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8A" w:rsidRDefault="00C3358A" w:rsidP="00C3358A">
      <w:pPr>
        <w:suppressAutoHyphens/>
        <w:spacing w:line="240" w:lineRule="auto"/>
        <w:rPr>
          <w:b/>
          <w:color w:val="000000"/>
          <w:spacing w:val="1"/>
          <w:szCs w:val="24"/>
        </w:rPr>
      </w:pPr>
      <w:r w:rsidRPr="005828B3">
        <w:rPr>
          <w:b/>
          <w:color w:val="000000"/>
          <w:spacing w:val="1"/>
          <w:szCs w:val="24"/>
        </w:rPr>
        <w:t>Лекция№</w:t>
      </w:r>
      <w:r>
        <w:rPr>
          <w:b/>
          <w:color w:val="000000"/>
          <w:spacing w:val="1"/>
          <w:szCs w:val="24"/>
        </w:rPr>
        <w:t>7</w:t>
      </w:r>
      <w:r w:rsidRPr="005828B3">
        <w:rPr>
          <w:b/>
          <w:color w:val="000000"/>
          <w:spacing w:val="1"/>
          <w:szCs w:val="24"/>
        </w:rPr>
        <w:t xml:space="preserve">. </w:t>
      </w:r>
      <w:bookmarkStart w:id="0" w:name="_GoBack"/>
      <w:bookmarkEnd w:id="0"/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>Общие понятия и определения систем автоматизированного контроля (САК)</w:t>
      </w:r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>Классификация САК</w:t>
      </w:r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 xml:space="preserve">Структура САК. </w:t>
      </w:r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>Средства контроля</w:t>
      </w:r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>Литература</w:t>
      </w:r>
    </w:p>
    <w:p w:rsidR="00C3358A" w:rsidRPr="00C3358A" w:rsidRDefault="00C3358A" w:rsidP="00C3358A">
      <w:pPr>
        <w:spacing w:line="240" w:lineRule="auto"/>
        <w:ind w:firstLine="709"/>
        <w:rPr>
          <w:bCs/>
          <w:sz w:val="28"/>
          <w:szCs w:val="28"/>
        </w:rPr>
      </w:pPr>
      <w:r w:rsidRPr="00C3358A">
        <w:rPr>
          <w:sz w:val="28"/>
          <w:szCs w:val="28"/>
        </w:rPr>
        <w:t>Конспект лек</w:t>
      </w:r>
      <w:proofErr w:type="gramStart"/>
      <w:r w:rsidRPr="00C3358A">
        <w:rPr>
          <w:sz w:val="28"/>
          <w:szCs w:val="28"/>
        </w:rPr>
        <w:t xml:space="preserve">..  </w:t>
      </w:r>
      <w:proofErr w:type="gramEnd"/>
      <w:r w:rsidRPr="00C3358A">
        <w:rPr>
          <w:sz w:val="28"/>
          <w:szCs w:val="28"/>
        </w:rPr>
        <w:t xml:space="preserve">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C3358A">
        <w:rPr>
          <w:sz w:val="28"/>
          <w:szCs w:val="28"/>
        </w:rPr>
        <w:t>с</w:t>
      </w:r>
      <w:proofErr w:type="gramEnd"/>
    </w:p>
    <w:p w:rsidR="00C3358A" w:rsidRPr="00C3358A" w:rsidRDefault="00C3358A" w:rsidP="00C3358A">
      <w:pPr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 xml:space="preserve">          2.   </w:t>
      </w:r>
      <w:proofErr w:type="spellStart"/>
      <w:r w:rsidRPr="00C3358A">
        <w:rPr>
          <w:sz w:val="28"/>
          <w:szCs w:val="28"/>
        </w:rPr>
        <w:t>Выжигин</w:t>
      </w:r>
      <w:proofErr w:type="spellEnd"/>
      <w:r w:rsidRPr="00C3358A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C3358A">
        <w:rPr>
          <w:sz w:val="28"/>
          <w:szCs w:val="28"/>
        </w:rPr>
        <w:t>.</w:t>
      </w:r>
      <w:proofErr w:type="gramEnd"/>
      <w:r w:rsidRPr="00C3358A">
        <w:rPr>
          <w:sz w:val="28"/>
          <w:szCs w:val="28"/>
        </w:rPr>
        <w:t xml:space="preserve"> </w:t>
      </w:r>
      <w:proofErr w:type="gramStart"/>
      <w:r w:rsidRPr="00C3358A">
        <w:rPr>
          <w:sz w:val="28"/>
          <w:szCs w:val="28"/>
        </w:rPr>
        <w:t>п</w:t>
      </w:r>
      <w:proofErr w:type="gramEnd"/>
      <w:r w:rsidRPr="00C3358A">
        <w:rPr>
          <w:sz w:val="28"/>
          <w:szCs w:val="28"/>
        </w:rPr>
        <w:t>особие. М.</w:t>
      </w:r>
      <w:r w:rsidRPr="00C3358A">
        <w:rPr>
          <w:sz w:val="28"/>
          <w:szCs w:val="28"/>
          <w:lang w:val="en-US"/>
        </w:rPr>
        <w:t xml:space="preserve">: </w:t>
      </w:r>
      <w:r w:rsidRPr="00C3358A">
        <w:rPr>
          <w:sz w:val="28"/>
          <w:szCs w:val="28"/>
        </w:rPr>
        <w:t xml:space="preserve"> Машиностроение</w:t>
      </w:r>
      <w:r w:rsidRPr="00C3358A">
        <w:rPr>
          <w:sz w:val="28"/>
          <w:szCs w:val="28"/>
          <w:lang w:val="en-US"/>
        </w:rPr>
        <w:t>,</w:t>
      </w:r>
      <w:r w:rsidRPr="00C3358A">
        <w:rPr>
          <w:sz w:val="28"/>
          <w:szCs w:val="28"/>
        </w:rPr>
        <w:t xml:space="preserve"> 2009</w:t>
      </w:r>
      <w:r w:rsidRPr="00C3358A">
        <w:rPr>
          <w:sz w:val="28"/>
          <w:szCs w:val="28"/>
          <w:lang w:val="en-US"/>
        </w:rPr>
        <w:t>.</w:t>
      </w:r>
      <w:r w:rsidRPr="00C3358A">
        <w:rPr>
          <w:sz w:val="28"/>
          <w:szCs w:val="28"/>
        </w:rPr>
        <w:t xml:space="preserve"> 288 с</w:t>
      </w:r>
      <w:r w:rsidRPr="00C3358A">
        <w:rPr>
          <w:sz w:val="28"/>
          <w:szCs w:val="28"/>
          <w:lang w:val="en-US"/>
        </w:rPr>
        <w:t>.</w:t>
      </w:r>
    </w:p>
    <w:p w:rsidR="00C3358A" w:rsidRPr="00C3358A" w:rsidRDefault="00C3358A" w:rsidP="00C3358A">
      <w:pPr>
        <w:spacing w:line="240" w:lineRule="auto"/>
        <w:rPr>
          <w:sz w:val="28"/>
          <w:szCs w:val="28"/>
        </w:rPr>
      </w:pPr>
      <w:r w:rsidRPr="00C3358A">
        <w:rPr>
          <w:color w:val="444444"/>
          <w:sz w:val="28"/>
          <w:szCs w:val="28"/>
        </w:rPr>
        <w:t xml:space="preserve">          3. Иванов, А.А. Автоматизация технологических процессов и производств: Учебное пособие / А.А. Иванов. — М.: Форум, 2012. — 224 c.</w:t>
      </w:r>
    </w:p>
    <w:p w:rsidR="00C3358A" w:rsidRPr="00C3358A" w:rsidRDefault="00C3358A" w:rsidP="00C3358A">
      <w:pPr>
        <w:spacing w:line="240" w:lineRule="auto"/>
        <w:ind w:left="175"/>
        <w:rPr>
          <w:sz w:val="28"/>
          <w:szCs w:val="28"/>
        </w:rPr>
      </w:pPr>
      <w:r w:rsidRPr="00C3358A">
        <w:rPr>
          <w:sz w:val="28"/>
          <w:szCs w:val="28"/>
        </w:rPr>
        <w:t xml:space="preserve">        4.. </w:t>
      </w:r>
      <w:proofErr w:type="spellStart"/>
      <w:r w:rsidRPr="00C3358A">
        <w:rPr>
          <w:sz w:val="28"/>
          <w:szCs w:val="28"/>
        </w:rPr>
        <w:t>Шишмарёв</w:t>
      </w:r>
      <w:proofErr w:type="spellEnd"/>
      <w:r w:rsidRPr="00C3358A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C3358A">
        <w:rPr>
          <w:sz w:val="28"/>
          <w:szCs w:val="28"/>
        </w:rPr>
        <w:t>Шишмарёв</w:t>
      </w:r>
      <w:proofErr w:type="spellEnd"/>
      <w:r w:rsidRPr="00C3358A">
        <w:rPr>
          <w:sz w:val="28"/>
          <w:szCs w:val="28"/>
        </w:rPr>
        <w:t>. - М.: Академия, 2018. - 208 c.</w:t>
      </w:r>
    </w:p>
    <w:p w:rsidR="00C3358A" w:rsidRPr="00C3358A" w:rsidRDefault="00C3358A" w:rsidP="00C3358A">
      <w:pPr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 xml:space="preserve">    5. Чистосердова И.Э. Автоматизированный и робототехнические системы: учеб. пособие /Романова А.А., </w:t>
      </w:r>
      <w:proofErr w:type="spellStart"/>
      <w:r w:rsidRPr="00C3358A">
        <w:rPr>
          <w:sz w:val="28"/>
          <w:szCs w:val="28"/>
        </w:rPr>
        <w:t>Мойкин</w:t>
      </w:r>
      <w:proofErr w:type="spellEnd"/>
      <w:r w:rsidRPr="00C3358A">
        <w:rPr>
          <w:sz w:val="28"/>
          <w:szCs w:val="28"/>
        </w:rPr>
        <w:t xml:space="preserve"> Д.А., Василенко Д.А. – СПб</w:t>
      </w:r>
      <w:proofErr w:type="gramStart"/>
      <w:r w:rsidRPr="00C3358A">
        <w:rPr>
          <w:sz w:val="28"/>
          <w:szCs w:val="28"/>
        </w:rPr>
        <w:t xml:space="preserve">.: </w:t>
      </w:r>
      <w:proofErr w:type="gramEnd"/>
      <w:r w:rsidRPr="00C3358A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C3358A" w:rsidRPr="00C3358A" w:rsidRDefault="00C3358A" w:rsidP="00C3358A">
      <w:pPr>
        <w:spacing w:line="240" w:lineRule="auto"/>
        <w:rPr>
          <w:sz w:val="28"/>
          <w:szCs w:val="28"/>
        </w:rPr>
      </w:pPr>
      <w:r w:rsidRPr="00C3358A">
        <w:rPr>
          <w:sz w:val="28"/>
          <w:szCs w:val="28"/>
        </w:rPr>
        <w:t xml:space="preserve">     6.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C3358A">
        <w:rPr>
          <w:sz w:val="28"/>
          <w:szCs w:val="28"/>
        </w:rPr>
        <w:t xml:space="preserve">. : </w:t>
      </w:r>
      <w:proofErr w:type="gramEnd"/>
      <w:r w:rsidRPr="00C3358A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C3358A" w:rsidRPr="00C3358A" w:rsidRDefault="00C3358A" w:rsidP="00C3358A">
      <w:pPr>
        <w:suppressAutoHyphens/>
        <w:spacing w:line="240" w:lineRule="auto"/>
        <w:rPr>
          <w:sz w:val="28"/>
          <w:szCs w:val="28"/>
        </w:rPr>
      </w:pPr>
      <w:proofErr w:type="spellStart"/>
      <w:r w:rsidRPr="00C3358A">
        <w:rPr>
          <w:sz w:val="28"/>
          <w:szCs w:val="28"/>
        </w:rPr>
        <w:t>ций</w:t>
      </w:r>
      <w:proofErr w:type="spellEnd"/>
    </w:p>
    <w:p w:rsidR="00C3358A" w:rsidRPr="00FC020D" w:rsidRDefault="00C3358A" w:rsidP="00C3358A">
      <w:pPr>
        <w:suppressAutoHyphens/>
        <w:spacing w:line="240" w:lineRule="auto"/>
        <w:rPr>
          <w:sz w:val="28"/>
          <w:szCs w:val="28"/>
        </w:rPr>
      </w:pPr>
    </w:p>
    <w:p w:rsidR="003630C7" w:rsidRPr="003630C7" w:rsidRDefault="003630C7" w:rsidP="003630C7">
      <w:pPr>
        <w:spacing w:line="360" w:lineRule="auto"/>
        <w:rPr>
          <w:sz w:val="28"/>
          <w:szCs w:val="28"/>
        </w:rPr>
      </w:pPr>
    </w:p>
    <w:sectPr w:rsidR="003630C7" w:rsidRPr="0036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2C1ADB"/>
    <w:rsid w:val="00336418"/>
    <w:rsid w:val="003630C7"/>
    <w:rsid w:val="007052D4"/>
    <w:rsid w:val="0074519F"/>
    <w:rsid w:val="009C773C"/>
    <w:rsid w:val="009D3B9E"/>
    <w:rsid w:val="00C3358A"/>
    <w:rsid w:val="00E744DB"/>
    <w:rsid w:val="00F01DF9"/>
    <w:rsid w:val="00F02D31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dcterms:created xsi:type="dcterms:W3CDTF">2020-12-21T21:21:00Z</dcterms:created>
  <dcterms:modified xsi:type="dcterms:W3CDTF">2020-12-22T19:11:00Z</dcterms:modified>
</cp:coreProperties>
</file>