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>Перечень</w:t>
      </w:r>
      <w:r w:rsidRPr="007050F7">
        <w:rPr>
          <w:snapToGrid w:val="0"/>
          <w:sz w:val="28"/>
          <w:szCs w:val="28"/>
          <w:lang w:eastAsia="x-none"/>
        </w:rPr>
        <w:t xml:space="preserve"> профессиональных компетенций для ОПОП </w:t>
      </w:r>
      <w:proofErr w:type="gramStart"/>
      <w:r w:rsidRPr="007050F7">
        <w:rPr>
          <w:snapToGrid w:val="0"/>
          <w:sz w:val="28"/>
          <w:szCs w:val="28"/>
          <w:lang w:eastAsia="x-none"/>
        </w:rPr>
        <w:t>ВО</w:t>
      </w:r>
      <w:proofErr w:type="gramEnd"/>
    </w:p>
    <w:p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7050F7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7050F7">
        <w:rPr>
          <w:snapToGrid w:val="0"/>
          <w:sz w:val="28"/>
          <w:szCs w:val="28"/>
          <w:lang w:eastAsia="x-none"/>
        </w:rPr>
        <w:t xml:space="preserve"> </w:t>
      </w:r>
    </w:p>
    <w:p w:rsidR="00313883" w:rsidRPr="007050F7" w:rsidRDefault="00313883" w:rsidP="00313883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специализация </w:t>
      </w:r>
      <w:r w:rsidRPr="007050F7">
        <w:rPr>
          <w:snapToGrid w:val="0"/>
          <w:sz w:val="28"/>
          <w:szCs w:val="28"/>
          <w:u w:val="single"/>
          <w:lang w:eastAsia="x-none"/>
        </w:rPr>
        <w:t>«Строительство магистральных железных дорог»</w:t>
      </w:r>
    </w:p>
    <w:p w:rsidR="00313883" w:rsidRPr="007050F7" w:rsidRDefault="00313883" w:rsidP="00313883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2606"/>
        <w:gridCol w:w="4002"/>
      </w:tblGrid>
      <w:tr w:rsidR="00313883" w:rsidRPr="00E417D9" w:rsidTr="0010160D">
        <w:tc>
          <w:tcPr>
            <w:tcW w:w="2962" w:type="dxa"/>
          </w:tcPr>
          <w:p w:rsidR="00313883" w:rsidRPr="00606619" w:rsidRDefault="00313883" w:rsidP="0010160D">
            <w:pPr>
              <w:ind w:firstLine="33"/>
              <w:jc w:val="center"/>
              <w:rPr>
                <w:sz w:val="22"/>
              </w:rPr>
            </w:pPr>
            <w:r w:rsidRPr="00606619">
              <w:rPr>
                <w:sz w:val="22"/>
              </w:rPr>
              <w:t>Код и наименование</w:t>
            </w:r>
          </w:p>
          <w:p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sz w:val="22"/>
              </w:rPr>
              <w:t xml:space="preserve">профессионального стандарта </w:t>
            </w:r>
            <w:proofErr w:type="gramStart"/>
            <w:r w:rsidRPr="00606619">
              <w:rPr>
                <w:sz w:val="22"/>
              </w:rPr>
              <w:t>и(</w:t>
            </w:r>
            <w:proofErr w:type="gramEnd"/>
            <w:r w:rsidRPr="00606619">
              <w:rPr>
                <w:sz w:val="22"/>
              </w:rPr>
              <w:t>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606" w:type="dxa"/>
          </w:tcPr>
          <w:p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:rsidR="00313883" w:rsidRPr="00606619" w:rsidRDefault="00313883" w:rsidP="0010160D">
            <w:pPr>
              <w:widowControl w:val="0"/>
              <w:jc w:val="center"/>
              <w:rPr>
                <w:rFonts w:eastAsia="Calibri"/>
                <w:snapToGrid w:val="0"/>
                <w:lang w:eastAsia="en-US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Трудовая функция ТФ</w:t>
            </w:r>
          </w:p>
          <w:p w:rsidR="00313883" w:rsidRPr="00606619" w:rsidRDefault="00313883" w:rsidP="0010160D">
            <w:pPr>
              <w:jc w:val="center"/>
              <w:rPr>
                <w:snapToGrid w:val="0"/>
                <w:sz w:val="28"/>
                <w:szCs w:val="28"/>
                <w:lang w:eastAsia="x-none"/>
              </w:rPr>
            </w:pPr>
            <w:r w:rsidRPr="00606619">
              <w:rPr>
                <w:rFonts w:eastAsia="Calibri"/>
                <w:snapToGrid w:val="0"/>
                <w:lang w:eastAsia="en-US"/>
              </w:rPr>
              <w:t>(профессиональная компетенция ПК)</w:t>
            </w:r>
          </w:p>
        </w:tc>
      </w:tr>
      <w:tr w:rsidR="00313883" w:rsidRPr="00E417D9" w:rsidTr="0010160D">
        <w:tc>
          <w:tcPr>
            <w:tcW w:w="2962" w:type="dxa"/>
            <w:vMerge w:val="restart"/>
            <w:vAlign w:val="center"/>
          </w:tcPr>
          <w:p w:rsidR="00313883" w:rsidRPr="00B4119A" w:rsidRDefault="00313883" w:rsidP="00B4119A">
            <w:pPr>
              <w:rPr>
                <w:rFonts w:eastAsiaTheme="minorHAnsi"/>
                <w:b/>
                <w:sz w:val="22"/>
                <w:szCs w:val="22"/>
              </w:rPr>
            </w:pPr>
            <w:r w:rsidRPr="00B4119A">
              <w:rPr>
                <w:sz w:val="22"/>
                <w:szCs w:val="22"/>
              </w:rPr>
              <w:t>17.108 Профессиональный стандарт</w:t>
            </w:r>
            <w:r w:rsidRPr="00B4119A">
              <w:rPr>
                <w:rFonts w:eastAsiaTheme="minorHAnsi"/>
                <w:sz w:val="22"/>
                <w:szCs w:val="22"/>
              </w:rPr>
              <w:t xml:space="preserve"> «Специалист по надзору и </w:t>
            </w:r>
            <w:proofErr w:type="gramStart"/>
            <w:r w:rsidRPr="00B4119A">
              <w:rPr>
                <w:rFonts w:eastAsiaTheme="minorHAnsi"/>
                <w:sz w:val="22"/>
                <w:szCs w:val="22"/>
              </w:rPr>
              <w:t>контролю за</w:t>
            </w:r>
            <w:proofErr w:type="gramEnd"/>
            <w:r w:rsidRPr="00B4119A">
              <w:rPr>
                <w:rFonts w:eastAsiaTheme="minorHAnsi"/>
                <w:sz w:val="22"/>
                <w:szCs w:val="22"/>
              </w:rPr>
              <w:t xml:space="preserve"> соблюдением норм содержания объектов железнодорожной инфраструктуры»</w:t>
            </w:r>
          </w:p>
          <w:p w:rsidR="00313883" w:rsidRPr="00B4119A" w:rsidRDefault="00313883" w:rsidP="00B4119A">
            <w:pPr>
              <w:rPr>
                <w:sz w:val="22"/>
                <w:szCs w:val="22"/>
              </w:rPr>
            </w:pPr>
            <w:r w:rsidRPr="00B4119A">
              <w:rPr>
                <w:sz w:val="22"/>
                <w:szCs w:val="22"/>
              </w:rPr>
              <w:t xml:space="preserve"> утвержденный приказом Министерства труда и социальной защиты Российской Федерации от 21 сентября 2020 г. № 627 н (зарегистрирован Министерством юстиции Российской Федерации 14 октября 2020 г., регистрационный № 1368)</w:t>
            </w:r>
          </w:p>
        </w:tc>
        <w:tc>
          <w:tcPr>
            <w:tcW w:w="2606" w:type="dxa"/>
            <w:vMerge w:val="restart"/>
            <w:vAlign w:val="center"/>
          </w:tcPr>
          <w:p w:rsidR="00313883" w:rsidRPr="00606619" w:rsidRDefault="00313883" w:rsidP="0010160D">
            <w:pPr>
              <w:ind w:firstLine="34"/>
              <w:rPr>
                <w:b/>
                <w:color w:val="000000"/>
                <w:sz w:val="22"/>
              </w:rPr>
            </w:pPr>
            <w:r w:rsidRPr="00606619">
              <w:rPr>
                <w:rFonts w:eastAsiaTheme="minorHAnsi"/>
                <w:sz w:val="22"/>
                <w:szCs w:val="22"/>
              </w:rPr>
              <w:t xml:space="preserve">Выполнение работ по контролю и надзору за состоянием участков земляного полотна железнодорожного транспорта, его укрепительных, защитных и </w:t>
            </w:r>
            <w:bookmarkStart w:id="0" w:name="_GoBack"/>
            <w:bookmarkEnd w:id="0"/>
            <w:r>
              <w:rPr>
                <w:rFonts w:eastAsiaTheme="minorHAnsi"/>
                <w:sz w:val="22"/>
                <w:szCs w:val="22"/>
              </w:rPr>
              <w:t>в</w:t>
            </w:r>
            <w:r w:rsidRPr="00606619">
              <w:rPr>
                <w:rFonts w:eastAsiaTheme="minorHAnsi"/>
                <w:sz w:val="22"/>
                <w:szCs w:val="22"/>
              </w:rPr>
              <w:t>одоотводных сооружений</w:t>
            </w:r>
          </w:p>
        </w:tc>
        <w:tc>
          <w:tcPr>
            <w:tcW w:w="4002" w:type="dxa"/>
          </w:tcPr>
          <w:p w:rsidR="00313883" w:rsidRPr="00606619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ПК-1 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313883" w:rsidRPr="00E417D9" w:rsidTr="0010160D">
        <w:tc>
          <w:tcPr>
            <w:tcW w:w="2962" w:type="dxa"/>
            <w:vMerge/>
          </w:tcPr>
          <w:p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  <w:vMerge/>
          </w:tcPr>
          <w:p w:rsidR="00313883" w:rsidRPr="00E417D9" w:rsidRDefault="00313883" w:rsidP="0010160D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:rsidR="00313883" w:rsidRPr="00606619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ПК-2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313883" w:rsidTr="0010160D">
        <w:tc>
          <w:tcPr>
            <w:tcW w:w="2962" w:type="dxa"/>
            <w:vMerge/>
          </w:tcPr>
          <w:p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  <w:vMerge/>
          </w:tcPr>
          <w:p w:rsidR="00313883" w:rsidRPr="007C5511" w:rsidRDefault="00313883" w:rsidP="0010160D">
            <w:pPr>
              <w:rPr>
                <w:b/>
                <w:snapToGrid w:val="0"/>
                <w:sz w:val="28"/>
                <w:szCs w:val="28"/>
                <w:highlight w:val="cyan"/>
                <w:lang w:eastAsia="x-none"/>
              </w:rPr>
            </w:pPr>
          </w:p>
        </w:tc>
        <w:tc>
          <w:tcPr>
            <w:tcW w:w="4002" w:type="dxa"/>
          </w:tcPr>
          <w:p w:rsidR="00313883" w:rsidRPr="007C5511" w:rsidRDefault="00313883" w:rsidP="0010160D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cyan"/>
              </w:rPr>
            </w:pPr>
            <w:r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 xml:space="preserve">ПК-3 </w:t>
            </w:r>
            <w:r w:rsidRPr="0060661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</w:rPr>
              <w:t>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313883" w:rsidRPr="00606619" w:rsidTr="0010160D">
        <w:tc>
          <w:tcPr>
            <w:tcW w:w="2962" w:type="dxa"/>
            <w:vMerge w:val="restart"/>
          </w:tcPr>
          <w:p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 w:rsidRPr="00606619">
              <w:rPr>
                <w:sz w:val="22"/>
              </w:rPr>
              <w:t xml:space="preserve">ТРЕБОВАНИЯ к выпускнику по специальности 23.05.06 – «Строительство железных дорог, мостов и транспортных тоннелей», специализация «Строительство магистральных железных дорог» </w:t>
            </w:r>
            <w:r w:rsidRPr="00606619">
              <w:rPr>
                <w:sz w:val="28"/>
                <w:szCs w:val="28"/>
              </w:rPr>
              <w:t xml:space="preserve"> </w:t>
            </w:r>
            <w:r w:rsidRPr="00606619">
              <w:rPr>
                <w:sz w:val="22"/>
              </w:rPr>
              <w:t>ПАО «</w:t>
            </w:r>
            <w:proofErr w:type="spellStart"/>
            <w:r w:rsidRPr="00606619">
              <w:rPr>
                <w:sz w:val="22"/>
              </w:rPr>
              <w:t>Ленгипротранс</w:t>
            </w:r>
            <w:proofErr w:type="spellEnd"/>
            <w:r w:rsidRPr="00606619">
              <w:rPr>
                <w:sz w:val="22"/>
              </w:rPr>
              <w:t>» подписанные заместителем генерального директора ПАО «</w:t>
            </w:r>
            <w:proofErr w:type="spellStart"/>
            <w:r w:rsidRPr="00606619">
              <w:rPr>
                <w:sz w:val="22"/>
              </w:rPr>
              <w:t>Ленгипротранс</w:t>
            </w:r>
            <w:proofErr w:type="spellEnd"/>
            <w:r w:rsidRPr="00606619">
              <w:rPr>
                <w:sz w:val="22"/>
              </w:rPr>
              <w:t xml:space="preserve">» </w:t>
            </w:r>
            <w:proofErr w:type="spellStart"/>
            <w:r w:rsidRPr="00606619">
              <w:rPr>
                <w:sz w:val="22"/>
              </w:rPr>
              <w:t>Конюховым</w:t>
            </w:r>
            <w:proofErr w:type="spellEnd"/>
            <w:r w:rsidRPr="00606619">
              <w:rPr>
                <w:sz w:val="22"/>
              </w:rPr>
              <w:t xml:space="preserve"> А.П.</w:t>
            </w:r>
          </w:p>
        </w:tc>
        <w:tc>
          <w:tcPr>
            <w:tcW w:w="2606" w:type="dxa"/>
            <w:vMerge w:val="restart"/>
          </w:tcPr>
          <w:p w:rsidR="00313883" w:rsidRPr="00886145" w:rsidRDefault="00313883" w:rsidP="0010160D">
            <w:pPr>
              <w:ind w:firstLine="34"/>
            </w:pPr>
            <w:r>
              <w:rPr>
                <w:rFonts w:eastAsiaTheme="minorHAnsi"/>
                <w:sz w:val="22"/>
                <w:szCs w:val="22"/>
              </w:rPr>
              <w:t>Выполнений работ по проектированию и строительству</w:t>
            </w:r>
            <w:r w:rsidRPr="00886145">
              <w:rPr>
                <w:rFonts w:eastAsiaTheme="minorHAnsi"/>
                <w:sz w:val="22"/>
                <w:szCs w:val="22"/>
              </w:rPr>
              <w:t xml:space="preserve"> объектов транспортной инфраст</w:t>
            </w:r>
            <w:r>
              <w:rPr>
                <w:rFonts w:eastAsiaTheme="minorHAnsi"/>
                <w:sz w:val="22"/>
                <w:szCs w:val="22"/>
              </w:rPr>
              <w:t>р</w:t>
            </w:r>
            <w:r w:rsidRPr="00886145">
              <w:rPr>
                <w:rFonts w:eastAsiaTheme="minorHAnsi"/>
                <w:sz w:val="22"/>
                <w:szCs w:val="22"/>
              </w:rPr>
              <w:t>уктуры</w:t>
            </w:r>
          </w:p>
        </w:tc>
        <w:tc>
          <w:tcPr>
            <w:tcW w:w="4002" w:type="dxa"/>
          </w:tcPr>
          <w:p w:rsidR="00313883" w:rsidRPr="00606619" w:rsidRDefault="00313883" w:rsidP="0010160D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ПК-4 Организация деятельности по проектированию объектов транспортной инфраструктуры</w:t>
            </w:r>
          </w:p>
        </w:tc>
      </w:tr>
      <w:tr w:rsidR="00313883" w:rsidRPr="00606619" w:rsidTr="0010160D">
        <w:tc>
          <w:tcPr>
            <w:tcW w:w="2962" w:type="dxa"/>
            <w:vMerge/>
          </w:tcPr>
          <w:p w:rsidR="00313883" w:rsidRPr="00E417D9" w:rsidRDefault="00313883" w:rsidP="0010160D">
            <w:pPr>
              <w:rPr>
                <w:sz w:val="22"/>
                <w:highlight w:val="green"/>
              </w:rPr>
            </w:pPr>
          </w:p>
        </w:tc>
        <w:tc>
          <w:tcPr>
            <w:tcW w:w="2606" w:type="dxa"/>
            <w:vMerge/>
          </w:tcPr>
          <w:p w:rsidR="00313883" w:rsidRPr="00606619" w:rsidRDefault="00313883" w:rsidP="0010160D">
            <w:pPr>
              <w:rPr>
                <w:i/>
              </w:rPr>
            </w:pPr>
          </w:p>
        </w:tc>
        <w:tc>
          <w:tcPr>
            <w:tcW w:w="4002" w:type="dxa"/>
          </w:tcPr>
          <w:p w:rsidR="00313883" w:rsidRPr="00606619" w:rsidRDefault="00313883" w:rsidP="0010160D">
            <w:pPr>
              <w:rPr>
                <w:sz w:val="22"/>
              </w:rPr>
            </w:pPr>
            <w:r>
              <w:rPr>
                <w:sz w:val="22"/>
              </w:rPr>
              <w:t xml:space="preserve">ПК-5 </w:t>
            </w:r>
            <w:r w:rsidRPr="00280CC7">
              <w:rPr>
                <w:sz w:val="22"/>
              </w:rPr>
              <w:t>Организация строительного производства на участке строительства объектов капитального строительства</w:t>
            </w:r>
          </w:p>
        </w:tc>
      </w:tr>
      <w:tr w:rsidR="00313883" w:rsidRPr="00606619" w:rsidTr="0010160D">
        <w:tc>
          <w:tcPr>
            <w:tcW w:w="2962" w:type="dxa"/>
            <w:vMerge/>
          </w:tcPr>
          <w:p w:rsidR="00313883" w:rsidRPr="00E417D9" w:rsidRDefault="00313883" w:rsidP="0010160D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606" w:type="dxa"/>
          </w:tcPr>
          <w:p w:rsidR="00313883" w:rsidRPr="00606619" w:rsidRDefault="00313883" w:rsidP="0010160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r w:rsidRPr="00886145">
              <w:rPr>
                <w:rFonts w:eastAsiaTheme="minorHAnsi"/>
                <w:sz w:val="22"/>
                <w:szCs w:val="22"/>
              </w:rPr>
              <w:t>Разработка проекта строительства новой железнодорожной линии</w:t>
            </w:r>
          </w:p>
        </w:tc>
        <w:tc>
          <w:tcPr>
            <w:tcW w:w="4002" w:type="dxa"/>
          </w:tcPr>
          <w:p w:rsidR="00313883" w:rsidRPr="00606619" w:rsidRDefault="00313883" w:rsidP="0010160D">
            <w:pPr>
              <w:rPr>
                <w:snapToGrid w:val="0"/>
                <w:sz w:val="28"/>
                <w:szCs w:val="28"/>
                <w:lang w:eastAsia="x-none"/>
              </w:rPr>
            </w:pPr>
            <w:r>
              <w:rPr>
                <w:sz w:val="22"/>
                <w:szCs w:val="22"/>
              </w:rPr>
              <w:t xml:space="preserve">ПК-6 </w:t>
            </w:r>
            <w:r w:rsidRPr="005D424B">
              <w:rPr>
                <w:sz w:val="22"/>
                <w:szCs w:val="22"/>
              </w:rPr>
              <w:t>Выполнение текстовой, расчетной и графической частей проектной продукции по отдельным узлам и элементам железных дорог</w:t>
            </w:r>
          </w:p>
        </w:tc>
      </w:tr>
    </w:tbl>
    <w:p w:rsidR="006D250D" w:rsidRDefault="006D250D"/>
    <w:sectPr w:rsidR="006D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15"/>
    <w:rsid w:val="000B0D15"/>
    <w:rsid w:val="00313883"/>
    <w:rsid w:val="006D250D"/>
    <w:rsid w:val="00B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3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313883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3883"/>
    <w:rPr>
      <w:rFonts w:ascii="Arial" w:eastAsia="Times New Roman" w:hAnsi="Arial" w:cs="Times New Roman"/>
      <w:b/>
      <w:snapToGrid w:val="0"/>
      <w:sz w:val="24"/>
      <w:szCs w:val="20"/>
    </w:rPr>
  </w:style>
  <w:style w:type="table" w:styleId="a3">
    <w:name w:val="Table Grid"/>
    <w:basedOn w:val="a1"/>
    <w:uiPriority w:val="59"/>
    <w:rsid w:val="0031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3"/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313883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3883"/>
    <w:rPr>
      <w:rFonts w:ascii="Arial" w:eastAsia="Times New Roman" w:hAnsi="Arial" w:cs="Times New Roman"/>
      <w:b/>
      <w:snapToGrid w:val="0"/>
      <w:sz w:val="24"/>
      <w:szCs w:val="20"/>
    </w:rPr>
  </w:style>
  <w:style w:type="table" w:styleId="a3">
    <w:name w:val="Table Grid"/>
    <w:basedOn w:val="a1"/>
    <w:uiPriority w:val="59"/>
    <w:rsid w:val="0031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Суровцева ОБ</cp:lastModifiedBy>
  <cp:revision>3</cp:revision>
  <dcterms:created xsi:type="dcterms:W3CDTF">2022-03-16T09:25:00Z</dcterms:created>
  <dcterms:modified xsi:type="dcterms:W3CDTF">2022-03-17T10:32:00Z</dcterms:modified>
</cp:coreProperties>
</file>