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502"/>
        <w:gridCol w:w="3758"/>
        <w:gridCol w:w="375"/>
      </w:tblGrid>
      <w:tr w:rsidR="00653A3D" w:rsidRPr="00653A3D" w:rsidTr="00E85D45">
        <w:tc>
          <w:tcPr>
            <w:tcW w:w="4635" w:type="dxa"/>
            <w:gridSpan w:val="3"/>
          </w:tcPr>
          <w:p w:rsidR="00653A3D" w:rsidRPr="00653A3D" w:rsidRDefault="00653A3D" w:rsidP="00E8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ФЕДЕРАЛЬНОЕ АГЕНТСТВО</w:t>
            </w:r>
          </w:p>
          <w:p w:rsidR="00653A3D" w:rsidRPr="00653A3D" w:rsidRDefault="00653A3D" w:rsidP="00E85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ЖЕЛЕЗНОДОРОЖНОГО ТРАНСПОРТА</w:t>
            </w:r>
          </w:p>
          <w:p w:rsidR="00653A3D" w:rsidRPr="00653A3D" w:rsidRDefault="00653A3D" w:rsidP="00E8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653A3D" w:rsidRPr="00653A3D" w:rsidRDefault="00653A3D" w:rsidP="00E85D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«Петербургский государственный</w:t>
            </w:r>
          </w:p>
          <w:p w:rsidR="00653A3D" w:rsidRPr="00653A3D" w:rsidRDefault="00653A3D" w:rsidP="00E85D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университет путей сообщения Императора Александра </w:t>
            </w:r>
            <w:r w:rsidRPr="00653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653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53A3D" w:rsidRPr="00653A3D" w:rsidRDefault="00653A3D" w:rsidP="00E85D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  <w:p w:rsidR="00653A3D" w:rsidRPr="00653A3D" w:rsidRDefault="00653A3D" w:rsidP="00E85D45">
            <w:pPr>
              <w:spacing w:after="0" w:line="240" w:lineRule="auto"/>
              <w:jc w:val="center"/>
              <w:rPr>
                <w:rFonts w:ascii="Helv (WR)" w:eastAsia="Times New Roman" w:hAnsi="Helv (WR)" w:cs="Times New Roman"/>
                <w:color w:val="000000"/>
                <w:sz w:val="13"/>
                <w:szCs w:val="24"/>
                <w:lang w:eastAsia="ru-RU"/>
              </w:rPr>
            </w:pPr>
          </w:p>
        </w:tc>
      </w:tr>
      <w:tr w:rsidR="00653A3D" w:rsidRPr="00653A3D" w:rsidTr="00E85D45">
        <w:trPr>
          <w:cantSplit/>
          <w:trHeight w:val="1285"/>
        </w:trPr>
        <w:tc>
          <w:tcPr>
            <w:tcW w:w="4635" w:type="dxa"/>
            <w:gridSpan w:val="3"/>
          </w:tcPr>
          <w:p w:rsidR="00653A3D" w:rsidRPr="00653A3D" w:rsidRDefault="00653A3D" w:rsidP="00E85D4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ПРИКАЗ</w:t>
            </w:r>
          </w:p>
          <w:p w:rsidR="00653A3D" w:rsidRPr="00653A3D" w:rsidRDefault="00653A3D" w:rsidP="00E8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3D" w:rsidRPr="00653A3D" w:rsidRDefault="00653A3D" w:rsidP="00E8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  №  ____________</w:t>
            </w:r>
          </w:p>
          <w:p w:rsidR="00653A3D" w:rsidRPr="00653A3D" w:rsidRDefault="00653A3D" w:rsidP="00E8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A3D" w:rsidRPr="00653A3D" w:rsidTr="00E85D45">
        <w:trPr>
          <w:trHeight w:val="427"/>
        </w:trPr>
        <w:tc>
          <w:tcPr>
            <w:tcW w:w="502" w:type="dxa"/>
            <w:hideMark/>
          </w:tcPr>
          <w:p w:rsidR="00653A3D" w:rsidRPr="00653A3D" w:rsidRDefault="00653A3D" w:rsidP="00E85D45">
            <w:pPr>
              <w:spacing w:after="0" w:line="120" w:lineRule="auto"/>
              <w:ind w:left="-258" w:right="-93" w:firstLine="7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24"/>
                <w:lang w:eastAsia="ru-RU"/>
              </w:rPr>
              <w:t>┌</w:t>
            </w:r>
          </w:p>
        </w:tc>
        <w:tc>
          <w:tcPr>
            <w:tcW w:w="3758" w:type="dxa"/>
          </w:tcPr>
          <w:p w:rsidR="00653A3D" w:rsidRPr="00653A3D" w:rsidRDefault="00653A3D" w:rsidP="00E85D45">
            <w:pPr>
              <w:spacing w:after="0" w:line="12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  <w:p w:rsidR="00653A3D" w:rsidRPr="00653A3D" w:rsidRDefault="00653A3D" w:rsidP="000F7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установлении </w:t>
            </w:r>
            <w:r w:rsidR="008A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 </w:t>
            </w:r>
            <w:r w:rsidR="008A54B8" w:rsidRPr="008A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времени по видам деятельности</w:t>
            </w:r>
            <w:r w:rsidR="008A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" w:type="dxa"/>
            <w:hideMark/>
          </w:tcPr>
          <w:p w:rsidR="00653A3D" w:rsidRPr="00653A3D" w:rsidRDefault="00653A3D" w:rsidP="00E85D45">
            <w:pPr>
              <w:spacing w:after="0" w:line="120" w:lineRule="auto"/>
              <w:ind w:right="-17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24"/>
                <w:lang w:eastAsia="ru-RU"/>
              </w:rPr>
              <w:t>┐</w:t>
            </w:r>
          </w:p>
        </w:tc>
      </w:tr>
    </w:tbl>
    <w:p w:rsidR="00653A3D" w:rsidRPr="00653A3D" w:rsidRDefault="00E85D45" w:rsidP="0065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8A54B8" w:rsidRDefault="008A54B8" w:rsidP="008A54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02" w:rsidRDefault="00A10E02" w:rsidP="008A54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8A54B8" w:rsidP="008A54B8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3A3D"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653A3D" w:rsidP="00A10E0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90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ввести в действие </w:t>
      </w:r>
      <w:r w:rsidR="00A10E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10E02" w:rsidRPr="00A10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времени по видам деятельности педагогических работников, реализующих дополнительные профессиональные программы в Институте повышения квалификации и переподготовки руководящих работников и специалистов</w:t>
      </w:r>
      <w:r w:rsidR="00A1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А).</w:t>
      </w:r>
    </w:p>
    <w:p w:rsidR="00653A3D" w:rsidRPr="00653A3D" w:rsidRDefault="00653A3D" w:rsidP="00653A3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первого проректора – проректора по учебной работе Блажко Л.С.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02" w:rsidRPr="00653A3D" w:rsidRDefault="00A10E02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53A3D" w:rsidRPr="00653A3D" w:rsidTr="00003488">
        <w:tc>
          <w:tcPr>
            <w:tcW w:w="4785" w:type="dxa"/>
            <w:shd w:val="clear" w:color="auto" w:fill="auto"/>
          </w:tcPr>
          <w:p w:rsidR="00653A3D" w:rsidRPr="00653A3D" w:rsidRDefault="00653A3D" w:rsidP="0065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</w:tc>
        <w:tc>
          <w:tcPr>
            <w:tcW w:w="4786" w:type="dxa"/>
            <w:shd w:val="clear" w:color="auto" w:fill="auto"/>
          </w:tcPr>
          <w:p w:rsidR="00653A3D" w:rsidRPr="00653A3D" w:rsidRDefault="00653A3D" w:rsidP="00653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Панычев</w:t>
            </w:r>
          </w:p>
        </w:tc>
      </w:tr>
    </w:tbl>
    <w:p w:rsidR="00653A3D" w:rsidRPr="00653A3D" w:rsidRDefault="00653A3D" w:rsidP="00653A3D">
      <w:pPr>
        <w:rPr>
          <w:rFonts w:ascii="Times New Roman" w:hAnsi="Times New Roman"/>
          <w:sz w:val="28"/>
          <w:szCs w:val="28"/>
        </w:rPr>
      </w:pPr>
    </w:p>
    <w:p w:rsidR="00653A3D" w:rsidRPr="00653A3D" w:rsidRDefault="00653A3D" w:rsidP="00653A3D">
      <w:pPr>
        <w:rPr>
          <w:rFonts w:ascii="Times New Roman" w:hAnsi="Times New Roman"/>
          <w:sz w:val="28"/>
          <w:szCs w:val="28"/>
        </w:rPr>
      </w:pPr>
      <w:r w:rsidRPr="00653A3D">
        <w:rPr>
          <w:rFonts w:ascii="Times New Roman" w:hAnsi="Times New Roman"/>
          <w:sz w:val="28"/>
          <w:szCs w:val="28"/>
        </w:rPr>
        <w:br w:type="page"/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– 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Л.С. Блажко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управления</w:t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И.С. Мачеча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ДОУ</w:t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A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Мазепа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24A" w:rsidRDefault="00A3324A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24A" w:rsidRPr="00653A3D" w:rsidRDefault="00A3324A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приказа подготовлен </w:t>
      </w:r>
      <w:r w:rsidR="00A3324A">
        <w:rPr>
          <w:rFonts w:ascii="Times New Roman" w:eastAsia="Times New Roman" w:hAnsi="Times New Roman" w:cs="Times New Roman"/>
          <w:sz w:val="20"/>
          <w:szCs w:val="20"/>
          <w:lang w:eastAsia="ru-RU"/>
        </w:rPr>
        <w:t>ИПКП</w:t>
      </w:r>
    </w:p>
    <w:p w:rsidR="00653A3D" w:rsidRPr="00653A3D" w:rsidRDefault="00A3324A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Черняев</w:t>
      </w:r>
    </w:p>
    <w:p w:rsidR="00653A3D" w:rsidRPr="00653A3D" w:rsidRDefault="00A3324A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232-92-03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A3D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__.__.2018</w:t>
      </w:r>
    </w:p>
    <w:p w:rsid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24A" w:rsidRDefault="00A3324A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24A" w:rsidRPr="00653A3D" w:rsidRDefault="00A3324A" w:rsidP="0065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A3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рассылки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A3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 ДОУ – 1</w:t>
      </w:r>
    </w:p>
    <w:p w:rsidR="00653A3D" w:rsidRPr="00653A3D" w:rsidRDefault="00653A3D" w:rsidP="00653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A3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Институт повышения квалификации и переподготовки руководящих работников и специалистов – 1</w:t>
      </w:r>
    </w:p>
    <w:p w:rsidR="007C6C12" w:rsidRDefault="007C6C12">
      <w:pPr>
        <w:rPr>
          <w:rFonts w:ascii="Times New Roman" w:hAnsi="Times New Roman"/>
          <w:sz w:val="28"/>
          <w:szCs w:val="28"/>
        </w:rPr>
      </w:pPr>
    </w:p>
    <w:p w:rsidR="007C6C12" w:rsidRDefault="007C6C12">
      <w:pPr>
        <w:rPr>
          <w:rFonts w:ascii="Times New Roman" w:hAnsi="Times New Roman"/>
          <w:sz w:val="28"/>
          <w:szCs w:val="28"/>
        </w:rPr>
        <w:sectPr w:rsidR="007C6C12" w:rsidSect="007C6C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45FD4" w:rsidRPr="00745FD4" w:rsidRDefault="00745FD4" w:rsidP="00745FD4">
      <w:pPr>
        <w:spacing w:after="0" w:line="240" w:lineRule="auto"/>
        <w:ind w:left="567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45F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Приложение </w:t>
      </w:r>
      <w:r w:rsidR="00BF4F6D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</w:p>
    <w:p w:rsidR="00745FD4" w:rsidRPr="00745FD4" w:rsidRDefault="00900FC9" w:rsidP="00745FD4">
      <w:pPr>
        <w:spacing w:after="0" w:line="240" w:lineRule="auto"/>
        <w:ind w:left="567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УТВЕРЖДЕН</w:t>
      </w:r>
    </w:p>
    <w:p w:rsidR="00745FD4" w:rsidRPr="00745FD4" w:rsidRDefault="00745FD4" w:rsidP="00745FD4">
      <w:pPr>
        <w:spacing w:after="0" w:line="240" w:lineRule="auto"/>
        <w:ind w:left="567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45FD4">
        <w:rPr>
          <w:rFonts w:ascii="Times New Roman" w:hAnsi="Times New Roman" w:cs="Times New Roman"/>
          <w:noProof/>
          <w:sz w:val="28"/>
          <w:szCs w:val="28"/>
          <w:lang w:eastAsia="ru-RU"/>
        </w:rPr>
        <w:t>приказом ФГБОУ ВО ПГУПС</w:t>
      </w:r>
    </w:p>
    <w:p w:rsidR="00745FD4" w:rsidRDefault="00745FD4" w:rsidP="00745FD4">
      <w:pPr>
        <w:spacing w:after="0" w:line="240" w:lineRule="auto"/>
        <w:ind w:left="567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45FD4">
        <w:rPr>
          <w:rFonts w:ascii="Times New Roman" w:hAnsi="Times New Roman" w:cs="Times New Roman"/>
          <w:noProof/>
          <w:sz w:val="28"/>
          <w:szCs w:val="28"/>
          <w:lang w:eastAsia="ru-RU"/>
        </w:rPr>
        <w:t>от ___.___2018 № ______</w:t>
      </w:r>
    </w:p>
    <w:p w:rsidR="00745FD4" w:rsidRDefault="00745FD4" w:rsidP="00745FD4">
      <w:pPr>
        <w:spacing w:after="0" w:line="240" w:lineRule="auto"/>
        <w:ind w:left="567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45FD4" w:rsidRDefault="000F7CB4" w:rsidP="00745F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Pr="000F7C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 w:rsidRPr="000F7C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времени по видам деятельности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педагогических работников, реализующих дополнительные профессиональные программы в Институте повышения квалификации и переподготовки руководящих работников и специалистов</w:t>
      </w:r>
    </w:p>
    <w:p w:rsidR="000F7CB4" w:rsidRDefault="000F7CB4" w:rsidP="00745F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817"/>
        <w:gridCol w:w="3967"/>
        <w:gridCol w:w="4963"/>
      </w:tblGrid>
      <w:tr w:rsidR="008D29C8" w:rsidRPr="003B1A56" w:rsidTr="008D29C8">
        <w:tc>
          <w:tcPr>
            <w:tcW w:w="817" w:type="dxa"/>
          </w:tcPr>
          <w:p w:rsidR="008D29C8" w:rsidRPr="003B1A56" w:rsidRDefault="008D29C8" w:rsidP="000F7CB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№ п/п</w:t>
            </w:r>
          </w:p>
        </w:tc>
        <w:tc>
          <w:tcPr>
            <w:tcW w:w="3967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Вид деятельности</w:t>
            </w:r>
          </w:p>
        </w:tc>
        <w:tc>
          <w:tcPr>
            <w:tcW w:w="4963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Норма времени (в часах)*</w:t>
            </w:r>
          </w:p>
        </w:tc>
      </w:tr>
      <w:tr w:rsidR="00A10E02" w:rsidRPr="003B1A56" w:rsidTr="00A13200">
        <w:tc>
          <w:tcPr>
            <w:tcW w:w="817" w:type="dxa"/>
          </w:tcPr>
          <w:p w:rsidR="00A10E02" w:rsidRPr="003B1A56" w:rsidRDefault="00A10E02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</w:t>
            </w:r>
          </w:p>
        </w:tc>
        <w:tc>
          <w:tcPr>
            <w:tcW w:w="8930" w:type="dxa"/>
            <w:gridSpan w:val="2"/>
          </w:tcPr>
          <w:p w:rsidR="00A10E02" w:rsidRPr="003B1A56" w:rsidRDefault="00A10E02" w:rsidP="00A10E02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A10E02">
              <w:rPr>
                <w:rFonts w:ascii="Times New Roman" w:hAnsi="Times New Roman"/>
                <w:b/>
                <w:noProof/>
                <w:sz w:val="20"/>
              </w:rPr>
              <w:t>Учебная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1.1.</w:t>
            </w:r>
          </w:p>
        </w:tc>
        <w:tc>
          <w:tcPr>
            <w:tcW w:w="3967" w:type="dxa"/>
          </w:tcPr>
          <w:p w:rsidR="008D29C8" w:rsidRPr="003B1A56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Лекции</w:t>
            </w:r>
          </w:p>
        </w:tc>
        <w:tc>
          <w:tcPr>
            <w:tcW w:w="4963" w:type="dxa"/>
          </w:tcPr>
          <w:p w:rsidR="008D29C8" w:rsidRPr="003B1A56" w:rsidRDefault="008D29C8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 час за 1 академический час занятий</w:t>
            </w:r>
            <w:r w:rsidR="00F4704D">
              <w:rPr>
                <w:rFonts w:ascii="Times New Roman" w:hAnsi="Times New Roman"/>
                <w:noProof/>
                <w:sz w:val="20"/>
              </w:rPr>
              <w:t xml:space="preserve"> в учебной группе/потоке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1.2.</w:t>
            </w:r>
          </w:p>
        </w:tc>
        <w:tc>
          <w:tcPr>
            <w:tcW w:w="3967" w:type="dxa"/>
          </w:tcPr>
          <w:p w:rsidR="008D29C8" w:rsidRPr="003B1A56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Практические занятия различного рода (семинары, тренинги, деловые игры, решение ситуационных задач и др.)</w:t>
            </w:r>
          </w:p>
        </w:tc>
        <w:tc>
          <w:tcPr>
            <w:tcW w:w="4963" w:type="dxa"/>
          </w:tcPr>
          <w:p w:rsidR="008D29C8" w:rsidRPr="003B1A56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 час за 1 академический час занятий</w:t>
            </w:r>
            <w:r w:rsidR="00F4704D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="00F4704D">
              <w:rPr>
                <w:rFonts w:ascii="Times New Roman" w:hAnsi="Times New Roman"/>
                <w:noProof/>
                <w:sz w:val="20"/>
              </w:rPr>
              <w:t>в учебной группе</w:t>
            </w:r>
            <w:r w:rsidR="00A10E02">
              <w:rPr>
                <w:rFonts w:ascii="Times New Roman" w:hAnsi="Times New Roman"/>
                <w:noProof/>
                <w:sz w:val="20"/>
              </w:rPr>
              <w:t>/подгруппе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1.3.</w:t>
            </w:r>
          </w:p>
        </w:tc>
        <w:tc>
          <w:tcPr>
            <w:tcW w:w="3967" w:type="dxa"/>
          </w:tcPr>
          <w:p w:rsidR="008D29C8" w:rsidRPr="003B1A56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Лабораторные работы</w:t>
            </w:r>
          </w:p>
        </w:tc>
        <w:tc>
          <w:tcPr>
            <w:tcW w:w="4963" w:type="dxa"/>
          </w:tcPr>
          <w:p w:rsidR="008D29C8" w:rsidRPr="003B1A56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 час за 1 академический час занятий</w:t>
            </w:r>
            <w:r w:rsidR="00F4704D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="00F4704D">
              <w:rPr>
                <w:rFonts w:ascii="Times New Roman" w:hAnsi="Times New Roman"/>
                <w:noProof/>
                <w:sz w:val="20"/>
              </w:rPr>
              <w:t>в учебной группе</w:t>
            </w:r>
            <w:r w:rsidR="00A10E02">
              <w:rPr>
                <w:rFonts w:ascii="Times New Roman" w:hAnsi="Times New Roman"/>
                <w:noProof/>
                <w:sz w:val="20"/>
              </w:rPr>
              <w:t>/подгруппе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1.4.</w:t>
            </w:r>
          </w:p>
        </w:tc>
        <w:tc>
          <w:tcPr>
            <w:tcW w:w="3967" w:type="dxa"/>
          </w:tcPr>
          <w:p w:rsidR="008D29C8" w:rsidRPr="003B1A56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Консультирование</w:t>
            </w:r>
          </w:p>
        </w:tc>
        <w:tc>
          <w:tcPr>
            <w:tcW w:w="4963" w:type="dxa"/>
          </w:tcPr>
          <w:p w:rsidR="008D29C8" w:rsidRPr="003B1A56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0,3 академических часа на 1 слушателя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1.5.</w:t>
            </w:r>
          </w:p>
        </w:tc>
        <w:tc>
          <w:tcPr>
            <w:tcW w:w="3967" w:type="dxa"/>
          </w:tcPr>
          <w:p w:rsidR="008D29C8" w:rsidRPr="003B1A56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Текущий контроль успеваемости и промежуточная аттестация слушателей (проверка материалов, предусмотренных дополнительной профессиональной программой для оценки знаний, умений, навыков и (или) опыта деятельности)</w:t>
            </w:r>
          </w:p>
        </w:tc>
        <w:tc>
          <w:tcPr>
            <w:tcW w:w="4963" w:type="dxa"/>
          </w:tcPr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 xml:space="preserve">Для </w:t>
            </w:r>
            <w:r>
              <w:rPr>
                <w:rFonts w:ascii="Times New Roman" w:hAnsi="Times New Roman"/>
                <w:noProof/>
                <w:sz w:val="20"/>
              </w:rPr>
              <w:t>дополнительных профессиональных программ продолжительностью:</w:t>
            </w:r>
          </w:p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до 36 часов – 1 а</w:t>
            </w:r>
            <w:r w:rsidR="00F4704D">
              <w:rPr>
                <w:rFonts w:ascii="Times New Roman" w:hAnsi="Times New Roman"/>
                <w:noProof/>
                <w:sz w:val="20"/>
              </w:rPr>
              <w:t>кадемический час на 1 слушателя</w:t>
            </w:r>
          </w:p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свыше 36 и до 72 часов – 2 академических часа на 1</w:t>
            </w:r>
            <w:r w:rsidR="00A10E02">
              <w:rPr>
                <w:rFonts w:ascii="Times New Roman" w:hAnsi="Times New Roman"/>
                <w:noProof/>
                <w:sz w:val="20"/>
              </w:rPr>
              <w:t> </w:t>
            </w:r>
            <w:r>
              <w:rPr>
                <w:rFonts w:ascii="Times New Roman" w:hAnsi="Times New Roman"/>
                <w:noProof/>
                <w:sz w:val="20"/>
              </w:rPr>
              <w:t>с</w:t>
            </w:r>
            <w:r w:rsidR="00F4704D">
              <w:rPr>
                <w:rFonts w:ascii="Times New Roman" w:hAnsi="Times New Roman"/>
                <w:noProof/>
                <w:sz w:val="20"/>
              </w:rPr>
              <w:t>лушателя</w:t>
            </w:r>
          </w:p>
          <w:p w:rsidR="008D29C8" w:rsidRPr="003B1A56" w:rsidRDefault="008D29C8" w:rsidP="00A10E02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свыше 72 часов – 3 академических часа на 1</w:t>
            </w:r>
            <w:r w:rsidR="00A10E02">
              <w:rPr>
                <w:rFonts w:ascii="Times New Roman" w:hAnsi="Times New Roman"/>
                <w:noProof/>
                <w:sz w:val="20"/>
              </w:rPr>
              <w:t> </w:t>
            </w:r>
            <w:r>
              <w:rPr>
                <w:rFonts w:ascii="Times New Roman" w:hAnsi="Times New Roman"/>
                <w:noProof/>
                <w:sz w:val="20"/>
              </w:rPr>
              <w:t>слушателя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Pr="003B1A56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1.6.</w:t>
            </w:r>
          </w:p>
        </w:tc>
        <w:tc>
          <w:tcPr>
            <w:tcW w:w="3967" w:type="dxa"/>
          </w:tcPr>
          <w:p w:rsidR="008D29C8" w:rsidRPr="003B1A56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Руководство аттестационной работой слушателя, подготовкой реферата, расчетно-графической работы</w:t>
            </w:r>
            <w:r w:rsidR="00E50441">
              <w:rPr>
                <w:rFonts w:ascii="Times New Roman" w:hAnsi="Times New Roman"/>
                <w:noProof/>
                <w:sz w:val="20"/>
              </w:rPr>
              <w:t>, включая консультирование</w:t>
            </w:r>
          </w:p>
        </w:tc>
        <w:tc>
          <w:tcPr>
            <w:tcW w:w="4963" w:type="dxa"/>
          </w:tcPr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 академ</w:t>
            </w:r>
            <w:r w:rsidR="00A10E02">
              <w:rPr>
                <w:rFonts w:ascii="Times New Roman" w:hAnsi="Times New Roman"/>
                <w:noProof/>
                <w:sz w:val="20"/>
              </w:rPr>
              <w:t>ических часов на 1 слушателя по</w:t>
            </w:r>
            <w:r>
              <w:rPr>
                <w:rFonts w:ascii="Times New Roman" w:hAnsi="Times New Roman"/>
                <w:noProof/>
                <w:sz w:val="20"/>
              </w:rPr>
              <w:t xml:space="preserve"> дополнительной профессиональной программе профессиональной переподготовки</w:t>
            </w:r>
          </w:p>
          <w:p w:rsidR="008D29C8" w:rsidRPr="003B1A56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 академических часа на 1 слушателя по дополнительной профессиональной программе повышения квалификации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Default="008D29C8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1.7.</w:t>
            </w:r>
          </w:p>
        </w:tc>
        <w:tc>
          <w:tcPr>
            <w:tcW w:w="3967" w:type="dxa"/>
          </w:tcPr>
          <w:p w:rsidR="008D29C8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Итоговая аттестация:</w:t>
            </w:r>
          </w:p>
          <w:p w:rsidR="008D29C8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по дополнительной профессиональной программе повышения квалификации</w:t>
            </w:r>
          </w:p>
          <w:p w:rsidR="008D29C8" w:rsidRDefault="008D29C8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работа в аттестационной комиссии</w:t>
            </w:r>
          </w:p>
        </w:tc>
        <w:tc>
          <w:tcPr>
            <w:tcW w:w="4963" w:type="dxa"/>
          </w:tcPr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0,35 академических часа на 1 слушателя:</w:t>
            </w:r>
          </w:p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0,5 академических часа на 1 слушателя на 1 члена аттестационной комиссии</w:t>
            </w:r>
          </w:p>
        </w:tc>
      </w:tr>
      <w:tr w:rsidR="00F4704D" w:rsidRPr="003B1A56" w:rsidTr="008D29C8">
        <w:tc>
          <w:tcPr>
            <w:tcW w:w="817" w:type="dxa"/>
          </w:tcPr>
          <w:p w:rsidR="00F4704D" w:rsidRDefault="00F4704D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1.8.</w:t>
            </w:r>
          </w:p>
        </w:tc>
        <w:tc>
          <w:tcPr>
            <w:tcW w:w="3967" w:type="dxa"/>
          </w:tcPr>
          <w:p w:rsidR="00F4704D" w:rsidRDefault="00F4704D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Организация стажировки/практики</w:t>
            </w:r>
          </w:p>
        </w:tc>
        <w:tc>
          <w:tcPr>
            <w:tcW w:w="4963" w:type="dxa"/>
          </w:tcPr>
          <w:p w:rsidR="00F4704D" w:rsidRDefault="00F4704D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0,5 академических часа на 1 слушателя за весь период стажировки/практики</w:t>
            </w:r>
          </w:p>
        </w:tc>
      </w:tr>
      <w:tr w:rsidR="00F4704D" w:rsidRPr="003B1A56" w:rsidTr="008D29C8">
        <w:tc>
          <w:tcPr>
            <w:tcW w:w="817" w:type="dxa"/>
          </w:tcPr>
          <w:p w:rsidR="00F4704D" w:rsidRDefault="00F4704D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1.9.</w:t>
            </w:r>
          </w:p>
        </w:tc>
        <w:tc>
          <w:tcPr>
            <w:tcW w:w="3967" w:type="dxa"/>
          </w:tcPr>
          <w:p w:rsidR="00F4704D" w:rsidRDefault="00F4704D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Проведение стажировки/практики</w:t>
            </w:r>
            <w:r w:rsidR="00884379">
              <w:rPr>
                <w:rFonts w:ascii="Times New Roman" w:hAnsi="Times New Roman"/>
                <w:noProof/>
                <w:sz w:val="20"/>
              </w:rPr>
              <w:t xml:space="preserve">, в том числе </w:t>
            </w:r>
            <w:r>
              <w:rPr>
                <w:rFonts w:ascii="Times New Roman" w:hAnsi="Times New Roman"/>
                <w:noProof/>
                <w:sz w:val="20"/>
              </w:rPr>
              <w:t>в структурных подразделениях университета (научно-исследовательских лабораториях, научно-образовательных центрах и др.)</w:t>
            </w:r>
          </w:p>
        </w:tc>
        <w:tc>
          <w:tcPr>
            <w:tcW w:w="4963" w:type="dxa"/>
          </w:tcPr>
          <w:p w:rsidR="00F4704D" w:rsidRDefault="00C97F4F" w:rsidP="00A10E02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6 академических часов за рабочий день на </w:t>
            </w:r>
            <w:r w:rsidR="00A10E02">
              <w:rPr>
                <w:rFonts w:ascii="Times New Roman" w:hAnsi="Times New Roman"/>
                <w:noProof/>
                <w:sz w:val="20"/>
              </w:rPr>
              <w:t>1</w:t>
            </w:r>
            <w:r>
              <w:rPr>
                <w:rFonts w:ascii="Times New Roman" w:hAnsi="Times New Roman"/>
                <w:noProof/>
                <w:sz w:val="20"/>
              </w:rPr>
              <w:t xml:space="preserve"> учебную группу</w:t>
            </w:r>
          </w:p>
        </w:tc>
      </w:tr>
      <w:tr w:rsidR="00A10E02" w:rsidRPr="003B1A56" w:rsidTr="00F93D55">
        <w:tc>
          <w:tcPr>
            <w:tcW w:w="817" w:type="dxa"/>
          </w:tcPr>
          <w:p w:rsidR="00A10E02" w:rsidRPr="003B1A56" w:rsidRDefault="00A10E02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B1A56">
              <w:rPr>
                <w:rFonts w:ascii="Times New Roman" w:hAnsi="Times New Roman"/>
                <w:noProof/>
                <w:sz w:val="20"/>
              </w:rPr>
              <w:t>2</w:t>
            </w:r>
          </w:p>
        </w:tc>
        <w:tc>
          <w:tcPr>
            <w:tcW w:w="8930" w:type="dxa"/>
            <w:gridSpan w:val="2"/>
          </w:tcPr>
          <w:p w:rsidR="00A10E02" w:rsidRPr="003B1A56" w:rsidRDefault="00A10E02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A10E02">
              <w:rPr>
                <w:rFonts w:ascii="Times New Roman" w:hAnsi="Times New Roman"/>
                <w:b/>
                <w:noProof/>
                <w:sz w:val="20"/>
              </w:rPr>
              <w:t>Учебно-методическая</w:t>
            </w:r>
          </w:p>
        </w:tc>
      </w:tr>
      <w:tr w:rsidR="008D29C8" w:rsidRPr="003B1A56" w:rsidTr="008D29C8">
        <w:tc>
          <w:tcPr>
            <w:tcW w:w="817" w:type="dxa"/>
          </w:tcPr>
          <w:p w:rsidR="008D29C8" w:rsidRPr="003B1A56" w:rsidRDefault="007E6BCE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2.1.</w:t>
            </w:r>
          </w:p>
        </w:tc>
        <w:tc>
          <w:tcPr>
            <w:tcW w:w="3967" w:type="dxa"/>
          </w:tcPr>
          <w:p w:rsidR="008D29C8" w:rsidRDefault="007E6BCE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Разработка дополнительной профессиональной программы:</w:t>
            </w:r>
          </w:p>
          <w:p w:rsidR="007E6BCE" w:rsidRDefault="007E6BCE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повышения квалификации</w:t>
            </w:r>
          </w:p>
          <w:p w:rsidR="007E6BCE" w:rsidRPr="003B1A56" w:rsidRDefault="007E6BCE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профессиональной переподготовки</w:t>
            </w:r>
          </w:p>
        </w:tc>
        <w:tc>
          <w:tcPr>
            <w:tcW w:w="4963" w:type="dxa"/>
          </w:tcPr>
          <w:p w:rsidR="008D29C8" w:rsidRDefault="008D29C8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 академических часов</w:t>
            </w:r>
          </w:p>
          <w:p w:rsidR="007E6BCE" w:rsidRPr="003B1A56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 академических часов</w:t>
            </w:r>
          </w:p>
        </w:tc>
      </w:tr>
      <w:tr w:rsidR="007E6BCE" w:rsidRPr="003B1A56" w:rsidTr="008D29C8">
        <w:tc>
          <w:tcPr>
            <w:tcW w:w="817" w:type="dxa"/>
          </w:tcPr>
          <w:p w:rsidR="007E6BCE" w:rsidRDefault="007E6BCE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2.2.</w:t>
            </w:r>
          </w:p>
        </w:tc>
        <w:tc>
          <w:tcPr>
            <w:tcW w:w="3967" w:type="dxa"/>
          </w:tcPr>
          <w:p w:rsidR="007E6BCE" w:rsidRDefault="007E6BCE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Актуализация дополнительной профессиональной программы:</w:t>
            </w:r>
          </w:p>
          <w:p w:rsidR="007E6BCE" w:rsidRDefault="007E6BCE" w:rsidP="007E6BCE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повышения квалификации</w:t>
            </w:r>
          </w:p>
          <w:p w:rsidR="007E6BCE" w:rsidRDefault="007E6BCE" w:rsidP="007E6BCE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профессиональной переподготовки</w:t>
            </w:r>
          </w:p>
        </w:tc>
        <w:tc>
          <w:tcPr>
            <w:tcW w:w="4963" w:type="dxa"/>
          </w:tcPr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 академических часа</w:t>
            </w:r>
          </w:p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 академических часов</w:t>
            </w:r>
          </w:p>
        </w:tc>
      </w:tr>
      <w:tr w:rsidR="007E6BCE" w:rsidRPr="003B1A56" w:rsidTr="008D29C8">
        <w:tc>
          <w:tcPr>
            <w:tcW w:w="817" w:type="dxa"/>
          </w:tcPr>
          <w:p w:rsidR="007E6BCE" w:rsidRDefault="007E6BCE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2.3.</w:t>
            </w:r>
          </w:p>
        </w:tc>
        <w:tc>
          <w:tcPr>
            <w:tcW w:w="3967" w:type="dxa"/>
          </w:tcPr>
          <w:p w:rsidR="007E6BCE" w:rsidRDefault="007E6BCE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Подготовка учебной литературы (текстов лекций, учебно-методических пособий, практикумов и др.)</w:t>
            </w:r>
          </w:p>
        </w:tc>
        <w:tc>
          <w:tcPr>
            <w:tcW w:w="4963" w:type="dxa"/>
          </w:tcPr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 академических часов за 1 печатный лист</w:t>
            </w:r>
          </w:p>
          <w:p w:rsidR="00F4704D" w:rsidRDefault="00F4704D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7E6BCE" w:rsidRDefault="007E6BCE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7E6BCE">
              <w:rPr>
                <w:rFonts w:ascii="Times New Roman" w:hAnsi="Times New Roman"/>
                <w:noProof/>
                <w:sz w:val="20"/>
              </w:rPr>
              <w:t xml:space="preserve">1 печатный лист (16 страниц формата А4; шрифт Times New Roman, 14; интервал 1,0; поля со всех сторон 2,5 см). При переиздании учебной литературы к </w:t>
            </w:r>
            <w:r w:rsidRPr="007E6BCE">
              <w:rPr>
                <w:rFonts w:ascii="Times New Roman" w:hAnsi="Times New Roman"/>
                <w:noProof/>
                <w:sz w:val="20"/>
              </w:rPr>
              <w:lastRenderedPageBreak/>
              <w:t>нормативам вводится К = 0,4.</w:t>
            </w:r>
          </w:p>
          <w:p w:rsidR="00F4704D" w:rsidRDefault="00F4704D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</w:p>
          <w:p w:rsidR="00F4704D" w:rsidRDefault="00F4704D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 w:rsidRPr="00F4704D">
              <w:rPr>
                <w:rFonts w:ascii="Times New Roman" w:hAnsi="Times New Roman"/>
                <w:noProof/>
                <w:sz w:val="20"/>
              </w:rPr>
              <w:t>4-6 страниц на 1 академический час аудиторных заняний, самостоятельной работы слушателей</w:t>
            </w:r>
          </w:p>
        </w:tc>
      </w:tr>
      <w:tr w:rsidR="00F4704D" w:rsidRPr="003B1A56" w:rsidTr="008D29C8">
        <w:tc>
          <w:tcPr>
            <w:tcW w:w="817" w:type="dxa"/>
          </w:tcPr>
          <w:p w:rsidR="00F4704D" w:rsidRDefault="00F4704D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lastRenderedPageBreak/>
              <w:t>2.4.</w:t>
            </w:r>
          </w:p>
        </w:tc>
        <w:tc>
          <w:tcPr>
            <w:tcW w:w="3967" w:type="dxa"/>
          </w:tcPr>
          <w:p w:rsidR="00F4704D" w:rsidRDefault="00F4704D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Разработка тестов, заданий и др.</w:t>
            </w:r>
          </w:p>
        </w:tc>
        <w:tc>
          <w:tcPr>
            <w:tcW w:w="4963" w:type="dxa"/>
          </w:tcPr>
          <w:p w:rsidR="00F4704D" w:rsidRDefault="00F4704D" w:rsidP="003B1A56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Для дополнительной профессиональной программы продолжительностью:</w:t>
            </w:r>
          </w:p>
          <w:p w:rsidR="00F4704D" w:rsidRDefault="00F4704D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до 36 часов – </w:t>
            </w:r>
            <w:r>
              <w:rPr>
                <w:rFonts w:ascii="Times New Roman" w:hAnsi="Times New Roman"/>
                <w:noProof/>
                <w:sz w:val="20"/>
              </w:rPr>
              <w:t>3</w:t>
            </w:r>
            <w:r>
              <w:rPr>
                <w:rFonts w:ascii="Times New Roman" w:hAnsi="Times New Roman"/>
                <w:noProof/>
                <w:sz w:val="20"/>
              </w:rPr>
              <w:t xml:space="preserve"> академически</w:t>
            </w:r>
            <w:r>
              <w:rPr>
                <w:rFonts w:ascii="Times New Roman" w:hAnsi="Times New Roman"/>
                <w:noProof/>
                <w:sz w:val="20"/>
              </w:rPr>
              <w:t>х</w:t>
            </w:r>
            <w:r>
              <w:rPr>
                <w:rFonts w:ascii="Times New Roman" w:hAnsi="Times New Roman"/>
                <w:noProof/>
                <w:sz w:val="20"/>
              </w:rPr>
              <w:t xml:space="preserve"> час</w:t>
            </w:r>
            <w:r>
              <w:rPr>
                <w:rFonts w:ascii="Times New Roman" w:hAnsi="Times New Roman"/>
                <w:noProof/>
                <w:sz w:val="20"/>
              </w:rPr>
              <w:t>а</w:t>
            </w:r>
          </w:p>
          <w:p w:rsidR="00F4704D" w:rsidRDefault="00F4704D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свыше 36 и до 72 часов – </w:t>
            </w:r>
            <w:r>
              <w:rPr>
                <w:rFonts w:ascii="Times New Roman" w:hAnsi="Times New Roman"/>
                <w:noProof/>
                <w:sz w:val="20"/>
              </w:rPr>
              <w:t>6</w:t>
            </w:r>
            <w:r>
              <w:rPr>
                <w:rFonts w:ascii="Times New Roman" w:hAnsi="Times New Roman"/>
                <w:noProof/>
                <w:sz w:val="20"/>
              </w:rPr>
              <w:t xml:space="preserve"> академических</w:t>
            </w:r>
            <w:r>
              <w:rPr>
                <w:rFonts w:ascii="Times New Roman" w:hAnsi="Times New Roman"/>
                <w:noProof/>
                <w:sz w:val="20"/>
              </w:rPr>
              <w:t xml:space="preserve"> часов</w:t>
            </w:r>
          </w:p>
          <w:p w:rsidR="00F4704D" w:rsidRDefault="00F4704D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свыше 72 часов – </w:t>
            </w:r>
            <w:r>
              <w:rPr>
                <w:rFonts w:ascii="Times New Roman" w:hAnsi="Times New Roman"/>
                <w:noProof/>
                <w:sz w:val="20"/>
              </w:rPr>
              <w:t>9</w:t>
            </w:r>
            <w:r>
              <w:rPr>
                <w:rFonts w:ascii="Times New Roman" w:hAnsi="Times New Roman"/>
                <w:noProof/>
                <w:sz w:val="20"/>
              </w:rPr>
              <w:t xml:space="preserve"> академических час</w:t>
            </w:r>
            <w:r>
              <w:rPr>
                <w:rFonts w:ascii="Times New Roman" w:hAnsi="Times New Roman"/>
                <w:noProof/>
                <w:sz w:val="20"/>
              </w:rPr>
              <w:t>ов</w:t>
            </w:r>
          </w:p>
        </w:tc>
      </w:tr>
      <w:tr w:rsidR="00F4704D" w:rsidRPr="003B1A56" w:rsidTr="008D29C8">
        <w:tc>
          <w:tcPr>
            <w:tcW w:w="817" w:type="dxa"/>
          </w:tcPr>
          <w:p w:rsidR="00F4704D" w:rsidRDefault="00F4704D" w:rsidP="00745FD4">
            <w:pPr>
              <w:contextualSpacing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2.5.</w:t>
            </w:r>
          </w:p>
        </w:tc>
        <w:tc>
          <w:tcPr>
            <w:tcW w:w="3967" w:type="dxa"/>
          </w:tcPr>
          <w:p w:rsidR="00F4704D" w:rsidRDefault="00F4704D" w:rsidP="008D4E6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Переработка </w:t>
            </w:r>
            <w:r>
              <w:rPr>
                <w:rFonts w:ascii="Times New Roman" w:hAnsi="Times New Roman"/>
                <w:noProof/>
                <w:sz w:val="20"/>
              </w:rPr>
              <w:t>тестов, заданий и др.</w:t>
            </w:r>
          </w:p>
        </w:tc>
        <w:tc>
          <w:tcPr>
            <w:tcW w:w="4963" w:type="dxa"/>
          </w:tcPr>
          <w:p w:rsidR="00F4704D" w:rsidRDefault="00F4704D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Для дополнительной профессиональной программы продолжительностью:</w:t>
            </w:r>
          </w:p>
          <w:p w:rsidR="00F4704D" w:rsidRDefault="00F4704D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до 36 часов – </w:t>
            </w:r>
            <w:r>
              <w:rPr>
                <w:rFonts w:ascii="Times New Roman" w:hAnsi="Times New Roman"/>
                <w:noProof/>
                <w:sz w:val="20"/>
              </w:rPr>
              <w:t>1</w:t>
            </w:r>
            <w:r>
              <w:rPr>
                <w:rFonts w:ascii="Times New Roman" w:hAnsi="Times New Roman"/>
                <w:noProof/>
                <w:sz w:val="20"/>
              </w:rPr>
              <w:t xml:space="preserve"> академически</w:t>
            </w:r>
            <w:r w:rsidR="00A10E02">
              <w:rPr>
                <w:rFonts w:ascii="Times New Roman" w:hAnsi="Times New Roman"/>
                <w:noProof/>
                <w:sz w:val="20"/>
              </w:rPr>
              <w:t>й</w:t>
            </w:r>
            <w:r>
              <w:rPr>
                <w:rFonts w:ascii="Times New Roman" w:hAnsi="Times New Roman"/>
                <w:noProof/>
                <w:sz w:val="20"/>
              </w:rPr>
              <w:t xml:space="preserve"> час</w:t>
            </w:r>
          </w:p>
          <w:p w:rsidR="00F4704D" w:rsidRDefault="00F4704D" w:rsidP="00F4704D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свыше 36 и до 72 часов – </w:t>
            </w:r>
            <w:r>
              <w:rPr>
                <w:rFonts w:ascii="Times New Roman" w:hAnsi="Times New Roman"/>
                <w:noProof/>
                <w:sz w:val="20"/>
              </w:rPr>
              <w:t>2</w:t>
            </w:r>
            <w:r>
              <w:rPr>
                <w:rFonts w:ascii="Times New Roman" w:hAnsi="Times New Roman"/>
                <w:noProof/>
                <w:sz w:val="20"/>
              </w:rPr>
              <w:t xml:space="preserve"> академических</w:t>
            </w:r>
            <w:r w:rsidR="00A10E02">
              <w:rPr>
                <w:rFonts w:ascii="Times New Roman" w:hAnsi="Times New Roman"/>
                <w:noProof/>
                <w:sz w:val="20"/>
              </w:rPr>
              <w:t xml:space="preserve"> часа</w:t>
            </w:r>
          </w:p>
          <w:p w:rsidR="00F4704D" w:rsidRDefault="00F4704D" w:rsidP="00A10E02">
            <w:pPr>
              <w:contextualSpacing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свыше 72 часов – </w:t>
            </w:r>
            <w:r>
              <w:rPr>
                <w:rFonts w:ascii="Times New Roman" w:hAnsi="Times New Roman"/>
                <w:noProof/>
                <w:sz w:val="20"/>
              </w:rPr>
              <w:t>3</w:t>
            </w:r>
            <w:r>
              <w:rPr>
                <w:rFonts w:ascii="Times New Roman" w:hAnsi="Times New Roman"/>
                <w:noProof/>
                <w:sz w:val="20"/>
              </w:rPr>
              <w:t xml:space="preserve"> академических час</w:t>
            </w:r>
            <w:r w:rsidR="00A10E02">
              <w:rPr>
                <w:rFonts w:ascii="Times New Roman" w:hAnsi="Times New Roman"/>
                <w:noProof/>
                <w:sz w:val="20"/>
              </w:rPr>
              <w:t>а</w:t>
            </w:r>
          </w:p>
        </w:tc>
      </w:tr>
    </w:tbl>
    <w:p w:rsidR="000F7CB4" w:rsidRPr="008D4E6D" w:rsidRDefault="000F7CB4" w:rsidP="008D4E6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8D4E6D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* - </w:t>
      </w:r>
      <w:r w:rsidR="008D4E6D" w:rsidRPr="008D4E6D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Нормы времени для расчета объема учебной, учебно-методической и </w:t>
      </w:r>
      <w:bookmarkStart w:id="0" w:name="_GoBack"/>
      <w:bookmarkEnd w:id="0"/>
      <w:r w:rsidR="008D4E6D" w:rsidRPr="008D4E6D">
        <w:rPr>
          <w:rFonts w:ascii="Times New Roman" w:hAnsi="Times New Roman" w:cs="Times New Roman"/>
          <w:noProof/>
          <w:sz w:val="20"/>
          <w:szCs w:val="20"/>
          <w:lang w:eastAsia="ru-RU"/>
        </w:rPr>
        <w:t>организационнной работы, выполняемой педагогическими работниками при реализации дополнительных профессиональных программ с использованием электронного обучения, дистанционных образовательных технологий приведены в Порядке реализации дополнительных профессиональных программ с использованием электронного обучения и дистанционных образовательных технологий в Институте повышения квалификации и переподготовки руководящих работников и специалистов, утвержденном приказом от 30.07.2018 № 438/К.</w:t>
      </w:r>
    </w:p>
    <w:sectPr w:rsidR="000F7CB4" w:rsidRPr="008D4E6D" w:rsidSect="007C6C1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 (WR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614"/>
    <w:multiLevelType w:val="multilevel"/>
    <w:tmpl w:val="488A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73"/>
    <w:rsid w:val="00022F08"/>
    <w:rsid w:val="0004292B"/>
    <w:rsid w:val="000E64A2"/>
    <w:rsid w:val="000F7CB4"/>
    <w:rsid w:val="00104C2D"/>
    <w:rsid w:val="001B13F0"/>
    <w:rsid w:val="001F2A9A"/>
    <w:rsid w:val="002D5252"/>
    <w:rsid w:val="003B1A56"/>
    <w:rsid w:val="0040687E"/>
    <w:rsid w:val="004667BC"/>
    <w:rsid w:val="004B029C"/>
    <w:rsid w:val="00541469"/>
    <w:rsid w:val="00653A3D"/>
    <w:rsid w:val="006D0F81"/>
    <w:rsid w:val="006D2FAD"/>
    <w:rsid w:val="00745FD4"/>
    <w:rsid w:val="00746A08"/>
    <w:rsid w:val="007C6C12"/>
    <w:rsid w:val="007E6BCE"/>
    <w:rsid w:val="00884379"/>
    <w:rsid w:val="008A54B8"/>
    <w:rsid w:val="008D29C8"/>
    <w:rsid w:val="008D4E6D"/>
    <w:rsid w:val="00900FC9"/>
    <w:rsid w:val="00A10E02"/>
    <w:rsid w:val="00A3324A"/>
    <w:rsid w:val="00BF4F6D"/>
    <w:rsid w:val="00C0092A"/>
    <w:rsid w:val="00C97F4F"/>
    <w:rsid w:val="00D31B73"/>
    <w:rsid w:val="00DC4423"/>
    <w:rsid w:val="00DD58CE"/>
    <w:rsid w:val="00E025D5"/>
    <w:rsid w:val="00E36369"/>
    <w:rsid w:val="00E50441"/>
    <w:rsid w:val="00E568E4"/>
    <w:rsid w:val="00E85D45"/>
    <w:rsid w:val="00EC0826"/>
    <w:rsid w:val="00F4704D"/>
    <w:rsid w:val="00F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2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92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0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2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92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0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Учебное Управление</cp:lastModifiedBy>
  <cp:revision>40</cp:revision>
  <cp:lastPrinted>2018-07-25T10:05:00Z</cp:lastPrinted>
  <dcterms:created xsi:type="dcterms:W3CDTF">2018-07-25T09:39:00Z</dcterms:created>
  <dcterms:modified xsi:type="dcterms:W3CDTF">2018-08-30T10:02:00Z</dcterms:modified>
</cp:coreProperties>
</file>