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4"/>
          <w:szCs w:val="28"/>
        </w:rPr>
        <w:t>ФЕДЕРАЛЬНОЕ АГЕНТСТВО ЖЕЛЕЗНОДОРОЖНОГО ТРАНСПОРТА</w:t>
      </w:r>
    </w:p>
    <w:p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927" w:rsidRPr="008F6927" w:rsidRDefault="008F6927" w:rsidP="008F69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F6927">
        <w:rPr>
          <w:rFonts w:ascii="Times New Roman" w:eastAsia="SimSun" w:hAnsi="Times New Roman" w:cs="Times New Roman"/>
          <w:kern w:val="3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«Петербургский государственный университет путей сообщения</w:t>
      </w:r>
    </w:p>
    <w:p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Императора Александра </w:t>
      </w:r>
      <w:r w:rsidRPr="008F69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en-US"/>
        </w:rPr>
        <w:t>I</w:t>
      </w:r>
      <w:r w:rsidRPr="008F69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»</w:t>
      </w:r>
    </w:p>
    <w:p w:rsidR="008F6927" w:rsidRPr="008F6927" w:rsidRDefault="008F6927" w:rsidP="008F692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 (ФГБОУ ВО ПГУПС)</w:t>
      </w:r>
    </w:p>
    <w:p w:rsidR="008F6927" w:rsidRPr="00FE1FC9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FC9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Институт повышения квалификации и переподготовки </w:t>
      </w:r>
    </w:p>
    <w:p w:rsidR="008F6927" w:rsidRPr="00FE1FC9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FC9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руководящих работников и специалистов </w:t>
      </w:r>
    </w:p>
    <w:p w:rsidR="008F6927" w:rsidRPr="00FE1FC9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FC9">
        <w:rPr>
          <w:rFonts w:ascii="Times New Roman" w:eastAsia="Times New Roman" w:hAnsi="Times New Roman" w:cs="Times New Roman"/>
          <w:b/>
          <w:sz w:val="28"/>
          <w:szCs w:val="28"/>
        </w:rPr>
        <w:t>(ИПКП)</w:t>
      </w:r>
    </w:p>
    <w:p w:rsidR="008F6927" w:rsidRPr="008F6927" w:rsidRDefault="008F6927" w:rsidP="008F6927">
      <w:pPr>
        <w:keepNext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048" w:type="dxa"/>
        <w:tblLayout w:type="fixed"/>
        <w:tblLook w:val="0000" w:firstRow="0" w:lastRow="0" w:firstColumn="0" w:lastColumn="0" w:noHBand="0" w:noVBand="0"/>
      </w:tblPr>
      <w:tblGrid>
        <w:gridCol w:w="6128"/>
        <w:gridCol w:w="3920"/>
      </w:tblGrid>
      <w:tr w:rsidR="008F6927" w:rsidRPr="008F6927" w:rsidTr="008F6927">
        <w:trPr>
          <w:trHeight w:val="3337"/>
        </w:trPr>
        <w:tc>
          <w:tcPr>
            <w:tcW w:w="6128" w:type="dxa"/>
          </w:tcPr>
          <w:p w:rsidR="008F6927" w:rsidRPr="008F6927" w:rsidRDefault="008F6927" w:rsidP="008F6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F6927" w:rsidRPr="008F6927" w:rsidRDefault="008F6927" w:rsidP="008F6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20" w:type="dxa"/>
          </w:tcPr>
          <w:p w:rsidR="008F6927" w:rsidRPr="008F6927" w:rsidRDefault="008F6927" w:rsidP="008F6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F6927" w:rsidRPr="008F6927" w:rsidRDefault="008F6927" w:rsidP="008F692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8"/>
                <w:szCs w:val="28"/>
              </w:rPr>
            </w:pPr>
            <w:r w:rsidRPr="008F69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8F6927" w:rsidRPr="008F6927" w:rsidRDefault="008F6927" w:rsidP="008F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2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проректор –</w:t>
            </w:r>
          </w:p>
          <w:p w:rsidR="008F6927" w:rsidRPr="008F6927" w:rsidRDefault="008F6927" w:rsidP="008F692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8F6927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  <w:p w:rsidR="008F6927" w:rsidRPr="008F6927" w:rsidRDefault="008F6927" w:rsidP="008F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927" w:rsidRPr="008F6927" w:rsidRDefault="008F6927" w:rsidP="008F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2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Л.С. Блажко</w:t>
            </w:r>
          </w:p>
          <w:p w:rsidR="008F6927" w:rsidRPr="008F6927" w:rsidRDefault="008F6927" w:rsidP="008F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927" w:rsidRPr="008F6927" w:rsidRDefault="008F6927" w:rsidP="007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27">
              <w:rPr>
                <w:rFonts w:ascii="Times New Roman" w:eastAsia="Times New Roman" w:hAnsi="Times New Roman" w:cs="Times New Roman"/>
                <w:sz w:val="28"/>
                <w:szCs w:val="28"/>
              </w:rPr>
              <w:t>____   __________20</w:t>
            </w:r>
            <w:r w:rsidR="0075598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8F6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="007559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F6927" w:rsidRPr="008F6927" w:rsidRDefault="008F6927" w:rsidP="008F6927">
      <w:pPr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ДОПОЛНИТЕЛЬНАЯ ПРОФЕССИОНАЛЬНАЯ ПРОГРАММА </w:t>
      </w:r>
    </w:p>
    <w:p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Cs/>
          <w:sz w:val="28"/>
          <w:szCs w:val="28"/>
        </w:rPr>
        <w:t>(программа повышения квалификации)</w:t>
      </w:r>
    </w:p>
    <w:p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6927" w:rsidRDefault="008F6927" w:rsidP="00C714C1">
      <w:pPr>
        <w:pStyle w:val="af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F6927">
        <w:rPr>
          <w:b/>
          <w:bCs/>
          <w:sz w:val="28"/>
          <w:szCs w:val="28"/>
        </w:rPr>
        <w:t>«</w:t>
      </w:r>
      <w:r w:rsidR="00C714C1" w:rsidRPr="00205406">
        <w:rPr>
          <w:b/>
          <w:bCs/>
          <w:sz w:val="28"/>
          <w:szCs w:val="28"/>
        </w:rPr>
        <w:t>К</w:t>
      </w:r>
      <w:r w:rsidR="00C714C1" w:rsidRPr="00205406">
        <w:rPr>
          <w:b/>
          <w:sz w:val="28"/>
          <w:szCs w:val="28"/>
        </w:rPr>
        <w:t>онтроль технического состояния средств технического диагностирования, в том числе средств измерений, дополнительного технологического оборудования</w:t>
      </w:r>
      <w:r w:rsidRPr="00205406">
        <w:rPr>
          <w:b/>
          <w:bCs/>
          <w:sz w:val="28"/>
          <w:szCs w:val="28"/>
        </w:rPr>
        <w:t xml:space="preserve">» </w:t>
      </w:r>
    </w:p>
    <w:p w:rsidR="00607D70" w:rsidRDefault="00607D70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FE8" w:rsidRPr="00205406" w:rsidRDefault="00FA25D1" w:rsidP="008F69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0540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направлению подготовки </w:t>
      </w:r>
      <w:r w:rsidRPr="002054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23.0</w:t>
      </w:r>
      <w:r w:rsidR="00C714C1" w:rsidRPr="002054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2054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.03 «</w:t>
      </w:r>
      <w:r w:rsidR="002B66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Эксплуатация транспортно-</w:t>
      </w:r>
      <w:r w:rsidR="00C714C1" w:rsidRPr="002054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технологических машин и комплексов</w:t>
      </w:r>
      <w:r w:rsidRPr="002054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FA25D1" w:rsidRDefault="00FA25D1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927" w:rsidRPr="00205406" w:rsidRDefault="00D62FE8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5406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:rsidR="00D62FE8" w:rsidRPr="00205406" w:rsidRDefault="00D62FE8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F6927" w:rsidRPr="00205406" w:rsidRDefault="00D62FE8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5406">
        <w:rPr>
          <w:rFonts w:ascii="Times New Roman" w:eastAsia="Times New Roman" w:hAnsi="Times New Roman" w:cs="Times New Roman"/>
          <w:sz w:val="28"/>
          <w:szCs w:val="28"/>
        </w:rPr>
        <w:t>реализация в форме стажировки</w:t>
      </w:r>
    </w:p>
    <w:p w:rsidR="00D62FE8" w:rsidRPr="00205406" w:rsidRDefault="00D62FE8" w:rsidP="00D62F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F6927" w:rsidRPr="00205406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927" w:rsidRPr="00205406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927" w:rsidRPr="00205406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5406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F6927" w:rsidRPr="008F6927" w:rsidSect="008F6927">
          <w:footerReference w:type="first" r:id="rId8"/>
          <w:pgSz w:w="11907" w:h="16840"/>
          <w:pgMar w:top="1418" w:right="850" w:bottom="993" w:left="1134" w:header="284" w:footer="0" w:gutter="0"/>
          <w:pgNumType w:start="1"/>
          <w:cols w:space="720"/>
          <w:titlePg/>
          <w:docGrid w:linePitch="381"/>
        </w:sectPr>
      </w:pPr>
      <w:r w:rsidRPr="003F4C3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DC37B0" w:rsidRPr="003F4C3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05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927">
        <w:rPr>
          <w:rFonts w:ascii="Courier New" w:eastAsia="Times New Roman" w:hAnsi="Courier New" w:cs="Courier New"/>
          <w:sz w:val="28"/>
          <w:szCs w:val="28"/>
        </w:rPr>
        <w:br w:type="page"/>
      </w:r>
    </w:p>
    <w:p w:rsidR="008F6927" w:rsidRDefault="008F6927" w:rsidP="008F692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 И ПЛАНИРУЕМЫЕ РЕЗУЛЬТАТЫ ОБУЧЕНИЯ</w:t>
      </w:r>
    </w:p>
    <w:p w:rsidR="007E7303" w:rsidRDefault="007E7303" w:rsidP="00BD7AB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7B0" w:rsidRDefault="008F6927" w:rsidP="00743D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080A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профессиональная программа (программа повышения квалификации)</w:t>
      </w:r>
      <w:r w:rsidR="006908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080A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– Программа) </w:t>
      </w:r>
      <w:r w:rsidR="00321676" w:rsidRPr="0069080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разработана в соответствии </w:t>
      </w:r>
    </w:p>
    <w:p w:rsidR="00DC37B0" w:rsidRDefault="00321676" w:rsidP="00C714C1">
      <w:pPr>
        <w:pStyle w:val="af4"/>
        <w:spacing w:before="0" w:beforeAutospacing="0" w:after="0" w:afterAutospacing="0"/>
        <w:ind w:firstLine="851"/>
        <w:rPr>
          <w:bCs/>
          <w:sz w:val="28"/>
          <w:szCs w:val="28"/>
        </w:rPr>
      </w:pPr>
      <w:r w:rsidRPr="00C714C1">
        <w:rPr>
          <w:bCs/>
          <w:sz w:val="28"/>
          <w:szCs w:val="28"/>
        </w:rPr>
        <w:t xml:space="preserve">с </w:t>
      </w:r>
      <w:r w:rsidR="00C714C1" w:rsidRPr="00C714C1">
        <w:rPr>
          <w:sz w:val="28"/>
          <w:szCs w:val="28"/>
        </w:rPr>
        <w:t>п</w:t>
      </w:r>
      <w:r w:rsidR="0069080A" w:rsidRPr="00C714C1">
        <w:rPr>
          <w:bCs/>
          <w:sz w:val="28"/>
          <w:szCs w:val="28"/>
        </w:rPr>
        <w:t xml:space="preserve">рофессиональным стандартом </w:t>
      </w:r>
      <w:r w:rsidR="00C714C1" w:rsidRPr="00C714C1">
        <w:rPr>
          <w:bCs/>
          <w:sz w:val="28"/>
          <w:szCs w:val="28"/>
        </w:rPr>
        <w:t>33</w:t>
      </w:r>
      <w:r w:rsidR="005850E3" w:rsidRPr="00C714C1">
        <w:rPr>
          <w:bCs/>
          <w:sz w:val="28"/>
          <w:szCs w:val="28"/>
        </w:rPr>
        <w:t>.00</w:t>
      </w:r>
      <w:r w:rsidR="00C714C1" w:rsidRPr="00C714C1">
        <w:rPr>
          <w:bCs/>
          <w:sz w:val="28"/>
          <w:szCs w:val="28"/>
        </w:rPr>
        <w:t>5</w:t>
      </w:r>
      <w:r w:rsidR="005850E3" w:rsidRPr="00C714C1">
        <w:rPr>
          <w:bCs/>
          <w:sz w:val="28"/>
          <w:szCs w:val="28"/>
        </w:rPr>
        <w:t xml:space="preserve"> «</w:t>
      </w:r>
      <w:r w:rsidR="00C714C1" w:rsidRPr="00C714C1">
        <w:rPr>
          <w:color w:val="444444"/>
          <w:sz w:val="28"/>
          <w:szCs w:val="28"/>
        </w:rPr>
        <w:t>Специалист по техническому диагностированию и контролю технического состояния автотранспортных средств при периодическом техническом осмотре»</w:t>
      </w:r>
      <w:r w:rsidR="0069080A" w:rsidRPr="00C714C1">
        <w:rPr>
          <w:bCs/>
          <w:sz w:val="28"/>
          <w:szCs w:val="28"/>
        </w:rPr>
        <w:t xml:space="preserve">, </w:t>
      </w:r>
      <w:r w:rsidR="00C714C1" w:rsidRPr="00C714C1">
        <w:rPr>
          <w:bCs/>
          <w:sz w:val="28"/>
          <w:szCs w:val="28"/>
        </w:rPr>
        <w:t>утвержденн</w:t>
      </w:r>
      <w:r w:rsidR="001A74B5">
        <w:rPr>
          <w:bCs/>
          <w:sz w:val="28"/>
          <w:szCs w:val="28"/>
        </w:rPr>
        <w:t>ы</w:t>
      </w:r>
      <w:r w:rsidR="00C714C1" w:rsidRPr="00C714C1">
        <w:rPr>
          <w:bCs/>
          <w:sz w:val="28"/>
          <w:szCs w:val="28"/>
        </w:rPr>
        <w:t xml:space="preserve">м </w:t>
      </w:r>
      <w:r w:rsidR="00C714C1" w:rsidRPr="00C714C1">
        <w:rPr>
          <w:iCs/>
          <w:color w:val="333333"/>
          <w:sz w:val="28"/>
          <w:szCs w:val="28"/>
        </w:rPr>
        <w:t xml:space="preserve">приказом Министерства труда и социальной защиты РФ от 23 марта 2015 г. </w:t>
      </w:r>
      <w:r w:rsidR="00C714C1">
        <w:rPr>
          <w:iCs/>
          <w:color w:val="333333"/>
          <w:sz w:val="28"/>
          <w:szCs w:val="28"/>
        </w:rPr>
        <w:t>№</w:t>
      </w:r>
      <w:r w:rsidR="00C714C1" w:rsidRPr="00C714C1">
        <w:rPr>
          <w:iCs/>
          <w:color w:val="333333"/>
          <w:sz w:val="28"/>
          <w:szCs w:val="28"/>
        </w:rPr>
        <w:t>187н,</w:t>
      </w:r>
      <w:r w:rsidR="0069080A">
        <w:rPr>
          <w:bCs/>
          <w:sz w:val="28"/>
          <w:szCs w:val="28"/>
        </w:rPr>
        <w:t xml:space="preserve"> </w:t>
      </w:r>
    </w:p>
    <w:p w:rsidR="00DC37B0" w:rsidRPr="001A74B5" w:rsidRDefault="00DC37B0" w:rsidP="001A74B5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4B5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BD7AB2" w:rsidRPr="001A74B5">
        <w:rPr>
          <w:rFonts w:ascii="Times New Roman" w:hAnsi="Times New Roman" w:cs="Times New Roman"/>
          <w:bCs/>
          <w:sz w:val="28"/>
          <w:szCs w:val="28"/>
        </w:rPr>
        <w:t xml:space="preserve">федеральным государственным образовательным стандартом высшего образования </w:t>
      </w:r>
      <w:r w:rsidR="007E7303" w:rsidRPr="001A74B5">
        <w:rPr>
          <w:rFonts w:ascii="Times New Roman" w:hAnsi="Times New Roman" w:cs="Times New Roman"/>
          <w:bCs/>
          <w:sz w:val="28"/>
          <w:szCs w:val="28"/>
        </w:rPr>
        <w:t>–</w:t>
      </w:r>
      <w:r w:rsidR="00BD7AB2" w:rsidRPr="001A74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435E" w:rsidRPr="001A74B5">
        <w:rPr>
          <w:rFonts w:ascii="Times New Roman" w:hAnsi="Times New Roman" w:cs="Times New Roman"/>
          <w:bCs/>
          <w:sz w:val="28"/>
          <w:szCs w:val="28"/>
        </w:rPr>
        <w:t>бакалавриат</w:t>
      </w:r>
      <w:proofErr w:type="spellEnd"/>
      <w:r w:rsidR="007D435E" w:rsidRPr="001A74B5">
        <w:rPr>
          <w:rFonts w:ascii="Times New Roman" w:hAnsi="Times New Roman" w:cs="Times New Roman"/>
          <w:bCs/>
          <w:sz w:val="28"/>
          <w:szCs w:val="28"/>
        </w:rPr>
        <w:t xml:space="preserve"> академический </w:t>
      </w:r>
      <w:r w:rsidR="00BD7AB2" w:rsidRPr="001A74B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43DA8" w:rsidRPr="001A74B5">
        <w:rPr>
          <w:rFonts w:ascii="Times New Roman" w:hAnsi="Times New Roman" w:cs="Times New Roman"/>
          <w:bCs/>
          <w:sz w:val="28"/>
          <w:szCs w:val="28"/>
        </w:rPr>
        <w:t>направлению</w:t>
      </w:r>
      <w:r w:rsidR="007D435E" w:rsidRPr="001A74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DA8" w:rsidRPr="001A74B5">
        <w:rPr>
          <w:rFonts w:ascii="Times New Roman" w:hAnsi="Times New Roman" w:cs="Times New Roman"/>
          <w:bCs/>
          <w:sz w:val="28"/>
          <w:szCs w:val="28"/>
        </w:rPr>
        <w:t xml:space="preserve">подготовки </w:t>
      </w:r>
      <w:proofErr w:type="gramStart"/>
      <w:r w:rsidR="0054013E" w:rsidRPr="001A74B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23.0</w:t>
      </w:r>
      <w:r w:rsidR="007D435E" w:rsidRPr="001A74B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54013E" w:rsidRPr="001A74B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.03 </w:t>
      </w:r>
      <w:r w:rsidR="007D435E" w:rsidRPr="001A74B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850E3" w:rsidRPr="001A74B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</w:t>
      </w:r>
      <w:proofErr w:type="gramEnd"/>
      <w:r w:rsidR="007D435E" w:rsidRPr="001A74B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</w:t>
      </w:r>
      <w:r w:rsidR="007D435E" w:rsidRPr="001A74B5">
        <w:rPr>
          <w:rFonts w:ascii="Times New Roman" w:hAnsi="Times New Roman" w:cs="Times New Roman"/>
          <w:sz w:val="28"/>
          <w:szCs w:val="28"/>
        </w:rPr>
        <w:t xml:space="preserve">ксплуатация транспортно-технологических машин и комплексов (уровень </w:t>
      </w:r>
      <w:proofErr w:type="spellStart"/>
      <w:r w:rsidR="007D435E" w:rsidRPr="001A74B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7D435E" w:rsidRPr="001A74B5">
        <w:rPr>
          <w:rFonts w:ascii="Times New Roman" w:hAnsi="Times New Roman" w:cs="Times New Roman"/>
          <w:sz w:val="28"/>
          <w:szCs w:val="28"/>
        </w:rPr>
        <w:t xml:space="preserve">)», </w:t>
      </w:r>
      <w:r w:rsidR="001A74B5">
        <w:rPr>
          <w:rFonts w:ascii="Times New Roman" w:hAnsi="Times New Roman" w:cs="Times New Roman"/>
          <w:sz w:val="28"/>
          <w:szCs w:val="28"/>
        </w:rPr>
        <w:t>у</w:t>
      </w:r>
      <w:r w:rsidR="001A74B5" w:rsidRPr="001A74B5">
        <w:rPr>
          <w:rFonts w:ascii="Times New Roman" w:hAnsi="Times New Roman" w:cs="Times New Roman"/>
          <w:sz w:val="28"/>
          <w:szCs w:val="28"/>
        </w:rPr>
        <w:t>твержде</w:t>
      </w:r>
      <w:r w:rsidR="001A74B5">
        <w:rPr>
          <w:rFonts w:ascii="Times New Roman" w:hAnsi="Times New Roman" w:cs="Times New Roman"/>
          <w:sz w:val="28"/>
          <w:szCs w:val="28"/>
        </w:rPr>
        <w:t>н</w:t>
      </w:r>
      <w:r w:rsidR="001A74B5" w:rsidRPr="001A74B5">
        <w:rPr>
          <w:rFonts w:ascii="Times New Roman" w:hAnsi="Times New Roman" w:cs="Times New Roman"/>
          <w:sz w:val="28"/>
          <w:szCs w:val="28"/>
        </w:rPr>
        <w:t>н</w:t>
      </w:r>
      <w:r w:rsidR="001A74B5">
        <w:rPr>
          <w:rFonts w:ascii="Times New Roman" w:hAnsi="Times New Roman" w:cs="Times New Roman"/>
          <w:sz w:val="28"/>
          <w:szCs w:val="28"/>
        </w:rPr>
        <w:t xml:space="preserve">ым </w:t>
      </w:r>
      <w:r w:rsidR="001A74B5" w:rsidRPr="001A74B5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  <w:r w:rsidR="001A74B5">
        <w:rPr>
          <w:rFonts w:ascii="Times New Roman" w:hAnsi="Times New Roman" w:cs="Times New Roman"/>
          <w:sz w:val="28"/>
          <w:szCs w:val="28"/>
        </w:rPr>
        <w:t xml:space="preserve"> </w:t>
      </w:r>
      <w:r w:rsidR="001A74B5" w:rsidRPr="001A74B5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  <w:r w:rsidR="001A74B5">
        <w:rPr>
          <w:rFonts w:ascii="Times New Roman" w:hAnsi="Times New Roman" w:cs="Times New Roman"/>
          <w:sz w:val="28"/>
          <w:szCs w:val="28"/>
        </w:rPr>
        <w:t xml:space="preserve"> </w:t>
      </w:r>
      <w:r w:rsidR="001A74B5" w:rsidRPr="001A74B5">
        <w:rPr>
          <w:rFonts w:ascii="Times New Roman" w:hAnsi="Times New Roman" w:cs="Times New Roman"/>
          <w:sz w:val="28"/>
          <w:szCs w:val="28"/>
        </w:rPr>
        <w:t xml:space="preserve">от 14 декабря 2015 г. </w:t>
      </w:r>
      <w:r w:rsidR="000B702F">
        <w:rPr>
          <w:rFonts w:ascii="Times New Roman" w:hAnsi="Times New Roman" w:cs="Times New Roman"/>
          <w:sz w:val="28"/>
          <w:szCs w:val="28"/>
        </w:rPr>
        <w:t>№</w:t>
      </w:r>
      <w:r w:rsidR="001A74B5" w:rsidRPr="001A74B5">
        <w:rPr>
          <w:rFonts w:ascii="Times New Roman" w:hAnsi="Times New Roman" w:cs="Times New Roman"/>
          <w:sz w:val="28"/>
          <w:szCs w:val="28"/>
        </w:rPr>
        <w:t xml:space="preserve"> 1470</w:t>
      </w:r>
    </w:p>
    <w:p w:rsidR="008F6927" w:rsidRPr="0050131B" w:rsidRDefault="0069080A" w:rsidP="00743D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131B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8F6927" w:rsidRPr="0050131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направлена на </w:t>
      </w:r>
      <w:r w:rsidR="006D49D3" w:rsidRPr="0050131B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следующих профессиональных компетенций</w:t>
      </w:r>
      <w:r w:rsidR="008F6927" w:rsidRPr="0050131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05100" w:rsidRPr="0050131B" w:rsidRDefault="00D05100" w:rsidP="00743D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131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профессиональным стандартом: </w:t>
      </w:r>
    </w:p>
    <w:p w:rsidR="007D435E" w:rsidRPr="007D435E" w:rsidRDefault="00A5491C" w:rsidP="007D435E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435E">
        <w:rPr>
          <w:bCs/>
          <w:sz w:val="28"/>
          <w:szCs w:val="28"/>
        </w:rPr>
        <w:t>ПК</w:t>
      </w:r>
      <w:r w:rsidR="007D435E" w:rsidRPr="007D435E">
        <w:rPr>
          <w:bCs/>
          <w:sz w:val="28"/>
          <w:szCs w:val="28"/>
        </w:rPr>
        <w:t>-</w:t>
      </w:r>
      <w:r w:rsidRPr="007D435E">
        <w:rPr>
          <w:bCs/>
          <w:sz w:val="28"/>
          <w:szCs w:val="28"/>
        </w:rPr>
        <w:t>1</w:t>
      </w:r>
      <w:r w:rsidR="000B702F">
        <w:rPr>
          <w:bCs/>
          <w:sz w:val="28"/>
          <w:szCs w:val="28"/>
        </w:rPr>
        <w:t>.</w:t>
      </w:r>
      <w:r w:rsidRPr="007D435E">
        <w:rPr>
          <w:bCs/>
          <w:sz w:val="28"/>
          <w:szCs w:val="28"/>
        </w:rPr>
        <w:t xml:space="preserve"> </w:t>
      </w:r>
      <w:r w:rsidR="007D435E" w:rsidRPr="007D435E">
        <w:rPr>
          <w:sz w:val="28"/>
          <w:szCs w:val="28"/>
        </w:rPr>
        <w:t>Выборочный контроль технического состояния средств технического диагностирования, в том числе средств измерений, дополнительного технологического оборудования</w:t>
      </w:r>
    </w:p>
    <w:p w:rsidR="00D579D4" w:rsidRPr="00205406" w:rsidRDefault="00D579D4" w:rsidP="00DC37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5406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ФГОС:</w:t>
      </w:r>
    </w:p>
    <w:p w:rsidR="000B702F" w:rsidRPr="000B702F" w:rsidRDefault="0050131B" w:rsidP="00DC37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ПК-</w:t>
      </w:r>
      <w:r w:rsidR="000B702F" w:rsidRPr="0020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20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B702F" w:rsidRPr="0020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0B702F" w:rsidRPr="00205406">
        <w:rPr>
          <w:rFonts w:ascii="Times New Roman" w:hAnsi="Times New Roman" w:cs="Times New Roman"/>
          <w:sz w:val="28"/>
          <w:szCs w:val="28"/>
        </w:rPr>
        <w:t>отовностью</w:t>
      </w:r>
      <w:r w:rsidR="000B702F" w:rsidRPr="000B702F">
        <w:rPr>
          <w:rFonts w:ascii="Times New Roman" w:hAnsi="Times New Roman" w:cs="Times New Roman"/>
          <w:sz w:val="28"/>
          <w:szCs w:val="28"/>
        </w:rPr>
        <w:t xml:space="preserve"> проводить измерительный эксперимент и оценивать результаты измерений</w:t>
      </w:r>
      <w:r w:rsidR="000B702F">
        <w:rPr>
          <w:rFonts w:ascii="Times New Roman" w:hAnsi="Times New Roman" w:cs="Times New Roman"/>
          <w:sz w:val="28"/>
          <w:szCs w:val="28"/>
        </w:rPr>
        <w:t>.</w:t>
      </w:r>
    </w:p>
    <w:p w:rsidR="001D7EBE" w:rsidRPr="001D7EBE" w:rsidRDefault="00DC37B0" w:rsidP="001D7EBE">
      <w:pPr>
        <w:pStyle w:val="af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43DA8">
        <w:rPr>
          <w:bCs/>
          <w:sz w:val="28"/>
          <w:szCs w:val="28"/>
        </w:rPr>
        <w:t xml:space="preserve">Имеющаяся квалификация (требования к слушателям): </w:t>
      </w:r>
      <w:r w:rsidR="008122F3">
        <w:rPr>
          <w:bCs/>
          <w:sz w:val="28"/>
          <w:szCs w:val="28"/>
        </w:rPr>
        <w:t>с</w:t>
      </w:r>
      <w:r w:rsidR="008122F3" w:rsidRPr="008122F3">
        <w:rPr>
          <w:color w:val="333333"/>
          <w:sz w:val="28"/>
          <w:szCs w:val="28"/>
        </w:rPr>
        <w:t>тарший технический эксперт (специалист по техническому контролю и диагностике транспортных средств)</w:t>
      </w:r>
      <w:r w:rsidR="008122F3">
        <w:rPr>
          <w:color w:val="333333"/>
          <w:sz w:val="28"/>
          <w:szCs w:val="28"/>
        </w:rPr>
        <w:t>, в</w:t>
      </w:r>
      <w:r w:rsidR="001D7EBE" w:rsidRPr="001D7EBE">
        <w:rPr>
          <w:color w:val="333333"/>
          <w:sz w:val="28"/>
          <w:szCs w:val="28"/>
        </w:rPr>
        <w:t xml:space="preserve">ысшее образование в области технической эксплуатации транспортных средств, высшее образование в области технической эксплуатации машин и механизмов - </w:t>
      </w:r>
      <w:proofErr w:type="spellStart"/>
      <w:r w:rsidR="001D7EBE" w:rsidRPr="001D7EBE">
        <w:rPr>
          <w:color w:val="333333"/>
          <w:sz w:val="28"/>
          <w:szCs w:val="28"/>
        </w:rPr>
        <w:t>специалитет</w:t>
      </w:r>
      <w:proofErr w:type="spellEnd"/>
      <w:r w:rsidR="001D7EBE" w:rsidRPr="001D7EBE">
        <w:rPr>
          <w:color w:val="333333"/>
          <w:sz w:val="28"/>
          <w:szCs w:val="28"/>
        </w:rPr>
        <w:t>, магистратура и дополнительное профессиональное образование - программы повышения квалификации</w:t>
      </w:r>
      <w:r w:rsidR="001D7EBE">
        <w:rPr>
          <w:color w:val="333333"/>
          <w:sz w:val="28"/>
          <w:szCs w:val="28"/>
        </w:rPr>
        <w:t>.</w:t>
      </w:r>
    </w:p>
    <w:p w:rsidR="001D7A03" w:rsidRPr="001D7A03" w:rsidRDefault="001D7A03" w:rsidP="001D7EBE">
      <w:pPr>
        <w:pStyle w:val="af4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W w:w="152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379"/>
        <w:gridCol w:w="3335"/>
        <w:gridCol w:w="3752"/>
        <w:gridCol w:w="3544"/>
      </w:tblGrid>
      <w:tr w:rsidR="008F6927" w:rsidRPr="008F6927" w:rsidTr="001A7F81">
        <w:trPr>
          <w:tblHeader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27" w:rsidRPr="00DC37B0" w:rsidRDefault="008F6927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  <w:r w:rsidR="006524D8"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(ВД)</w:t>
            </w:r>
          </w:p>
        </w:tc>
        <w:tc>
          <w:tcPr>
            <w:tcW w:w="23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27" w:rsidRPr="00DC37B0" w:rsidRDefault="008F6927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Профессиональные компетенции </w:t>
            </w: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27" w:rsidRPr="00DC37B0" w:rsidRDefault="006524D8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Практический опыт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27" w:rsidRPr="00DC37B0" w:rsidRDefault="008F6927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 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27" w:rsidRPr="00DC37B0" w:rsidRDefault="008F6927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 </w:t>
            </w:r>
          </w:p>
        </w:tc>
      </w:tr>
      <w:tr w:rsidR="00081DF2" w:rsidRPr="008F6927" w:rsidTr="001A7F81">
        <w:trPr>
          <w:trHeight w:val="1245"/>
        </w:trPr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C1E" w:rsidRPr="00205406" w:rsidRDefault="00080C1E" w:rsidP="00080C1E">
            <w:pPr>
              <w:pStyle w:val="af4"/>
              <w:spacing w:after="0"/>
              <w:jc w:val="both"/>
            </w:pPr>
            <w:r w:rsidRPr="00205406">
              <w:t xml:space="preserve">Внедрение и контроль соблюдения технологии технического осмотра транспортных </w:t>
            </w:r>
            <w:r w:rsidRPr="00205406">
              <w:lastRenderedPageBreak/>
              <w:t>средств</w:t>
            </w:r>
          </w:p>
          <w:p w:rsidR="00080C1E" w:rsidRPr="00205406" w:rsidRDefault="00080C1E" w:rsidP="001A7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1B" w:rsidRPr="00205406" w:rsidRDefault="0050131B" w:rsidP="001A7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205406" w:rsidRDefault="00081DF2" w:rsidP="0002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</w:t>
            </w:r>
            <w:r w:rsidR="009B3A8A"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081DF2" w:rsidRPr="00205406" w:rsidRDefault="001A7F81" w:rsidP="0002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контроль технического состояния средств технического диагностирования, в том </w:t>
            </w:r>
            <w:r w:rsidRPr="00205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средств измерений, дополнительного технологического оборудования</w:t>
            </w: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81" w:rsidRPr="00205406" w:rsidRDefault="001A7F81" w:rsidP="001A7F81">
            <w:pPr>
              <w:pStyle w:val="af4"/>
              <w:spacing w:after="0"/>
              <w:jc w:val="both"/>
            </w:pPr>
            <w:r w:rsidRPr="00205406">
              <w:lastRenderedPageBreak/>
              <w:t>Определение пункта технического осмотра для выборочного контроля</w:t>
            </w:r>
          </w:p>
          <w:p w:rsidR="00081DF2" w:rsidRPr="00205406" w:rsidRDefault="00081DF2" w:rsidP="00BD1600">
            <w:pPr>
              <w:spacing w:before="100" w:after="10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205406" w:rsidRDefault="00080C1E" w:rsidP="00BD1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hAnsi="Times New Roman" w:cs="Times New Roman"/>
                <w:sz w:val="24"/>
                <w:szCs w:val="24"/>
              </w:rPr>
              <w:t>Применять средства технического диагностирования при техническом осмотре транспортных средств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C1E" w:rsidRPr="00205406" w:rsidRDefault="00080C1E" w:rsidP="00080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обслуживание средств технического диагностирования при техническом осмотре транспортных средств</w:t>
            </w:r>
          </w:p>
          <w:p w:rsidR="00080C1E" w:rsidRPr="00205406" w:rsidRDefault="00080C1E" w:rsidP="00080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F2" w:rsidRPr="00205406" w:rsidRDefault="00081DF2" w:rsidP="00080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F2" w:rsidRPr="008F692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834185" w:rsidP="00834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185">
              <w:rPr>
                <w:rFonts w:ascii="Times New Roman" w:hAnsi="Times New Roman" w:cs="Times New Roman"/>
                <w:sz w:val="24"/>
                <w:szCs w:val="24"/>
              </w:rPr>
              <w:t>Проверка комплектности и готовности к эксплуатации средств технического диагностирования, в том числе средств измерений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0C1E" w:rsidP="00BD1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Применять дополнительное технологическое оборудование, необходимое для реализации методов проверки технического состояния транспортных средств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0C1E" w:rsidP="002B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обслуживание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</w:tc>
      </w:tr>
      <w:tr w:rsidR="00081DF2" w:rsidRPr="008F692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834185" w:rsidP="00834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185">
              <w:rPr>
                <w:rFonts w:ascii="Times New Roman" w:hAnsi="Times New Roman" w:cs="Times New Roman"/>
                <w:sz w:val="24"/>
                <w:szCs w:val="24"/>
              </w:rPr>
              <w:t>Проверка комплектности и готовности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0C1E" w:rsidP="001C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нормативно-техническую документацию оператора технического осмотра (пункта технического осмотра)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C1E" w:rsidRPr="00080C1E" w:rsidRDefault="00080C1E" w:rsidP="000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требования к средствам технического диагностирования, в том числе средствам измерений</w:t>
            </w:r>
          </w:p>
          <w:p w:rsidR="00080C1E" w:rsidRPr="00080C1E" w:rsidRDefault="00080C1E" w:rsidP="000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F2" w:rsidRPr="00743DA8" w:rsidRDefault="00081DF2" w:rsidP="00080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F2" w:rsidRPr="008F692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C1E" w:rsidRPr="00080C1E" w:rsidRDefault="00080C1E" w:rsidP="00080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проверок работоспособности средств технического диагностирования, в том числе средств измерений</w:t>
            </w:r>
          </w:p>
          <w:p w:rsidR="00080C1E" w:rsidRPr="00080C1E" w:rsidRDefault="00080C1E" w:rsidP="00080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F2" w:rsidRPr="00743DA8" w:rsidRDefault="00081DF2" w:rsidP="00080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1C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0C1E" w:rsidP="001C6C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eastAsiaTheme="minorEastAsia" w:hAnsi="Times New Roman" w:cs="Times New Roman"/>
                <w:sz w:val="24"/>
                <w:szCs w:val="24"/>
              </w:rPr>
              <w:t>Требования правил и инструкций по охране труда, промышленной санитарии, пожарной и экологической безопасности</w:t>
            </w:r>
          </w:p>
        </w:tc>
      </w:tr>
      <w:tr w:rsidR="00081DF2" w:rsidRPr="008F6927" w:rsidTr="001A7F81">
        <w:trPr>
          <w:trHeight w:val="1639"/>
        </w:trPr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0C1E" w:rsidP="00080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Проведение тестовых проверок работоспособности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2D61F5" w:rsidRDefault="00081DF2" w:rsidP="001C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F2" w:rsidRPr="008F692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0C1E" w:rsidP="00080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планов (графиков) осмотров и профилактических ремонтов средств технического диагностирования, в том числе средств измерений, дополнительного технологического оборудования, необходимого для реализации методов проверки технического состояния транспортных средств на пунктах технического осмотра оператора технического осмотра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1C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F2" w:rsidRPr="008F692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0C1E" w:rsidP="00080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графика метрологических поверок средств измерений на пунктах технического осмотра оператора технического осмотра в соответствии с заключенными договорами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1C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F2" w:rsidRPr="008F692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0C1E" w:rsidP="00BD1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Проверка ведения журналов регистрации и поверок средств измерений на пунктах техни</w:t>
            </w:r>
            <w:r w:rsidRPr="00080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ческого осмотра оператора технического осмотра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1C6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DF2" w:rsidRPr="00743DA8" w:rsidRDefault="00081DF2" w:rsidP="00BD1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987" w:rsidRPr="008F6927" w:rsidTr="001A7F81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987" w:rsidRPr="00530183" w:rsidRDefault="00B84D68" w:rsidP="00B84D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A7F81">
              <w:rPr>
                <w:rFonts w:ascii="Times New Roman" w:hAnsi="Times New Roman" w:cs="Times New Roman"/>
                <w:sz w:val="24"/>
                <w:szCs w:val="24"/>
              </w:rPr>
              <w:t>Экспериментал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7F81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1A7F81">
              <w:rPr>
                <w:rFonts w:ascii="Times New Roman" w:hAnsi="Times New Roman" w:cs="Times New Roman"/>
                <w:sz w:val="24"/>
                <w:szCs w:val="24"/>
              </w:rPr>
              <w:t>следовательская</w:t>
            </w:r>
          </w:p>
        </w:tc>
        <w:tc>
          <w:tcPr>
            <w:tcW w:w="23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987" w:rsidRPr="00B84D68" w:rsidRDefault="00B84D68" w:rsidP="009B3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05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</w:t>
            </w:r>
            <w:r w:rsidR="009B3A8A" w:rsidRPr="00205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205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Г</w:t>
            </w:r>
            <w:r w:rsidRPr="00205406">
              <w:rPr>
                <w:rFonts w:ascii="Times New Roman" w:hAnsi="Times New Roman" w:cs="Times New Roman"/>
                <w:sz w:val="24"/>
                <w:szCs w:val="24"/>
              </w:rPr>
              <w:t>отовностью</w:t>
            </w:r>
            <w:r w:rsidRPr="00B84D68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измерительный эксперимент и оценивать результаты измерений.</w:t>
            </w: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987" w:rsidRPr="00743DA8" w:rsidRDefault="00755987" w:rsidP="00BD1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987" w:rsidRPr="002D61F5" w:rsidRDefault="002D61F5" w:rsidP="00304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измерительный эксперимент и оценивать результаты измерений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987" w:rsidRPr="00743DA8" w:rsidRDefault="002D61F5" w:rsidP="002D61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измерений параметров технологического оборудования и статистической обработки результатов измерений</w:t>
            </w:r>
          </w:p>
        </w:tc>
      </w:tr>
    </w:tbl>
    <w:p w:rsidR="008F6927" w:rsidRPr="008F6927" w:rsidRDefault="008F6927" w:rsidP="008F692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8F6927" w:rsidRPr="008F6927" w:rsidSect="008F6927">
          <w:pgSz w:w="16840" w:h="11907" w:orient="landscape"/>
          <w:pgMar w:top="1134" w:right="1418" w:bottom="850" w:left="993" w:header="284" w:footer="0" w:gutter="0"/>
          <w:pgNumType w:start="1"/>
          <w:cols w:space="720"/>
          <w:titlePg/>
          <w:docGrid w:linePitch="381"/>
        </w:sectPr>
      </w:pPr>
    </w:p>
    <w:p w:rsidR="00461371" w:rsidRPr="008A6993" w:rsidRDefault="008F6927" w:rsidP="00B87B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УЧЕБНЫЙ ПЛАН</w:t>
      </w:r>
      <w:r w:rsidR="008A69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493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374"/>
        <w:gridCol w:w="575"/>
        <w:gridCol w:w="1001"/>
        <w:gridCol w:w="1158"/>
        <w:gridCol w:w="575"/>
        <w:gridCol w:w="2295"/>
        <w:gridCol w:w="22"/>
      </w:tblGrid>
      <w:tr w:rsidR="008F7349" w:rsidRPr="00C95FFE" w:rsidTr="008F7349">
        <w:trPr>
          <w:trHeight w:val="410"/>
          <w:jc w:val="center"/>
        </w:trPr>
        <w:tc>
          <w:tcPr>
            <w:tcW w:w="196" w:type="pct"/>
            <w:vMerge w:val="restart"/>
            <w:vAlign w:val="center"/>
          </w:tcPr>
          <w:p w:rsidR="008F7349" w:rsidRPr="00C95FFE" w:rsidRDefault="008F7349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F7349" w:rsidRPr="00C95FFE" w:rsidRDefault="008F7349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C95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01" w:type="pct"/>
            <w:vMerge w:val="restart"/>
            <w:vAlign w:val="center"/>
          </w:tcPr>
          <w:p w:rsidR="008F7349" w:rsidRPr="00C95FFE" w:rsidRDefault="008F7349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8F7349" w:rsidRPr="00C95FFE" w:rsidRDefault="008F7349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 курса</w:t>
            </w:r>
          </w:p>
        </w:tc>
        <w:tc>
          <w:tcPr>
            <w:tcW w:w="307" w:type="pct"/>
            <w:vMerge w:val="restart"/>
            <w:textDirection w:val="btLr"/>
            <w:vAlign w:val="center"/>
          </w:tcPr>
          <w:p w:rsidR="008F7349" w:rsidRPr="00C95FFE" w:rsidRDefault="008F7349" w:rsidP="00C95FFE">
            <w:pPr>
              <w:widowControl w:val="0"/>
              <w:spacing w:after="0" w:line="240" w:lineRule="auto"/>
              <w:ind w:firstLine="1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Трудоемкость, час</w:t>
            </w:r>
          </w:p>
        </w:tc>
        <w:tc>
          <w:tcPr>
            <w:tcW w:w="1459" w:type="pct"/>
            <w:gridSpan w:val="3"/>
            <w:vAlign w:val="center"/>
          </w:tcPr>
          <w:p w:rsidR="008F7349" w:rsidRDefault="008F7349" w:rsidP="001F5B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236" w:type="pct"/>
            <w:gridSpan w:val="2"/>
            <w:vAlign w:val="center"/>
          </w:tcPr>
          <w:p w:rsidR="008F7349" w:rsidRPr="00C95FFE" w:rsidRDefault="008F7349" w:rsidP="001F5B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аттестации</w:t>
            </w:r>
          </w:p>
        </w:tc>
      </w:tr>
      <w:tr w:rsidR="00737511" w:rsidRPr="00C95FFE" w:rsidTr="008F7349">
        <w:trPr>
          <w:gridAfter w:val="1"/>
          <w:wAfter w:w="12" w:type="pct"/>
          <w:cantSplit/>
          <w:trHeight w:val="2747"/>
          <w:jc w:val="center"/>
        </w:trPr>
        <w:tc>
          <w:tcPr>
            <w:tcW w:w="196" w:type="pct"/>
            <w:vMerge/>
            <w:vAlign w:val="center"/>
          </w:tcPr>
          <w:p w:rsidR="00737511" w:rsidRPr="00C95FFE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  <w:vMerge/>
            <w:vAlign w:val="center"/>
          </w:tcPr>
          <w:p w:rsidR="00737511" w:rsidRPr="00C95FFE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:rsidR="00737511" w:rsidRPr="00C95FFE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extDirection w:val="btLr"/>
            <w:vAlign w:val="center"/>
          </w:tcPr>
          <w:p w:rsidR="00737511" w:rsidRPr="00737511" w:rsidRDefault="008F7349" w:rsidP="008F7349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53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737511" w:rsidRPr="0053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амостоятельная работа с учебными изданиями (СР)</w:t>
            </w:r>
          </w:p>
        </w:tc>
        <w:tc>
          <w:tcPr>
            <w:tcW w:w="618" w:type="pct"/>
            <w:textDirection w:val="btLr"/>
            <w:vAlign w:val="center"/>
          </w:tcPr>
          <w:p w:rsidR="00737511" w:rsidRPr="00737511" w:rsidRDefault="008F7349" w:rsidP="00D05100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53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737511" w:rsidRPr="0053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абота с </w:t>
            </w:r>
            <w:r w:rsidRPr="0053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технической, </w:t>
            </w:r>
            <w:r w:rsidR="00737511" w:rsidRPr="0053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нормативной и другой документацией (норм. док.)</w:t>
            </w:r>
          </w:p>
        </w:tc>
        <w:tc>
          <w:tcPr>
            <w:tcW w:w="307" w:type="pct"/>
            <w:textDirection w:val="btLr"/>
          </w:tcPr>
          <w:p w:rsidR="00737511" w:rsidRPr="00D62FE8" w:rsidRDefault="00737511" w:rsidP="00D05100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2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225" w:type="pct"/>
            <w:vAlign w:val="center"/>
          </w:tcPr>
          <w:p w:rsidR="00737511" w:rsidRPr="00C95FFE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511" w:rsidRPr="00C95FFE" w:rsidTr="008F7349">
        <w:trPr>
          <w:gridAfter w:val="1"/>
          <w:wAfter w:w="12" w:type="pct"/>
          <w:trHeight w:val="276"/>
          <w:jc w:val="center"/>
        </w:trPr>
        <w:tc>
          <w:tcPr>
            <w:tcW w:w="196" w:type="pct"/>
            <w:vAlign w:val="center"/>
          </w:tcPr>
          <w:p w:rsidR="00737511" w:rsidRPr="00C95FFE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  <w:vAlign w:val="center"/>
          </w:tcPr>
          <w:p w:rsidR="00737511" w:rsidRPr="00AB5796" w:rsidRDefault="00B84D68" w:rsidP="00B84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68">
              <w:rPr>
                <w:rFonts w:ascii="Times New Roman" w:hAnsi="Times New Roman" w:cs="Times New Roman"/>
                <w:sz w:val="24"/>
                <w:szCs w:val="24"/>
              </w:rPr>
              <w:t>Выборочный контроль технического состояния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307" w:type="pct"/>
            <w:vAlign w:val="center"/>
          </w:tcPr>
          <w:p w:rsidR="00737511" w:rsidRPr="00AB5796" w:rsidRDefault="00530183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34" w:type="pct"/>
            <w:vAlign w:val="center"/>
          </w:tcPr>
          <w:p w:rsidR="00737511" w:rsidRPr="00AB5796" w:rsidRDefault="00530183" w:rsidP="0053018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8" w:type="pct"/>
            <w:vAlign w:val="center"/>
          </w:tcPr>
          <w:p w:rsidR="00737511" w:rsidRPr="00AB5796" w:rsidRDefault="00530183" w:rsidP="0053018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" w:type="pct"/>
            <w:vAlign w:val="center"/>
          </w:tcPr>
          <w:p w:rsidR="00737511" w:rsidRPr="00AB5796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:rsidR="008D3DB4" w:rsidRDefault="008D3DB4" w:rsidP="008D3DB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  <w:p w:rsidR="00737511" w:rsidRPr="00AB5796" w:rsidRDefault="008D3DB4" w:rsidP="008D3DB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– опрос</w:t>
            </w:r>
          </w:p>
        </w:tc>
      </w:tr>
      <w:tr w:rsidR="00755987" w:rsidRPr="00205406" w:rsidTr="008F7349">
        <w:trPr>
          <w:gridAfter w:val="1"/>
          <w:wAfter w:w="12" w:type="pct"/>
          <w:trHeight w:val="276"/>
          <w:jc w:val="center"/>
        </w:trPr>
        <w:tc>
          <w:tcPr>
            <w:tcW w:w="196" w:type="pct"/>
            <w:vAlign w:val="center"/>
          </w:tcPr>
          <w:p w:rsidR="00755987" w:rsidRDefault="00755987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  <w:vAlign w:val="center"/>
          </w:tcPr>
          <w:p w:rsidR="00755987" w:rsidRPr="00205406" w:rsidRDefault="00B84D68" w:rsidP="009B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05406">
              <w:rPr>
                <w:rFonts w:ascii="Times New Roman" w:hAnsi="Times New Roman" w:cs="Times New Roman"/>
                <w:sz w:val="24"/>
                <w:szCs w:val="24"/>
              </w:rPr>
              <w:t>отовность проводить измерительный эксперимент и оценивать результаты измерений.</w:t>
            </w:r>
          </w:p>
        </w:tc>
        <w:tc>
          <w:tcPr>
            <w:tcW w:w="307" w:type="pct"/>
            <w:vAlign w:val="center"/>
          </w:tcPr>
          <w:p w:rsidR="00755987" w:rsidRPr="00205406" w:rsidRDefault="00530183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34" w:type="pct"/>
            <w:vAlign w:val="center"/>
          </w:tcPr>
          <w:p w:rsidR="00755987" w:rsidRPr="00205406" w:rsidRDefault="00530183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8" w:type="pct"/>
            <w:vAlign w:val="center"/>
          </w:tcPr>
          <w:p w:rsidR="00755987" w:rsidRPr="00205406" w:rsidRDefault="00530183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" w:type="pct"/>
            <w:vAlign w:val="center"/>
          </w:tcPr>
          <w:p w:rsidR="00755987" w:rsidRPr="00205406" w:rsidRDefault="00530183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:rsidR="008D3DB4" w:rsidRPr="00205406" w:rsidRDefault="008D3DB4" w:rsidP="008D3DB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  <w:p w:rsidR="00755987" w:rsidRPr="00205406" w:rsidRDefault="008D3DB4" w:rsidP="008D3DB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– опрос</w:t>
            </w:r>
          </w:p>
        </w:tc>
      </w:tr>
      <w:tr w:rsidR="00737511" w:rsidRPr="00205406" w:rsidTr="008F7349">
        <w:trPr>
          <w:gridAfter w:val="1"/>
          <w:wAfter w:w="12" w:type="pct"/>
          <w:trHeight w:val="77"/>
          <w:jc w:val="center"/>
        </w:trPr>
        <w:tc>
          <w:tcPr>
            <w:tcW w:w="196" w:type="pct"/>
            <w:vAlign w:val="center"/>
          </w:tcPr>
          <w:p w:rsidR="00737511" w:rsidRPr="00C95FFE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1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  <w:vAlign w:val="center"/>
          </w:tcPr>
          <w:p w:rsidR="00737511" w:rsidRPr="00205406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</w:p>
          <w:p w:rsidR="00737511" w:rsidRPr="00205406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307" w:type="pct"/>
            <w:vAlign w:val="center"/>
          </w:tcPr>
          <w:p w:rsidR="00737511" w:rsidRPr="00205406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4" w:type="pct"/>
            <w:vAlign w:val="center"/>
          </w:tcPr>
          <w:p w:rsidR="00737511" w:rsidRPr="00205406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18" w:type="pct"/>
            <w:vAlign w:val="center"/>
          </w:tcPr>
          <w:p w:rsidR="00737511" w:rsidRPr="00205406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7" w:type="pct"/>
            <w:vAlign w:val="center"/>
          </w:tcPr>
          <w:p w:rsidR="00737511" w:rsidRPr="00205406" w:rsidRDefault="00737511" w:rsidP="00D0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:rsidR="00737511" w:rsidRPr="00205406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737511" w:rsidRPr="00C95FFE" w:rsidTr="008F7349">
        <w:trPr>
          <w:gridAfter w:val="1"/>
          <w:wAfter w:w="12" w:type="pct"/>
          <w:jc w:val="center"/>
        </w:trPr>
        <w:tc>
          <w:tcPr>
            <w:tcW w:w="196" w:type="pct"/>
            <w:vAlign w:val="center"/>
          </w:tcPr>
          <w:p w:rsidR="00737511" w:rsidRPr="00C95FFE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  <w:vAlign w:val="center"/>
          </w:tcPr>
          <w:p w:rsidR="00737511" w:rsidRPr="00AB5796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07" w:type="pct"/>
            <w:vAlign w:val="center"/>
          </w:tcPr>
          <w:p w:rsidR="00737511" w:rsidRPr="00AB5796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34" w:type="pct"/>
            <w:vAlign w:val="center"/>
          </w:tcPr>
          <w:p w:rsidR="00737511" w:rsidRPr="00AB5796" w:rsidRDefault="00737511" w:rsidP="0053018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530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pct"/>
            <w:vAlign w:val="center"/>
          </w:tcPr>
          <w:p w:rsidR="00737511" w:rsidRPr="00AB5796" w:rsidRDefault="00737511" w:rsidP="0053018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301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" w:type="pct"/>
          </w:tcPr>
          <w:p w:rsidR="00737511" w:rsidRPr="00AB5796" w:rsidRDefault="00530183" w:rsidP="0053018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:rsidR="00737511" w:rsidRPr="00AB5796" w:rsidRDefault="00737511" w:rsidP="00D05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3FC8" w:rsidRDefault="00193FC8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6927" w:rsidRPr="00AB5796" w:rsidRDefault="008F6927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5796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8F6927" w:rsidRPr="00AB5796" w:rsidRDefault="008F6927" w:rsidP="008F692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3269"/>
        <w:gridCol w:w="624"/>
        <w:gridCol w:w="614"/>
        <w:gridCol w:w="614"/>
        <w:gridCol w:w="6"/>
        <w:gridCol w:w="614"/>
        <w:gridCol w:w="612"/>
        <w:gridCol w:w="614"/>
        <w:gridCol w:w="631"/>
        <w:gridCol w:w="865"/>
        <w:gridCol w:w="655"/>
        <w:gridCol w:w="889"/>
      </w:tblGrid>
      <w:tr w:rsidR="00B84D68" w:rsidRPr="00AB5796" w:rsidTr="007F276B">
        <w:tc>
          <w:tcPr>
            <w:tcW w:w="293" w:type="pct"/>
            <w:vMerge w:val="restart"/>
          </w:tcPr>
          <w:p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37" w:type="pct"/>
            <w:vMerge w:val="restart"/>
            <w:vAlign w:val="center"/>
          </w:tcPr>
          <w:p w:rsidR="00B84D68" w:rsidRPr="00AB5796" w:rsidRDefault="00B84D68" w:rsidP="00D62F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93" w:type="pct"/>
          </w:tcPr>
          <w:p w:rsidR="00B84D68" w:rsidRPr="00AB5796" w:rsidRDefault="00B84D68" w:rsidP="00D62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Д1</w:t>
            </w:r>
          </w:p>
        </w:tc>
        <w:tc>
          <w:tcPr>
            <w:tcW w:w="289" w:type="pct"/>
          </w:tcPr>
          <w:p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Д2</w:t>
            </w:r>
          </w:p>
        </w:tc>
        <w:tc>
          <w:tcPr>
            <w:tcW w:w="292" w:type="pct"/>
            <w:gridSpan w:val="2"/>
          </w:tcPr>
          <w:p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Д3</w:t>
            </w:r>
          </w:p>
        </w:tc>
        <w:tc>
          <w:tcPr>
            <w:tcW w:w="289" w:type="pct"/>
          </w:tcPr>
          <w:p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Д4</w:t>
            </w:r>
          </w:p>
        </w:tc>
        <w:tc>
          <w:tcPr>
            <w:tcW w:w="288" w:type="pct"/>
          </w:tcPr>
          <w:p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Д5</w:t>
            </w:r>
          </w:p>
        </w:tc>
        <w:tc>
          <w:tcPr>
            <w:tcW w:w="289" w:type="pct"/>
          </w:tcPr>
          <w:p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Д6</w:t>
            </w:r>
          </w:p>
        </w:tc>
        <w:tc>
          <w:tcPr>
            <w:tcW w:w="297" w:type="pct"/>
          </w:tcPr>
          <w:p w:rsidR="00B84D68" w:rsidRPr="00AB5796" w:rsidRDefault="00B84D68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Д7</w:t>
            </w:r>
          </w:p>
        </w:tc>
        <w:tc>
          <w:tcPr>
            <w:tcW w:w="407" w:type="pct"/>
          </w:tcPr>
          <w:p w:rsidR="00B84D68" w:rsidRPr="00AB5796" w:rsidRDefault="00B84D68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Д8</w:t>
            </w:r>
          </w:p>
        </w:tc>
        <w:tc>
          <w:tcPr>
            <w:tcW w:w="308" w:type="pct"/>
          </w:tcPr>
          <w:p w:rsidR="00B84D68" w:rsidRPr="00AB5796" w:rsidRDefault="00B84D68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Д9</w:t>
            </w:r>
          </w:p>
        </w:tc>
        <w:tc>
          <w:tcPr>
            <w:tcW w:w="419" w:type="pct"/>
          </w:tcPr>
          <w:p w:rsidR="00B84D68" w:rsidRPr="00AB5796" w:rsidRDefault="00B84D68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Д10</w:t>
            </w:r>
          </w:p>
        </w:tc>
      </w:tr>
      <w:tr w:rsidR="00B84D68" w:rsidRPr="00AB5796" w:rsidTr="007F276B">
        <w:trPr>
          <w:trHeight w:val="256"/>
        </w:trPr>
        <w:tc>
          <w:tcPr>
            <w:tcW w:w="293" w:type="pct"/>
            <w:vMerge/>
          </w:tcPr>
          <w:p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pct"/>
            <w:vMerge/>
            <w:vAlign w:val="center"/>
          </w:tcPr>
          <w:p w:rsidR="00B84D68" w:rsidRPr="00AB5796" w:rsidRDefault="00B84D68" w:rsidP="008F69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2" w:type="pct"/>
            <w:gridSpan w:val="9"/>
          </w:tcPr>
          <w:p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(СР/Норм. док./Контроль)</w:t>
            </w:r>
          </w:p>
        </w:tc>
        <w:tc>
          <w:tcPr>
            <w:tcW w:w="308" w:type="pct"/>
          </w:tcPr>
          <w:p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9" w:type="pct"/>
          </w:tcPr>
          <w:p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76B" w:rsidRPr="00AB5796" w:rsidTr="007F276B">
        <w:tc>
          <w:tcPr>
            <w:tcW w:w="293" w:type="pct"/>
            <w:vAlign w:val="center"/>
          </w:tcPr>
          <w:p w:rsidR="007F276B" w:rsidRPr="00AB5796" w:rsidRDefault="007F276B" w:rsidP="005F41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7F276B" w:rsidRPr="00B84D68" w:rsidRDefault="007F276B" w:rsidP="00B8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8">
              <w:rPr>
                <w:rFonts w:ascii="Times New Roman" w:hAnsi="Times New Roman" w:cs="Times New Roman"/>
                <w:sz w:val="24"/>
                <w:szCs w:val="24"/>
              </w:rPr>
              <w:t>Выборочный контроль технического состояния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293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2/1/-</w:t>
            </w:r>
          </w:p>
        </w:tc>
        <w:tc>
          <w:tcPr>
            <w:tcW w:w="289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2/1/-</w:t>
            </w:r>
          </w:p>
        </w:tc>
        <w:tc>
          <w:tcPr>
            <w:tcW w:w="289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2/1/-</w:t>
            </w:r>
          </w:p>
        </w:tc>
        <w:tc>
          <w:tcPr>
            <w:tcW w:w="292" w:type="pct"/>
            <w:gridSpan w:val="2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2/1/-</w:t>
            </w:r>
          </w:p>
        </w:tc>
        <w:tc>
          <w:tcPr>
            <w:tcW w:w="288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2/1/-</w:t>
            </w:r>
          </w:p>
        </w:tc>
        <w:tc>
          <w:tcPr>
            <w:tcW w:w="289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2/1/-</w:t>
            </w:r>
          </w:p>
        </w:tc>
        <w:tc>
          <w:tcPr>
            <w:tcW w:w="297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2/1/-</w:t>
            </w:r>
          </w:p>
        </w:tc>
        <w:tc>
          <w:tcPr>
            <w:tcW w:w="407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-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4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/-</w:t>
            </w:r>
          </w:p>
        </w:tc>
        <w:tc>
          <w:tcPr>
            <w:tcW w:w="308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-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3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2</w:t>
            </w:r>
          </w:p>
        </w:tc>
        <w:tc>
          <w:tcPr>
            <w:tcW w:w="419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-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-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-</w:t>
            </w:r>
          </w:p>
        </w:tc>
      </w:tr>
      <w:tr w:rsidR="007F276B" w:rsidRPr="00205406" w:rsidTr="007F276B">
        <w:tc>
          <w:tcPr>
            <w:tcW w:w="293" w:type="pct"/>
            <w:vAlign w:val="center"/>
          </w:tcPr>
          <w:p w:rsidR="007F276B" w:rsidRPr="00AB5796" w:rsidRDefault="007F276B" w:rsidP="005F41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pct"/>
          </w:tcPr>
          <w:p w:rsidR="007F276B" w:rsidRPr="00205406" w:rsidRDefault="007F276B" w:rsidP="00B8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hAnsi="Times New Roman" w:cs="Times New Roman"/>
                <w:sz w:val="24"/>
                <w:szCs w:val="24"/>
              </w:rPr>
              <w:t>Готовностью проводить измерительный эксперимент и оценивать результаты измерений.</w:t>
            </w:r>
          </w:p>
        </w:tc>
        <w:tc>
          <w:tcPr>
            <w:tcW w:w="293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3/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2/-</w:t>
            </w:r>
          </w:p>
        </w:tc>
        <w:tc>
          <w:tcPr>
            <w:tcW w:w="289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3/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2/-</w:t>
            </w:r>
          </w:p>
        </w:tc>
        <w:tc>
          <w:tcPr>
            <w:tcW w:w="289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3/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1/-</w:t>
            </w:r>
          </w:p>
        </w:tc>
        <w:tc>
          <w:tcPr>
            <w:tcW w:w="292" w:type="pct"/>
            <w:gridSpan w:val="2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3/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2/-</w:t>
            </w:r>
          </w:p>
        </w:tc>
        <w:tc>
          <w:tcPr>
            <w:tcW w:w="288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3/2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/-</w:t>
            </w:r>
          </w:p>
        </w:tc>
        <w:tc>
          <w:tcPr>
            <w:tcW w:w="289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3/2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/-</w:t>
            </w:r>
          </w:p>
        </w:tc>
        <w:tc>
          <w:tcPr>
            <w:tcW w:w="297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-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4/-</w:t>
            </w:r>
          </w:p>
        </w:tc>
        <w:tc>
          <w:tcPr>
            <w:tcW w:w="407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-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4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/-</w:t>
            </w:r>
          </w:p>
        </w:tc>
        <w:tc>
          <w:tcPr>
            <w:tcW w:w="308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-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1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/</w:t>
            </w: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2</w:t>
            </w:r>
          </w:p>
        </w:tc>
        <w:tc>
          <w:tcPr>
            <w:tcW w:w="419" w:type="pct"/>
            <w:vAlign w:val="center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-/-/-</w:t>
            </w:r>
          </w:p>
        </w:tc>
      </w:tr>
      <w:tr w:rsidR="00B84D68" w:rsidRPr="00205406" w:rsidTr="007F276B">
        <w:tc>
          <w:tcPr>
            <w:tcW w:w="293" w:type="pct"/>
          </w:tcPr>
          <w:p w:rsidR="00B84D68" w:rsidRPr="00737511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7" w:type="pct"/>
          </w:tcPr>
          <w:p w:rsidR="00B84D68" w:rsidRPr="00205406" w:rsidRDefault="00B84D68" w:rsidP="008F692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293" w:type="pct"/>
          </w:tcPr>
          <w:p w:rsidR="00B84D68" w:rsidRPr="0020540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pct"/>
          </w:tcPr>
          <w:p w:rsidR="00B84D68" w:rsidRPr="0020540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pct"/>
          </w:tcPr>
          <w:p w:rsidR="00B84D68" w:rsidRPr="0020540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gridSpan w:val="2"/>
          </w:tcPr>
          <w:p w:rsidR="00B84D68" w:rsidRPr="0020540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</w:tcPr>
          <w:p w:rsidR="00B84D68" w:rsidRPr="00205406" w:rsidRDefault="00B84D68" w:rsidP="00715B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9" w:type="pct"/>
          </w:tcPr>
          <w:p w:rsidR="00B84D68" w:rsidRPr="00205406" w:rsidRDefault="00B84D68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" w:type="pct"/>
          </w:tcPr>
          <w:p w:rsidR="00B84D68" w:rsidRPr="00205406" w:rsidRDefault="00B84D68" w:rsidP="00C525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pct"/>
          </w:tcPr>
          <w:p w:rsidR="00B84D68" w:rsidRPr="00205406" w:rsidRDefault="00B84D68" w:rsidP="00C525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</w:tcPr>
          <w:p w:rsidR="00B84D68" w:rsidRPr="00205406" w:rsidRDefault="00B84D68" w:rsidP="00C525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</w:tcPr>
          <w:p w:rsidR="00B84D68" w:rsidRPr="00205406" w:rsidRDefault="00B84D68" w:rsidP="007F27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t>-/-/</w:t>
            </w:r>
            <w:r w:rsidRPr="007F276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</w:rPr>
              <w:t>2</w:t>
            </w:r>
          </w:p>
        </w:tc>
      </w:tr>
      <w:tr w:rsidR="007F276B" w:rsidRPr="00205406" w:rsidTr="007F276B">
        <w:tc>
          <w:tcPr>
            <w:tcW w:w="293" w:type="pct"/>
          </w:tcPr>
          <w:p w:rsidR="007F276B" w:rsidRPr="00AB5796" w:rsidRDefault="007F276B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</w:tcPr>
          <w:p w:rsidR="007F276B" w:rsidRPr="00205406" w:rsidRDefault="007F276B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Всего часов </w:t>
            </w:r>
          </w:p>
        </w:tc>
        <w:tc>
          <w:tcPr>
            <w:tcW w:w="293" w:type="pct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  <w:lang w:val="en-US"/>
              </w:rPr>
              <w:t>8</w:t>
            </w:r>
          </w:p>
        </w:tc>
        <w:tc>
          <w:tcPr>
            <w:tcW w:w="289" w:type="pct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  <w:lang w:val="en-US"/>
              </w:rPr>
              <w:t>8</w:t>
            </w:r>
          </w:p>
        </w:tc>
        <w:tc>
          <w:tcPr>
            <w:tcW w:w="289" w:type="pct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  <w:lang w:val="en-US"/>
              </w:rPr>
              <w:t>7</w:t>
            </w:r>
          </w:p>
        </w:tc>
        <w:tc>
          <w:tcPr>
            <w:tcW w:w="292" w:type="pct"/>
            <w:gridSpan w:val="2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  <w:lang w:val="en-US"/>
              </w:rPr>
              <w:t>8</w:t>
            </w:r>
          </w:p>
        </w:tc>
        <w:tc>
          <w:tcPr>
            <w:tcW w:w="288" w:type="pct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289" w:type="pct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297" w:type="pct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  <w:lang w:val="en-US"/>
              </w:rPr>
              <w:t>7</w:t>
            </w:r>
          </w:p>
        </w:tc>
        <w:tc>
          <w:tcPr>
            <w:tcW w:w="407" w:type="pct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308" w:type="pct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  <w:lang w:val="en-US"/>
              </w:rPr>
              <w:t>8</w:t>
            </w:r>
          </w:p>
        </w:tc>
        <w:tc>
          <w:tcPr>
            <w:tcW w:w="419" w:type="pct"/>
          </w:tcPr>
          <w:p w:rsidR="007F276B" w:rsidRPr="007F276B" w:rsidRDefault="007F276B" w:rsidP="004D7C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F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2</w:t>
            </w:r>
          </w:p>
        </w:tc>
      </w:tr>
    </w:tbl>
    <w:p w:rsidR="003042E4" w:rsidRDefault="003042E4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37B0" w:rsidRDefault="00DC37B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F6927" w:rsidRPr="008F6927" w:rsidRDefault="008F6927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РАБОЧИЕ ПРОГРАММЫ </w:t>
      </w:r>
      <w:r w:rsidR="00EF6E9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 КУРСОВ</w:t>
      </w:r>
    </w:p>
    <w:p w:rsidR="007B15CF" w:rsidRDefault="007B15CF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15CF" w:rsidRDefault="00786F9E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2E4">
        <w:rPr>
          <w:rFonts w:ascii="Times New Roman" w:hAnsi="Times New Roman" w:cs="Times New Roman"/>
          <w:sz w:val="28"/>
          <w:szCs w:val="28"/>
        </w:rPr>
        <w:t xml:space="preserve">Руководство научно-исследовательской, проектной, учебно-профессиональной и иной деятельностью обучающихся по программам </w:t>
      </w:r>
      <w:proofErr w:type="spellStart"/>
      <w:r w:rsidRPr="003042E4">
        <w:rPr>
          <w:rFonts w:ascii="Times New Roman" w:hAnsi="Times New Roman" w:cs="Times New Roman"/>
          <w:sz w:val="28"/>
          <w:szCs w:val="28"/>
        </w:rPr>
        <w:t>ба</w:t>
      </w:r>
      <w:bookmarkStart w:id="0" w:name="_GoBack"/>
      <w:bookmarkEnd w:id="0"/>
      <w:r w:rsidRPr="003042E4">
        <w:rPr>
          <w:rFonts w:ascii="Times New Roman" w:hAnsi="Times New Roman" w:cs="Times New Roman"/>
          <w:sz w:val="28"/>
          <w:szCs w:val="28"/>
        </w:rPr>
        <w:t>калавриата</w:t>
      </w:r>
      <w:proofErr w:type="spellEnd"/>
      <w:r w:rsidRPr="003042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2E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3042E4">
        <w:rPr>
          <w:rFonts w:ascii="Times New Roman" w:hAnsi="Times New Roman" w:cs="Times New Roman"/>
          <w:sz w:val="28"/>
          <w:szCs w:val="28"/>
        </w:rPr>
        <w:t>, магистратуры и (или) ДПП</w:t>
      </w:r>
      <w:r w:rsidR="007B15CF" w:rsidRPr="003042E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042E4" w:rsidRPr="003042E4" w:rsidRDefault="003042E4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15CF" w:rsidRDefault="009B232F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05F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Работа с </w:t>
      </w:r>
      <w:r w:rsidR="008F7349" w:rsidRPr="00305F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технической </w:t>
      </w:r>
      <w:r w:rsidRPr="00305F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нормативной и другой документацией</w:t>
      </w:r>
    </w:p>
    <w:p w:rsidR="00221E32" w:rsidRDefault="00221E32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21E32" w:rsidRPr="007F276B" w:rsidRDefault="00221E32" w:rsidP="006448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F276B">
        <w:rPr>
          <w:rFonts w:ascii="Times New Roman" w:hAnsi="Times New Roman"/>
          <w:sz w:val="28"/>
          <w:szCs w:val="28"/>
          <w:highlight w:val="green"/>
        </w:rPr>
        <w:t>ГОСТ 33754-2016</w:t>
      </w:r>
      <w:r w:rsidR="004F4EFC" w:rsidRPr="007F276B">
        <w:rPr>
          <w:rFonts w:ascii="Times New Roman" w:hAnsi="Times New Roman"/>
          <w:sz w:val="28"/>
          <w:szCs w:val="28"/>
          <w:highlight w:val="green"/>
        </w:rPr>
        <w:t xml:space="preserve"> Межгосударственный стандарт «В</w:t>
      </w:r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 xml:space="preserve">ыбросы вредных веществ и </w:t>
      </w:r>
      <w:proofErr w:type="spellStart"/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>дымность</w:t>
      </w:r>
      <w:proofErr w:type="spellEnd"/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 xml:space="preserve"> отработавших газов автономного тягового и </w:t>
      </w:r>
      <w:proofErr w:type="spellStart"/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>моторвагонного</w:t>
      </w:r>
      <w:proofErr w:type="spellEnd"/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 xml:space="preserve"> подвижного состава. Нормы и методы определения».</w:t>
      </w:r>
    </w:p>
    <w:p w:rsidR="00221E32" w:rsidRPr="007F276B" w:rsidRDefault="00221E32" w:rsidP="006448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F276B">
        <w:rPr>
          <w:rFonts w:ascii="Times New Roman" w:hAnsi="Times New Roman"/>
          <w:sz w:val="28"/>
          <w:szCs w:val="28"/>
          <w:highlight w:val="green"/>
        </w:rPr>
        <w:t>ГОСТ 32210-2013</w:t>
      </w:r>
      <w:r w:rsidR="004F4EFC" w:rsidRPr="007F276B">
        <w:rPr>
          <w:rFonts w:ascii="Times New Roman" w:hAnsi="Times New Roman"/>
          <w:sz w:val="28"/>
          <w:szCs w:val="28"/>
          <w:highlight w:val="green"/>
        </w:rPr>
        <w:t xml:space="preserve"> Межгосударственный стандарт </w:t>
      </w:r>
      <w:r w:rsidR="004F4EFC" w:rsidRPr="007F276B">
        <w:rPr>
          <w:rFonts w:ascii="Times New Roman" w:hAnsi="Times New Roman" w:cs="Times New Roman"/>
          <w:sz w:val="28"/>
          <w:szCs w:val="28"/>
          <w:highlight w:val="green"/>
        </w:rPr>
        <w:t>«В</w:t>
      </w:r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 xml:space="preserve">ыбросы вредных веществ и </w:t>
      </w:r>
      <w:proofErr w:type="spellStart"/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>дымность</w:t>
      </w:r>
      <w:proofErr w:type="spellEnd"/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 xml:space="preserve"> отработавших газов специального железнодорожного подвижного состава. Нормы и методы определения».</w:t>
      </w:r>
    </w:p>
    <w:p w:rsidR="004F4EFC" w:rsidRPr="007F276B" w:rsidRDefault="00221E32" w:rsidP="00644863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C3C3C"/>
          <w:spacing w:val="2"/>
          <w:sz w:val="28"/>
          <w:szCs w:val="28"/>
          <w:highlight w:val="green"/>
        </w:rPr>
      </w:pPr>
      <w:r w:rsidRPr="007F276B">
        <w:rPr>
          <w:spacing w:val="2"/>
          <w:sz w:val="28"/>
          <w:szCs w:val="28"/>
          <w:highlight w:val="green"/>
        </w:rPr>
        <w:t>ГОСТ Р 56163-2014</w:t>
      </w:r>
      <w:r w:rsidR="004F4EFC" w:rsidRPr="007F276B">
        <w:rPr>
          <w:spacing w:val="2"/>
          <w:sz w:val="28"/>
          <w:szCs w:val="28"/>
          <w:highlight w:val="green"/>
        </w:rPr>
        <w:t xml:space="preserve"> «В</w:t>
      </w:r>
      <w:r w:rsidR="004F4EFC" w:rsidRPr="007F276B">
        <w:rPr>
          <w:color w:val="3C3C3C"/>
          <w:spacing w:val="2"/>
          <w:sz w:val="28"/>
          <w:szCs w:val="28"/>
          <w:highlight w:val="green"/>
        </w:rPr>
        <w:t>ыбросы загрязняющих веществ в атмосферу</w:t>
      </w:r>
    </w:p>
    <w:p w:rsidR="004F4EFC" w:rsidRPr="007F276B" w:rsidRDefault="004F4EFC" w:rsidP="00644863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color w:val="3C3C3C"/>
          <w:spacing w:val="2"/>
          <w:sz w:val="28"/>
          <w:szCs w:val="28"/>
          <w:highlight w:val="green"/>
        </w:rPr>
      </w:pPr>
      <w:r w:rsidRPr="007F276B">
        <w:rPr>
          <w:color w:val="3C3C3C"/>
          <w:spacing w:val="2"/>
          <w:sz w:val="28"/>
          <w:szCs w:val="28"/>
          <w:highlight w:val="green"/>
        </w:rPr>
        <w:t>Метод расчета выбросов от стационарных дизельных установок».</w:t>
      </w:r>
    </w:p>
    <w:p w:rsidR="00221E32" w:rsidRPr="007F276B" w:rsidRDefault="00644863" w:rsidP="006448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highlight w:val="green"/>
        </w:rPr>
      </w:pPr>
      <w:r w:rsidRPr="007F276B">
        <w:rPr>
          <w:rFonts w:ascii="Times New Roman" w:hAnsi="Times New Roman" w:cs="Times New Roman"/>
          <w:spacing w:val="2"/>
          <w:sz w:val="28"/>
          <w:szCs w:val="28"/>
          <w:highlight w:val="green"/>
        </w:rPr>
        <w:t>ГОСТ</w:t>
      </w:r>
      <w:r w:rsidR="004F4EFC" w:rsidRPr="007F276B">
        <w:rPr>
          <w:rFonts w:ascii="Times New Roman" w:hAnsi="Times New Roman" w:cs="Times New Roman"/>
          <w:spacing w:val="2"/>
          <w:sz w:val="28"/>
          <w:szCs w:val="28"/>
          <w:highlight w:val="green"/>
        </w:rPr>
        <w:t xml:space="preserve"> </w:t>
      </w:r>
      <w:r w:rsidRPr="007F276B">
        <w:rPr>
          <w:rFonts w:ascii="Times New Roman" w:hAnsi="Times New Roman" w:cs="Times New Roman"/>
          <w:spacing w:val="2"/>
          <w:sz w:val="28"/>
          <w:szCs w:val="28"/>
          <w:highlight w:val="green"/>
        </w:rPr>
        <w:t>Р</w:t>
      </w:r>
      <w:r w:rsidR="004F4EFC" w:rsidRPr="007F276B">
        <w:rPr>
          <w:rFonts w:ascii="Times New Roman" w:hAnsi="Times New Roman" w:cs="Times New Roman"/>
          <w:spacing w:val="2"/>
          <w:sz w:val="28"/>
          <w:szCs w:val="28"/>
          <w:highlight w:val="green"/>
        </w:rPr>
        <w:t xml:space="preserve"> 52160-2003 «А</w:t>
      </w:r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 xml:space="preserve">втотранспортные средства, оснащенные двигателями с воспламенением от сжатия. </w:t>
      </w:r>
      <w:proofErr w:type="spellStart"/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>Дымность</w:t>
      </w:r>
      <w:proofErr w:type="spellEnd"/>
      <w:r w:rsidR="004F4EFC" w:rsidRPr="007F276B">
        <w:rPr>
          <w:rFonts w:ascii="Times New Roman" w:hAnsi="Times New Roman" w:cs="Times New Roman"/>
          <w:color w:val="3C3C3C"/>
          <w:spacing w:val="2"/>
          <w:sz w:val="28"/>
          <w:szCs w:val="28"/>
          <w:highlight w:val="green"/>
          <w:shd w:val="clear" w:color="auto" w:fill="FFFFFF"/>
        </w:rPr>
        <w:t xml:space="preserve"> отработавших газов».</w:t>
      </w:r>
    </w:p>
    <w:p w:rsidR="00221E32" w:rsidRPr="007F276B" w:rsidRDefault="004F4EFC" w:rsidP="00644863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highlight w:val="green"/>
        </w:rPr>
      </w:pPr>
      <w:r w:rsidRPr="007F276B">
        <w:rPr>
          <w:sz w:val="28"/>
          <w:szCs w:val="28"/>
          <w:highlight w:val="green"/>
        </w:rPr>
        <w:t xml:space="preserve">ГОСТ 33997-2016 </w:t>
      </w:r>
      <w:r w:rsidR="00221E32" w:rsidRPr="007F276B">
        <w:rPr>
          <w:sz w:val="28"/>
          <w:szCs w:val="28"/>
          <w:highlight w:val="green"/>
        </w:rPr>
        <w:t xml:space="preserve">Межгосударственный стандарт </w:t>
      </w:r>
      <w:r w:rsidR="00644863" w:rsidRPr="007F276B">
        <w:rPr>
          <w:sz w:val="28"/>
          <w:szCs w:val="28"/>
          <w:highlight w:val="green"/>
        </w:rPr>
        <w:t>«</w:t>
      </w:r>
      <w:r w:rsidR="00644863" w:rsidRPr="007F276B">
        <w:rPr>
          <w:color w:val="3C3C3C"/>
          <w:spacing w:val="2"/>
          <w:sz w:val="28"/>
          <w:szCs w:val="28"/>
          <w:highlight w:val="green"/>
        </w:rPr>
        <w:t>Колесные транспортные средства требования к безопасности в эксплуатации и методы проверки».</w:t>
      </w:r>
      <w:r w:rsidR="00221E32" w:rsidRPr="007F276B">
        <w:rPr>
          <w:sz w:val="28"/>
          <w:szCs w:val="28"/>
          <w:highlight w:val="green"/>
        </w:rPr>
        <w:t xml:space="preserve"> </w:t>
      </w:r>
    </w:p>
    <w:p w:rsidR="00644863" w:rsidRPr="007F276B" w:rsidRDefault="00221E32" w:rsidP="00644863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  <w:highlight w:val="green"/>
        </w:rPr>
      </w:pPr>
      <w:r w:rsidRPr="007F276B">
        <w:rPr>
          <w:sz w:val="28"/>
          <w:szCs w:val="28"/>
          <w:highlight w:val="green"/>
        </w:rPr>
        <w:t>ГОСТ</w:t>
      </w:r>
      <w:r w:rsidR="00644863" w:rsidRPr="007F276B">
        <w:rPr>
          <w:sz w:val="28"/>
          <w:szCs w:val="28"/>
          <w:highlight w:val="green"/>
        </w:rPr>
        <w:t xml:space="preserve"> </w:t>
      </w:r>
      <w:r w:rsidRPr="007F276B">
        <w:rPr>
          <w:sz w:val="28"/>
          <w:szCs w:val="28"/>
          <w:highlight w:val="green"/>
        </w:rPr>
        <w:t>305-82</w:t>
      </w:r>
      <w:r w:rsidR="00644863" w:rsidRPr="007F276B">
        <w:rPr>
          <w:sz w:val="28"/>
          <w:szCs w:val="28"/>
          <w:highlight w:val="green"/>
        </w:rPr>
        <w:t xml:space="preserve"> «</w:t>
      </w:r>
      <w:r w:rsidR="00644863" w:rsidRPr="007F276B">
        <w:rPr>
          <w:bCs/>
          <w:sz w:val="28"/>
          <w:szCs w:val="28"/>
          <w:highlight w:val="green"/>
        </w:rPr>
        <w:t>Топливо дизельное. Технические условия».</w:t>
      </w:r>
    </w:p>
    <w:p w:rsidR="00221E32" w:rsidRPr="007F276B" w:rsidRDefault="00644863" w:rsidP="00644863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  <w:highlight w:val="green"/>
        </w:rPr>
      </w:pPr>
      <w:r w:rsidRPr="007F276B">
        <w:rPr>
          <w:sz w:val="28"/>
          <w:szCs w:val="28"/>
          <w:highlight w:val="green"/>
        </w:rPr>
        <w:t>ГОСТ 52368-2005 (</w:t>
      </w:r>
      <w:r w:rsidRPr="007F276B">
        <w:rPr>
          <w:sz w:val="28"/>
          <w:szCs w:val="28"/>
          <w:highlight w:val="green"/>
          <w:lang w:val="en-US"/>
        </w:rPr>
        <w:t>EN</w:t>
      </w:r>
      <w:r w:rsidRPr="007F276B">
        <w:rPr>
          <w:sz w:val="28"/>
          <w:szCs w:val="28"/>
          <w:highlight w:val="green"/>
        </w:rPr>
        <w:t>590:2004) «</w:t>
      </w:r>
      <w:r w:rsidRPr="007F276B">
        <w:rPr>
          <w:bCs/>
          <w:sz w:val="28"/>
          <w:szCs w:val="28"/>
          <w:highlight w:val="green"/>
        </w:rPr>
        <w:t>Топливо дизельное. Технические условия».</w:t>
      </w:r>
    </w:p>
    <w:p w:rsidR="00644863" w:rsidRPr="007F276B" w:rsidRDefault="00644863" w:rsidP="00644863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  <w:highlight w:val="green"/>
        </w:rPr>
      </w:pPr>
      <w:r w:rsidRPr="007F276B">
        <w:rPr>
          <w:bCs/>
          <w:sz w:val="28"/>
          <w:szCs w:val="28"/>
          <w:highlight w:val="green"/>
        </w:rPr>
        <w:t>ГОСТ 51105-1997 «Т</w:t>
      </w:r>
      <w:r w:rsidRPr="007F276B">
        <w:rPr>
          <w:spacing w:val="2"/>
          <w:sz w:val="28"/>
          <w:szCs w:val="28"/>
          <w:highlight w:val="green"/>
          <w:shd w:val="clear" w:color="auto" w:fill="FFFFFF"/>
        </w:rPr>
        <w:t>оплива для двигателей внутреннего сгорания.</w:t>
      </w:r>
      <w:r w:rsidRPr="007F276B">
        <w:rPr>
          <w:spacing w:val="2"/>
          <w:sz w:val="28"/>
          <w:szCs w:val="28"/>
          <w:highlight w:val="green"/>
        </w:rPr>
        <w:br/>
      </w:r>
      <w:r w:rsidRPr="007F276B">
        <w:rPr>
          <w:spacing w:val="2"/>
          <w:sz w:val="28"/>
          <w:szCs w:val="28"/>
          <w:highlight w:val="green"/>
          <w:shd w:val="clear" w:color="auto" w:fill="FFFFFF"/>
        </w:rPr>
        <w:t>Неэтилированный бензин».</w:t>
      </w:r>
    </w:p>
    <w:p w:rsidR="001B0505" w:rsidRPr="007F276B" w:rsidRDefault="00F9357E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F276B">
        <w:rPr>
          <w:rFonts w:ascii="Times New Roman" w:hAnsi="Times New Roman" w:cs="Times New Roman"/>
          <w:bCs/>
          <w:sz w:val="28"/>
          <w:szCs w:val="28"/>
          <w:highlight w:val="green"/>
          <w:bdr w:val="none" w:sz="0" w:space="0" w:color="auto" w:frame="1"/>
          <w:shd w:val="clear" w:color="auto" w:fill="FFFFFF"/>
        </w:rPr>
        <w:t>Автомобильный газоанализатор АСКОН 02.44 "Стандарт". Инструкция по эксплуатации.</w:t>
      </w:r>
      <w:r w:rsidRPr="007F276B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F9357E" w:rsidRPr="00F9357E" w:rsidRDefault="00F9357E" w:rsidP="00F935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76B">
        <w:rPr>
          <w:rStyle w:val="productname"/>
          <w:rFonts w:ascii="Times New Roman" w:hAnsi="Times New Roman" w:cs="Times New Roman"/>
          <w:bCs/>
          <w:color w:val="000000"/>
          <w:sz w:val="28"/>
          <w:szCs w:val="28"/>
          <w:highlight w:val="green"/>
        </w:rPr>
        <w:t>Автомобильный 5-ти компонентный газоанализатор «</w:t>
      </w:r>
      <w:proofErr w:type="spellStart"/>
      <w:r w:rsidRPr="007F276B">
        <w:rPr>
          <w:rStyle w:val="productname"/>
          <w:rFonts w:ascii="Times New Roman" w:hAnsi="Times New Roman" w:cs="Times New Roman"/>
          <w:bCs/>
          <w:color w:val="000000"/>
          <w:sz w:val="28"/>
          <w:szCs w:val="28"/>
          <w:highlight w:val="green"/>
        </w:rPr>
        <w:t>Инфракар</w:t>
      </w:r>
      <w:proofErr w:type="spellEnd"/>
      <w:r w:rsidRPr="007F276B">
        <w:rPr>
          <w:rStyle w:val="productname"/>
          <w:rFonts w:ascii="Times New Roman" w:hAnsi="Times New Roman" w:cs="Times New Roman"/>
          <w:bCs/>
          <w:color w:val="000000"/>
          <w:sz w:val="28"/>
          <w:szCs w:val="28"/>
          <w:highlight w:val="green"/>
        </w:rPr>
        <w:t xml:space="preserve"> 5М - 3. 01». Инструкция по эксплуатации.</w:t>
      </w:r>
    </w:p>
    <w:p w:rsidR="00F9357E" w:rsidRDefault="00F9357E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B232F" w:rsidRDefault="009B232F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9B23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с учебными изданиями</w:t>
      </w:r>
    </w:p>
    <w:p w:rsidR="002639EF" w:rsidRDefault="002639EF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639EF" w:rsidRPr="007F276B" w:rsidRDefault="002639EF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</w:pPr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 xml:space="preserve">Влияние конструктивных особенностей двигателей внутреннего сгорания и режимов их </w:t>
      </w:r>
      <w:proofErr w:type="gramStart"/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>работы  на</w:t>
      </w:r>
      <w:proofErr w:type="gramEnd"/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 xml:space="preserve"> состав отработавших газов.</w:t>
      </w:r>
    </w:p>
    <w:p w:rsidR="002639EF" w:rsidRPr="007F276B" w:rsidRDefault="002639EF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highlight w:val="green"/>
        </w:rPr>
      </w:pPr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>Современные методы расчета</w:t>
      </w:r>
      <w:r w:rsidR="00FD25C5"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 xml:space="preserve"> </w:t>
      </w:r>
      <w:r w:rsidRPr="007F276B">
        <w:rPr>
          <w:rFonts w:ascii="Times New Roman" w:eastAsia="MS Mincho" w:hAnsi="Times New Roman" w:cs="Times New Roman"/>
          <w:sz w:val="28"/>
          <w:szCs w:val="28"/>
          <w:highlight w:val="green"/>
        </w:rPr>
        <w:t>рабочих процессов ДВС и состава отработавших газов.</w:t>
      </w:r>
    </w:p>
    <w:p w:rsidR="002639EF" w:rsidRPr="007F276B" w:rsidRDefault="002639EF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highlight w:val="green"/>
        </w:rPr>
      </w:pPr>
      <w:r w:rsidRPr="007F276B">
        <w:rPr>
          <w:rFonts w:ascii="Times New Roman" w:hAnsi="Times New Roman" w:cs="Times New Roman"/>
          <w:spacing w:val="-4"/>
          <w:sz w:val="28"/>
          <w:szCs w:val="28"/>
          <w:highlight w:val="green"/>
        </w:rPr>
        <w:t xml:space="preserve">Современные аппаратные средства для контроля </w:t>
      </w:r>
      <w:proofErr w:type="gramStart"/>
      <w:r w:rsidRPr="007F276B">
        <w:rPr>
          <w:rFonts w:ascii="Times New Roman" w:hAnsi="Times New Roman" w:cs="Times New Roman"/>
          <w:spacing w:val="-4"/>
          <w:sz w:val="28"/>
          <w:szCs w:val="28"/>
          <w:highlight w:val="green"/>
        </w:rPr>
        <w:t>выбросов  двигателей</w:t>
      </w:r>
      <w:proofErr w:type="gramEnd"/>
      <w:r w:rsidRPr="007F276B">
        <w:rPr>
          <w:rFonts w:ascii="Times New Roman" w:hAnsi="Times New Roman" w:cs="Times New Roman"/>
          <w:spacing w:val="-4"/>
          <w:sz w:val="28"/>
          <w:szCs w:val="28"/>
          <w:highlight w:val="green"/>
        </w:rPr>
        <w:t xml:space="preserve"> внутреннего сгорания тепловозов и специального подвижного состава.</w:t>
      </w:r>
    </w:p>
    <w:p w:rsidR="002639EF" w:rsidRPr="007F276B" w:rsidRDefault="002639EF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</w:pPr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>Современные способы очистки отработавших газов ДВС. Особенности применения на бензиновых и дизельных двигателях.</w:t>
      </w:r>
    </w:p>
    <w:p w:rsidR="002639EF" w:rsidRPr="002639EF" w:rsidRDefault="002639EF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>Перспективные способы очистки отработавших газов ДВС. Оценка эффективности мероприятий по внедрению.</w:t>
      </w:r>
    </w:p>
    <w:p w:rsidR="001B0505" w:rsidRPr="009B232F" w:rsidRDefault="001B0505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B15CF" w:rsidRDefault="007B15CF" w:rsidP="00FB720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7B15CF" w:rsidSect="00D863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1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2"/>
        <w:gridCol w:w="1984"/>
        <w:gridCol w:w="2551"/>
        <w:gridCol w:w="1701"/>
        <w:gridCol w:w="2977"/>
        <w:gridCol w:w="1843"/>
      </w:tblGrid>
      <w:tr w:rsidR="001D7A03" w:rsidRPr="009C7882" w:rsidTr="001D7A03">
        <w:tc>
          <w:tcPr>
            <w:tcW w:w="15310" w:type="dxa"/>
            <w:gridSpan w:val="7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A03" w:rsidRPr="001D7A03" w:rsidRDefault="001D7A03" w:rsidP="001D7A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5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СТАЖИРОВКИ</w:t>
            </w:r>
          </w:p>
        </w:tc>
      </w:tr>
      <w:tr w:rsidR="00FB720A" w:rsidRPr="009C7882" w:rsidTr="0075598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720A" w:rsidRPr="00755987" w:rsidRDefault="00FB720A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(освоенные компетенции)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720A" w:rsidRPr="00755987" w:rsidRDefault="00FB720A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37B0" w:rsidRPr="00755987" w:rsidRDefault="00911E25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B720A"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иды </w:t>
            </w:r>
          </w:p>
          <w:p w:rsidR="008A6993" w:rsidRPr="00755987" w:rsidRDefault="002B6642" w:rsidP="002B66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76F17"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720A" w:rsidRPr="00755987" w:rsidRDefault="00FB720A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37B0" w:rsidRPr="00755987" w:rsidRDefault="00976F17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8A6993" w:rsidRPr="00755987" w:rsidRDefault="002B6642" w:rsidP="002B66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76F17"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B0" w:rsidRPr="00755987" w:rsidRDefault="00FB720A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Должен получить </w:t>
            </w:r>
          </w:p>
          <w:p w:rsidR="00FB720A" w:rsidRPr="00755987" w:rsidRDefault="00FB720A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B0" w:rsidRPr="00755987" w:rsidRDefault="00976F17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FB720A" w:rsidRPr="00755987" w:rsidRDefault="002B6642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76F17"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</w:t>
            </w:r>
          </w:p>
          <w:p w:rsidR="008A6993" w:rsidRPr="00755987" w:rsidRDefault="008A6993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1F5" w:rsidRPr="009C7882" w:rsidTr="002B642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F5" w:rsidRPr="002D61F5" w:rsidRDefault="002D61F5" w:rsidP="007F276B">
            <w:pPr>
              <w:pStyle w:val="ConsPlusNormal"/>
              <w:spacing w:beforeLines="100" w:before="24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1F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9B3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61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2D61F5" w:rsidRPr="006A02EA" w:rsidRDefault="002D61F5" w:rsidP="007F276B">
            <w:pPr>
              <w:pStyle w:val="ConsPlusNormal"/>
              <w:spacing w:beforeLines="100" w:before="240" w:after="100"/>
              <w:contextualSpacing/>
              <w:rPr>
                <w:rFonts w:ascii="Times New Roman" w:hAnsi="Times New Roman" w:cs="Times New Roman"/>
              </w:rPr>
            </w:pPr>
            <w:r w:rsidRPr="002D61F5">
              <w:rPr>
                <w:rFonts w:ascii="Times New Roman" w:hAnsi="Times New Roman" w:cs="Times New Roman"/>
                <w:sz w:val="24"/>
                <w:szCs w:val="24"/>
              </w:rPr>
              <w:t>Выборочный контроль технического состояния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F5" w:rsidRPr="00743DA8" w:rsidRDefault="002D61F5" w:rsidP="007F276B">
            <w:pPr>
              <w:spacing w:beforeLines="100" w:before="240" w:after="10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Применять средства технического диагностирования при техническом осмотре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F5" w:rsidRDefault="002D61F5" w:rsidP="007F276B">
            <w:pPr>
              <w:pStyle w:val="ConsPlusNormal"/>
              <w:spacing w:beforeLines="100" w:before="24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22">
              <w:rPr>
                <w:rFonts w:ascii="Times New Roman" w:hAnsi="Times New Roman" w:cs="Times New Roman"/>
                <w:sz w:val="24"/>
                <w:szCs w:val="24"/>
              </w:rPr>
              <w:t>Работа с нормативной и другой документацией</w:t>
            </w:r>
            <w:r w:rsidRPr="00B1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1F5" w:rsidRPr="00743DA8" w:rsidRDefault="002D61F5" w:rsidP="007F276B">
            <w:pPr>
              <w:pStyle w:val="ConsPlusNormal"/>
              <w:spacing w:beforeLines="100" w:before="24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F5" w:rsidRPr="006A02EA" w:rsidRDefault="002D61F5" w:rsidP="007F276B">
            <w:pPr>
              <w:spacing w:beforeLines="100" w:before="240" w:after="100" w:line="240" w:lineRule="auto"/>
              <w:rPr>
                <w:rFonts w:ascii="Times New Roman" w:hAnsi="Times New Roman" w:cs="Times New Roman"/>
              </w:rPr>
            </w:pPr>
            <w:r w:rsidRPr="002D6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Устройство, принцип работы и обслуживание средств </w:t>
            </w:r>
            <w:r w:rsidR="002B6642" w:rsidRPr="002D61F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</w:t>
            </w:r>
            <w:r w:rsidRPr="002D6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диагностировани</w:t>
            </w:r>
            <w:r w:rsidR="002B6642">
              <w:rPr>
                <w:rFonts w:ascii="Times New Roman" w:eastAsia="Times New Roman" w:hAnsi="Times New Roman" w:cs="Times New Roman"/>
                <w:sz w:val="24"/>
                <w:szCs w:val="24"/>
              </w:rPr>
              <w:t>я при техническом осмотре транс</w:t>
            </w:r>
            <w:r w:rsidRPr="002D61F5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F5" w:rsidRPr="002B6422" w:rsidRDefault="00DD0AFA" w:rsidP="007F276B">
            <w:pPr>
              <w:pStyle w:val="ConsPlusNormal"/>
              <w:spacing w:beforeLines="100" w:before="240" w:after="100"/>
              <w:ind w:left="80" w:hanging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3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5" w:rsidRPr="00080C1E" w:rsidRDefault="002D61F5" w:rsidP="007F276B">
            <w:pPr>
              <w:pStyle w:val="af4"/>
              <w:spacing w:beforeLines="100" w:before="240" w:beforeAutospacing="0" w:afterAutospacing="0"/>
              <w:jc w:val="both"/>
              <w:rPr>
                <w:color w:val="333333"/>
              </w:rPr>
            </w:pPr>
            <w:r w:rsidRPr="00080C1E">
              <w:rPr>
                <w:color w:val="333333"/>
              </w:rPr>
              <w:t>Определение пункта технического осмотра для выборочного контроля</w:t>
            </w:r>
          </w:p>
          <w:p w:rsidR="002D61F5" w:rsidRPr="00B123F0" w:rsidRDefault="002D61F5" w:rsidP="007F276B">
            <w:pPr>
              <w:spacing w:beforeLines="100" w:before="240" w:after="10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5" w:rsidRPr="00B123F0" w:rsidRDefault="002D61F5" w:rsidP="007F276B">
            <w:pPr>
              <w:pStyle w:val="ConsPlusNormal"/>
              <w:spacing w:beforeLines="100" w:before="240" w:after="100"/>
              <w:ind w:left="142" w:righ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422">
              <w:rPr>
                <w:rFonts w:ascii="Times New Roman" w:hAnsi="Times New Roman" w:cs="Times New Roman"/>
                <w:sz w:val="24"/>
                <w:szCs w:val="24"/>
              </w:rPr>
              <w:t>Работа с нормативной и другой документацией</w:t>
            </w:r>
          </w:p>
        </w:tc>
      </w:tr>
      <w:tr w:rsidR="002D61F5" w:rsidRPr="009C7882" w:rsidTr="002B642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F5" w:rsidRPr="006A02EA" w:rsidRDefault="002D61F5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F5" w:rsidRPr="00743DA8" w:rsidRDefault="00DD0AFA" w:rsidP="00DD0AF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AFA">
              <w:rPr>
                <w:rFonts w:ascii="Times New Roman" w:hAnsi="Times New Roman" w:cs="Times New Roman"/>
                <w:sz w:val="24"/>
                <w:szCs w:val="24"/>
              </w:rPr>
              <w:t>Применять дополнительное технологическое оборудование, необходимое для реализации методов проверки технического состояния транспортных средств</w:t>
            </w:r>
            <w:r w:rsidRPr="00DD0A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F5" w:rsidRPr="00305F6F" w:rsidRDefault="002D61F5" w:rsidP="002B6642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:rsidR="002D61F5" w:rsidRPr="00305F6F" w:rsidRDefault="002D61F5" w:rsidP="006A02E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F5" w:rsidRPr="00743DA8" w:rsidRDefault="00DD0AFA" w:rsidP="0052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FA">
              <w:rPr>
                <w:rFonts w:ascii="Times New Roman" w:eastAsiaTheme="minorEastAsia" w:hAnsi="Times New Roman" w:cs="Times New Roman"/>
                <w:sz w:val="24"/>
                <w:szCs w:val="24"/>
              </w:rPr>
              <w:t>Устройство, принцип работы и обслуживание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F5" w:rsidRPr="002B6422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3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FA" w:rsidRPr="00DD0AFA" w:rsidRDefault="00DD0AFA" w:rsidP="00DD0AF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и готовности к эксплуатации средств технического </w:t>
            </w:r>
            <w:r w:rsidR="002B6642" w:rsidRPr="00DD0AF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диагностирования</w:t>
            </w:r>
            <w:r w:rsidRPr="00DD0AFA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средств измерений</w:t>
            </w:r>
          </w:p>
          <w:p w:rsidR="002D61F5" w:rsidRPr="006A02EA" w:rsidRDefault="002D61F5" w:rsidP="00DD0AFA">
            <w:pPr>
              <w:pStyle w:val="ConsPlusNormal"/>
              <w:spacing w:before="100" w:after="100"/>
              <w:ind w:left="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5" w:rsidRPr="006A02EA" w:rsidRDefault="00DD0AFA" w:rsidP="00DD0AFA">
            <w:pPr>
              <w:pStyle w:val="ConsPlusNormal"/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2B6422">
              <w:rPr>
                <w:rFonts w:ascii="Times New Roman" w:hAnsi="Times New Roman" w:cs="Times New Roman"/>
                <w:sz w:val="24"/>
                <w:szCs w:val="24"/>
              </w:rPr>
              <w:t>Работа с нормативной и другой документацией</w:t>
            </w:r>
          </w:p>
        </w:tc>
      </w:tr>
      <w:tr w:rsidR="00DD0AFA" w:rsidRPr="009C7882" w:rsidTr="002B642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6A02EA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743DA8" w:rsidRDefault="00DD0AFA" w:rsidP="00221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нормативно-техническую документацию оператора технического осмотра (пункта технического осмотра)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743DA8" w:rsidRDefault="00DD0AFA" w:rsidP="002B6642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080C1E" w:rsidRDefault="00DD0AFA" w:rsidP="00D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требования к средствам технического диагностирования, в том числе средствам измерений</w:t>
            </w:r>
          </w:p>
          <w:p w:rsidR="00DD0AFA" w:rsidRPr="00743DA8" w:rsidRDefault="00DD0AFA" w:rsidP="0052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2B6422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FA" w:rsidRPr="00DD0AFA" w:rsidRDefault="00DD0AFA" w:rsidP="00DD0AFA">
            <w:pPr>
              <w:spacing w:before="100" w:after="100" w:line="240" w:lineRule="auto"/>
              <w:ind w:left="142" w:right="14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D0A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комплектности и готовности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DD0AFA" w:rsidRPr="006A02EA" w:rsidRDefault="00DD0AFA" w:rsidP="006A0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FA" w:rsidRDefault="00DD0AFA" w:rsidP="00DD0AFA">
            <w:pPr>
              <w:pStyle w:val="ConsPlusNormal"/>
              <w:ind w:left="89" w:hanging="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:rsidR="00DD0AFA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FA" w:rsidRPr="006A02EA" w:rsidRDefault="00DD0AFA" w:rsidP="00DD0AFA">
            <w:pPr>
              <w:pStyle w:val="ConsPlusNormal"/>
              <w:ind w:left="47" w:hanging="4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23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DD0AFA" w:rsidRPr="009C7882" w:rsidTr="002B642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6A02EA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743DA8" w:rsidRDefault="00DD0AFA" w:rsidP="0052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305F6F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DD0AFA" w:rsidRDefault="00DD0AFA" w:rsidP="00DD0A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FA">
              <w:rPr>
                <w:rFonts w:ascii="Times New Roman" w:hAnsi="Times New Roman" w:cs="Times New Roman"/>
                <w:sz w:val="24"/>
                <w:szCs w:val="24"/>
              </w:rPr>
              <w:t>Требования правил и инструкций по охране труда, промышленной санитарии, пожарной и экологической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FA" w:rsidRPr="006A02EA" w:rsidRDefault="00CA65FF" w:rsidP="00CA65FF">
            <w:pPr>
              <w:pStyle w:val="ConsPlusNormal"/>
              <w:ind w:left="29" w:right="65" w:firstLine="28"/>
              <w:jc w:val="both"/>
              <w:rPr>
                <w:rFonts w:ascii="Times New Roman" w:hAnsi="Times New Roman" w:cs="Times New Roman"/>
              </w:rPr>
            </w:pPr>
            <w:r w:rsidRPr="00CA65FF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проверок работоспособности средств технического диагностирования, в том числе средств измерений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FA" w:rsidRPr="006A02EA" w:rsidRDefault="00CA65FF" w:rsidP="00CA65FF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</w:tr>
      <w:tr w:rsidR="00CA65FF" w:rsidRPr="009C7882" w:rsidTr="002B642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743DA8" w:rsidRDefault="00CA65FF" w:rsidP="00CA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5FF">
              <w:rPr>
                <w:rFonts w:ascii="Times New Roman" w:hAnsi="Times New Roman" w:cs="Times New Roman"/>
                <w:sz w:val="24"/>
                <w:szCs w:val="24"/>
              </w:rPr>
              <w:t>Проведение тестовых проверок работоспособности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94FB3" w:rsidRDefault="00CA65FF" w:rsidP="00CA65FF">
            <w:pPr>
              <w:spacing w:before="100" w:after="100" w:line="240" w:lineRule="auto"/>
            </w:pPr>
            <w:r w:rsidRPr="00B123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FF" w:rsidRPr="00CA65FF" w:rsidRDefault="00CA65FF" w:rsidP="00CA65FF">
            <w:pPr>
              <w:pStyle w:val="ConsPlusNormal"/>
              <w:spacing w:before="100" w:after="100"/>
              <w:ind w:left="56" w:right="6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A65FF" w:rsidRPr="009C7882" w:rsidTr="002B642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743DA8" w:rsidRDefault="00CA65FF" w:rsidP="00CA6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FF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планов (графиков) осмотров и профилактических ремонтов средств технического диагностирования, в том числе средств измерений, дополнительного технологического оборудования, необходимого для реализации методов проверки технического состояния транспортных средств на пунктах технического осмотра оператора технического осмотра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94FB3" w:rsidRDefault="00CA65FF" w:rsidP="00CA65FF">
            <w:pPr>
              <w:spacing w:before="100" w:after="100" w:line="240" w:lineRule="auto"/>
            </w:pPr>
            <w:r w:rsidRPr="00B123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FF" w:rsidRPr="00CA65FF" w:rsidRDefault="00CA65FF" w:rsidP="00CA65FF">
            <w:pPr>
              <w:pStyle w:val="ConsPlusNormal"/>
              <w:spacing w:before="100" w:after="100"/>
              <w:ind w:left="56" w:right="6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A65FF" w:rsidRPr="009C7882" w:rsidTr="002B642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CA65FF" w:rsidRDefault="00CA65FF" w:rsidP="00CA6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FF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графика метрологических поверок средств измерений на пунктах технического осмотра оператора технического осмотра в соответствии с заключенными договорами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B123F0" w:rsidRDefault="00CA65FF" w:rsidP="00CA65F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FF" w:rsidRPr="00CA65FF" w:rsidRDefault="00CA65FF" w:rsidP="00CA65FF">
            <w:pPr>
              <w:pStyle w:val="ConsPlusNormal"/>
              <w:spacing w:before="100" w:after="100"/>
              <w:ind w:left="56" w:right="6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A65FF" w:rsidRPr="009C7882" w:rsidTr="002B642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CA65FF" w:rsidRDefault="00CA65FF" w:rsidP="00CA6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FF">
              <w:rPr>
                <w:rFonts w:ascii="Times New Roman" w:hAnsi="Times New Roman" w:cs="Times New Roman"/>
                <w:sz w:val="24"/>
                <w:szCs w:val="24"/>
              </w:rPr>
              <w:t>Проверка ведения журналов регистрации и поверок средств измерений на пунктах технического осмотра оператора технического осмотра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B123F0" w:rsidRDefault="00CA65FF" w:rsidP="00CA65F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FF" w:rsidRPr="00CA65FF" w:rsidRDefault="00CA65FF" w:rsidP="00CA65FF">
            <w:pPr>
              <w:pStyle w:val="ConsPlusNormal"/>
              <w:spacing w:before="100" w:after="100"/>
              <w:ind w:left="56" w:right="6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FF" w:rsidRPr="006A02EA" w:rsidRDefault="00CA65FF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D0AFA" w:rsidRPr="009C7882" w:rsidTr="0075598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6A02EA" w:rsidRDefault="00CA65FF" w:rsidP="00CA65F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A6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</w:t>
            </w:r>
            <w:r w:rsidR="009B3A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A6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Готовностью проводить измерительный эксперимент и оценивать результаты измерений.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743DA8" w:rsidRDefault="00CA65FF" w:rsidP="00CA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5FF">
              <w:rPr>
                <w:rFonts w:ascii="Times New Roman" w:hAnsi="Times New Roman" w:cs="Times New Roman"/>
                <w:sz w:val="24"/>
                <w:szCs w:val="24"/>
              </w:rPr>
              <w:t>Проводить измерительный эксперимент и оценивать результаты измерений</w:t>
            </w:r>
            <w:r w:rsidRPr="00CA65F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9B3A8A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A8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учебными изданиями</w:t>
            </w:r>
          </w:p>
          <w:p w:rsidR="00DD0AFA" w:rsidRPr="009B3A8A" w:rsidRDefault="00DD0AFA" w:rsidP="002B6642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A8A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:rsidR="00DD0AFA" w:rsidRPr="009B3A8A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AFA" w:rsidRPr="009B3A8A" w:rsidRDefault="00CA65FF" w:rsidP="006A0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3A8A">
              <w:rPr>
                <w:rFonts w:ascii="Times New Roman" w:hAnsi="Times New Roman" w:cs="Times New Roman"/>
                <w:sz w:val="24"/>
                <w:szCs w:val="24"/>
              </w:rPr>
              <w:t>Методы измерений параметров технологического оборудования и статистической обработки результатов измерений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8A" w:rsidRPr="009B3A8A" w:rsidRDefault="009B3A8A" w:rsidP="009B3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A8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учебными изданиями</w:t>
            </w:r>
          </w:p>
          <w:p w:rsidR="00DD0AFA" w:rsidRPr="009B3A8A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FA" w:rsidRPr="009B3A8A" w:rsidRDefault="00DD0AFA" w:rsidP="006A0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FA" w:rsidRPr="006A02EA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9B3A8A" w:rsidSect="009B3A8A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8F6927" w:rsidRPr="008F6927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ОРГАНИЗАЦИОННО-ПЕДА</w:t>
      </w:r>
      <w:r w:rsidR="008F6927"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t>ГОГИЧЕСКИЕ УСЛОВИЯ</w:t>
      </w:r>
    </w:p>
    <w:p w:rsidR="008F6927" w:rsidRPr="008F6927" w:rsidRDefault="008F6927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C565CE" w:rsidRDefault="00C565CE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A8">
        <w:rPr>
          <w:rFonts w:ascii="Times New Roman" w:hAnsi="Times New Roman" w:cs="Times New Roman"/>
          <w:sz w:val="28"/>
          <w:szCs w:val="28"/>
        </w:rPr>
        <w:t>1. Требования к квалификации педагогических кадров, представителей предприятий и организаций, обеспечивающих реализацию образовательного процесса.</w:t>
      </w:r>
    </w:p>
    <w:p w:rsidR="00632E15" w:rsidRDefault="00632E15" w:rsidP="002909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Cs/>
          <w:sz w:val="28"/>
          <w:szCs w:val="28"/>
        </w:rPr>
        <w:t>К реализации программы привлекаются педагогические работники квалификация которых соответствует проф. стандарту, утвержденному приказом Минтруда России от 08.09.2015 № 608н «Об утверждении профессионального стандарта «Педагог профессионального обучения, профессионального образования и дополнительного профессионального образования» (зарегистрирован в Минюсте России 24.09.2015 № 38993).</w:t>
      </w:r>
    </w:p>
    <w:p w:rsidR="00632E15" w:rsidRPr="00CF3F0C" w:rsidRDefault="00632E15" w:rsidP="002909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Высшее образование - </w:t>
      </w:r>
      <w:proofErr w:type="spellStart"/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>специалитет</w:t>
      </w:r>
      <w:proofErr w:type="spellEnd"/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 xml:space="preserve">, магистратура, аспирантура (адъюнктура), ординатура, </w:t>
      </w:r>
      <w:proofErr w:type="spellStart"/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>ассистентура</w:t>
      </w:r>
      <w:proofErr w:type="spellEnd"/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>-стажировка, направленность (профиль) которого, как правило, соответствует преподаваемому учебному курсу, дисциплине (модулю)</w:t>
      </w:r>
      <w:r w:rsidR="00CF3F0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Дополнительное профессиональное образование на базе высшего образования (</w:t>
      </w:r>
      <w:proofErr w:type="spellStart"/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>специалитета</w:t>
      </w:r>
      <w:proofErr w:type="spellEnd"/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 xml:space="preserve">, магистратуры, аспирантуры (адъюнктуры), ординатуры, </w:t>
      </w:r>
      <w:proofErr w:type="spellStart"/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>ассистентуры</w:t>
      </w:r>
      <w:proofErr w:type="spellEnd"/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>-стажировки) - профессиональная переподготовка, направленность (профиль) которой соответствует преподаваемому учебному курсу, дисциплине (модулю)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</w:t>
      </w:r>
      <w:r w:rsidR="00CF3F0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Рекомендуется обучение по дополнительным профессиональным программам по профилю педагогической деятельности не реже чем один раз в три года.</w:t>
      </w:r>
    </w:p>
    <w:p w:rsidR="00632E15" w:rsidRPr="00CF3F0C" w:rsidRDefault="00CF3F0C" w:rsidP="002909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>При несоответствии направленности (профиля) образования преподаваемому учебному курсу, дисциплине (модулю) - опыт работы в области профессиональной деятельности, осваиваемой обучающимися или соответствующей преподаваемому учеб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ному курсу, дисциплине (модулю). </w:t>
      </w:r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>Стаж научно-педагогической работы не менее трех лет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наличии ученого звания - без предъявления требований к стажу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D7C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3F0C">
        <w:rPr>
          <w:rFonts w:ascii="Times New Roman" w:eastAsia="Times New Roman" w:hAnsi="Times New Roman" w:cs="Times New Roman"/>
          <w:bCs/>
          <w:sz w:val="28"/>
          <w:szCs w:val="28"/>
        </w:rPr>
        <w:t>Систематические занятия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565CE" w:rsidRPr="00CF3F0C" w:rsidRDefault="00C565CE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F0C">
        <w:rPr>
          <w:rFonts w:ascii="Times New Roman" w:hAnsi="Times New Roman" w:cs="Times New Roman"/>
          <w:bCs/>
          <w:sz w:val="28"/>
          <w:szCs w:val="28"/>
        </w:rPr>
        <w:t>2. Требования к материально-техническим условиям.</w:t>
      </w:r>
    </w:p>
    <w:p w:rsidR="00D62FE8" w:rsidRPr="00D62FE8" w:rsidRDefault="00D62FE8" w:rsidP="00D62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>Материально-техническая база должна соответствовать действующим на территории России санитарным и противопожарным нормам и правилам.</w:t>
      </w:r>
    </w:p>
    <w:p w:rsidR="00D62FE8" w:rsidRPr="00D62FE8" w:rsidRDefault="00D62FE8" w:rsidP="00D62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Она содержит помещение для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</w:t>
      </w: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промежуточной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итоговой аттестации.</w:t>
      </w:r>
    </w:p>
    <w:p w:rsidR="00D62FE8" w:rsidRDefault="00D62FE8" w:rsidP="00D62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Материально-техническая база, необходимая для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стажировки</w:t>
      </w: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определяется в соответствии с индивидуальным заданием, с рабочим местом и видами работ, выполняемыми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слушателем</w:t>
      </w: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организации.</w:t>
      </w:r>
    </w:p>
    <w:p w:rsidR="00C565CE" w:rsidRPr="00323B93" w:rsidRDefault="00C565CE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B93">
        <w:rPr>
          <w:rFonts w:ascii="Times New Roman" w:hAnsi="Times New Roman" w:cs="Times New Roman"/>
          <w:bCs/>
          <w:sz w:val="28"/>
          <w:szCs w:val="28"/>
        </w:rPr>
        <w:t>3. Требования к информационным и учебно-методическим условиям.</w:t>
      </w:r>
    </w:p>
    <w:p w:rsidR="00323B93" w:rsidRDefault="00323B93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B93">
        <w:rPr>
          <w:rFonts w:ascii="Times New Roman" w:hAnsi="Times New Roman" w:cs="Times New Roman"/>
          <w:bCs/>
          <w:sz w:val="28"/>
          <w:szCs w:val="28"/>
        </w:rPr>
        <w:t xml:space="preserve">Перечень ресурсов информационно-телекоммуникационной сети «Интернет», необходимых для освоения </w:t>
      </w:r>
      <w:r>
        <w:rPr>
          <w:rFonts w:ascii="Times New Roman" w:hAnsi="Times New Roman" w:cs="Times New Roman"/>
          <w:bCs/>
          <w:sz w:val="28"/>
          <w:szCs w:val="28"/>
        </w:rPr>
        <w:t>Программы:</w:t>
      </w:r>
    </w:p>
    <w:p w:rsidR="00F24A66" w:rsidRPr="00F24A66" w:rsidRDefault="00F24A66" w:rsidP="00F24A66">
      <w:pPr>
        <w:pStyle w:val="af0"/>
        <w:numPr>
          <w:ilvl w:val="0"/>
          <w:numId w:val="3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A66">
        <w:rPr>
          <w:rFonts w:ascii="Times New Roman" w:hAnsi="Times New Roman" w:cs="Times New Roman"/>
          <w:bCs/>
          <w:sz w:val="28"/>
          <w:szCs w:val="28"/>
        </w:rPr>
        <w:t xml:space="preserve">Информационно правовой портал Гарант [Электронный ресурс]. Режим </w:t>
      </w:r>
      <w:proofErr w:type="spellStart"/>
      <w:proofErr w:type="gramStart"/>
      <w:r w:rsidRPr="00F24A66">
        <w:rPr>
          <w:rFonts w:ascii="Times New Roman" w:hAnsi="Times New Roman" w:cs="Times New Roman"/>
          <w:bCs/>
          <w:sz w:val="28"/>
          <w:szCs w:val="28"/>
        </w:rPr>
        <w:t>доступа:http</w:t>
      </w:r>
      <w:proofErr w:type="spellEnd"/>
      <w:proofErr w:type="gramEnd"/>
      <w:r w:rsidRPr="00F24A66">
        <w:rPr>
          <w:rFonts w:ascii="Times New Roman" w:hAnsi="Times New Roman" w:cs="Times New Roman"/>
          <w:bCs/>
          <w:sz w:val="28"/>
          <w:szCs w:val="28"/>
        </w:rPr>
        <w:t xml:space="preserve">:// www.garant.ru/, свободный. — </w:t>
      </w:r>
      <w:proofErr w:type="spellStart"/>
      <w:r w:rsidRPr="00F24A66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r w:rsidRPr="00F24A66">
        <w:rPr>
          <w:rFonts w:ascii="Times New Roman" w:hAnsi="Times New Roman" w:cs="Times New Roman"/>
          <w:bCs/>
          <w:sz w:val="28"/>
          <w:szCs w:val="28"/>
        </w:rPr>
        <w:t>. с экрана</w:t>
      </w:r>
    </w:p>
    <w:p w:rsidR="00F24A66" w:rsidRPr="00F24A66" w:rsidRDefault="00F24A66" w:rsidP="00F24A66">
      <w:pPr>
        <w:pStyle w:val="af0"/>
        <w:numPr>
          <w:ilvl w:val="0"/>
          <w:numId w:val="3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A6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Консультант плюс. Правовой сервер [Электронный ресурс]. Режим доступа: http://www.consultant.ru/, свободный. — </w:t>
      </w:r>
      <w:proofErr w:type="spellStart"/>
      <w:r w:rsidRPr="00F24A66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r w:rsidRPr="00F24A66">
        <w:rPr>
          <w:rFonts w:ascii="Times New Roman" w:hAnsi="Times New Roman" w:cs="Times New Roman"/>
          <w:bCs/>
          <w:sz w:val="28"/>
          <w:szCs w:val="28"/>
        </w:rPr>
        <w:t>. с экрана.</w:t>
      </w:r>
    </w:p>
    <w:p w:rsidR="00F24A66" w:rsidRPr="00F24A66" w:rsidRDefault="00F24A66" w:rsidP="00F24A66">
      <w:pPr>
        <w:pStyle w:val="af0"/>
        <w:numPr>
          <w:ilvl w:val="0"/>
          <w:numId w:val="3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A66">
        <w:rPr>
          <w:rFonts w:ascii="Times New Roman" w:hAnsi="Times New Roman" w:cs="Times New Roman"/>
          <w:bCs/>
          <w:sz w:val="28"/>
          <w:szCs w:val="28"/>
        </w:rPr>
        <w:t xml:space="preserve">Российская газета - официальное издание для документов Правительства РФ [Электронный ресурс]. Режим доступа: </w:t>
      </w:r>
      <w:hyperlink r:id="rId9" w:history="1">
        <w:r w:rsidRPr="00F24A66">
          <w:rPr>
            <w:rFonts w:ascii="Times New Roman" w:hAnsi="Times New Roman" w:cs="Times New Roman"/>
            <w:bCs/>
            <w:sz w:val="28"/>
            <w:szCs w:val="28"/>
          </w:rPr>
          <w:t>http://www.rg.ru</w:t>
        </w:r>
      </w:hyperlink>
      <w:r w:rsidRPr="00F24A66">
        <w:rPr>
          <w:rFonts w:ascii="Times New Roman" w:hAnsi="Times New Roman" w:cs="Times New Roman"/>
          <w:bCs/>
          <w:sz w:val="28"/>
          <w:szCs w:val="28"/>
        </w:rPr>
        <w:t xml:space="preserve">, свободный. — </w:t>
      </w:r>
      <w:proofErr w:type="spellStart"/>
      <w:r w:rsidRPr="00F24A66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r w:rsidRPr="00F24A66">
        <w:rPr>
          <w:rFonts w:ascii="Times New Roman" w:hAnsi="Times New Roman" w:cs="Times New Roman"/>
          <w:bCs/>
          <w:sz w:val="28"/>
          <w:szCs w:val="28"/>
        </w:rPr>
        <w:t>. с экрана.</w:t>
      </w:r>
    </w:p>
    <w:p w:rsidR="00F24A66" w:rsidRPr="00F24A66" w:rsidRDefault="00F24A66" w:rsidP="00F24A66">
      <w:pPr>
        <w:pStyle w:val="af0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A66">
        <w:rPr>
          <w:rFonts w:ascii="Times New Roman" w:hAnsi="Times New Roman" w:cs="Times New Roman"/>
          <w:bCs/>
          <w:sz w:val="28"/>
          <w:szCs w:val="28"/>
        </w:rPr>
        <w:t xml:space="preserve">Электронная библиотека экономической и деловой литературы [Электронный ресурс]. Режим доступа: http://www.aup.ru/library/, свободный. — </w:t>
      </w:r>
      <w:proofErr w:type="spellStart"/>
      <w:r w:rsidRPr="00F24A66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r w:rsidRPr="00F24A66">
        <w:rPr>
          <w:rFonts w:ascii="Times New Roman" w:hAnsi="Times New Roman" w:cs="Times New Roman"/>
          <w:bCs/>
          <w:sz w:val="28"/>
          <w:szCs w:val="28"/>
        </w:rPr>
        <w:t>. с экрана.</w:t>
      </w:r>
    </w:p>
    <w:p w:rsidR="00F24A66" w:rsidRDefault="00F24A66" w:rsidP="00F24A66">
      <w:pPr>
        <w:pStyle w:val="af0"/>
        <w:numPr>
          <w:ilvl w:val="0"/>
          <w:numId w:val="3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A66">
        <w:rPr>
          <w:rFonts w:ascii="Times New Roman" w:hAnsi="Times New Roman" w:cs="Times New Roman"/>
          <w:bCs/>
          <w:sz w:val="28"/>
          <w:szCs w:val="28"/>
        </w:rPr>
        <w:t xml:space="preserve">Электронно-библиотечная система ЛАНЬ [Электронный ресурс]. Режим доступа: https://e.lanbook.com/books — </w:t>
      </w:r>
      <w:proofErr w:type="spellStart"/>
      <w:r w:rsidRPr="00F24A66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r w:rsidRPr="00F24A66">
        <w:rPr>
          <w:rFonts w:ascii="Times New Roman" w:hAnsi="Times New Roman" w:cs="Times New Roman"/>
          <w:bCs/>
          <w:sz w:val="28"/>
          <w:szCs w:val="28"/>
        </w:rPr>
        <w:t>. с экрана.</w:t>
      </w:r>
    </w:p>
    <w:p w:rsidR="00ED22C6" w:rsidRPr="00305F6F" w:rsidRDefault="0063704F" w:rsidP="00F24A66">
      <w:pPr>
        <w:pStyle w:val="af0"/>
        <w:numPr>
          <w:ilvl w:val="0"/>
          <w:numId w:val="3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5F6F">
        <w:rPr>
          <w:rFonts w:ascii="Times New Roman" w:hAnsi="Times New Roman" w:cs="Times New Roman"/>
          <w:bCs/>
          <w:sz w:val="28"/>
          <w:szCs w:val="28"/>
        </w:rPr>
        <w:t xml:space="preserve">Электронно-библиотечная система ibooks.ru [Электронный ресурс]. Режим доступа: </w:t>
      </w:r>
      <w:r w:rsidR="00ED22C6" w:rsidRPr="00305F6F">
        <w:rPr>
          <w:rFonts w:ascii="Times New Roman" w:hAnsi="Times New Roman" w:cs="Times New Roman"/>
          <w:bCs/>
          <w:sz w:val="28"/>
          <w:szCs w:val="28"/>
        </w:rPr>
        <w:t>http://www.iprbookshop.ru</w:t>
      </w:r>
      <w:r w:rsidRPr="00305F6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305F6F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r w:rsidRPr="00305F6F">
        <w:rPr>
          <w:rFonts w:ascii="Times New Roman" w:hAnsi="Times New Roman" w:cs="Times New Roman"/>
          <w:bCs/>
          <w:sz w:val="28"/>
          <w:szCs w:val="28"/>
        </w:rPr>
        <w:t>. с экрана.</w:t>
      </w:r>
    </w:p>
    <w:p w:rsidR="0063704F" w:rsidRPr="00F24A66" w:rsidRDefault="0063704F" w:rsidP="00F24A66">
      <w:pPr>
        <w:pStyle w:val="af0"/>
        <w:numPr>
          <w:ilvl w:val="0"/>
          <w:numId w:val="3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Электронные ресурсы библиотеки ПГУПС. </w:t>
      </w:r>
      <w:r w:rsidRPr="00F24A66">
        <w:rPr>
          <w:rFonts w:ascii="Times New Roman" w:hAnsi="Times New Roman" w:cs="Times New Roman"/>
          <w:bCs/>
          <w:sz w:val="28"/>
          <w:szCs w:val="28"/>
        </w:rPr>
        <w:t xml:space="preserve">[Электронный ресурс]. Режим доступа: </w:t>
      </w:r>
      <w:r w:rsidRPr="0063704F">
        <w:rPr>
          <w:rFonts w:ascii="Times New Roman" w:hAnsi="Times New Roman" w:cs="Times New Roman"/>
          <w:bCs/>
          <w:sz w:val="28"/>
          <w:szCs w:val="28"/>
        </w:rPr>
        <w:t xml:space="preserve">http://library.pgups.ru/jirbis2/index.php?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с экрана.</w:t>
      </w:r>
    </w:p>
    <w:p w:rsidR="00755987" w:rsidRPr="00205406" w:rsidRDefault="00755987" w:rsidP="00755987">
      <w:pPr>
        <w:pStyle w:val="af0"/>
        <w:numPr>
          <w:ilvl w:val="0"/>
          <w:numId w:val="3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406">
        <w:rPr>
          <w:rFonts w:ascii="Times New Roman" w:hAnsi="Times New Roman" w:cs="Times New Roman"/>
          <w:bCs/>
          <w:sz w:val="28"/>
          <w:szCs w:val="28"/>
        </w:rPr>
        <w:t>Электронная библиотека ЮРАЙТ. Режим доступа: https://biblio-online.ru/ (для доступа к полнотекстовым документам требуется авторизация).</w:t>
      </w:r>
    </w:p>
    <w:p w:rsidR="00F24A66" w:rsidRPr="00323B93" w:rsidRDefault="00F24A66" w:rsidP="00323B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3B93" w:rsidRDefault="00323B93" w:rsidP="00052C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B93">
        <w:rPr>
          <w:rFonts w:ascii="Times New Roman" w:hAnsi="Times New Roman" w:cs="Times New Roman"/>
          <w:bCs/>
          <w:sz w:val="28"/>
          <w:szCs w:val="28"/>
        </w:rPr>
        <w:t xml:space="preserve">Перечень основной и дополнительной учебной литературы, нормативно-правовой документации и других изданий, необходимых для освоения </w:t>
      </w:r>
      <w:r>
        <w:rPr>
          <w:rFonts w:ascii="Times New Roman" w:hAnsi="Times New Roman" w:cs="Times New Roman"/>
          <w:bCs/>
          <w:sz w:val="28"/>
          <w:szCs w:val="28"/>
        </w:rPr>
        <w:t>Программы:</w:t>
      </w:r>
    </w:p>
    <w:p w:rsidR="00052C1C" w:rsidRDefault="00052C1C" w:rsidP="00052C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3D47" w:rsidRPr="007F276B" w:rsidRDefault="001D3D47" w:rsidP="001D3D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</w:pPr>
      <w:r>
        <w:rPr>
          <w:rFonts w:ascii="Times New Roman" w:eastAsia="MS Mincho" w:hAnsi="Times New Roman" w:cs="Times New Roman"/>
          <w:spacing w:val="-4"/>
          <w:sz w:val="28"/>
          <w:szCs w:val="28"/>
        </w:rPr>
        <w:t xml:space="preserve">- </w:t>
      </w:r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 xml:space="preserve">Системы управления бензиновыми двигателями. Перевод с немецкого. Первое русское издание. - М: ООО «Книжное издательство «За рулем», 2005. - 432 с.: </w:t>
      </w:r>
      <w:proofErr w:type="spellStart"/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>илл</w:t>
      </w:r>
      <w:proofErr w:type="spellEnd"/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>.</w:t>
      </w:r>
    </w:p>
    <w:p w:rsidR="001D3D47" w:rsidRPr="007F276B" w:rsidRDefault="001D3D47" w:rsidP="001D3D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</w:pPr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 xml:space="preserve">- Системы управления дизельными двигателями. Перевод с немецкого. Первое русское издание. - М: ООО «КЖИ «За рулем», 2004. - 480 с.: </w:t>
      </w:r>
      <w:proofErr w:type="spellStart"/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>илл</w:t>
      </w:r>
      <w:proofErr w:type="spellEnd"/>
      <w:r w:rsidRPr="007F276B">
        <w:rPr>
          <w:rFonts w:ascii="Times New Roman" w:eastAsia="MS Mincho" w:hAnsi="Times New Roman" w:cs="Times New Roman"/>
          <w:spacing w:val="-4"/>
          <w:sz w:val="28"/>
          <w:szCs w:val="28"/>
          <w:highlight w:val="green"/>
        </w:rPr>
        <w:t>.</w:t>
      </w:r>
    </w:p>
    <w:p w:rsidR="001D3D47" w:rsidRPr="007F276B" w:rsidRDefault="001D3D47" w:rsidP="001D3D4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</w:pPr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- Акимова Т.А., </w:t>
      </w:r>
      <w:proofErr w:type="spellStart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>Хаскин</w:t>
      </w:r>
      <w:proofErr w:type="spellEnd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 В.В. Экология: Учебник для вузов. - М.: ЮНИТИ, 1998. - 455 с.</w:t>
      </w:r>
    </w:p>
    <w:p w:rsidR="001D3D47" w:rsidRPr="007F276B" w:rsidRDefault="001D3D47" w:rsidP="001D3D4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</w:pPr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- </w:t>
      </w:r>
      <w:proofErr w:type="spellStart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>Сокольский</w:t>
      </w:r>
      <w:proofErr w:type="spellEnd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 Д.В., Попова М.В. Каталитическая очистка выхлопных </w:t>
      </w:r>
      <w:proofErr w:type="spellStart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>гвзов</w:t>
      </w:r>
      <w:proofErr w:type="spellEnd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: Монография/- Под редакцией </w:t>
      </w:r>
      <w:proofErr w:type="spellStart"/>
      <w:proofErr w:type="gramStart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>Н.Д.Жуковой</w:t>
      </w:r>
      <w:proofErr w:type="spellEnd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 .</w:t>
      </w:r>
      <w:proofErr w:type="gramEnd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 - Алматы, 1991.</w:t>
      </w:r>
    </w:p>
    <w:p w:rsidR="001D3D47" w:rsidRPr="001D3D47" w:rsidRDefault="001D3D47" w:rsidP="001D3D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- </w:t>
      </w:r>
      <w:proofErr w:type="spellStart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>Буторина</w:t>
      </w:r>
      <w:proofErr w:type="spellEnd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 М.В., Воробьев П.В., </w:t>
      </w:r>
      <w:proofErr w:type="gramStart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>Дмитриева  А.П.</w:t>
      </w:r>
      <w:proofErr w:type="gramEnd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 и др. Инженерная экология и экологический менеджмент: Учебник/Под </w:t>
      </w:r>
      <w:proofErr w:type="spellStart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>ред</w:t>
      </w:r>
      <w:proofErr w:type="spellEnd"/>
      <w:r w:rsidRPr="007F276B">
        <w:rPr>
          <w:rFonts w:ascii="Times New Roman" w:hAnsi="Times New Roman" w:cs="Times New Roman"/>
          <w:color w:val="242424"/>
          <w:sz w:val="28"/>
          <w:szCs w:val="28"/>
          <w:highlight w:val="green"/>
          <w:shd w:val="clear" w:color="auto" w:fill="FFFFFF"/>
        </w:rPr>
        <w:t xml:space="preserve"> Иванова Н.И.-М.: Логос, 2003 - 528 с.</w:t>
      </w:r>
    </w:p>
    <w:p w:rsidR="009B3A8A" w:rsidRDefault="009B3A8A" w:rsidP="00D70106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C565CE" w:rsidRPr="001756A8" w:rsidRDefault="00C565CE" w:rsidP="00D70106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1756A8">
        <w:rPr>
          <w:sz w:val="28"/>
          <w:szCs w:val="28"/>
        </w:rPr>
        <w:t>4. Общие требования к организации образовательного процесса.</w:t>
      </w:r>
    </w:p>
    <w:p w:rsidR="00B45982" w:rsidRDefault="00B45982" w:rsidP="002909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61">
        <w:rPr>
          <w:rFonts w:ascii="Times New Roman" w:eastAsia="Times New Roman" w:hAnsi="Times New Roman" w:cs="Times New Roman"/>
          <w:bCs/>
          <w:sz w:val="28"/>
          <w:szCs w:val="28"/>
        </w:rPr>
        <w:t>Форма обучения</w:t>
      </w:r>
      <w:r w:rsidRPr="00C3536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94E3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5361">
        <w:rPr>
          <w:rFonts w:ascii="Times New Roman" w:eastAsia="Times New Roman" w:hAnsi="Times New Roman" w:cs="Times New Roman"/>
          <w:sz w:val="28"/>
          <w:szCs w:val="28"/>
        </w:rPr>
        <w:t>чная.</w:t>
      </w:r>
    </w:p>
    <w:p w:rsidR="00D62FE8" w:rsidRPr="00C35361" w:rsidRDefault="00D62FE8" w:rsidP="002909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реализации:</w:t>
      </w:r>
      <w:r w:rsidR="00994E3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тажировка.</w:t>
      </w:r>
    </w:p>
    <w:p w:rsidR="00B45982" w:rsidRPr="00C35361" w:rsidRDefault="00B45982" w:rsidP="0029090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35361">
        <w:rPr>
          <w:rFonts w:ascii="Times New Roman" w:eastAsia="Times New Roman" w:hAnsi="Times New Roman" w:cs="Times New Roman"/>
          <w:bCs/>
          <w:sz w:val="28"/>
          <w:szCs w:val="28"/>
        </w:rPr>
        <w:t>Объем (трудоемкость) Программы</w:t>
      </w:r>
      <w:r w:rsidRPr="00C35361">
        <w:rPr>
          <w:rFonts w:ascii="Times New Roman" w:eastAsia="Times New Roman" w:hAnsi="Times New Roman" w:cs="Times New Roman"/>
          <w:sz w:val="28"/>
          <w:szCs w:val="28"/>
        </w:rPr>
        <w:t xml:space="preserve">: 72 часа (2 зачетные единицы). </w:t>
      </w:r>
    </w:p>
    <w:p w:rsidR="00B45982" w:rsidRPr="00C35361" w:rsidRDefault="00B45982" w:rsidP="002909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61">
        <w:rPr>
          <w:rFonts w:ascii="Times New Roman" w:eastAsia="Times New Roman" w:hAnsi="Times New Roman" w:cs="Times New Roman"/>
          <w:bCs/>
          <w:sz w:val="28"/>
          <w:szCs w:val="28"/>
        </w:rPr>
        <w:t>Срок освоения Программы</w:t>
      </w:r>
      <w:r w:rsidRPr="00C3536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94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A8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31820">
        <w:rPr>
          <w:rFonts w:ascii="Times New Roman" w:eastAsia="Times New Roman" w:hAnsi="Times New Roman" w:cs="Times New Roman"/>
          <w:sz w:val="28"/>
          <w:szCs w:val="28"/>
        </w:rPr>
        <w:t xml:space="preserve"> дней.</w:t>
      </w:r>
    </w:p>
    <w:p w:rsidR="00D62FE8" w:rsidRPr="00305F6F" w:rsidRDefault="00B45982" w:rsidP="00290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>Режим занятий</w:t>
      </w:r>
      <w:r w:rsidR="00D62FE8" w:rsidRPr="00305F6F">
        <w:rPr>
          <w:rFonts w:ascii="Times New Roman" w:eastAsia="Times New Roman" w:hAnsi="Times New Roman" w:cs="Times New Roman"/>
          <w:sz w:val="28"/>
          <w:szCs w:val="28"/>
        </w:rPr>
        <w:t>:</w:t>
      </w:r>
      <w:r w:rsidR="00994E32" w:rsidRPr="00305F6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D62FE8" w:rsidRPr="00305F6F">
        <w:rPr>
          <w:rFonts w:ascii="Times New Roman" w:eastAsia="Times New Roman" w:hAnsi="Times New Roman" w:cs="Times New Roman"/>
          <w:sz w:val="28"/>
          <w:szCs w:val="28"/>
        </w:rPr>
        <w:t xml:space="preserve">е более </w:t>
      </w:r>
      <w:r w:rsidR="009B3A8A">
        <w:rPr>
          <w:rFonts w:ascii="Times New Roman" w:eastAsia="Times New Roman" w:hAnsi="Times New Roman" w:cs="Times New Roman"/>
          <w:sz w:val="28"/>
          <w:szCs w:val="28"/>
        </w:rPr>
        <w:t>8</w:t>
      </w:r>
      <w:r w:rsidR="00D62FE8" w:rsidRPr="00305F6F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116D94" w:rsidRPr="00305F6F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r w:rsidR="00D62FE8" w:rsidRPr="00305F6F">
        <w:rPr>
          <w:rFonts w:ascii="Times New Roman" w:eastAsia="Times New Roman" w:hAnsi="Times New Roman" w:cs="Times New Roman"/>
          <w:sz w:val="28"/>
          <w:szCs w:val="28"/>
        </w:rPr>
        <w:t>деятельности в день.</w:t>
      </w:r>
    </w:p>
    <w:p w:rsidR="00994E32" w:rsidRPr="00305F6F" w:rsidRDefault="00994E32" w:rsidP="00994E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>Способ проведения – стационарная.</w:t>
      </w:r>
    </w:p>
    <w:p w:rsidR="00994E32" w:rsidRPr="00305F6F" w:rsidRDefault="00994E32" w:rsidP="002909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>Форма проведения – дискретная.</w:t>
      </w:r>
      <w:r w:rsidRPr="00305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7E8C" w:rsidRPr="00305F6F" w:rsidRDefault="00E07E8C" w:rsidP="002909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sz w:val="28"/>
          <w:szCs w:val="28"/>
        </w:rPr>
        <w:t xml:space="preserve">Слушателям Программы, выполнившим её в полном объеме и успешно прошедшим итоговую аттестацию, выдается удостоверение о повышении квалификации. </w:t>
      </w:r>
    </w:p>
    <w:p w:rsidR="00232791" w:rsidRPr="00305F6F" w:rsidRDefault="007814FF" w:rsidP="002909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>Оценка качества освоения Программы</w:t>
      </w:r>
      <w:r w:rsidR="00BD7AB2" w:rsidRPr="00305F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>осуществляется в форме внутреннего мониторинга качества образования</w:t>
      </w:r>
      <w:r w:rsidR="00232791" w:rsidRPr="00305F6F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руководителем Программы</w:t>
      </w: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(анкетирование пе</w:t>
      </w: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дагогических работников, анкетирование слушателей, экспертиза оценочных материалов)</w:t>
      </w:r>
      <w:r w:rsidR="00232791" w:rsidRPr="00305F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565CE" w:rsidRPr="00305F6F" w:rsidRDefault="00C565CE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8F6927" w:rsidRPr="00305F6F" w:rsidRDefault="008F6927" w:rsidP="008F6927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АТТЕСТАЦИИ</w:t>
      </w:r>
    </w:p>
    <w:p w:rsidR="008F6927" w:rsidRPr="00305F6F" w:rsidRDefault="008F6927" w:rsidP="008F6927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7A23" w:rsidRPr="004D7A23" w:rsidRDefault="004D7A23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прохождения стажировки проводится один раз после завершения стажировки в форме проверки отчета по стажировке.</w:t>
      </w:r>
    </w:p>
    <w:p w:rsidR="006E47BB" w:rsidRDefault="008F6927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проводится в форме </w:t>
      </w:r>
      <w:r w:rsidR="008F7349">
        <w:rPr>
          <w:rFonts w:ascii="Times New Roman" w:eastAsia="Times New Roman" w:hAnsi="Times New Roman" w:cs="Times New Roman"/>
          <w:sz w:val="28"/>
          <w:szCs w:val="28"/>
        </w:rPr>
        <w:t xml:space="preserve">устного </w:t>
      </w:r>
      <w:r w:rsidR="006803C3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116D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6927" w:rsidRPr="008F7349" w:rsidRDefault="006E47BB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756A8">
        <w:rPr>
          <w:rFonts w:ascii="Times New Roman" w:hAnsi="Times New Roman" w:cs="Times New Roman"/>
          <w:sz w:val="28"/>
          <w:szCs w:val="28"/>
        </w:rPr>
        <w:t xml:space="preserve">своение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1756A8">
        <w:rPr>
          <w:rFonts w:ascii="Times New Roman" w:hAnsi="Times New Roman" w:cs="Times New Roman"/>
          <w:sz w:val="28"/>
          <w:szCs w:val="28"/>
        </w:rPr>
        <w:t xml:space="preserve"> завершается итоговой аттестацией обучающихся в форме</w:t>
      </w:r>
      <w:r w:rsidR="00290909">
        <w:rPr>
          <w:rFonts w:ascii="Times New Roman" w:hAnsi="Times New Roman" w:cs="Times New Roman"/>
          <w:sz w:val="28"/>
          <w:szCs w:val="28"/>
        </w:rPr>
        <w:t xml:space="preserve"> </w:t>
      </w:r>
      <w:r w:rsidR="006803C3" w:rsidRPr="00994E32">
        <w:rPr>
          <w:rFonts w:ascii="Times New Roman" w:eastAsia="Times New Roman" w:hAnsi="Times New Roman" w:cs="Times New Roman"/>
          <w:sz w:val="28"/>
          <w:szCs w:val="28"/>
        </w:rPr>
        <w:t>квалификационного</w:t>
      </w:r>
      <w:r w:rsidR="006803C3">
        <w:rPr>
          <w:rFonts w:ascii="Times New Roman" w:eastAsia="Times New Roman" w:hAnsi="Times New Roman" w:cs="Times New Roman"/>
          <w:sz w:val="28"/>
          <w:szCs w:val="28"/>
        </w:rPr>
        <w:t xml:space="preserve"> экзамена</w:t>
      </w:r>
      <w:r w:rsidR="00994E32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8F7349" w:rsidRPr="008F6927" w:rsidRDefault="008F7349" w:rsidP="008F6927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9EF" w:rsidRDefault="002639EF" w:rsidP="008F6927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6927" w:rsidRPr="008F6927" w:rsidRDefault="008F6927" w:rsidP="008F6927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</w:t>
      </w:r>
    </w:p>
    <w:p w:rsidR="008F6927" w:rsidRDefault="008F6927" w:rsidP="008F692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237F" w:rsidRDefault="00F70D52" w:rsidP="00B023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A8">
        <w:rPr>
          <w:rFonts w:ascii="Times New Roman" w:hAnsi="Times New Roman" w:cs="Times New Roman"/>
          <w:sz w:val="28"/>
          <w:szCs w:val="28"/>
        </w:rPr>
        <w:t>Оценочные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0237F">
        <w:rPr>
          <w:rFonts w:ascii="Times New Roman" w:hAnsi="Times New Roman" w:cs="Times New Roman"/>
          <w:sz w:val="28"/>
          <w:szCs w:val="28"/>
        </w:rPr>
        <w:t xml:space="preserve">ля проведения промежуточной аттестации в форме </w:t>
      </w:r>
      <w:r w:rsidR="00942892">
        <w:rPr>
          <w:rFonts w:ascii="Times New Roman" w:hAnsi="Times New Roman" w:cs="Times New Roman"/>
          <w:sz w:val="28"/>
          <w:szCs w:val="28"/>
        </w:rPr>
        <w:t>опроса</w:t>
      </w:r>
      <w:r>
        <w:rPr>
          <w:rFonts w:ascii="Times New Roman" w:hAnsi="Times New Roman" w:cs="Times New Roman"/>
          <w:sz w:val="28"/>
          <w:szCs w:val="28"/>
        </w:rPr>
        <w:t xml:space="preserve">, итоговой аттестации в форме </w:t>
      </w:r>
      <w:r w:rsidRPr="00994E32">
        <w:rPr>
          <w:rFonts w:ascii="Times New Roman" w:hAnsi="Times New Roman" w:cs="Times New Roman"/>
          <w:sz w:val="28"/>
          <w:szCs w:val="28"/>
        </w:rPr>
        <w:t xml:space="preserve">квалификационного </w:t>
      </w:r>
      <w:r>
        <w:rPr>
          <w:rFonts w:ascii="Times New Roman" w:hAnsi="Times New Roman" w:cs="Times New Roman"/>
          <w:sz w:val="28"/>
          <w:szCs w:val="28"/>
        </w:rPr>
        <w:t>экзамена.</w:t>
      </w:r>
      <w:r w:rsidR="004D7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987" w:rsidRDefault="0075598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A3FA1" w:rsidRPr="001756A8" w:rsidRDefault="005A3FA1" w:rsidP="005A3FA1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56A8">
        <w:rPr>
          <w:rFonts w:ascii="Times New Roman" w:hAnsi="Times New Roman" w:cs="Times New Roman"/>
          <w:sz w:val="28"/>
          <w:szCs w:val="28"/>
        </w:rPr>
        <w:t>Паспорт комплекта оценочных средств</w:t>
      </w:r>
    </w:p>
    <w:p w:rsidR="005A3FA1" w:rsidRPr="001756A8" w:rsidRDefault="005A3FA1" w:rsidP="005A3F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863"/>
        <w:gridCol w:w="4384"/>
      </w:tblGrid>
      <w:tr w:rsidR="005A3FA1" w:rsidRPr="007E3654" w:rsidTr="00537610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A1" w:rsidRPr="007E3654" w:rsidRDefault="005A3FA1" w:rsidP="00FB72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54">
              <w:rPr>
                <w:rFonts w:ascii="Times New Roman" w:hAnsi="Times New Roman" w:cs="Times New Roman"/>
                <w:sz w:val="24"/>
                <w:szCs w:val="24"/>
              </w:rPr>
              <w:t>Предмет (ы) оценивания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A1" w:rsidRPr="007E3654" w:rsidRDefault="005A3FA1" w:rsidP="00FB72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54">
              <w:rPr>
                <w:rFonts w:ascii="Times New Roman" w:hAnsi="Times New Roman" w:cs="Times New Roman"/>
                <w:sz w:val="24"/>
                <w:szCs w:val="24"/>
              </w:rPr>
              <w:t>Объект (ы) оценивания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A1" w:rsidRPr="007E3654" w:rsidRDefault="005A3FA1" w:rsidP="00FB72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54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5A3FA1" w:rsidRPr="007E3654" w:rsidTr="00537610">
        <w:trPr>
          <w:trHeight w:val="1813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A1" w:rsidRPr="0063704F" w:rsidRDefault="009B3A8A" w:rsidP="007F276B">
            <w:pPr>
              <w:pStyle w:val="ConsPlusNormal"/>
              <w:spacing w:beforeLines="100" w:before="24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1F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6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1F5">
              <w:rPr>
                <w:rFonts w:ascii="Times New Roman" w:hAnsi="Times New Roman" w:cs="Times New Roman"/>
                <w:sz w:val="24"/>
                <w:szCs w:val="24"/>
              </w:rPr>
              <w:t>Выборочный контроль технического состояния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8A" w:rsidRDefault="00502A19" w:rsidP="00DE018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704F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r w:rsidR="009B3A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выборочного контроля </w:t>
            </w:r>
            <w:r w:rsidR="009B3A8A" w:rsidRPr="002D61F5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средств технического диагностирования, в том числе средств измерений, дополнительного технологического оборудования</w:t>
            </w:r>
            <w:r w:rsidR="009B3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FA1" w:rsidRPr="0063704F" w:rsidRDefault="005A3FA1" w:rsidP="00DE018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A1" w:rsidRPr="007E3654" w:rsidRDefault="00972809" w:rsidP="00DE018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3654">
              <w:rPr>
                <w:rFonts w:ascii="Times New Roman" w:hAnsi="Times New Roman" w:cs="Times New Roman"/>
                <w:sz w:val="24"/>
                <w:szCs w:val="24"/>
              </w:rPr>
              <w:t>Правильность ответов на вопросы для опроса.</w:t>
            </w:r>
          </w:p>
          <w:p w:rsidR="00972809" w:rsidRPr="007E3654" w:rsidRDefault="00972809" w:rsidP="00DE018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3654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ответов на вопросы для</w:t>
            </w:r>
            <w:r w:rsidR="00502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A19" w:rsidRPr="00994E32">
              <w:rPr>
                <w:rFonts w:ascii="Times New Roman" w:hAnsi="Times New Roman" w:cs="Times New Roman"/>
                <w:sz w:val="24"/>
                <w:szCs w:val="24"/>
              </w:rPr>
              <w:t>квалификационного</w:t>
            </w:r>
            <w:r w:rsidR="00502A19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экзамена.</w:t>
            </w:r>
          </w:p>
        </w:tc>
      </w:tr>
      <w:tr w:rsidR="00755987" w:rsidRPr="007E3654" w:rsidTr="00537610">
        <w:trPr>
          <w:trHeight w:val="1813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987" w:rsidRPr="0063704F" w:rsidRDefault="009B3A8A" w:rsidP="00DE018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A6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Готовностью проводить измерительный эксперимент и оценивать результаты измерений.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987" w:rsidRPr="00CA4BB1" w:rsidRDefault="009B3A8A" w:rsidP="00DE018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hAnsi="Times New Roman" w:cs="Times New Roman"/>
                <w:sz w:val="24"/>
                <w:szCs w:val="24"/>
              </w:rPr>
              <w:t>Навыки проведения измерительного эксперимента и методов оценки результатов измерений.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F6F" w:rsidRPr="00CA4BB1" w:rsidRDefault="00305F6F" w:rsidP="00305F6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hAnsi="Times New Roman" w:cs="Times New Roman"/>
                <w:sz w:val="24"/>
                <w:szCs w:val="24"/>
              </w:rPr>
              <w:t>Правильность ответов на вопросы для опроса.</w:t>
            </w:r>
          </w:p>
          <w:p w:rsidR="00755987" w:rsidRPr="00CA4BB1" w:rsidRDefault="00305F6F" w:rsidP="00305F6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ответов на вопросы для квалификационного экзамена.</w:t>
            </w:r>
          </w:p>
        </w:tc>
      </w:tr>
    </w:tbl>
    <w:p w:rsidR="00755987" w:rsidRDefault="00755987" w:rsidP="00755987">
      <w:pPr>
        <w:pStyle w:val="af0"/>
        <w:widowControl w:val="0"/>
        <w:spacing w:after="0" w:line="240" w:lineRule="auto"/>
        <w:ind w:left="1069"/>
        <w:contextualSpacing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B6642" w:rsidRDefault="002B66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5987" w:rsidRPr="00755987" w:rsidRDefault="00755987" w:rsidP="0075598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5987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организации оценивания </w:t>
      </w:r>
    </w:p>
    <w:p w:rsidR="00755987" w:rsidRPr="00755987" w:rsidRDefault="00755987" w:rsidP="0075598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5987">
        <w:rPr>
          <w:rFonts w:ascii="Times New Roman" w:hAnsi="Times New Roman" w:cs="Times New Roman"/>
          <w:sz w:val="28"/>
          <w:szCs w:val="28"/>
        </w:rPr>
        <w:t xml:space="preserve">и правил определения результатов оценивания </w:t>
      </w:r>
    </w:p>
    <w:p w:rsidR="00755987" w:rsidRPr="00755987" w:rsidRDefault="00755987" w:rsidP="0075598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451"/>
        <w:gridCol w:w="2483"/>
        <w:gridCol w:w="3096"/>
        <w:gridCol w:w="1569"/>
      </w:tblGrid>
      <w:tr w:rsidR="00755987" w:rsidRPr="008A06F4" w:rsidTr="0050131B">
        <w:trPr>
          <w:tblHeader/>
        </w:trPr>
        <w:tc>
          <w:tcPr>
            <w:tcW w:w="331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Материалы необходимые для оценки 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Шкала</w:t>
            </w: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755987" w:rsidRPr="008A06F4" w:rsidTr="0050131B">
        <w:trPr>
          <w:trHeight w:val="135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pct"/>
            <w:vMerge w:val="restar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1208" w:type="pct"/>
            <w:vMerge w:val="restar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содержания отчета методическим рекомендациям и индивидуальному заданию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ind w:left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Полное соответствие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55987" w:rsidRPr="008A06F4" w:rsidTr="0050131B">
        <w:trPr>
          <w:trHeight w:val="135"/>
        </w:trPr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соответствие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55987" w:rsidRPr="008A06F4" w:rsidTr="0050131B">
        <w:trPr>
          <w:trHeight w:val="135"/>
        </w:trPr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55987" w:rsidRPr="008A06F4" w:rsidTr="0050131B">
        <w:trPr>
          <w:trHeight w:val="135"/>
        </w:trPr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8" w:type="pct"/>
            <w:vMerge w:val="restar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Степень проработанности вопросов индивидуального задания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ind w:left="34" w:firstLine="2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Все пункты задания полностью проработаны (раскрыты)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755987" w:rsidRPr="008A06F4" w:rsidTr="0050131B">
        <w:trPr>
          <w:trHeight w:val="1517"/>
        </w:trPr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ind w:firstLine="3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Часть пунктов задания раскрыта полностью.</w:t>
            </w:r>
          </w:p>
          <w:p w:rsidR="00755987" w:rsidRPr="00CA4BB1" w:rsidRDefault="00755987" w:rsidP="0050131B">
            <w:pPr>
              <w:autoSpaceDE w:val="0"/>
              <w:autoSpaceDN w:val="0"/>
              <w:adjustRightInd w:val="0"/>
              <w:spacing w:after="0" w:line="240" w:lineRule="auto"/>
              <w:ind w:firstLine="3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Остальные раскрыты достаточно или с незначительными ошибками.</w:t>
            </w:r>
          </w:p>
          <w:p w:rsidR="00755987" w:rsidRPr="00CA4BB1" w:rsidRDefault="00755987" w:rsidP="0050131B">
            <w:pPr>
              <w:autoSpaceDE w:val="0"/>
              <w:autoSpaceDN w:val="0"/>
              <w:adjustRightInd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Ошибки исправлены.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987" w:rsidRPr="008A06F4" w:rsidTr="0050131B">
        <w:trPr>
          <w:trHeight w:val="135"/>
        </w:trPr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shd w:val="clear" w:color="auto" w:fill="auto"/>
            <w:vAlign w:val="center"/>
          </w:tcPr>
          <w:p w:rsidR="00755987" w:rsidRPr="00CA4BB1" w:rsidRDefault="00755987" w:rsidP="0050131B">
            <w:pPr>
              <w:autoSpaceDE w:val="0"/>
              <w:autoSpaceDN w:val="0"/>
              <w:adjustRightInd w:val="0"/>
              <w:spacing w:after="0" w:line="240" w:lineRule="auto"/>
              <w:ind w:firstLine="3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Пункты задания раскрыты недостаточно </w:t>
            </w:r>
          </w:p>
          <w:p w:rsidR="00755987" w:rsidRPr="00CA4BB1" w:rsidRDefault="00755987" w:rsidP="0050131B">
            <w:pPr>
              <w:autoSpaceDE w:val="0"/>
              <w:autoSpaceDN w:val="0"/>
              <w:adjustRightInd w:val="0"/>
              <w:spacing w:after="0" w:line="240" w:lineRule="auto"/>
              <w:ind w:firstLine="3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Пункты задания не раскрыты </w:t>
            </w:r>
          </w:p>
          <w:p w:rsidR="00755987" w:rsidRPr="00CA4BB1" w:rsidRDefault="00755987" w:rsidP="0050131B">
            <w:pPr>
              <w:autoSpaceDE w:val="0"/>
              <w:autoSpaceDN w:val="0"/>
              <w:adjustRightInd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Допущены грубые ошибки.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55987" w:rsidRPr="008A06F4" w:rsidTr="0050131B">
        <w:trPr>
          <w:trHeight w:val="135"/>
        </w:trPr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8" w:type="pct"/>
            <w:vMerge w:val="restar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отчета в соответствии с требованиями</w:t>
            </w:r>
            <w:r w:rsidR="00CA4BB1"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 </w:t>
            </w:r>
          </w:p>
        </w:tc>
        <w:tc>
          <w:tcPr>
            <w:tcW w:w="1506" w:type="pct"/>
            <w:shd w:val="clear" w:color="auto" w:fill="auto"/>
          </w:tcPr>
          <w:p w:rsidR="00755987" w:rsidRPr="00CA4BB1" w:rsidRDefault="00755987" w:rsidP="0050131B">
            <w:pPr>
              <w:spacing w:after="0" w:line="240" w:lineRule="auto"/>
              <w:ind w:firstLine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Полное соответствие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55987" w:rsidRPr="008A06F4" w:rsidTr="0050131B">
        <w:trPr>
          <w:trHeight w:val="346"/>
        </w:trPr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соответствие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55987" w:rsidRPr="008A06F4" w:rsidTr="0050131B">
        <w:trPr>
          <w:trHeight w:val="421"/>
        </w:trPr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55987" w:rsidRPr="008A06F4" w:rsidTr="0050131B">
        <w:trPr>
          <w:trHeight w:val="135"/>
        </w:trPr>
        <w:tc>
          <w:tcPr>
            <w:tcW w:w="4237" w:type="pct"/>
            <w:gridSpan w:val="4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максимальное количество баллов</w:t>
            </w:r>
          </w:p>
        </w:tc>
        <w:tc>
          <w:tcPr>
            <w:tcW w:w="763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755987" w:rsidRPr="008A06F4" w:rsidTr="0050131B">
        <w:trPr>
          <w:trHeight w:val="409"/>
        </w:trPr>
        <w:tc>
          <w:tcPr>
            <w:tcW w:w="331" w:type="pct"/>
            <w:vMerge w:val="restar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pct"/>
            <w:vMerge w:val="restart"/>
            <w:shd w:val="clear" w:color="auto" w:fill="auto"/>
            <w:vAlign w:val="center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опроса</w:t>
            </w:r>
          </w:p>
        </w:tc>
        <w:tc>
          <w:tcPr>
            <w:tcW w:w="1208" w:type="pct"/>
            <w:vMerge w:val="restar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ответов на вопросы для опроса</w:t>
            </w:r>
          </w:p>
        </w:tc>
        <w:tc>
          <w:tcPr>
            <w:tcW w:w="1506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правильный</w:t>
            </w:r>
          </w:p>
        </w:tc>
        <w:tc>
          <w:tcPr>
            <w:tcW w:w="763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5987" w:rsidRPr="008A06F4" w:rsidTr="0050131B"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неправильный или отсутствие ответа</w:t>
            </w:r>
          </w:p>
        </w:tc>
        <w:tc>
          <w:tcPr>
            <w:tcW w:w="763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5987" w:rsidRPr="008A06F4" w:rsidTr="0050131B"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4" w:type="pct"/>
            <w:gridSpan w:val="2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максимальное количество баллов по результатам ответов на 2 вопроса</w:t>
            </w:r>
          </w:p>
        </w:tc>
        <w:tc>
          <w:tcPr>
            <w:tcW w:w="763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5987" w:rsidRPr="008A06F4" w:rsidTr="0050131B">
        <w:trPr>
          <w:trHeight w:val="362"/>
        </w:trPr>
        <w:tc>
          <w:tcPr>
            <w:tcW w:w="331" w:type="pct"/>
            <w:vMerge w:val="restar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pct"/>
            <w:vMerge w:val="restar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квалификационного экзамена</w:t>
            </w:r>
          </w:p>
        </w:tc>
        <w:tc>
          <w:tcPr>
            <w:tcW w:w="1208" w:type="pct"/>
            <w:vMerge w:val="restar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и полнота ответов на вопросы для квалификационного экзамена</w:t>
            </w:r>
          </w:p>
        </w:tc>
        <w:tc>
          <w:tcPr>
            <w:tcW w:w="1506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правильный, полный</w:t>
            </w:r>
          </w:p>
        </w:tc>
        <w:tc>
          <w:tcPr>
            <w:tcW w:w="763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5987" w:rsidRPr="008A06F4" w:rsidTr="0050131B">
        <w:trPr>
          <w:trHeight w:val="362"/>
        </w:trPr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правильный, неполный </w:t>
            </w:r>
          </w:p>
        </w:tc>
        <w:tc>
          <w:tcPr>
            <w:tcW w:w="763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4, 3, 2</w:t>
            </w:r>
          </w:p>
        </w:tc>
      </w:tr>
      <w:tr w:rsidR="00755987" w:rsidRPr="008A06F4" w:rsidTr="0050131B"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неправильный или отсутствие ответа</w:t>
            </w:r>
          </w:p>
        </w:tc>
        <w:tc>
          <w:tcPr>
            <w:tcW w:w="763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5987" w:rsidRPr="008A06F4" w:rsidTr="0050131B">
        <w:trPr>
          <w:trHeight w:val="104"/>
        </w:trPr>
        <w:tc>
          <w:tcPr>
            <w:tcW w:w="331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  <w:gridSpan w:val="2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максимальное количество баллов по результатам ответов на 2 вопроса</w:t>
            </w:r>
          </w:p>
        </w:tc>
        <w:tc>
          <w:tcPr>
            <w:tcW w:w="763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5987" w:rsidRPr="008F6927" w:rsidTr="0050131B">
        <w:tc>
          <w:tcPr>
            <w:tcW w:w="331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pct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3477" w:type="pct"/>
            <w:gridSpan w:val="3"/>
            <w:shd w:val="clear" w:color="auto" w:fill="auto"/>
          </w:tcPr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 - 86-100 баллов</w:t>
            </w: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 - 75-85 баллов</w:t>
            </w: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 - 60-74 баллов</w:t>
            </w:r>
          </w:p>
          <w:p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«Неудовлетворительно» - менее 59 баллов (вкл.)</w:t>
            </w:r>
          </w:p>
        </w:tc>
      </w:tr>
    </w:tbl>
    <w:p w:rsidR="00755987" w:rsidRPr="00755987" w:rsidRDefault="00755987" w:rsidP="0075598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AB5A96" w:rsidRDefault="00AB5A96" w:rsidP="00AB5A96">
      <w:pPr>
        <w:pStyle w:val="af0"/>
        <w:numPr>
          <w:ilvl w:val="0"/>
          <w:numId w:val="2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проведения опроса преподаватель готовит перечень вопросов в соответствии с материалом, изученным на лекциях, практических занятиях, в ходе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самостоятельной работы. Каждому студенту задаются два вопроса. Продолжительность опроса – 5 минут на одного слушателя.</w:t>
      </w:r>
    </w:p>
    <w:p w:rsidR="00AB5A96" w:rsidRDefault="00AB5A96" w:rsidP="00AB5A96">
      <w:pPr>
        <w:pStyle w:val="af0"/>
        <w:numPr>
          <w:ilvl w:val="0"/>
          <w:numId w:val="2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32">
        <w:rPr>
          <w:rFonts w:ascii="Times New Roman" w:hAnsi="Times New Roman" w:cs="Times New Roman"/>
          <w:sz w:val="28"/>
          <w:szCs w:val="28"/>
        </w:rPr>
        <w:t>Квалификационный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экзамен состоит из устных ответов на два вопроса</w:t>
      </w:r>
      <w:r w:rsidR="00990C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</w:t>
      </w:r>
      <w:r w:rsidR="00454557">
        <w:rPr>
          <w:rFonts w:ascii="Times New Roman" w:hAnsi="Times New Roman" w:cs="Times New Roman"/>
          <w:sz w:val="28"/>
          <w:szCs w:val="28"/>
        </w:rPr>
        <w:t xml:space="preserve">ответов на вопросы определяется экзаменатором. </w:t>
      </w:r>
    </w:p>
    <w:p w:rsidR="00052C1C" w:rsidRPr="00DC37B0" w:rsidRDefault="00052C1C" w:rsidP="00990C7E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222" w:rsidRPr="00305F6F" w:rsidRDefault="00427222" w:rsidP="00427222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F6F">
        <w:rPr>
          <w:rFonts w:ascii="Times New Roman" w:hAnsi="Times New Roman" w:cs="Times New Roman"/>
          <w:sz w:val="28"/>
          <w:szCs w:val="28"/>
        </w:rPr>
        <w:t>Фонд оценочных средств</w:t>
      </w:r>
    </w:p>
    <w:p w:rsidR="005232ED" w:rsidRPr="00305F6F" w:rsidRDefault="005232ED" w:rsidP="00427222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7222" w:rsidRPr="00305F6F" w:rsidRDefault="00427222" w:rsidP="00427222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>Перечень вопросов для квалификационного экзамена</w:t>
      </w:r>
    </w:p>
    <w:p w:rsidR="00F4023B" w:rsidRPr="00305F6F" w:rsidRDefault="00F4023B" w:rsidP="00F4023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39EF" w:rsidRPr="00B75D22" w:rsidRDefault="002639EF" w:rsidP="008B11C6">
      <w:pPr>
        <w:pStyle w:val="af0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D22">
        <w:rPr>
          <w:rFonts w:ascii="Times New Roman" w:hAnsi="Times New Roman" w:cs="Times New Roman"/>
          <w:bCs/>
          <w:sz w:val="28"/>
          <w:szCs w:val="28"/>
        </w:rPr>
        <w:t>Нефтяные топлива, применяемые для двигателей внутреннего сгорания. Их состав, основные характеристики, влияние на состав отработавших газов.</w:t>
      </w:r>
    </w:p>
    <w:p w:rsidR="002639EF" w:rsidRPr="00B75D22" w:rsidRDefault="002639EF" w:rsidP="008B11C6">
      <w:pPr>
        <w:pStyle w:val="af0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D22">
        <w:rPr>
          <w:rFonts w:ascii="Times New Roman" w:hAnsi="Times New Roman" w:cs="Times New Roman"/>
          <w:bCs/>
          <w:sz w:val="28"/>
          <w:szCs w:val="28"/>
        </w:rPr>
        <w:t>Альтернативные виды топлив, которые могут использоваться в двигателях внутреннего сгорания. Их состав, основные характеристики, достоинства и недостатки.</w:t>
      </w:r>
    </w:p>
    <w:p w:rsidR="002639EF" w:rsidRPr="00B75D22" w:rsidRDefault="002639EF" w:rsidP="008B11C6">
      <w:pPr>
        <w:pStyle w:val="af0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D22">
        <w:rPr>
          <w:rFonts w:ascii="Times New Roman" w:hAnsi="Times New Roman" w:cs="Times New Roman"/>
          <w:bCs/>
          <w:sz w:val="28"/>
          <w:szCs w:val="28"/>
        </w:rPr>
        <w:t>Микропримеси в отработавших газах двигателей</w:t>
      </w:r>
      <w:r w:rsidRPr="00B75D22">
        <w:rPr>
          <w:rFonts w:ascii="Times New Roman" w:hAnsi="Times New Roman" w:cs="Times New Roman"/>
          <w:bCs/>
          <w:sz w:val="28"/>
          <w:szCs w:val="28"/>
        </w:rPr>
        <w:tab/>
        <w:t xml:space="preserve"> внутреннего сгорания. Их состав, причины образования, токсичность.</w:t>
      </w:r>
    </w:p>
    <w:p w:rsidR="002639EF" w:rsidRPr="00B75D22" w:rsidRDefault="002639EF" w:rsidP="008B11C6">
      <w:pPr>
        <w:pStyle w:val="af0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D22">
        <w:rPr>
          <w:rFonts w:ascii="Times New Roman" w:hAnsi="Times New Roman" w:cs="Times New Roman"/>
          <w:bCs/>
          <w:sz w:val="28"/>
          <w:szCs w:val="28"/>
        </w:rPr>
        <w:t>Нормы содержания микропримесей в отработавших газах двигателей внутреннего сгорания.</w:t>
      </w:r>
    </w:p>
    <w:p w:rsidR="003E2968" w:rsidRPr="00B75D22" w:rsidRDefault="00FD25C5" w:rsidP="008B11C6">
      <w:pPr>
        <w:pStyle w:val="af0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D22">
        <w:rPr>
          <w:rFonts w:ascii="Times New Roman" w:hAnsi="Times New Roman" w:cs="Times New Roman"/>
          <w:bCs/>
          <w:sz w:val="28"/>
          <w:szCs w:val="28"/>
        </w:rPr>
        <w:t xml:space="preserve">Основные способы очистки отработавших газов двигателей внутреннего сгорания. </w:t>
      </w:r>
    </w:p>
    <w:p w:rsidR="009207A7" w:rsidRPr="00B75D22" w:rsidRDefault="009207A7" w:rsidP="008B11C6">
      <w:pPr>
        <w:pStyle w:val="af0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75D22">
        <w:rPr>
          <w:rFonts w:ascii="Times New Roman" w:hAnsi="Times New Roman" w:cs="Times New Roman"/>
          <w:color w:val="000000"/>
          <w:sz w:val="28"/>
          <w:szCs w:val="28"/>
        </w:rPr>
        <w:t xml:space="preserve">Каталитические </w:t>
      </w:r>
      <w:proofErr w:type="gramStart"/>
      <w:r w:rsidRPr="00B75D22">
        <w:rPr>
          <w:rFonts w:ascii="Times New Roman" w:hAnsi="Times New Roman" w:cs="Times New Roman"/>
          <w:color w:val="000000"/>
          <w:sz w:val="28"/>
          <w:szCs w:val="28"/>
        </w:rPr>
        <w:t>нейтрализаторы  вредных</w:t>
      </w:r>
      <w:proofErr w:type="gramEnd"/>
      <w:r w:rsidRPr="00B75D22">
        <w:rPr>
          <w:rFonts w:ascii="Times New Roman" w:hAnsi="Times New Roman" w:cs="Times New Roman"/>
          <w:color w:val="000000"/>
          <w:sz w:val="28"/>
          <w:szCs w:val="28"/>
        </w:rPr>
        <w:t xml:space="preserve"> веществ в отработавших газах. Их достоинства и недостатки.</w:t>
      </w:r>
    </w:p>
    <w:p w:rsidR="009207A7" w:rsidRPr="00B75D22" w:rsidRDefault="009207A7" w:rsidP="008B11C6">
      <w:pPr>
        <w:pStyle w:val="af0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75D22">
        <w:rPr>
          <w:rFonts w:ascii="Times New Roman" w:hAnsi="Times New Roman" w:cs="Times New Roman"/>
          <w:color w:val="000000"/>
          <w:sz w:val="28"/>
          <w:szCs w:val="28"/>
        </w:rPr>
        <w:t>Ультразвуковая коагуляция сажи. Эффективность метода, его достоинства и недостатки.</w:t>
      </w:r>
    </w:p>
    <w:p w:rsidR="009207A7" w:rsidRPr="00B75D22" w:rsidRDefault="009207A7" w:rsidP="008B11C6">
      <w:pPr>
        <w:pStyle w:val="af0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75D22">
        <w:rPr>
          <w:rFonts w:ascii="Times New Roman" w:hAnsi="Times New Roman" w:cs="Times New Roman"/>
          <w:color w:val="000000"/>
          <w:sz w:val="28"/>
          <w:szCs w:val="28"/>
        </w:rPr>
        <w:t xml:space="preserve">Приборы для контроля содержания вредных веществ в </w:t>
      </w:r>
      <w:proofErr w:type="spellStart"/>
      <w:r w:rsidRPr="00B75D22">
        <w:rPr>
          <w:rFonts w:ascii="Times New Roman" w:hAnsi="Times New Roman" w:cs="Times New Roman"/>
          <w:color w:val="000000"/>
          <w:sz w:val="28"/>
          <w:szCs w:val="28"/>
        </w:rPr>
        <w:t>отработаших</w:t>
      </w:r>
      <w:proofErr w:type="spellEnd"/>
      <w:r w:rsidRPr="00B75D22">
        <w:rPr>
          <w:rFonts w:ascii="Times New Roman" w:hAnsi="Times New Roman" w:cs="Times New Roman"/>
          <w:color w:val="000000"/>
          <w:sz w:val="28"/>
          <w:szCs w:val="28"/>
        </w:rPr>
        <w:t xml:space="preserve"> газах.</w:t>
      </w:r>
    </w:p>
    <w:p w:rsidR="008B11C6" w:rsidRPr="00305F6F" w:rsidRDefault="008B11C6" w:rsidP="006F75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06D" w:rsidRPr="00305F6F" w:rsidRDefault="00990C7E" w:rsidP="00990C7E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F6F">
        <w:rPr>
          <w:rFonts w:ascii="Times New Roman" w:hAnsi="Times New Roman" w:cs="Times New Roman"/>
          <w:sz w:val="28"/>
          <w:szCs w:val="28"/>
        </w:rPr>
        <w:t>Рекомендации по написанию отчета</w:t>
      </w:r>
    </w:p>
    <w:p w:rsidR="00CB1E7B" w:rsidRPr="00305F6F" w:rsidRDefault="00CB1E7B" w:rsidP="008B11C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C7E" w:rsidRPr="00305F6F" w:rsidRDefault="00375EE2" w:rsidP="008B11C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F6F">
        <w:rPr>
          <w:rFonts w:ascii="Times New Roman" w:hAnsi="Times New Roman" w:cs="Times New Roman"/>
          <w:sz w:val="28"/>
          <w:szCs w:val="28"/>
        </w:rPr>
        <w:t>Объем отчета - 20</w:t>
      </w:r>
      <w:r w:rsidR="00CD1CAF" w:rsidRPr="00305F6F">
        <w:rPr>
          <w:rFonts w:ascii="Times New Roman" w:hAnsi="Times New Roman" w:cs="Times New Roman"/>
          <w:sz w:val="28"/>
          <w:szCs w:val="28"/>
        </w:rPr>
        <w:t xml:space="preserve">-25 </w:t>
      </w:r>
      <w:r w:rsidRPr="00305F6F">
        <w:rPr>
          <w:rFonts w:ascii="Times New Roman" w:hAnsi="Times New Roman" w:cs="Times New Roman"/>
          <w:sz w:val="28"/>
          <w:szCs w:val="28"/>
        </w:rPr>
        <w:t>страниц.</w:t>
      </w:r>
    </w:p>
    <w:p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sz w:val="28"/>
          <w:szCs w:val="28"/>
        </w:rPr>
        <w:t xml:space="preserve"> </w:t>
      </w:r>
      <w:r w:rsidRPr="00305F6F">
        <w:rPr>
          <w:rFonts w:ascii="Times New Roman" w:hAnsi="Times New Roman" w:cs="Times New Roman"/>
          <w:color w:val="000000"/>
          <w:sz w:val="28"/>
          <w:szCs w:val="28"/>
        </w:rPr>
        <w:t>Отчет должен иметь следующую структуру:</w:t>
      </w:r>
    </w:p>
    <w:p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титульный лист;</w:t>
      </w:r>
    </w:p>
    <w:p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задание;</w:t>
      </w:r>
    </w:p>
    <w:p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содержание;</w:t>
      </w:r>
    </w:p>
    <w:p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введение (при необходимости);</w:t>
      </w:r>
    </w:p>
    <w:p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основная часть отчета;</w:t>
      </w:r>
    </w:p>
    <w:p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приложения.</w:t>
      </w:r>
    </w:p>
    <w:p w:rsidR="00CD1CAF" w:rsidRPr="00CD1CA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В отчете должны быть отражены цель и задачи стажировки, и результаты выполнения задания на стажировку.</w:t>
      </w:r>
    </w:p>
    <w:p w:rsidR="00990C7E" w:rsidRDefault="00990C7E" w:rsidP="008B11C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5F1" w:rsidRDefault="006F75F1" w:rsidP="00990C7E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3CA0">
        <w:rPr>
          <w:rFonts w:ascii="Times New Roman" w:hAnsi="Times New Roman" w:cs="Times New Roman"/>
          <w:sz w:val="28"/>
          <w:szCs w:val="28"/>
        </w:rPr>
        <w:t>Условия подготовки ответов на вопросы:</w:t>
      </w:r>
    </w:p>
    <w:p w:rsidR="00990C7E" w:rsidRPr="00A93CA0" w:rsidRDefault="00990C7E" w:rsidP="00990C7E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451A1" w:rsidRPr="00A93CA0" w:rsidRDefault="007451A1" w:rsidP="008B11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CA0">
        <w:rPr>
          <w:rFonts w:ascii="Times New Roman" w:hAnsi="Times New Roman" w:cs="Times New Roman"/>
          <w:sz w:val="28"/>
          <w:szCs w:val="28"/>
        </w:rPr>
        <w:t>1. Место (время) подготовки ответов на вопросы: аудитории Института повышения квалификации и переподготовки руководящих работников и специалистов в соответствии с расписанием учебных занятий, время: в соответствии с рас</w:t>
      </w:r>
      <w:r w:rsidRPr="00A93CA0">
        <w:rPr>
          <w:rFonts w:ascii="Times New Roman" w:hAnsi="Times New Roman" w:cs="Times New Roman"/>
          <w:sz w:val="28"/>
          <w:szCs w:val="28"/>
        </w:rPr>
        <w:lastRenderedPageBreak/>
        <w:t>писанием учебных занятий.</w:t>
      </w:r>
    </w:p>
    <w:p w:rsidR="007451A1" w:rsidRPr="00A93CA0" w:rsidRDefault="007451A1" w:rsidP="008B11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CA0">
        <w:rPr>
          <w:rFonts w:ascii="Times New Roman" w:hAnsi="Times New Roman" w:cs="Times New Roman"/>
          <w:sz w:val="28"/>
          <w:szCs w:val="28"/>
        </w:rPr>
        <w:t xml:space="preserve">2. Продолжительность подготовки к ответу на два вопроса – не более 25 минут. </w:t>
      </w:r>
    </w:p>
    <w:p w:rsidR="007451A1" w:rsidRPr="00A93CA0" w:rsidRDefault="007451A1" w:rsidP="008B11C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CA0">
        <w:rPr>
          <w:rFonts w:ascii="Times New Roman" w:hAnsi="Times New Roman" w:cs="Times New Roman"/>
          <w:sz w:val="28"/>
          <w:szCs w:val="28"/>
        </w:rPr>
        <w:t>3. Продолжительность собеседования</w:t>
      </w:r>
      <w:r w:rsidR="007B7906">
        <w:rPr>
          <w:rFonts w:ascii="Times New Roman" w:hAnsi="Times New Roman" w:cs="Times New Roman"/>
          <w:sz w:val="28"/>
          <w:szCs w:val="28"/>
        </w:rPr>
        <w:t xml:space="preserve"> </w:t>
      </w:r>
      <w:r w:rsidRPr="00A93CA0">
        <w:rPr>
          <w:rFonts w:ascii="Times New Roman" w:hAnsi="Times New Roman" w:cs="Times New Roman"/>
          <w:sz w:val="28"/>
          <w:szCs w:val="28"/>
        </w:rPr>
        <w:t>– не более 10 минут.</w:t>
      </w:r>
    </w:p>
    <w:p w:rsidR="007451A1" w:rsidRPr="00A93CA0" w:rsidRDefault="007451A1" w:rsidP="008B11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CA0">
        <w:rPr>
          <w:rFonts w:ascii="Times New Roman" w:hAnsi="Times New Roman" w:cs="Times New Roman"/>
          <w:sz w:val="28"/>
          <w:szCs w:val="28"/>
        </w:rPr>
        <w:t xml:space="preserve">4. </w:t>
      </w:r>
      <w:r w:rsidR="007B7906">
        <w:rPr>
          <w:rFonts w:ascii="Times New Roman" w:hAnsi="Times New Roman" w:cs="Times New Roman"/>
          <w:sz w:val="28"/>
          <w:szCs w:val="28"/>
        </w:rPr>
        <w:t>Можно</w:t>
      </w:r>
      <w:r w:rsidRPr="00A93CA0">
        <w:rPr>
          <w:rFonts w:ascii="Times New Roman" w:hAnsi="Times New Roman" w:cs="Times New Roman"/>
          <w:sz w:val="28"/>
          <w:szCs w:val="28"/>
        </w:rPr>
        <w:t xml:space="preserve"> воспользоваться основной и дополнительной учебной литературой, нормативно-правовой документацией и другими изданиями, необходимыми для освоения Программы, вычислительной техникой.</w:t>
      </w:r>
    </w:p>
    <w:p w:rsidR="00502A19" w:rsidRDefault="00502A19" w:rsidP="008F6927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927" w:rsidRPr="00DF366B" w:rsidRDefault="008F6927" w:rsidP="008F6927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66B">
        <w:rPr>
          <w:rFonts w:ascii="Times New Roman" w:eastAsia="Times New Roman" w:hAnsi="Times New Roman" w:cs="Times New Roman"/>
          <w:sz w:val="28"/>
          <w:szCs w:val="28"/>
        </w:rPr>
        <w:t>Программа разработана</w:t>
      </w:r>
    </w:p>
    <w:p w:rsidR="00466DF3" w:rsidRDefault="00466DF3" w:rsidP="008F6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1C6" w:rsidRPr="008F6927" w:rsidRDefault="009207A7" w:rsidP="008B11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Доцент кафедры </w:t>
      </w:r>
    </w:p>
    <w:p w:rsidR="008B11C6" w:rsidRDefault="008B11C6" w:rsidP="008F6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«Локомотивы и локомотивное хозяйство»</w:t>
      </w:r>
    </w:p>
    <w:p w:rsidR="008B11C6" w:rsidRDefault="008B11C6" w:rsidP="008B11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Д.Н.</w:t>
      </w:r>
      <w:r w:rsidR="00DC3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Курилкин</w:t>
      </w:r>
    </w:p>
    <w:p w:rsidR="008F6927" w:rsidRPr="008F6927" w:rsidRDefault="00502A19" w:rsidP="008B11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________________2019</w:t>
      </w:r>
      <w:r w:rsidR="00DC37B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F6927" w:rsidRPr="008F6927" w:rsidRDefault="008F6927" w:rsidP="008F6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6927" w:rsidRDefault="008F6927" w:rsidP="008F6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Cs/>
          <w:sz w:val="28"/>
          <w:szCs w:val="28"/>
        </w:rPr>
        <w:t>СОГЛАСОВАНО</w:t>
      </w:r>
    </w:p>
    <w:p w:rsidR="008F6927" w:rsidRPr="008F6927" w:rsidRDefault="008F6927" w:rsidP="008F692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C95FFE" w:rsidRDefault="00C95FFE" w:rsidP="008F692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Директор Института</w:t>
      </w:r>
      <w:r w:rsidR="00B75D2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повышения квалификации</w:t>
      </w:r>
    </w:p>
    <w:p w:rsidR="00C95FFE" w:rsidRDefault="00C95FFE" w:rsidP="008F692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 переподготовки руководящих</w:t>
      </w:r>
    </w:p>
    <w:p w:rsidR="008B11C6" w:rsidRDefault="00C95FFE" w:rsidP="008F692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работников и специалистов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8F6927" w:rsidRPr="008F6927" w:rsidRDefault="008B11C6" w:rsidP="008F692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Е.В.</w:t>
      </w:r>
      <w:r w:rsidR="00DC37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A1138">
        <w:rPr>
          <w:rFonts w:ascii="Times New Roman" w:eastAsia="Times New Roman" w:hAnsi="Times New Roman" w:cs="Times New Roman"/>
          <w:sz w:val="27"/>
          <w:szCs w:val="27"/>
        </w:rPr>
        <w:t>Черняев</w:t>
      </w:r>
    </w:p>
    <w:p w:rsidR="00081DF2" w:rsidRDefault="008F6927" w:rsidP="00052C1C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F6927">
        <w:rPr>
          <w:rFonts w:ascii="Times New Roman" w:eastAsia="Times New Roman" w:hAnsi="Times New Roman" w:cs="Times New Roman"/>
          <w:sz w:val="27"/>
          <w:szCs w:val="27"/>
        </w:rPr>
        <w:t>____ __________________20</w:t>
      </w:r>
      <w:r w:rsidR="00052C1C">
        <w:rPr>
          <w:rFonts w:ascii="Times New Roman" w:eastAsia="Times New Roman" w:hAnsi="Times New Roman" w:cs="Times New Roman"/>
          <w:sz w:val="27"/>
          <w:szCs w:val="27"/>
        </w:rPr>
        <w:t>19 г.</w:t>
      </w:r>
    </w:p>
    <w:sectPr w:rsidR="00081DF2" w:rsidSect="009B3A8A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1D" w:rsidRDefault="0017661D" w:rsidP="00D863F6">
      <w:pPr>
        <w:spacing w:after="0" w:line="240" w:lineRule="auto"/>
      </w:pPr>
      <w:r>
        <w:separator/>
      </w:r>
    </w:p>
  </w:endnote>
  <w:endnote w:type="continuationSeparator" w:id="0">
    <w:p w:rsidR="0017661D" w:rsidRDefault="0017661D" w:rsidP="00D8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C5" w:rsidRPr="001F5BCC" w:rsidRDefault="00FD25C5">
    <w:pPr>
      <w:pStyle w:val="a7"/>
      <w:jc w:val="right"/>
      <w:rPr>
        <w:rFonts w:ascii="Times New Roman" w:hAnsi="Times New Roman"/>
        <w:sz w:val="24"/>
        <w:szCs w:val="24"/>
      </w:rPr>
    </w:pPr>
  </w:p>
  <w:p w:rsidR="00FD25C5" w:rsidRDefault="00FD25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1D" w:rsidRDefault="0017661D" w:rsidP="00D863F6">
      <w:pPr>
        <w:spacing w:after="0" w:line="240" w:lineRule="auto"/>
      </w:pPr>
      <w:r>
        <w:separator/>
      </w:r>
    </w:p>
  </w:footnote>
  <w:footnote w:type="continuationSeparator" w:id="0">
    <w:p w:rsidR="0017661D" w:rsidRDefault="0017661D" w:rsidP="00D8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0A4"/>
    <w:multiLevelType w:val="multilevel"/>
    <w:tmpl w:val="0E04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82F0B"/>
    <w:multiLevelType w:val="hybridMultilevel"/>
    <w:tmpl w:val="00D2C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5207"/>
    <w:multiLevelType w:val="hybridMultilevel"/>
    <w:tmpl w:val="2BEC69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6E131D"/>
    <w:multiLevelType w:val="multilevel"/>
    <w:tmpl w:val="E548B1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C4587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3CC1F6F"/>
    <w:multiLevelType w:val="hybridMultilevel"/>
    <w:tmpl w:val="17627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5D4BD9"/>
    <w:multiLevelType w:val="hybridMultilevel"/>
    <w:tmpl w:val="ED325752"/>
    <w:lvl w:ilvl="0" w:tplc="28AE194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76C01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A4D2016"/>
    <w:multiLevelType w:val="hybridMultilevel"/>
    <w:tmpl w:val="6C822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65703B"/>
    <w:multiLevelType w:val="hybridMultilevel"/>
    <w:tmpl w:val="242612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ED2669"/>
    <w:multiLevelType w:val="hybridMultilevel"/>
    <w:tmpl w:val="9954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0705B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2C05769B"/>
    <w:multiLevelType w:val="hybridMultilevel"/>
    <w:tmpl w:val="8DE4087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2DFE2D5B"/>
    <w:multiLevelType w:val="hybridMultilevel"/>
    <w:tmpl w:val="95986F72"/>
    <w:lvl w:ilvl="0" w:tplc="EB72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CE4593"/>
    <w:multiLevelType w:val="multilevel"/>
    <w:tmpl w:val="ECBA1AC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5AD3ABB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46637FB1"/>
    <w:multiLevelType w:val="hybridMultilevel"/>
    <w:tmpl w:val="469E726C"/>
    <w:lvl w:ilvl="0" w:tplc="1A847F9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267F2"/>
    <w:multiLevelType w:val="hybridMultilevel"/>
    <w:tmpl w:val="EFB20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A34EA4"/>
    <w:multiLevelType w:val="hybridMultilevel"/>
    <w:tmpl w:val="FECC83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766DA"/>
    <w:multiLevelType w:val="hybridMultilevel"/>
    <w:tmpl w:val="CE08A3E0"/>
    <w:lvl w:ilvl="0" w:tplc="6AE8D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FB4109"/>
    <w:multiLevelType w:val="hybridMultilevel"/>
    <w:tmpl w:val="69BCD970"/>
    <w:lvl w:ilvl="0" w:tplc="28AE194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A0FDD"/>
    <w:multiLevelType w:val="hybridMultilevel"/>
    <w:tmpl w:val="8C02D47C"/>
    <w:lvl w:ilvl="0" w:tplc="EB72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D77E0"/>
    <w:multiLevelType w:val="hybridMultilevel"/>
    <w:tmpl w:val="581CA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0817E4"/>
    <w:multiLevelType w:val="hybridMultilevel"/>
    <w:tmpl w:val="7E54DB8E"/>
    <w:lvl w:ilvl="0" w:tplc="1528FD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 w15:restartNumberingAfterBreak="0">
    <w:nsid w:val="653900BB"/>
    <w:multiLevelType w:val="hybridMultilevel"/>
    <w:tmpl w:val="4ECEB7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1427CF"/>
    <w:multiLevelType w:val="hybridMultilevel"/>
    <w:tmpl w:val="69BCD970"/>
    <w:lvl w:ilvl="0" w:tplc="28AE194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3300E"/>
    <w:multiLevelType w:val="hybridMultilevel"/>
    <w:tmpl w:val="B07C2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32997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6BF026B4"/>
    <w:multiLevelType w:val="hybridMultilevel"/>
    <w:tmpl w:val="F188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81686"/>
    <w:multiLevelType w:val="hybridMultilevel"/>
    <w:tmpl w:val="160C2AFE"/>
    <w:lvl w:ilvl="0" w:tplc="421445BE">
      <w:start w:val="14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6EDA7A20"/>
    <w:multiLevelType w:val="hybridMultilevel"/>
    <w:tmpl w:val="EBB8A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E34CDD"/>
    <w:multiLevelType w:val="hybridMultilevel"/>
    <w:tmpl w:val="28FE1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CD2A41"/>
    <w:multiLevelType w:val="hybridMultilevel"/>
    <w:tmpl w:val="ED325752"/>
    <w:lvl w:ilvl="0" w:tplc="28AE194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D194E"/>
    <w:multiLevelType w:val="hybridMultilevel"/>
    <w:tmpl w:val="14927BF8"/>
    <w:lvl w:ilvl="0" w:tplc="421445BE">
      <w:start w:val="14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5" w15:restartNumberingAfterBreak="0">
    <w:nsid w:val="768E7C19"/>
    <w:multiLevelType w:val="hybridMultilevel"/>
    <w:tmpl w:val="1B8A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07998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7CBF05F4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3"/>
  </w:num>
  <w:num w:numId="8">
    <w:abstractNumId w:val="15"/>
  </w:num>
  <w:num w:numId="9">
    <w:abstractNumId w:val="31"/>
  </w:num>
  <w:num w:numId="10">
    <w:abstractNumId w:val="4"/>
  </w:num>
  <w:num w:numId="11">
    <w:abstractNumId w:val="36"/>
  </w:num>
  <w:num w:numId="12">
    <w:abstractNumId w:val="27"/>
  </w:num>
  <w:num w:numId="13">
    <w:abstractNumId w:val="29"/>
  </w:num>
  <w:num w:numId="14">
    <w:abstractNumId w:val="7"/>
  </w:num>
  <w:num w:numId="15">
    <w:abstractNumId w:val="11"/>
  </w:num>
  <w:num w:numId="16">
    <w:abstractNumId w:val="9"/>
  </w:num>
  <w:num w:numId="17">
    <w:abstractNumId w:val="16"/>
  </w:num>
  <w:num w:numId="18">
    <w:abstractNumId w:val="28"/>
  </w:num>
  <w:num w:numId="19">
    <w:abstractNumId w:val="12"/>
  </w:num>
  <w:num w:numId="20">
    <w:abstractNumId w:val="37"/>
  </w:num>
  <w:num w:numId="21">
    <w:abstractNumId w:val="19"/>
  </w:num>
  <w:num w:numId="22">
    <w:abstractNumId w:val="30"/>
  </w:num>
  <w:num w:numId="23">
    <w:abstractNumId w:val="14"/>
  </w:num>
  <w:num w:numId="24">
    <w:abstractNumId w:val="24"/>
  </w:num>
  <w:num w:numId="25">
    <w:abstractNumId w:val="20"/>
  </w:num>
  <w:num w:numId="26">
    <w:abstractNumId w:val="25"/>
  </w:num>
  <w:num w:numId="27">
    <w:abstractNumId w:val="2"/>
  </w:num>
  <w:num w:numId="28">
    <w:abstractNumId w:val="8"/>
  </w:num>
  <w:num w:numId="29">
    <w:abstractNumId w:val="23"/>
  </w:num>
  <w:num w:numId="30">
    <w:abstractNumId w:val="32"/>
  </w:num>
  <w:num w:numId="31">
    <w:abstractNumId w:val="5"/>
  </w:num>
  <w:num w:numId="32">
    <w:abstractNumId w:val="13"/>
  </w:num>
  <w:num w:numId="33">
    <w:abstractNumId w:val="10"/>
  </w:num>
  <w:num w:numId="34">
    <w:abstractNumId w:val="18"/>
  </w:num>
  <w:num w:numId="35">
    <w:abstractNumId w:val="1"/>
  </w:num>
  <w:num w:numId="36">
    <w:abstractNumId w:val="22"/>
  </w:num>
  <w:num w:numId="37">
    <w:abstractNumId w:val="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56A8"/>
    <w:rsid w:val="00002060"/>
    <w:rsid w:val="00006982"/>
    <w:rsid w:val="0000783D"/>
    <w:rsid w:val="0002000C"/>
    <w:rsid w:val="00037522"/>
    <w:rsid w:val="000378FB"/>
    <w:rsid w:val="000405F6"/>
    <w:rsid w:val="00047098"/>
    <w:rsid w:val="00052C1C"/>
    <w:rsid w:val="0005529D"/>
    <w:rsid w:val="00080C1E"/>
    <w:rsid w:val="00081039"/>
    <w:rsid w:val="00081DF2"/>
    <w:rsid w:val="00083636"/>
    <w:rsid w:val="000B702F"/>
    <w:rsid w:val="000C4431"/>
    <w:rsid w:val="000E0F8D"/>
    <w:rsid w:val="000E586F"/>
    <w:rsid w:val="00112B1F"/>
    <w:rsid w:val="00115CF7"/>
    <w:rsid w:val="00116D94"/>
    <w:rsid w:val="001264F5"/>
    <w:rsid w:val="001705FF"/>
    <w:rsid w:val="001756A8"/>
    <w:rsid w:val="0017661D"/>
    <w:rsid w:val="00177879"/>
    <w:rsid w:val="00180C81"/>
    <w:rsid w:val="00182E00"/>
    <w:rsid w:val="0018362A"/>
    <w:rsid w:val="00184FE7"/>
    <w:rsid w:val="00187F70"/>
    <w:rsid w:val="00193FC8"/>
    <w:rsid w:val="00194BC9"/>
    <w:rsid w:val="00194EB0"/>
    <w:rsid w:val="001A74B5"/>
    <w:rsid w:val="001A7F81"/>
    <w:rsid w:val="001B0505"/>
    <w:rsid w:val="001B193D"/>
    <w:rsid w:val="001B5BB9"/>
    <w:rsid w:val="001C6C29"/>
    <w:rsid w:val="001C70A7"/>
    <w:rsid w:val="001D3D47"/>
    <w:rsid w:val="001D462D"/>
    <w:rsid w:val="001D7A03"/>
    <w:rsid w:val="001D7EBE"/>
    <w:rsid w:val="001F3336"/>
    <w:rsid w:val="001F4215"/>
    <w:rsid w:val="001F5BCC"/>
    <w:rsid w:val="00201FCD"/>
    <w:rsid w:val="00205406"/>
    <w:rsid w:val="0021087E"/>
    <w:rsid w:val="00221E32"/>
    <w:rsid w:val="00225D8C"/>
    <w:rsid w:val="00232791"/>
    <w:rsid w:val="00233FBF"/>
    <w:rsid w:val="002358DE"/>
    <w:rsid w:val="00242E5C"/>
    <w:rsid w:val="002639EF"/>
    <w:rsid w:val="0028581B"/>
    <w:rsid w:val="00290909"/>
    <w:rsid w:val="00292513"/>
    <w:rsid w:val="00294AC7"/>
    <w:rsid w:val="002B6422"/>
    <w:rsid w:val="002B6642"/>
    <w:rsid w:val="002D5191"/>
    <w:rsid w:val="002D61F5"/>
    <w:rsid w:val="002D63B7"/>
    <w:rsid w:val="002E2342"/>
    <w:rsid w:val="002F326C"/>
    <w:rsid w:val="002F4066"/>
    <w:rsid w:val="003042E4"/>
    <w:rsid w:val="003051FB"/>
    <w:rsid w:val="003053C9"/>
    <w:rsid w:val="00305F6F"/>
    <w:rsid w:val="00321676"/>
    <w:rsid w:val="00323B93"/>
    <w:rsid w:val="00331217"/>
    <w:rsid w:val="0034208F"/>
    <w:rsid w:val="003422EB"/>
    <w:rsid w:val="00346E21"/>
    <w:rsid w:val="00351B98"/>
    <w:rsid w:val="00352563"/>
    <w:rsid w:val="00375079"/>
    <w:rsid w:val="00375EE2"/>
    <w:rsid w:val="00394A86"/>
    <w:rsid w:val="003A1347"/>
    <w:rsid w:val="003A2755"/>
    <w:rsid w:val="003D1D89"/>
    <w:rsid w:val="003E2968"/>
    <w:rsid w:val="003F4C33"/>
    <w:rsid w:val="00400DC0"/>
    <w:rsid w:val="00407213"/>
    <w:rsid w:val="00424DBB"/>
    <w:rsid w:val="00427222"/>
    <w:rsid w:val="00431300"/>
    <w:rsid w:val="00434E8E"/>
    <w:rsid w:val="00441180"/>
    <w:rsid w:val="00444931"/>
    <w:rsid w:val="00452473"/>
    <w:rsid w:val="00454557"/>
    <w:rsid w:val="0045706D"/>
    <w:rsid w:val="00460A1E"/>
    <w:rsid w:val="00461371"/>
    <w:rsid w:val="00466DF3"/>
    <w:rsid w:val="00486BDE"/>
    <w:rsid w:val="00491955"/>
    <w:rsid w:val="004A512C"/>
    <w:rsid w:val="004C1D95"/>
    <w:rsid w:val="004D7A23"/>
    <w:rsid w:val="004F4EFC"/>
    <w:rsid w:val="004F745C"/>
    <w:rsid w:val="0050131B"/>
    <w:rsid w:val="00502A19"/>
    <w:rsid w:val="00511A65"/>
    <w:rsid w:val="005232ED"/>
    <w:rsid w:val="00530183"/>
    <w:rsid w:val="005315C1"/>
    <w:rsid w:val="00537610"/>
    <w:rsid w:val="0054013E"/>
    <w:rsid w:val="00546FC2"/>
    <w:rsid w:val="005476D2"/>
    <w:rsid w:val="005540D1"/>
    <w:rsid w:val="005613C0"/>
    <w:rsid w:val="00575B4B"/>
    <w:rsid w:val="005761AC"/>
    <w:rsid w:val="00576333"/>
    <w:rsid w:val="00584D0D"/>
    <w:rsid w:val="005850E3"/>
    <w:rsid w:val="005979AF"/>
    <w:rsid w:val="005A05E9"/>
    <w:rsid w:val="005A3FA1"/>
    <w:rsid w:val="005A731A"/>
    <w:rsid w:val="005B1D11"/>
    <w:rsid w:val="005C39C8"/>
    <w:rsid w:val="005C4530"/>
    <w:rsid w:val="005D10BA"/>
    <w:rsid w:val="005E1CC4"/>
    <w:rsid w:val="005F41CB"/>
    <w:rsid w:val="00601875"/>
    <w:rsid w:val="00605411"/>
    <w:rsid w:val="00607D70"/>
    <w:rsid w:val="00626A96"/>
    <w:rsid w:val="0063293E"/>
    <w:rsid w:val="00632E15"/>
    <w:rsid w:val="0063704F"/>
    <w:rsid w:val="006401AB"/>
    <w:rsid w:val="00641C51"/>
    <w:rsid w:val="00644863"/>
    <w:rsid w:val="00647510"/>
    <w:rsid w:val="006524D8"/>
    <w:rsid w:val="00656367"/>
    <w:rsid w:val="00660823"/>
    <w:rsid w:val="0066253D"/>
    <w:rsid w:val="00671478"/>
    <w:rsid w:val="0067738B"/>
    <w:rsid w:val="006775A9"/>
    <w:rsid w:val="00677D1B"/>
    <w:rsid w:val="006803C3"/>
    <w:rsid w:val="00683AC4"/>
    <w:rsid w:val="0069080A"/>
    <w:rsid w:val="006A02EA"/>
    <w:rsid w:val="006B0052"/>
    <w:rsid w:val="006B72AB"/>
    <w:rsid w:val="006C373E"/>
    <w:rsid w:val="006C6B14"/>
    <w:rsid w:val="006D49D3"/>
    <w:rsid w:val="006E47BB"/>
    <w:rsid w:val="006F75F1"/>
    <w:rsid w:val="00703067"/>
    <w:rsid w:val="00715B3A"/>
    <w:rsid w:val="00717F7B"/>
    <w:rsid w:val="00720B7C"/>
    <w:rsid w:val="0072596D"/>
    <w:rsid w:val="00725F1B"/>
    <w:rsid w:val="00737511"/>
    <w:rsid w:val="00740D55"/>
    <w:rsid w:val="00743DA8"/>
    <w:rsid w:val="007451A1"/>
    <w:rsid w:val="00755987"/>
    <w:rsid w:val="00767D52"/>
    <w:rsid w:val="00780B70"/>
    <w:rsid w:val="007814FF"/>
    <w:rsid w:val="0078671C"/>
    <w:rsid w:val="00786F9E"/>
    <w:rsid w:val="0079268D"/>
    <w:rsid w:val="007B15CF"/>
    <w:rsid w:val="007B74E8"/>
    <w:rsid w:val="007B7906"/>
    <w:rsid w:val="007C4487"/>
    <w:rsid w:val="007D2113"/>
    <w:rsid w:val="007D435E"/>
    <w:rsid w:val="007D7C75"/>
    <w:rsid w:val="007E3654"/>
    <w:rsid w:val="007E7303"/>
    <w:rsid w:val="007F0D2D"/>
    <w:rsid w:val="007F276B"/>
    <w:rsid w:val="007F5C92"/>
    <w:rsid w:val="008018FB"/>
    <w:rsid w:val="008122F3"/>
    <w:rsid w:val="00812DFE"/>
    <w:rsid w:val="0081766D"/>
    <w:rsid w:val="008274B2"/>
    <w:rsid w:val="00834185"/>
    <w:rsid w:val="00844E82"/>
    <w:rsid w:val="00856829"/>
    <w:rsid w:val="00863D35"/>
    <w:rsid w:val="008A6993"/>
    <w:rsid w:val="008A7499"/>
    <w:rsid w:val="008B11C6"/>
    <w:rsid w:val="008B1546"/>
    <w:rsid w:val="008B6EA9"/>
    <w:rsid w:val="008C491D"/>
    <w:rsid w:val="008D3DB4"/>
    <w:rsid w:val="008F6927"/>
    <w:rsid w:val="008F6B07"/>
    <w:rsid w:val="008F7349"/>
    <w:rsid w:val="00903ECC"/>
    <w:rsid w:val="009067D4"/>
    <w:rsid w:val="00911E25"/>
    <w:rsid w:val="009207A7"/>
    <w:rsid w:val="009247CE"/>
    <w:rsid w:val="009263B9"/>
    <w:rsid w:val="00935BE1"/>
    <w:rsid w:val="009417D8"/>
    <w:rsid w:val="00941E1C"/>
    <w:rsid w:val="00942892"/>
    <w:rsid w:val="00954400"/>
    <w:rsid w:val="009601AC"/>
    <w:rsid w:val="00972809"/>
    <w:rsid w:val="00976F03"/>
    <w:rsid w:val="00976F17"/>
    <w:rsid w:val="00990C7E"/>
    <w:rsid w:val="00994801"/>
    <w:rsid w:val="00994E32"/>
    <w:rsid w:val="009B232F"/>
    <w:rsid w:val="009B3A8A"/>
    <w:rsid w:val="009C7882"/>
    <w:rsid w:val="009E23E8"/>
    <w:rsid w:val="00A00B3C"/>
    <w:rsid w:val="00A060FF"/>
    <w:rsid w:val="00A25727"/>
    <w:rsid w:val="00A33155"/>
    <w:rsid w:val="00A4713D"/>
    <w:rsid w:val="00A5491C"/>
    <w:rsid w:val="00A54BE3"/>
    <w:rsid w:val="00A60640"/>
    <w:rsid w:val="00A62DC3"/>
    <w:rsid w:val="00A6319C"/>
    <w:rsid w:val="00A671A9"/>
    <w:rsid w:val="00A76B80"/>
    <w:rsid w:val="00A93CA0"/>
    <w:rsid w:val="00A9568C"/>
    <w:rsid w:val="00A9649C"/>
    <w:rsid w:val="00AA51C5"/>
    <w:rsid w:val="00AA619F"/>
    <w:rsid w:val="00AA78EA"/>
    <w:rsid w:val="00AB29D4"/>
    <w:rsid w:val="00AB36F1"/>
    <w:rsid w:val="00AB40AB"/>
    <w:rsid w:val="00AB5796"/>
    <w:rsid w:val="00AB5A96"/>
    <w:rsid w:val="00AD3365"/>
    <w:rsid w:val="00AE284A"/>
    <w:rsid w:val="00AF1D80"/>
    <w:rsid w:val="00AF1D9B"/>
    <w:rsid w:val="00B0237F"/>
    <w:rsid w:val="00B035DC"/>
    <w:rsid w:val="00B123F0"/>
    <w:rsid w:val="00B13E0D"/>
    <w:rsid w:val="00B17023"/>
    <w:rsid w:val="00B26DC8"/>
    <w:rsid w:val="00B375F5"/>
    <w:rsid w:val="00B37FAB"/>
    <w:rsid w:val="00B45982"/>
    <w:rsid w:val="00B47764"/>
    <w:rsid w:val="00B50AD1"/>
    <w:rsid w:val="00B51461"/>
    <w:rsid w:val="00B54919"/>
    <w:rsid w:val="00B63457"/>
    <w:rsid w:val="00B75D22"/>
    <w:rsid w:val="00B82AB3"/>
    <w:rsid w:val="00B84D68"/>
    <w:rsid w:val="00B87BFB"/>
    <w:rsid w:val="00BA0E89"/>
    <w:rsid w:val="00BB15EF"/>
    <w:rsid w:val="00BB1B7A"/>
    <w:rsid w:val="00BB1BA5"/>
    <w:rsid w:val="00BB3C73"/>
    <w:rsid w:val="00BC27A9"/>
    <w:rsid w:val="00BD1600"/>
    <w:rsid w:val="00BD7AB2"/>
    <w:rsid w:val="00C07D1D"/>
    <w:rsid w:val="00C12A00"/>
    <w:rsid w:val="00C13879"/>
    <w:rsid w:val="00C13FDA"/>
    <w:rsid w:val="00C168C0"/>
    <w:rsid w:val="00C35361"/>
    <w:rsid w:val="00C3627A"/>
    <w:rsid w:val="00C525D0"/>
    <w:rsid w:val="00C536C2"/>
    <w:rsid w:val="00C565CE"/>
    <w:rsid w:val="00C714C1"/>
    <w:rsid w:val="00C75C51"/>
    <w:rsid w:val="00C82704"/>
    <w:rsid w:val="00C95FFE"/>
    <w:rsid w:val="00C97333"/>
    <w:rsid w:val="00CA4BB1"/>
    <w:rsid w:val="00CA65FF"/>
    <w:rsid w:val="00CB1E7B"/>
    <w:rsid w:val="00CB2F5C"/>
    <w:rsid w:val="00CC358D"/>
    <w:rsid w:val="00CC644F"/>
    <w:rsid w:val="00CD1CAF"/>
    <w:rsid w:val="00CF3F0C"/>
    <w:rsid w:val="00D01035"/>
    <w:rsid w:val="00D05100"/>
    <w:rsid w:val="00D06006"/>
    <w:rsid w:val="00D468A5"/>
    <w:rsid w:val="00D51242"/>
    <w:rsid w:val="00D579D4"/>
    <w:rsid w:val="00D62FE8"/>
    <w:rsid w:val="00D70106"/>
    <w:rsid w:val="00D76B39"/>
    <w:rsid w:val="00D77334"/>
    <w:rsid w:val="00D863F6"/>
    <w:rsid w:val="00D86E85"/>
    <w:rsid w:val="00D95491"/>
    <w:rsid w:val="00DB5B96"/>
    <w:rsid w:val="00DB7853"/>
    <w:rsid w:val="00DC328D"/>
    <w:rsid w:val="00DC37B0"/>
    <w:rsid w:val="00DD0AFA"/>
    <w:rsid w:val="00DE018F"/>
    <w:rsid w:val="00DF2EF8"/>
    <w:rsid w:val="00DF366B"/>
    <w:rsid w:val="00DF793F"/>
    <w:rsid w:val="00E019B2"/>
    <w:rsid w:val="00E07E8C"/>
    <w:rsid w:val="00E147B0"/>
    <w:rsid w:val="00E32D45"/>
    <w:rsid w:val="00E33E71"/>
    <w:rsid w:val="00E34BBC"/>
    <w:rsid w:val="00E37D43"/>
    <w:rsid w:val="00E56556"/>
    <w:rsid w:val="00E67275"/>
    <w:rsid w:val="00E7757D"/>
    <w:rsid w:val="00EA0227"/>
    <w:rsid w:val="00EA1138"/>
    <w:rsid w:val="00EA5E68"/>
    <w:rsid w:val="00EB012F"/>
    <w:rsid w:val="00EB0835"/>
    <w:rsid w:val="00EB2EC8"/>
    <w:rsid w:val="00EC2C36"/>
    <w:rsid w:val="00ED13F2"/>
    <w:rsid w:val="00ED22C6"/>
    <w:rsid w:val="00EE6A7C"/>
    <w:rsid w:val="00EE6E17"/>
    <w:rsid w:val="00EF6B51"/>
    <w:rsid w:val="00EF6E9A"/>
    <w:rsid w:val="00F015FF"/>
    <w:rsid w:val="00F15DAF"/>
    <w:rsid w:val="00F24A66"/>
    <w:rsid w:val="00F31007"/>
    <w:rsid w:val="00F31820"/>
    <w:rsid w:val="00F32EF8"/>
    <w:rsid w:val="00F4023B"/>
    <w:rsid w:val="00F427F5"/>
    <w:rsid w:val="00F52A17"/>
    <w:rsid w:val="00F56886"/>
    <w:rsid w:val="00F57BAA"/>
    <w:rsid w:val="00F57EAF"/>
    <w:rsid w:val="00F70D52"/>
    <w:rsid w:val="00F75C5D"/>
    <w:rsid w:val="00F866FE"/>
    <w:rsid w:val="00F9357E"/>
    <w:rsid w:val="00FA25D1"/>
    <w:rsid w:val="00FA766B"/>
    <w:rsid w:val="00FB720A"/>
    <w:rsid w:val="00FC2BD5"/>
    <w:rsid w:val="00FC46E5"/>
    <w:rsid w:val="00FD25C5"/>
    <w:rsid w:val="00FD797B"/>
    <w:rsid w:val="00FE1FC9"/>
    <w:rsid w:val="00FE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C292"/>
  <w15:docId w15:val="{2EE039B3-3F2C-420B-8B79-CF57D8D7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6E17"/>
  </w:style>
  <w:style w:type="paragraph" w:styleId="1">
    <w:name w:val="heading 1"/>
    <w:basedOn w:val="a0"/>
    <w:next w:val="a0"/>
    <w:link w:val="10"/>
    <w:uiPriority w:val="99"/>
    <w:qFormat/>
    <w:rsid w:val="00175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F692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unhideWhenUsed/>
    <w:qFormat/>
    <w:rsid w:val="008F69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8F692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8F6927"/>
    <w:pPr>
      <w:keepNext/>
      <w:spacing w:after="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8F6927"/>
    <w:pPr>
      <w:keepNext/>
      <w:spacing w:after="0" w:line="240" w:lineRule="auto"/>
      <w:ind w:firstLine="708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F6927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75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1756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56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1"/>
    <w:link w:val="3"/>
    <w:uiPriority w:val="99"/>
    <w:semiHidden/>
    <w:rsid w:val="008F69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9"/>
    <w:rsid w:val="008F69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rsid w:val="008F69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8F69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8F692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rsid w:val="008F6927"/>
    <w:rPr>
      <w:rFonts w:ascii="Calibri" w:eastAsia="Times New Roman" w:hAnsi="Calibri" w:cs="Times New Roman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8F6927"/>
  </w:style>
  <w:style w:type="paragraph" w:styleId="a4">
    <w:name w:val="header"/>
    <w:basedOn w:val="a0"/>
    <w:link w:val="a5"/>
    <w:uiPriority w:val="99"/>
    <w:rsid w:val="008F6927"/>
    <w:pPr>
      <w:tabs>
        <w:tab w:val="center" w:pos="4536"/>
        <w:tab w:val="right" w:pos="9072"/>
      </w:tabs>
      <w:spacing w:after="0" w:line="240" w:lineRule="auto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5">
    <w:name w:val="Верхний колонтитул Знак"/>
    <w:basedOn w:val="a1"/>
    <w:link w:val="a4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character" w:styleId="a6">
    <w:name w:val="page number"/>
    <w:basedOn w:val="a1"/>
    <w:uiPriority w:val="99"/>
    <w:rsid w:val="008F6927"/>
  </w:style>
  <w:style w:type="paragraph" w:styleId="a7">
    <w:name w:val="footer"/>
    <w:basedOn w:val="a0"/>
    <w:link w:val="a8"/>
    <w:uiPriority w:val="99"/>
    <w:rsid w:val="008F6927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8">
    <w:name w:val="Нижний колонтитул Знак"/>
    <w:basedOn w:val="a1"/>
    <w:link w:val="a7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a9">
    <w:name w:val="Title"/>
    <w:basedOn w:val="a0"/>
    <w:link w:val="aa"/>
    <w:uiPriority w:val="99"/>
    <w:qFormat/>
    <w:rsid w:val="008F6927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Заголовок Знак"/>
    <w:basedOn w:val="a1"/>
    <w:link w:val="a9"/>
    <w:uiPriority w:val="99"/>
    <w:rsid w:val="008F692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ody Text"/>
    <w:basedOn w:val="a0"/>
    <w:link w:val="ac"/>
    <w:uiPriority w:val="99"/>
    <w:rsid w:val="008F6927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ad">
    <w:name w:val="Body Text Indent"/>
    <w:basedOn w:val="a0"/>
    <w:link w:val="ae"/>
    <w:uiPriority w:val="99"/>
    <w:rsid w:val="008F6927"/>
    <w:pPr>
      <w:spacing w:after="0" w:line="240" w:lineRule="auto"/>
      <w:ind w:firstLine="708"/>
      <w:jc w:val="both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e">
    <w:name w:val="Основной текст с отступом Знак"/>
    <w:basedOn w:val="a1"/>
    <w:link w:val="ad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21">
    <w:name w:val="Body Text 2"/>
    <w:basedOn w:val="a0"/>
    <w:link w:val="22"/>
    <w:uiPriority w:val="99"/>
    <w:rsid w:val="008F6927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table" w:styleId="af">
    <w:name w:val="Table Grid"/>
    <w:basedOn w:val="a2"/>
    <w:uiPriority w:val="99"/>
    <w:rsid w:val="008F692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0"/>
    <w:link w:val="24"/>
    <w:uiPriority w:val="99"/>
    <w:rsid w:val="008F6927"/>
    <w:pPr>
      <w:spacing w:after="120" w:line="480" w:lineRule="auto"/>
      <w:ind w:left="283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31">
    <w:name w:val="Body Text Indent 3"/>
    <w:basedOn w:val="a0"/>
    <w:link w:val="32"/>
    <w:uiPriority w:val="99"/>
    <w:rsid w:val="008F6927"/>
    <w:pPr>
      <w:spacing w:after="120" w:line="240" w:lineRule="auto"/>
      <w:ind w:left="283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8F6927"/>
    <w:rPr>
      <w:rFonts w:ascii="Courier New" w:eastAsia="Times New Roman" w:hAnsi="Courier New" w:cs="Times New Roman"/>
      <w:sz w:val="16"/>
      <w:szCs w:val="16"/>
    </w:rPr>
  </w:style>
  <w:style w:type="character" w:customStyle="1" w:styleId="FontStyle27">
    <w:name w:val="Font Style27"/>
    <w:uiPriority w:val="99"/>
    <w:rsid w:val="008F692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F692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Courier New" w:eastAsia="Times New Roman" w:hAnsi="Courier New" w:cs="Courier New"/>
      <w:sz w:val="24"/>
      <w:szCs w:val="24"/>
    </w:rPr>
  </w:style>
  <w:style w:type="paragraph" w:customStyle="1" w:styleId="Style2">
    <w:name w:val="Style2"/>
    <w:basedOn w:val="a0"/>
    <w:rsid w:val="008F6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FontStyle12">
    <w:name w:val="Font Style12"/>
    <w:rsid w:val="008F692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8F6927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0"/>
    <w:rsid w:val="008F6927"/>
    <w:pPr>
      <w:spacing w:after="0" w:line="240" w:lineRule="auto"/>
      <w:ind w:left="720"/>
    </w:pPr>
    <w:rPr>
      <w:rFonts w:ascii="Courier New" w:eastAsia="Times New Roman" w:hAnsi="Courier New" w:cs="Courier New"/>
      <w:sz w:val="28"/>
      <w:szCs w:val="28"/>
    </w:rPr>
  </w:style>
  <w:style w:type="paragraph" w:styleId="af0">
    <w:name w:val="List Paragraph"/>
    <w:basedOn w:val="a0"/>
    <w:uiPriority w:val="99"/>
    <w:qFormat/>
    <w:rsid w:val="008F6927"/>
    <w:pPr>
      <w:ind w:left="720"/>
    </w:pPr>
    <w:rPr>
      <w:rFonts w:ascii="Calibri" w:eastAsia="Times New Roman" w:hAnsi="Calibri" w:cs="Calibri"/>
      <w:lang w:eastAsia="en-US"/>
    </w:rPr>
  </w:style>
  <w:style w:type="character" w:styleId="af1">
    <w:name w:val="Hyperlink"/>
    <w:uiPriority w:val="99"/>
    <w:rsid w:val="008F6927"/>
    <w:rPr>
      <w:color w:val="0000FF"/>
      <w:u w:val="single"/>
    </w:rPr>
  </w:style>
  <w:style w:type="paragraph" w:customStyle="1" w:styleId="Default">
    <w:name w:val="Default"/>
    <w:uiPriority w:val="99"/>
    <w:rsid w:val="008F69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210">
    <w:name w:val="Основной текст 21"/>
    <w:basedOn w:val="ab"/>
    <w:rsid w:val="008F6927"/>
    <w:pPr>
      <w:spacing w:after="160"/>
      <w:ind w:left="360"/>
      <w:jc w:val="left"/>
    </w:pPr>
    <w:rPr>
      <w:rFonts w:ascii="Times New Roman" w:hAnsi="Times New Roman"/>
      <w:sz w:val="20"/>
      <w:szCs w:val="20"/>
    </w:rPr>
  </w:style>
  <w:style w:type="paragraph" w:styleId="41">
    <w:name w:val="List 4"/>
    <w:basedOn w:val="a0"/>
    <w:rsid w:val="008F6927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8F692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8F6927"/>
    <w:rPr>
      <w:rFonts w:ascii="Segoe UI" w:eastAsia="Times New Roman" w:hAnsi="Segoe UI" w:cs="Segoe UI"/>
      <w:sz w:val="18"/>
      <w:szCs w:val="18"/>
    </w:rPr>
  </w:style>
  <w:style w:type="paragraph" w:styleId="af4">
    <w:name w:val="Normal (Web)"/>
    <w:basedOn w:val="a0"/>
    <w:uiPriority w:val="99"/>
    <w:rsid w:val="008F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1"/>
    <w:uiPriority w:val="22"/>
    <w:qFormat/>
    <w:rsid w:val="008F6927"/>
    <w:rPr>
      <w:b/>
      <w:bCs/>
    </w:rPr>
  </w:style>
  <w:style w:type="character" w:customStyle="1" w:styleId="a-size-smalla-color-secondary">
    <w:name w:val="a-size-small a-color-secondary"/>
    <w:basedOn w:val="a1"/>
    <w:rsid w:val="008F6927"/>
  </w:style>
  <w:style w:type="character" w:customStyle="1" w:styleId="style4">
    <w:name w:val="style4"/>
    <w:rsid w:val="008F6927"/>
  </w:style>
  <w:style w:type="paragraph" w:customStyle="1" w:styleId="a">
    <w:name w:val="список с точками"/>
    <w:basedOn w:val="a0"/>
    <w:rsid w:val="008F6927"/>
    <w:pPr>
      <w:numPr>
        <w:numId w:val="8"/>
      </w:numPr>
      <w:spacing w:after="0" w:line="312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auiue">
    <w:name w:val="Iau.iue"/>
    <w:basedOn w:val="a0"/>
    <w:next w:val="a0"/>
    <w:rsid w:val="008F69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isher">
    <w:name w:val="publisher"/>
    <w:basedOn w:val="a0"/>
    <w:rsid w:val="008F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uiPriority w:val="20"/>
    <w:qFormat/>
    <w:rsid w:val="008F6927"/>
    <w:rPr>
      <w:i/>
      <w:iCs/>
    </w:rPr>
  </w:style>
  <w:style w:type="character" w:customStyle="1" w:styleId="a-size-large">
    <w:name w:val="a-size-large"/>
    <w:basedOn w:val="a1"/>
    <w:rsid w:val="008F6927"/>
  </w:style>
  <w:style w:type="character" w:customStyle="1" w:styleId="a-size-medium">
    <w:name w:val="a-size-medium"/>
    <w:basedOn w:val="a1"/>
    <w:rsid w:val="008F6927"/>
  </w:style>
  <w:style w:type="character" w:customStyle="1" w:styleId="a-declarative">
    <w:name w:val="a-declarative"/>
    <w:basedOn w:val="a1"/>
    <w:rsid w:val="008F6927"/>
  </w:style>
  <w:style w:type="character" w:customStyle="1" w:styleId="contribution">
    <w:name w:val="contribution"/>
    <w:basedOn w:val="a1"/>
    <w:rsid w:val="008F6927"/>
  </w:style>
  <w:style w:type="character" w:customStyle="1" w:styleId="a-color-secondary">
    <w:name w:val="a-color-secondary"/>
    <w:basedOn w:val="a1"/>
    <w:rsid w:val="008F6927"/>
  </w:style>
  <w:style w:type="character" w:customStyle="1" w:styleId="a-size-extra-large">
    <w:name w:val="a-size-extra-large"/>
    <w:basedOn w:val="a1"/>
    <w:rsid w:val="008F6927"/>
  </w:style>
  <w:style w:type="character" w:customStyle="1" w:styleId="author">
    <w:name w:val="author"/>
    <w:basedOn w:val="a1"/>
    <w:rsid w:val="008F6927"/>
  </w:style>
  <w:style w:type="paragraph" w:customStyle="1" w:styleId="pj">
    <w:name w:val="pj"/>
    <w:basedOn w:val="a0"/>
    <w:rsid w:val="0095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0"/>
    <w:rsid w:val="00C3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C3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D4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roductname">
    <w:name w:val="product__name"/>
    <w:basedOn w:val="a1"/>
    <w:rsid w:val="00F93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81F4-2407-4B43-ABEF-6885CF87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Коклева</cp:lastModifiedBy>
  <cp:revision>14</cp:revision>
  <cp:lastPrinted>2018-06-13T16:17:00Z</cp:lastPrinted>
  <dcterms:created xsi:type="dcterms:W3CDTF">2019-05-17T06:18:00Z</dcterms:created>
  <dcterms:modified xsi:type="dcterms:W3CDTF">2019-05-23T14:25:00Z</dcterms:modified>
</cp:coreProperties>
</file>