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36" w:rsidRPr="00152A7C" w:rsidRDefault="00632136" w:rsidP="00632136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152A7C">
        <w:rPr>
          <w:rFonts w:ascii="Times New Roman" w:hAnsi="Times New Roman"/>
          <w:sz w:val="24"/>
          <w:szCs w:val="24"/>
        </w:rPr>
        <w:t>АННОТАЦИЯ</w:t>
      </w:r>
    </w:p>
    <w:p w:rsidR="00632136" w:rsidRPr="00152A7C" w:rsidRDefault="00632136" w:rsidP="00632136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152A7C">
        <w:rPr>
          <w:rFonts w:ascii="Times New Roman" w:hAnsi="Times New Roman"/>
          <w:sz w:val="24"/>
          <w:szCs w:val="24"/>
        </w:rPr>
        <w:t>Дисциплины</w:t>
      </w:r>
    </w:p>
    <w:p w:rsidR="00632136" w:rsidRPr="00152A7C" w:rsidRDefault="00632136" w:rsidP="00354F41">
      <w:pPr>
        <w:spacing w:after="0" w:line="240" w:lineRule="auto"/>
        <w:ind w:right="20"/>
        <w:jc w:val="center"/>
        <w:rPr>
          <w:rFonts w:ascii="Times New Roman" w:hAnsi="Times New Roman"/>
          <w:sz w:val="24"/>
          <w:szCs w:val="24"/>
        </w:rPr>
      </w:pPr>
      <w:r w:rsidRPr="00CC0BF6">
        <w:rPr>
          <w:rFonts w:ascii="Times New Roman" w:hAnsi="Times New Roman"/>
          <w:caps/>
          <w:sz w:val="24"/>
          <w:szCs w:val="24"/>
        </w:rPr>
        <w:t>«</w:t>
      </w:r>
      <w:r w:rsidR="00375228">
        <w:rPr>
          <w:rFonts w:ascii="Times New Roman" w:hAnsi="Times New Roman"/>
          <w:caps/>
          <w:sz w:val="24"/>
          <w:szCs w:val="24"/>
        </w:rPr>
        <w:t>ТЕПЛОВЫЕ СЕТИ</w:t>
      </w:r>
      <w:r w:rsidRPr="00152A7C">
        <w:rPr>
          <w:rFonts w:ascii="Times New Roman" w:hAnsi="Times New Roman"/>
          <w:sz w:val="24"/>
          <w:szCs w:val="24"/>
        </w:rPr>
        <w:t>»</w:t>
      </w:r>
    </w:p>
    <w:p w:rsidR="00632136" w:rsidRPr="00152A7C" w:rsidRDefault="00632136" w:rsidP="00CC0BF6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BF6" w:rsidRPr="00375228" w:rsidRDefault="00CC0BF6" w:rsidP="00CC0BF6">
      <w:pPr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375228">
        <w:rPr>
          <w:rFonts w:ascii="Times New Roman" w:hAnsi="Times New Roman"/>
          <w:sz w:val="24"/>
          <w:szCs w:val="24"/>
        </w:rPr>
        <w:t xml:space="preserve">Направление подготовки – </w:t>
      </w:r>
      <w:r w:rsidR="00375228" w:rsidRPr="00375228">
        <w:rPr>
          <w:rFonts w:ascii="Times New Roman" w:eastAsia="Calibri" w:hAnsi="Times New Roman"/>
          <w:sz w:val="24"/>
          <w:szCs w:val="24"/>
          <w:lang w:eastAsia="zh-CN"/>
        </w:rPr>
        <w:t>13</w:t>
      </w:r>
      <w:r w:rsidRPr="00375228">
        <w:rPr>
          <w:rFonts w:ascii="Times New Roman" w:eastAsia="Calibri" w:hAnsi="Times New Roman"/>
          <w:sz w:val="24"/>
          <w:szCs w:val="24"/>
          <w:lang w:eastAsia="zh-CN"/>
        </w:rPr>
        <w:t>.0</w:t>
      </w:r>
      <w:r w:rsidR="004557E3" w:rsidRPr="00375228">
        <w:rPr>
          <w:rFonts w:ascii="Times New Roman" w:eastAsia="Calibri" w:hAnsi="Times New Roman"/>
          <w:sz w:val="24"/>
          <w:szCs w:val="24"/>
          <w:lang w:eastAsia="zh-CN"/>
        </w:rPr>
        <w:t>3</w:t>
      </w:r>
      <w:r w:rsidRPr="00375228">
        <w:rPr>
          <w:rFonts w:ascii="Times New Roman" w:eastAsia="Calibri" w:hAnsi="Times New Roman"/>
          <w:sz w:val="24"/>
          <w:szCs w:val="24"/>
          <w:lang w:eastAsia="zh-CN"/>
        </w:rPr>
        <w:t>.01 «</w:t>
      </w:r>
      <w:r w:rsidR="00375228" w:rsidRPr="00375228">
        <w:rPr>
          <w:rFonts w:ascii="Times New Roman" w:eastAsia="Calibri" w:hAnsi="Times New Roman"/>
          <w:sz w:val="24"/>
          <w:szCs w:val="24"/>
          <w:lang w:eastAsia="zh-CN"/>
        </w:rPr>
        <w:t>Теплоэнергетика и теплотехника</w:t>
      </w:r>
      <w:r w:rsidRPr="00375228">
        <w:rPr>
          <w:rFonts w:ascii="Times New Roman" w:eastAsia="Calibri" w:hAnsi="Times New Roman"/>
          <w:sz w:val="24"/>
          <w:szCs w:val="24"/>
          <w:lang w:eastAsia="zh-CN"/>
        </w:rPr>
        <w:t xml:space="preserve">» </w:t>
      </w:r>
    </w:p>
    <w:p w:rsidR="004557E3" w:rsidRPr="00375228" w:rsidRDefault="004557E3" w:rsidP="004557E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75228">
        <w:rPr>
          <w:rFonts w:ascii="Times New Roman" w:hAnsi="Times New Roman"/>
          <w:sz w:val="24"/>
          <w:szCs w:val="24"/>
        </w:rPr>
        <w:t>Квалификация (степень) выпускника – бакалавр</w:t>
      </w:r>
    </w:p>
    <w:p w:rsidR="00354F41" w:rsidRPr="00A35CAF" w:rsidRDefault="004557E3" w:rsidP="00354F4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75228">
        <w:rPr>
          <w:rFonts w:ascii="Times New Roman" w:hAnsi="Times New Roman"/>
          <w:sz w:val="24"/>
          <w:szCs w:val="24"/>
        </w:rPr>
        <w:t>Профил</w:t>
      </w:r>
      <w:r w:rsidR="00375228" w:rsidRPr="00375228">
        <w:rPr>
          <w:rFonts w:ascii="Times New Roman" w:hAnsi="Times New Roman"/>
          <w:sz w:val="24"/>
          <w:szCs w:val="24"/>
        </w:rPr>
        <w:t>ь</w:t>
      </w:r>
      <w:r w:rsidRPr="00375228">
        <w:rPr>
          <w:rFonts w:ascii="Times New Roman" w:hAnsi="Times New Roman"/>
          <w:sz w:val="24"/>
          <w:szCs w:val="24"/>
        </w:rPr>
        <w:t xml:space="preserve"> – </w:t>
      </w:r>
      <w:r w:rsidR="00354F41" w:rsidRPr="00375228">
        <w:rPr>
          <w:rFonts w:ascii="Times New Roman" w:hAnsi="Times New Roman"/>
          <w:sz w:val="24"/>
          <w:szCs w:val="24"/>
        </w:rPr>
        <w:t>«</w:t>
      </w:r>
      <w:r w:rsidR="00375228" w:rsidRPr="00375228">
        <w:rPr>
          <w:rFonts w:ascii="Times New Roman" w:hAnsi="Times New Roman"/>
          <w:sz w:val="24"/>
          <w:szCs w:val="24"/>
        </w:rPr>
        <w:t>Промышленная теплоэнергетика</w:t>
      </w:r>
      <w:r w:rsidR="00354F41" w:rsidRPr="00375228">
        <w:rPr>
          <w:rFonts w:ascii="Times New Roman" w:hAnsi="Times New Roman"/>
          <w:sz w:val="24"/>
          <w:szCs w:val="24"/>
        </w:rPr>
        <w:t>».</w:t>
      </w:r>
    </w:p>
    <w:p w:rsidR="00C524A9" w:rsidRPr="00152A7C" w:rsidRDefault="00C524A9" w:rsidP="00632136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32136" w:rsidRPr="00066D2C" w:rsidRDefault="00632136" w:rsidP="009875C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6D2C">
        <w:rPr>
          <w:rFonts w:ascii="Times New Roman" w:hAnsi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822CB4" w:rsidRDefault="00822CB4" w:rsidP="0063213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22CB4">
        <w:rPr>
          <w:rFonts w:ascii="Times New Roman" w:hAnsi="Times New Roman"/>
          <w:sz w:val="24"/>
          <w:szCs w:val="24"/>
        </w:rPr>
        <w:t xml:space="preserve">Дисциплина </w:t>
      </w:r>
      <w:r w:rsidRPr="00375228">
        <w:rPr>
          <w:rFonts w:ascii="Times New Roman" w:hAnsi="Times New Roman"/>
          <w:sz w:val="24"/>
          <w:szCs w:val="24"/>
        </w:rPr>
        <w:t>«</w:t>
      </w:r>
      <w:r w:rsidR="00375228" w:rsidRPr="00375228">
        <w:rPr>
          <w:rFonts w:ascii="Times New Roman" w:hAnsi="Times New Roman"/>
          <w:caps/>
          <w:sz w:val="24"/>
          <w:szCs w:val="24"/>
        </w:rPr>
        <w:t>ТЕПЛОВЫЕ СЕТИ</w:t>
      </w:r>
      <w:r w:rsidRPr="00375228">
        <w:rPr>
          <w:rFonts w:ascii="Times New Roman" w:hAnsi="Times New Roman"/>
          <w:sz w:val="24"/>
          <w:szCs w:val="24"/>
        </w:rPr>
        <w:t xml:space="preserve">» </w:t>
      </w:r>
      <w:r w:rsidR="00F75444" w:rsidRPr="00375228">
        <w:rPr>
          <w:rFonts w:ascii="Times New Roman" w:hAnsi="Times New Roman"/>
          <w:sz w:val="24"/>
          <w:szCs w:val="24"/>
        </w:rPr>
        <w:t>(Б1.</w:t>
      </w:r>
      <w:r w:rsidR="00375228" w:rsidRPr="00375228">
        <w:rPr>
          <w:rFonts w:ascii="Times New Roman" w:hAnsi="Times New Roman"/>
          <w:sz w:val="24"/>
          <w:szCs w:val="24"/>
        </w:rPr>
        <w:t>В</w:t>
      </w:r>
      <w:r w:rsidR="00F75444" w:rsidRPr="00375228">
        <w:rPr>
          <w:rFonts w:ascii="Times New Roman" w:hAnsi="Times New Roman"/>
          <w:sz w:val="24"/>
          <w:szCs w:val="24"/>
        </w:rPr>
        <w:t>.</w:t>
      </w:r>
      <w:r w:rsidR="00375228" w:rsidRPr="00375228">
        <w:rPr>
          <w:rFonts w:ascii="Times New Roman" w:hAnsi="Times New Roman"/>
          <w:sz w:val="24"/>
          <w:szCs w:val="24"/>
        </w:rPr>
        <w:t>6</w:t>
      </w:r>
      <w:r w:rsidR="00F75444" w:rsidRPr="00375228">
        <w:rPr>
          <w:rFonts w:ascii="Times New Roman" w:hAnsi="Times New Roman"/>
          <w:sz w:val="24"/>
          <w:szCs w:val="24"/>
        </w:rPr>
        <w:t xml:space="preserve">) </w:t>
      </w:r>
      <w:r w:rsidR="00E434E4" w:rsidRPr="00375228">
        <w:rPr>
          <w:rFonts w:ascii="Times New Roman" w:hAnsi="Times New Roman"/>
          <w:sz w:val="24"/>
          <w:szCs w:val="24"/>
        </w:rPr>
        <w:t xml:space="preserve">относится </w:t>
      </w:r>
      <w:proofErr w:type="gramStart"/>
      <w:r w:rsidR="00E434E4" w:rsidRPr="00375228">
        <w:rPr>
          <w:rFonts w:ascii="Times New Roman" w:hAnsi="Times New Roman"/>
          <w:sz w:val="24"/>
          <w:szCs w:val="24"/>
        </w:rPr>
        <w:t>к части</w:t>
      </w:r>
      <w:proofErr w:type="gramEnd"/>
      <w:r w:rsidR="00375228" w:rsidRPr="00375228">
        <w:rPr>
          <w:rFonts w:ascii="Times New Roman" w:hAnsi="Times New Roman"/>
          <w:sz w:val="24"/>
          <w:szCs w:val="24"/>
        </w:rPr>
        <w:t xml:space="preserve"> формируемой участниками образовательных отношений</w:t>
      </w:r>
      <w:r w:rsidR="00E434E4" w:rsidRPr="00375228">
        <w:rPr>
          <w:rFonts w:ascii="Times New Roman" w:hAnsi="Times New Roman"/>
          <w:sz w:val="24"/>
          <w:szCs w:val="24"/>
        </w:rPr>
        <w:t xml:space="preserve"> блока 1 «Дисциплины (модули)»</w:t>
      </w:r>
    </w:p>
    <w:p w:rsidR="00431773" w:rsidRPr="009875C3" w:rsidRDefault="00431773" w:rsidP="009875C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32136" w:rsidRPr="00066D2C" w:rsidRDefault="00632136" w:rsidP="009875C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6D2C">
        <w:rPr>
          <w:rFonts w:ascii="Times New Roman" w:hAnsi="Times New Roman"/>
          <w:b/>
          <w:sz w:val="24"/>
          <w:szCs w:val="24"/>
        </w:rPr>
        <w:t>2. Цель дисциплины</w:t>
      </w:r>
    </w:p>
    <w:p w:rsidR="00C37835" w:rsidRPr="00C37835" w:rsidRDefault="00C37835" w:rsidP="00C37835">
      <w:pPr>
        <w:widowControl w:val="0"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C37835">
        <w:rPr>
          <w:rFonts w:ascii="Times New Roman" w:hAnsi="Times New Roman"/>
          <w:sz w:val="24"/>
          <w:szCs w:val="28"/>
        </w:rPr>
        <w:t>Целью изучения дисциплины является овладение основами и принципами проектирования тепловых сетей предприятий, методами их расчета и конструирования, технико-экономическими показателями их работы.</w:t>
      </w:r>
    </w:p>
    <w:p w:rsidR="00C37835" w:rsidRPr="00C37835" w:rsidRDefault="00C37835" w:rsidP="00C37835">
      <w:pPr>
        <w:widowControl w:val="0"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C37835">
        <w:rPr>
          <w:rFonts w:ascii="Times New Roman" w:hAnsi="Times New Roman"/>
          <w:sz w:val="24"/>
          <w:szCs w:val="28"/>
        </w:rPr>
        <w:t>Для достижения цели дисциплины решаются следующие задачи:</w:t>
      </w:r>
    </w:p>
    <w:p w:rsidR="00C37835" w:rsidRPr="00C37835" w:rsidRDefault="00C37835" w:rsidP="00C37835">
      <w:pPr>
        <w:widowControl w:val="0"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C37835">
        <w:rPr>
          <w:rFonts w:ascii="Times New Roman" w:hAnsi="Times New Roman"/>
          <w:sz w:val="24"/>
          <w:szCs w:val="28"/>
        </w:rPr>
        <w:t>- получить представление о тепловых сетях предприятий;</w:t>
      </w:r>
    </w:p>
    <w:p w:rsidR="00C37835" w:rsidRPr="00C37835" w:rsidRDefault="00C37835" w:rsidP="00C37835">
      <w:pPr>
        <w:widowControl w:val="0"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C37835">
        <w:rPr>
          <w:rFonts w:ascii="Times New Roman" w:hAnsi="Times New Roman"/>
          <w:sz w:val="24"/>
          <w:szCs w:val="28"/>
        </w:rPr>
        <w:t>- освоить методы расчета тепловых се</w:t>
      </w:r>
      <w:r w:rsidR="00AA4957">
        <w:rPr>
          <w:rFonts w:ascii="Times New Roman" w:hAnsi="Times New Roman"/>
          <w:sz w:val="24"/>
          <w:szCs w:val="28"/>
        </w:rPr>
        <w:t>тей, условий эксплуатации</w:t>
      </w:r>
      <w:r w:rsidRPr="00C37835">
        <w:rPr>
          <w:rFonts w:ascii="Times New Roman" w:hAnsi="Times New Roman"/>
          <w:sz w:val="24"/>
          <w:szCs w:val="28"/>
        </w:rPr>
        <w:t>;</w:t>
      </w:r>
    </w:p>
    <w:p w:rsidR="00AD7A49" w:rsidRPr="00C37835" w:rsidRDefault="00C37835" w:rsidP="00C37835">
      <w:pPr>
        <w:ind w:left="720"/>
        <w:contextualSpacing/>
        <w:jc w:val="both"/>
        <w:rPr>
          <w:rFonts w:ascii="Times New Roman" w:hAnsi="Times New Roman"/>
          <w:szCs w:val="24"/>
          <w:highlight w:val="yellow"/>
        </w:rPr>
      </w:pPr>
      <w:r w:rsidRPr="00C37835">
        <w:rPr>
          <w:rFonts w:ascii="Times New Roman" w:hAnsi="Times New Roman"/>
          <w:sz w:val="24"/>
          <w:szCs w:val="28"/>
        </w:rPr>
        <w:t>- освоить методы конструирования тепловых сетей по заданным условиям.</w:t>
      </w:r>
    </w:p>
    <w:p w:rsidR="00431773" w:rsidRPr="009875C3" w:rsidRDefault="00431773" w:rsidP="009875C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32136" w:rsidRPr="00066D2C" w:rsidRDefault="00632136" w:rsidP="009875C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6D2C">
        <w:rPr>
          <w:rFonts w:ascii="Times New Roman" w:hAnsi="Times New Roman"/>
          <w:b/>
          <w:sz w:val="24"/>
          <w:szCs w:val="24"/>
        </w:rPr>
        <w:t>3. Перечень планируемых результатов обучения по дисциплине</w:t>
      </w:r>
    </w:p>
    <w:p w:rsidR="00D3313F" w:rsidRDefault="008310C0" w:rsidP="0063213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310C0">
        <w:rPr>
          <w:rFonts w:ascii="Times New Roman" w:hAnsi="Times New Roman"/>
          <w:sz w:val="24"/>
          <w:szCs w:val="24"/>
        </w:rPr>
        <w:t>Изучение дисциплины направлено на формирование следующих</w:t>
      </w:r>
      <w:r>
        <w:rPr>
          <w:rFonts w:ascii="Times New Roman" w:hAnsi="Times New Roman"/>
          <w:sz w:val="24"/>
          <w:szCs w:val="24"/>
        </w:rPr>
        <w:t xml:space="preserve"> компетенций</w:t>
      </w:r>
      <w:r w:rsidRPr="00C37835"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7DC8" w:rsidRPr="00157DC8" w:rsidTr="00157DC8">
        <w:tc>
          <w:tcPr>
            <w:tcW w:w="4672" w:type="dxa"/>
            <w:vMerge w:val="restart"/>
          </w:tcPr>
          <w:p w:rsidR="00157DC8" w:rsidRPr="00157DC8" w:rsidRDefault="00157DC8" w:rsidP="0063213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DC8">
              <w:rPr>
                <w:rFonts w:ascii="Times New Roman" w:hAnsi="Times New Roman"/>
                <w:sz w:val="24"/>
                <w:szCs w:val="24"/>
              </w:rPr>
              <w:t>ПК-1: Выполнение гидравлических расчетов, расчетов тепловых схем с выбором оборудования и арматуры для проектирования технологических решений котельных, центральных тепловых пунктов, малых теплоэлектроцентралей.</w:t>
            </w:r>
          </w:p>
        </w:tc>
        <w:tc>
          <w:tcPr>
            <w:tcW w:w="4673" w:type="dxa"/>
          </w:tcPr>
          <w:p w:rsidR="00157DC8" w:rsidRPr="00CB1991" w:rsidRDefault="00157DC8" w:rsidP="0063213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991"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 w:rsidRPr="00CB1991">
              <w:rPr>
                <w:rFonts w:ascii="Times New Roman" w:hAnsi="Times New Roman"/>
                <w:sz w:val="24"/>
                <w:szCs w:val="24"/>
              </w:rPr>
              <w:t>1.1.1  Знает</w:t>
            </w:r>
            <w:proofErr w:type="gramEnd"/>
            <w:r w:rsidRPr="00CB1991">
              <w:rPr>
                <w:rFonts w:ascii="Times New Roman" w:hAnsi="Times New Roman"/>
                <w:sz w:val="24"/>
                <w:szCs w:val="24"/>
              </w:rPr>
              <w:t xml:space="preserve"> методики по выполнению гидравлического расчета при проектировании технологических решений котельных, центральных тепловых пунктов, малых теплоэлектроцентралей.</w:t>
            </w:r>
          </w:p>
        </w:tc>
      </w:tr>
      <w:tr w:rsidR="00157DC8" w:rsidRPr="00157DC8" w:rsidTr="00157DC8">
        <w:tc>
          <w:tcPr>
            <w:tcW w:w="4672" w:type="dxa"/>
            <w:vMerge/>
          </w:tcPr>
          <w:p w:rsidR="00157DC8" w:rsidRPr="00157DC8" w:rsidRDefault="00157DC8" w:rsidP="0063213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57DC8" w:rsidRPr="00CB1991" w:rsidRDefault="00157DC8" w:rsidP="0063213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991">
              <w:rPr>
                <w:rFonts w:ascii="Times New Roman" w:hAnsi="Times New Roman"/>
                <w:sz w:val="24"/>
                <w:szCs w:val="24"/>
              </w:rPr>
              <w:t>ПК-1.1.2 Знает величины гидравлических характеристик, удел</w:t>
            </w:r>
            <w:bookmarkStart w:id="0" w:name="_GoBack"/>
            <w:bookmarkEnd w:id="0"/>
            <w:r w:rsidRPr="00CB1991">
              <w:rPr>
                <w:rFonts w:ascii="Times New Roman" w:hAnsi="Times New Roman"/>
                <w:sz w:val="24"/>
                <w:szCs w:val="24"/>
              </w:rPr>
              <w:t>ьных потерь для разных типов материалов трубопроводов</w:t>
            </w:r>
          </w:p>
        </w:tc>
      </w:tr>
      <w:tr w:rsidR="00157DC8" w:rsidRPr="00157DC8" w:rsidTr="00157DC8">
        <w:tc>
          <w:tcPr>
            <w:tcW w:w="4672" w:type="dxa"/>
            <w:vMerge/>
          </w:tcPr>
          <w:p w:rsidR="00157DC8" w:rsidRPr="00157DC8" w:rsidRDefault="00157DC8" w:rsidP="0063213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57DC8" w:rsidRPr="00CB1991" w:rsidRDefault="00157DC8" w:rsidP="0063213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991"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 w:rsidRPr="00CB1991">
              <w:rPr>
                <w:rFonts w:ascii="Times New Roman" w:hAnsi="Times New Roman"/>
                <w:sz w:val="24"/>
                <w:szCs w:val="24"/>
              </w:rPr>
              <w:t xml:space="preserve">1.3.2  </w:t>
            </w:r>
            <w:r w:rsidRPr="00CB1991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>Имеет</w:t>
            </w:r>
            <w:proofErr w:type="gramEnd"/>
            <w:r w:rsidRPr="00CB1991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 xml:space="preserve"> навыки</w:t>
            </w:r>
            <w:r w:rsidRPr="00CB1991">
              <w:rPr>
                <w:rFonts w:ascii="Times New Roman" w:hAnsi="Times New Roman"/>
                <w:sz w:val="24"/>
                <w:szCs w:val="24"/>
              </w:rPr>
              <w:t xml:space="preserve"> выбора оборудования и арматуры для проектирования технологических решений котельных, центральных тепловых пунктов, малых теплоэлектроцентралей</w:t>
            </w:r>
          </w:p>
        </w:tc>
      </w:tr>
      <w:tr w:rsidR="00157DC8" w:rsidRPr="00157DC8" w:rsidTr="00157DC8">
        <w:tc>
          <w:tcPr>
            <w:tcW w:w="4672" w:type="dxa"/>
            <w:vMerge/>
          </w:tcPr>
          <w:p w:rsidR="00157DC8" w:rsidRPr="00157DC8" w:rsidRDefault="00157DC8" w:rsidP="0063213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57DC8" w:rsidRPr="00CB1991" w:rsidRDefault="00157DC8" w:rsidP="0063213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991"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 w:rsidRPr="00CB1991">
              <w:rPr>
                <w:rFonts w:ascii="Times New Roman" w:hAnsi="Times New Roman"/>
                <w:sz w:val="24"/>
                <w:szCs w:val="24"/>
              </w:rPr>
              <w:t xml:space="preserve">1.3.3  </w:t>
            </w:r>
            <w:r w:rsidRPr="00CB1991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>Имеет</w:t>
            </w:r>
            <w:proofErr w:type="gramEnd"/>
            <w:r w:rsidRPr="00CB1991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 xml:space="preserve"> навыки</w:t>
            </w:r>
            <w:r w:rsidRPr="00CB1991">
              <w:rPr>
                <w:rFonts w:ascii="Times New Roman" w:hAnsi="Times New Roman"/>
                <w:sz w:val="24"/>
                <w:szCs w:val="24"/>
              </w:rPr>
              <w:t xml:space="preserve"> уточнения диаметров трубопроводов по полученным данным</w:t>
            </w:r>
          </w:p>
        </w:tc>
      </w:tr>
      <w:tr w:rsidR="00157DC8" w:rsidRPr="00157DC8" w:rsidTr="00157DC8">
        <w:tc>
          <w:tcPr>
            <w:tcW w:w="4672" w:type="dxa"/>
            <w:vMerge w:val="restart"/>
          </w:tcPr>
          <w:p w:rsidR="00157DC8" w:rsidRPr="00157DC8" w:rsidRDefault="00157DC8" w:rsidP="00157D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7DC8">
              <w:rPr>
                <w:rFonts w:ascii="Times New Roman" w:hAnsi="Times New Roman"/>
                <w:sz w:val="24"/>
                <w:szCs w:val="24"/>
              </w:rPr>
              <w:t xml:space="preserve">ПК-3. Выполнение прочностных расчетов трубопроводов с учетом компенсации и </w:t>
            </w:r>
            <w:proofErr w:type="spellStart"/>
            <w:r w:rsidRPr="00157DC8">
              <w:rPr>
                <w:rFonts w:ascii="Times New Roman" w:hAnsi="Times New Roman"/>
                <w:sz w:val="24"/>
                <w:szCs w:val="24"/>
              </w:rPr>
              <w:t>самокомпенсации</w:t>
            </w:r>
            <w:proofErr w:type="spellEnd"/>
            <w:r w:rsidRPr="00157DC8">
              <w:rPr>
                <w:rFonts w:ascii="Times New Roman" w:hAnsi="Times New Roman"/>
                <w:sz w:val="24"/>
                <w:szCs w:val="24"/>
              </w:rPr>
              <w:t xml:space="preserve"> для проектирования технологических решений котельных, </w:t>
            </w:r>
            <w:r w:rsidRPr="00157DC8">
              <w:rPr>
                <w:rFonts w:ascii="Times New Roman" w:hAnsi="Times New Roman"/>
                <w:sz w:val="24"/>
                <w:szCs w:val="24"/>
              </w:rPr>
              <w:lastRenderedPageBreak/>
              <w:t>центральных тепловых пунктов, малых теплоэлектроцентралей</w:t>
            </w:r>
          </w:p>
        </w:tc>
        <w:tc>
          <w:tcPr>
            <w:tcW w:w="4673" w:type="dxa"/>
          </w:tcPr>
          <w:p w:rsidR="00157DC8" w:rsidRPr="00CB1991" w:rsidRDefault="00157DC8" w:rsidP="00157D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19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ПК-3.1.1. Знает методики по выполнению прочностных расчетов трубопроводов с учетом компенсации и </w:t>
            </w:r>
            <w:proofErr w:type="spellStart"/>
            <w:r w:rsidRPr="00CB1991">
              <w:rPr>
                <w:rFonts w:ascii="Times New Roman" w:hAnsi="Times New Roman"/>
                <w:sz w:val="24"/>
                <w:szCs w:val="24"/>
              </w:rPr>
              <w:t>самокомпенсации</w:t>
            </w:r>
            <w:proofErr w:type="spellEnd"/>
            <w:r w:rsidRPr="00CB1991">
              <w:rPr>
                <w:rFonts w:ascii="Times New Roman" w:hAnsi="Times New Roman"/>
                <w:sz w:val="24"/>
                <w:szCs w:val="24"/>
              </w:rPr>
              <w:t xml:space="preserve"> при проектировании технологических решений котельных, центральных </w:t>
            </w:r>
            <w:r w:rsidRPr="00CB1991">
              <w:rPr>
                <w:rFonts w:ascii="Times New Roman" w:hAnsi="Times New Roman"/>
                <w:sz w:val="24"/>
                <w:szCs w:val="24"/>
              </w:rPr>
              <w:lastRenderedPageBreak/>
              <w:t>тепловых пунктов, малых теплоэлектроцентралей</w:t>
            </w:r>
          </w:p>
        </w:tc>
      </w:tr>
      <w:tr w:rsidR="00157DC8" w:rsidRPr="00157DC8" w:rsidTr="00157DC8">
        <w:tc>
          <w:tcPr>
            <w:tcW w:w="4672" w:type="dxa"/>
            <w:vMerge/>
          </w:tcPr>
          <w:p w:rsidR="00157DC8" w:rsidRPr="00157DC8" w:rsidRDefault="00157DC8" w:rsidP="00157D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57DC8" w:rsidRPr="00CB1991" w:rsidRDefault="00157DC8" w:rsidP="00157D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1991">
              <w:rPr>
                <w:rFonts w:ascii="Times New Roman" w:hAnsi="Times New Roman"/>
                <w:sz w:val="24"/>
                <w:szCs w:val="24"/>
              </w:rPr>
              <w:t xml:space="preserve">ПК-3.2.1 Умеет определять необходимые данные для выполнения прочностных расчетов трубопроводов с учетом компенсации и </w:t>
            </w:r>
            <w:proofErr w:type="spellStart"/>
            <w:r w:rsidRPr="00CB1991">
              <w:rPr>
                <w:rFonts w:ascii="Times New Roman" w:hAnsi="Times New Roman"/>
                <w:sz w:val="24"/>
                <w:szCs w:val="24"/>
              </w:rPr>
              <w:t>самокомпенсации</w:t>
            </w:r>
            <w:proofErr w:type="spellEnd"/>
            <w:r w:rsidRPr="00CB1991">
              <w:rPr>
                <w:rFonts w:ascii="Times New Roman" w:hAnsi="Times New Roman"/>
                <w:sz w:val="24"/>
                <w:szCs w:val="24"/>
              </w:rPr>
              <w:t xml:space="preserve"> при проектировании технологических решений котельных, центральных тепловых пунктов, малых теплоэлектроцентралей.</w:t>
            </w:r>
          </w:p>
        </w:tc>
      </w:tr>
      <w:tr w:rsidR="00157DC8" w:rsidRPr="00157DC8" w:rsidTr="00157DC8">
        <w:tc>
          <w:tcPr>
            <w:tcW w:w="4672" w:type="dxa"/>
            <w:vMerge/>
          </w:tcPr>
          <w:p w:rsidR="00157DC8" w:rsidRPr="00157DC8" w:rsidRDefault="00157DC8" w:rsidP="00157D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57DC8" w:rsidRPr="00CB1991" w:rsidRDefault="00157DC8" w:rsidP="00157D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1991">
              <w:rPr>
                <w:rFonts w:ascii="Times New Roman" w:hAnsi="Times New Roman"/>
                <w:sz w:val="24"/>
                <w:szCs w:val="24"/>
              </w:rPr>
              <w:t>ПК-3.2.2 Умеет применять профессиональные компьютерные программные средства для выполнения прочностного расчета трубопроводов при проектировании технологических решений котельных, центральных тепловых пунктов, малых теплоэлектроцентралей</w:t>
            </w:r>
          </w:p>
        </w:tc>
      </w:tr>
      <w:tr w:rsidR="00157DC8" w:rsidRPr="00157DC8" w:rsidTr="00157DC8">
        <w:tc>
          <w:tcPr>
            <w:tcW w:w="4672" w:type="dxa"/>
            <w:vMerge/>
          </w:tcPr>
          <w:p w:rsidR="00157DC8" w:rsidRPr="00157DC8" w:rsidRDefault="00157DC8" w:rsidP="00157D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57DC8" w:rsidRPr="00CB1991" w:rsidRDefault="00157DC8" w:rsidP="00157D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1991"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 w:rsidRPr="00CB1991">
              <w:rPr>
                <w:rFonts w:ascii="Times New Roman" w:hAnsi="Times New Roman"/>
                <w:sz w:val="24"/>
                <w:szCs w:val="24"/>
              </w:rPr>
              <w:t>3.2.3  Умеет</w:t>
            </w:r>
            <w:proofErr w:type="gramEnd"/>
            <w:r w:rsidRPr="00CB1991">
              <w:rPr>
                <w:rFonts w:ascii="Times New Roman" w:hAnsi="Times New Roman"/>
                <w:sz w:val="24"/>
                <w:szCs w:val="24"/>
              </w:rPr>
              <w:t xml:space="preserve"> применять профессиональные компьютерные программные средства для оформления прочностных расчетов и составления пояснительной 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</w:tr>
      <w:tr w:rsidR="00157DC8" w:rsidRPr="00157DC8" w:rsidTr="00157DC8">
        <w:tc>
          <w:tcPr>
            <w:tcW w:w="4672" w:type="dxa"/>
            <w:vMerge/>
          </w:tcPr>
          <w:p w:rsidR="00157DC8" w:rsidRPr="00157DC8" w:rsidRDefault="00157DC8" w:rsidP="00157D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57DC8" w:rsidRPr="00CB1991" w:rsidRDefault="00157DC8" w:rsidP="00CB199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1991">
              <w:rPr>
                <w:rFonts w:ascii="Times New Roman" w:hAnsi="Times New Roman"/>
                <w:sz w:val="24"/>
                <w:szCs w:val="24"/>
              </w:rPr>
              <w:t>ПК-3.3.2 Имеет навыки анализа длин участков трубопроводов, разбивка их по группам для выполнения прочностного расчета при проектировании технологических решений котельных, центральных тепловых пунктов, малых теплоэлектроцентралей</w:t>
            </w:r>
          </w:p>
        </w:tc>
      </w:tr>
      <w:tr w:rsidR="00157DC8" w:rsidRPr="00157DC8" w:rsidTr="00157DC8">
        <w:tc>
          <w:tcPr>
            <w:tcW w:w="4672" w:type="dxa"/>
            <w:vMerge/>
          </w:tcPr>
          <w:p w:rsidR="00157DC8" w:rsidRPr="00157DC8" w:rsidRDefault="00157DC8" w:rsidP="00157D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57DC8" w:rsidRPr="00CB1991" w:rsidRDefault="00157DC8" w:rsidP="00157DC8">
            <w:pPr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B1991">
              <w:rPr>
                <w:rFonts w:ascii="Times New Roman" w:hAnsi="Times New Roman"/>
                <w:sz w:val="24"/>
                <w:szCs w:val="24"/>
              </w:rPr>
              <w:t>ПК-3.3.3 Имеет навыки определения толщины стенок труб и деталей.</w:t>
            </w:r>
          </w:p>
        </w:tc>
      </w:tr>
      <w:tr w:rsidR="00157DC8" w:rsidRPr="00157DC8" w:rsidTr="00157DC8">
        <w:tc>
          <w:tcPr>
            <w:tcW w:w="4672" w:type="dxa"/>
            <w:vMerge/>
          </w:tcPr>
          <w:p w:rsidR="00157DC8" w:rsidRPr="00157DC8" w:rsidRDefault="00157DC8" w:rsidP="00157D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57DC8" w:rsidRPr="00CB1991" w:rsidRDefault="00157DC8" w:rsidP="00157DC8">
            <w:pPr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B1991">
              <w:rPr>
                <w:rFonts w:ascii="Times New Roman" w:hAnsi="Times New Roman"/>
                <w:sz w:val="24"/>
                <w:szCs w:val="24"/>
              </w:rPr>
              <w:t>ПК-3.3.4 Имеет навыки поверочного расчета на прочность и устойчивость трубопровода с учетом нагрузок и воздействий.</w:t>
            </w:r>
          </w:p>
        </w:tc>
      </w:tr>
      <w:tr w:rsidR="00157DC8" w:rsidRPr="00157DC8" w:rsidTr="00157DC8">
        <w:tc>
          <w:tcPr>
            <w:tcW w:w="4672" w:type="dxa"/>
            <w:vMerge/>
          </w:tcPr>
          <w:p w:rsidR="00157DC8" w:rsidRPr="00157DC8" w:rsidRDefault="00157DC8" w:rsidP="00157D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57DC8" w:rsidRPr="00CB1991" w:rsidRDefault="00157DC8" w:rsidP="00157DC8">
            <w:pPr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B1991">
              <w:rPr>
                <w:rFonts w:ascii="Times New Roman" w:hAnsi="Times New Roman"/>
                <w:sz w:val="24"/>
                <w:szCs w:val="24"/>
              </w:rPr>
              <w:t>ПК-3.3.5 Имеет навыки определения величины необходимого растяжения компенсаторов</w:t>
            </w:r>
          </w:p>
        </w:tc>
      </w:tr>
    </w:tbl>
    <w:p w:rsidR="00D3313F" w:rsidRPr="009875C3" w:rsidRDefault="00D3313F" w:rsidP="00632136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32136" w:rsidRPr="00066D2C" w:rsidRDefault="00632136" w:rsidP="00632136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6D2C">
        <w:rPr>
          <w:rFonts w:ascii="Times New Roman" w:hAnsi="Times New Roman"/>
          <w:b/>
          <w:sz w:val="24"/>
          <w:szCs w:val="24"/>
        </w:rPr>
        <w:t>4. Содержание и структура дисциплины</w:t>
      </w:r>
    </w:p>
    <w:p w:rsidR="00C60378" w:rsidRPr="00C37835" w:rsidRDefault="00C37835" w:rsidP="00C60378">
      <w:pPr>
        <w:contextualSpacing/>
        <w:jc w:val="both"/>
        <w:rPr>
          <w:rFonts w:ascii="Times New Roman" w:hAnsi="Times New Roman"/>
          <w:sz w:val="24"/>
          <w:szCs w:val="28"/>
        </w:rPr>
      </w:pPr>
      <w:r w:rsidRPr="00C37835">
        <w:rPr>
          <w:rFonts w:ascii="Times New Roman" w:hAnsi="Times New Roman"/>
          <w:sz w:val="24"/>
          <w:szCs w:val="28"/>
        </w:rPr>
        <w:t>Введение. Основные характеристики тепловых сетей.</w:t>
      </w:r>
    </w:p>
    <w:p w:rsidR="00C37835" w:rsidRPr="00C37835" w:rsidRDefault="00C37835" w:rsidP="00C60378">
      <w:pPr>
        <w:contextualSpacing/>
        <w:jc w:val="both"/>
        <w:rPr>
          <w:rFonts w:ascii="Times New Roman" w:hAnsi="Times New Roman"/>
          <w:sz w:val="24"/>
          <w:szCs w:val="28"/>
        </w:rPr>
      </w:pPr>
      <w:r w:rsidRPr="00C37835">
        <w:rPr>
          <w:rFonts w:ascii="Times New Roman" w:hAnsi="Times New Roman"/>
          <w:sz w:val="24"/>
          <w:szCs w:val="28"/>
        </w:rPr>
        <w:lastRenderedPageBreak/>
        <w:t>Устройство тепловых сетей.</w:t>
      </w:r>
    </w:p>
    <w:p w:rsidR="00C37835" w:rsidRPr="00C37835" w:rsidRDefault="00C37835" w:rsidP="00C60378">
      <w:pPr>
        <w:contextualSpacing/>
        <w:jc w:val="both"/>
        <w:rPr>
          <w:rFonts w:ascii="Times New Roman" w:hAnsi="Times New Roman"/>
          <w:sz w:val="24"/>
          <w:szCs w:val="28"/>
        </w:rPr>
      </w:pPr>
      <w:r w:rsidRPr="00C37835">
        <w:rPr>
          <w:rFonts w:ascii="Times New Roman" w:hAnsi="Times New Roman"/>
          <w:sz w:val="24"/>
          <w:szCs w:val="28"/>
        </w:rPr>
        <w:t>Элементы конструкции тепловых сетей.</w:t>
      </w:r>
    </w:p>
    <w:p w:rsidR="00C37835" w:rsidRPr="00C37835" w:rsidRDefault="00C37835" w:rsidP="00C60378">
      <w:pPr>
        <w:contextualSpacing/>
        <w:jc w:val="both"/>
        <w:rPr>
          <w:rFonts w:ascii="Times New Roman" w:hAnsi="Times New Roman"/>
          <w:sz w:val="24"/>
          <w:szCs w:val="28"/>
        </w:rPr>
      </w:pPr>
      <w:r w:rsidRPr="00C37835">
        <w:rPr>
          <w:rFonts w:ascii="Times New Roman" w:hAnsi="Times New Roman"/>
          <w:sz w:val="24"/>
          <w:szCs w:val="28"/>
        </w:rPr>
        <w:t>Проектирование тепловых сетей.</w:t>
      </w:r>
    </w:p>
    <w:p w:rsidR="00C37835" w:rsidRPr="00C37835" w:rsidRDefault="00C37835" w:rsidP="00C6037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37835">
        <w:rPr>
          <w:rFonts w:ascii="Times New Roman" w:hAnsi="Times New Roman"/>
          <w:sz w:val="24"/>
          <w:szCs w:val="28"/>
        </w:rPr>
        <w:t>Эксплуатация тепловых сетей.</w:t>
      </w:r>
    </w:p>
    <w:p w:rsidR="00C60378" w:rsidRDefault="00C60378" w:rsidP="00C6037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32136" w:rsidRPr="00DB586B" w:rsidRDefault="00632136" w:rsidP="00632136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B586B">
        <w:rPr>
          <w:rFonts w:ascii="Times New Roman" w:hAnsi="Times New Roman"/>
          <w:b/>
          <w:sz w:val="24"/>
          <w:szCs w:val="24"/>
        </w:rPr>
        <w:t>5. Объем дисциплины и виды учебной работы</w:t>
      </w:r>
    </w:p>
    <w:p w:rsidR="00632136" w:rsidRPr="00DB586B" w:rsidRDefault="00632136" w:rsidP="0063213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B586B">
        <w:rPr>
          <w:rFonts w:ascii="Times New Roman" w:hAnsi="Times New Roman"/>
          <w:sz w:val="24"/>
          <w:szCs w:val="24"/>
        </w:rPr>
        <w:t>Объем дисциплины –</w:t>
      </w:r>
      <w:r w:rsidR="00CC0BF6" w:rsidRPr="00DB586B">
        <w:rPr>
          <w:rFonts w:ascii="Times New Roman" w:hAnsi="Times New Roman"/>
          <w:sz w:val="24"/>
          <w:szCs w:val="24"/>
        </w:rPr>
        <w:t xml:space="preserve"> </w:t>
      </w:r>
      <w:r w:rsidR="00C37835" w:rsidRPr="00DB586B">
        <w:rPr>
          <w:rFonts w:ascii="Times New Roman" w:hAnsi="Times New Roman"/>
          <w:sz w:val="24"/>
          <w:szCs w:val="24"/>
        </w:rPr>
        <w:t>2</w:t>
      </w:r>
      <w:r w:rsidR="00066D2C" w:rsidRPr="00DB586B">
        <w:rPr>
          <w:rFonts w:ascii="Times New Roman" w:hAnsi="Times New Roman"/>
          <w:sz w:val="24"/>
          <w:szCs w:val="24"/>
        </w:rPr>
        <w:t xml:space="preserve"> </w:t>
      </w:r>
      <w:r w:rsidR="00307089" w:rsidRPr="00DB586B">
        <w:rPr>
          <w:rFonts w:ascii="Times New Roman" w:hAnsi="Times New Roman"/>
          <w:sz w:val="24"/>
          <w:szCs w:val="24"/>
        </w:rPr>
        <w:t>зачетны</w:t>
      </w:r>
      <w:r w:rsidR="00C37835" w:rsidRPr="00DB586B">
        <w:rPr>
          <w:rFonts w:ascii="Times New Roman" w:hAnsi="Times New Roman"/>
          <w:sz w:val="24"/>
          <w:szCs w:val="24"/>
        </w:rPr>
        <w:t>е</w:t>
      </w:r>
      <w:r w:rsidR="00307089" w:rsidRPr="00DB586B">
        <w:rPr>
          <w:rFonts w:ascii="Times New Roman" w:hAnsi="Times New Roman"/>
          <w:sz w:val="24"/>
          <w:szCs w:val="24"/>
        </w:rPr>
        <w:t xml:space="preserve"> единиц</w:t>
      </w:r>
      <w:r w:rsidR="00C37835" w:rsidRPr="00DB586B">
        <w:rPr>
          <w:rFonts w:ascii="Times New Roman" w:hAnsi="Times New Roman"/>
          <w:sz w:val="24"/>
          <w:szCs w:val="24"/>
        </w:rPr>
        <w:t>ы</w:t>
      </w:r>
      <w:r w:rsidRPr="00DB586B">
        <w:rPr>
          <w:rFonts w:ascii="Times New Roman" w:hAnsi="Times New Roman"/>
          <w:sz w:val="24"/>
          <w:szCs w:val="24"/>
        </w:rPr>
        <w:t xml:space="preserve"> (</w:t>
      </w:r>
      <w:r w:rsidR="00C37835" w:rsidRPr="00DB586B">
        <w:rPr>
          <w:rFonts w:ascii="Times New Roman" w:hAnsi="Times New Roman"/>
          <w:sz w:val="24"/>
          <w:szCs w:val="24"/>
        </w:rPr>
        <w:t>72</w:t>
      </w:r>
      <w:r w:rsidR="00DB61CB" w:rsidRPr="00DB586B">
        <w:rPr>
          <w:rFonts w:ascii="Times New Roman" w:hAnsi="Times New Roman"/>
          <w:sz w:val="24"/>
          <w:szCs w:val="24"/>
        </w:rPr>
        <w:t xml:space="preserve"> </w:t>
      </w:r>
      <w:r w:rsidR="00307089" w:rsidRPr="00DB586B">
        <w:rPr>
          <w:rFonts w:ascii="Times New Roman" w:hAnsi="Times New Roman"/>
          <w:sz w:val="24"/>
          <w:szCs w:val="24"/>
        </w:rPr>
        <w:t>час</w:t>
      </w:r>
      <w:r w:rsidR="00C37835" w:rsidRPr="00DB586B">
        <w:rPr>
          <w:rFonts w:ascii="Times New Roman" w:hAnsi="Times New Roman"/>
          <w:sz w:val="24"/>
          <w:szCs w:val="24"/>
        </w:rPr>
        <w:t>а</w:t>
      </w:r>
      <w:r w:rsidRPr="00DB586B">
        <w:rPr>
          <w:rFonts w:ascii="Times New Roman" w:hAnsi="Times New Roman"/>
          <w:sz w:val="24"/>
          <w:szCs w:val="24"/>
        </w:rPr>
        <w:t>), в том числе:</w:t>
      </w:r>
    </w:p>
    <w:p w:rsidR="00585D33" w:rsidRPr="00DB586B" w:rsidRDefault="00585D33" w:rsidP="00632136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B586B">
        <w:rPr>
          <w:rFonts w:ascii="Times New Roman" w:hAnsi="Times New Roman"/>
          <w:i/>
          <w:sz w:val="24"/>
          <w:szCs w:val="24"/>
        </w:rPr>
        <w:t xml:space="preserve">для очной формы обучения </w:t>
      </w:r>
    </w:p>
    <w:p w:rsidR="00632136" w:rsidRPr="00DB586B" w:rsidRDefault="00632136" w:rsidP="0063213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B586B">
        <w:rPr>
          <w:rFonts w:ascii="Times New Roman" w:hAnsi="Times New Roman"/>
          <w:sz w:val="24"/>
          <w:szCs w:val="24"/>
        </w:rPr>
        <w:t xml:space="preserve">лекции – </w:t>
      </w:r>
      <w:r w:rsidR="00C37835" w:rsidRPr="00DB586B">
        <w:rPr>
          <w:rFonts w:ascii="Times New Roman" w:hAnsi="Times New Roman"/>
          <w:sz w:val="24"/>
          <w:szCs w:val="24"/>
        </w:rPr>
        <w:t>16</w:t>
      </w:r>
      <w:r w:rsidR="005120B1" w:rsidRPr="00DB586B">
        <w:rPr>
          <w:rFonts w:ascii="Times New Roman" w:hAnsi="Times New Roman"/>
          <w:sz w:val="24"/>
          <w:szCs w:val="24"/>
        </w:rPr>
        <w:t xml:space="preserve"> </w:t>
      </w:r>
      <w:r w:rsidR="00822CB4" w:rsidRPr="00DB586B">
        <w:rPr>
          <w:rFonts w:ascii="Times New Roman" w:hAnsi="Times New Roman"/>
          <w:sz w:val="24"/>
          <w:szCs w:val="24"/>
        </w:rPr>
        <w:t>час</w:t>
      </w:r>
      <w:r w:rsidR="00C37835" w:rsidRPr="00DB586B">
        <w:rPr>
          <w:rFonts w:ascii="Times New Roman" w:hAnsi="Times New Roman"/>
          <w:sz w:val="24"/>
          <w:szCs w:val="24"/>
        </w:rPr>
        <w:t>ов</w:t>
      </w:r>
      <w:r w:rsidR="00822CB4" w:rsidRPr="00DB586B">
        <w:rPr>
          <w:rFonts w:ascii="Times New Roman" w:hAnsi="Times New Roman"/>
          <w:sz w:val="24"/>
          <w:szCs w:val="24"/>
        </w:rPr>
        <w:t>;</w:t>
      </w:r>
    </w:p>
    <w:p w:rsidR="00632136" w:rsidRPr="00DB586B" w:rsidRDefault="000E2AD3" w:rsidP="0063213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B586B">
        <w:rPr>
          <w:rFonts w:ascii="Times New Roman" w:hAnsi="Times New Roman"/>
          <w:sz w:val="24"/>
          <w:szCs w:val="24"/>
        </w:rPr>
        <w:t>практические занятия</w:t>
      </w:r>
      <w:r w:rsidR="00632136" w:rsidRPr="00DB586B">
        <w:rPr>
          <w:rFonts w:ascii="Times New Roman" w:hAnsi="Times New Roman"/>
          <w:sz w:val="24"/>
          <w:szCs w:val="24"/>
        </w:rPr>
        <w:t xml:space="preserve"> – </w:t>
      </w:r>
      <w:r w:rsidR="00C37835" w:rsidRPr="00DB586B">
        <w:rPr>
          <w:rFonts w:ascii="Times New Roman" w:hAnsi="Times New Roman"/>
          <w:sz w:val="24"/>
          <w:szCs w:val="24"/>
        </w:rPr>
        <w:t>16</w:t>
      </w:r>
      <w:r w:rsidR="00DB61CB" w:rsidRPr="00DB586B">
        <w:rPr>
          <w:rFonts w:ascii="Times New Roman" w:hAnsi="Times New Roman"/>
          <w:sz w:val="24"/>
          <w:szCs w:val="24"/>
        </w:rPr>
        <w:t xml:space="preserve"> </w:t>
      </w:r>
      <w:r w:rsidR="00F46BA2" w:rsidRPr="00DB586B">
        <w:rPr>
          <w:rFonts w:ascii="Times New Roman" w:hAnsi="Times New Roman"/>
          <w:sz w:val="24"/>
          <w:szCs w:val="24"/>
        </w:rPr>
        <w:t>час</w:t>
      </w:r>
      <w:r w:rsidR="00DB61CB" w:rsidRPr="00DB586B">
        <w:rPr>
          <w:rFonts w:ascii="Times New Roman" w:hAnsi="Times New Roman"/>
          <w:sz w:val="24"/>
          <w:szCs w:val="24"/>
        </w:rPr>
        <w:t>ов</w:t>
      </w:r>
      <w:r w:rsidR="005120B1" w:rsidRPr="00DB586B">
        <w:rPr>
          <w:rFonts w:ascii="Times New Roman" w:hAnsi="Times New Roman"/>
          <w:sz w:val="24"/>
          <w:szCs w:val="24"/>
        </w:rPr>
        <w:t>;</w:t>
      </w:r>
    </w:p>
    <w:p w:rsidR="00C37835" w:rsidRPr="00DB586B" w:rsidRDefault="00C37835" w:rsidP="0063213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B586B">
        <w:rPr>
          <w:rFonts w:ascii="Times New Roman" w:hAnsi="Times New Roman"/>
          <w:sz w:val="24"/>
          <w:szCs w:val="24"/>
        </w:rPr>
        <w:t>лабораторные работы – 16 часов;</w:t>
      </w:r>
    </w:p>
    <w:p w:rsidR="005120B1" w:rsidRPr="00DB586B" w:rsidRDefault="00632136" w:rsidP="0063213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B586B">
        <w:rPr>
          <w:rFonts w:ascii="Times New Roman" w:hAnsi="Times New Roman"/>
          <w:sz w:val="24"/>
          <w:szCs w:val="24"/>
        </w:rPr>
        <w:t xml:space="preserve">самостоятельная работа – </w:t>
      </w:r>
      <w:r w:rsidR="00C37835" w:rsidRPr="00DB586B">
        <w:rPr>
          <w:rFonts w:ascii="Times New Roman" w:hAnsi="Times New Roman"/>
          <w:sz w:val="24"/>
          <w:szCs w:val="24"/>
        </w:rPr>
        <w:t>20</w:t>
      </w:r>
      <w:r w:rsidR="005120B1" w:rsidRPr="00DB586B">
        <w:rPr>
          <w:rFonts w:ascii="Times New Roman" w:hAnsi="Times New Roman"/>
          <w:sz w:val="24"/>
          <w:szCs w:val="24"/>
        </w:rPr>
        <w:t xml:space="preserve"> час</w:t>
      </w:r>
      <w:r w:rsidR="00C37835" w:rsidRPr="00DB586B">
        <w:rPr>
          <w:rFonts w:ascii="Times New Roman" w:hAnsi="Times New Roman"/>
          <w:sz w:val="24"/>
          <w:szCs w:val="24"/>
        </w:rPr>
        <w:t>ов</w:t>
      </w:r>
      <w:r w:rsidR="005120B1" w:rsidRPr="00DB586B">
        <w:rPr>
          <w:rFonts w:ascii="Times New Roman" w:hAnsi="Times New Roman"/>
          <w:sz w:val="24"/>
          <w:szCs w:val="24"/>
        </w:rPr>
        <w:t>;</w:t>
      </w:r>
    </w:p>
    <w:p w:rsidR="00585D33" w:rsidRPr="00DB586B" w:rsidRDefault="00585D33" w:rsidP="00585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586B">
        <w:rPr>
          <w:rFonts w:ascii="Times New Roman" w:hAnsi="Times New Roman"/>
          <w:sz w:val="24"/>
          <w:szCs w:val="24"/>
        </w:rPr>
        <w:t xml:space="preserve">контроль - </w:t>
      </w:r>
      <w:r w:rsidR="00C37835" w:rsidRPr="00DB586B">
        <w:rPr>
          <w:rFonts w:ascii="Times New Roman" w:hAnsi="Times New Roman"/>
          <w:sz w:val="24"/>
          <w:szCs w:val="24"/>
        </w:rPr>
        <w:t>4</w:t>
      </w:r>
      <w:r w:rsidRPr="00DB586B">
        <w:rPr>
          <w:rFonts w:ascii="Times New Roman" w:hAnsi="Times New Roman"/>
          <w:sz w:val="24"/>
          <w:szCs w:val="24"/>
        </w:rPr>
        <w:t xml:space="preserve"> час</w:t>
      </w:r>
      <w:r w:rsidR="00C37835" w:rsidRPr="00DB586B">
        <w:rPr>
          <w:rFonts w:ascii="Times New Roman" w:hAnsi="Times New Roman"/>
          <w:sz w:val="24"/>
          <w:szCs w:val="24"/>
        </w:rPr>
        <w:t>а</w:t>
      </w:r>
      <w:r w:rsidRPr="00DB586B">
        <w:rPr>
          <w:rFonts w:ascii="Times New Roman" w:hAnsi="Times New Roman"/>
          <w:sz w:val="24"/>
          <w:szCs w:val="24"/>
        </w:rPr>
        <w:t>.</w:t>
      </w:r>
    </w:p>
    <w:p w:rsidR="00632136" w:rsidRDefault="00632136" w:rsidP="0063213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B586B">
        <w:rPr>
          <w:rFonts w:ascii="Times New Roman" w:hAnsi="Times New Roman"/>
          <w:sz w:val="24"/>
          <w:szCs w:val="24"/>
        </w:rPr>
        <w:t xml:space="preserve">Форма контроля знаний </w:t>
      </w:r>
      <w:r w:rsidR="00822CB4" w:rsidRPr="00DB586B">
        <w:rPr>
          <w:rFonts w:ascii="Times New Roman" w:hAnsi="Times New Roman"/>
          <w:sz w:val="24"/>
          <w:szCs w:val="24"/>
        </w:rPr>
        <w:t>–</w:t>
      </w:r>
      <w:r w:rsidR="00066D2C" w:rsidRPr="00DB586B">
        <w:rPr>
          <w:rFonts w:ascii="Times New Roman" w:hAnsi="Times New Roman"/>
          <w:sz w:val="24"/>
          <w:szCs w:val="24"/>
        </w:rPr>
        <w:t xml:space="preserve"> </w:t>
      </w:r>
      <w:r w:rsidR="00C37835" w:rsidRPr="00DB586B">
        <w:rPr>
          <w:rFonts w:ascii="Times New Roman" w:hAnsi="Times New Roman"/>
          <w:sz w:val="24"/>
          <w:szCs w:val="24"/>
        </w:rPr>
        <w:t>зачет</w:t>
      </w:r>
      <w:r w:rsidR="005120B1" w:rsidRPr="00DB586B">
        <w:rPr>
          <w:rFonts w:ascii="Times New Roman" w:hAnsi="Times New Roman"/>
          <w:sz w:val="24"/>
          <w:szCs w:val="24"/>
        </w:rPr>
        <w:t>.</w:t>
      </w:r>
    </w:p>
    <w:p w:rsidR="00431773" w:rsidRDefault="00431773" w:rsidP="00585D33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585D33" w:rsidRPr="00585D33" w:rsidRDefault="00585D33" w:rsidP="00585D33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85D33">
        <w:rPr>
          <w:rFonts w:ascii="Times New Roman" w:hAnsi="Times New Roman"/>
          <w:i/>
          <w:sz w:val="24"/>
          <w:szCs w:val="24"/>
        </w:rPr>
        <w:t xml:space="preserve">для </w:t>
      </w:r>
      <w:r>
        <w:rPr>
          <w:rFonts w:ascii="Times New Roman" w:hAnsi="Times New Roman"/>
          <w:i/>
          <w:sz w:val="24"/>
          <w:szCs w:val="24"/>
        </w:rPr>
        <w:t>за</w:t>
      </w:r>
      <w:r w:rsidRPr="00585D33">
        <w:rPr>
          <w:rFonts w:ascii="Times New Roman" w:hAnsi="Times New Roman"/>
          <w:i/>
          <w:sz w:val="24"/>
          <w:szCs w:val="24"/>
        </w:rPr>
        <w:t xml:space="preserve">очной формы обучения </w:t>
      </w:r>
    </w:p>
    <w:p w:rsidR="00DB586B" w:rsidRPr="00DB586B" w:rsidRDefault="00DB586B" w:rsidP="00DB586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B586B">
        <w:rPr>
          <w:rFonts w:ascii="Times New Roman" w:hAnsi="Times New Roman"/>
          <w:sz w:val="24"/>
          <w:szCs w:val="24"/>
        </w:rPr>
        <w:t>Объем дисциплины – 2 зачетные единицы (72 часа), в том числе:</w:t>
      </w:r>
    </w:p>
    <w:p w:rsidR="00DB586B" w:rsidRPr="00DB586B" w:rsidRDefault="00DB586B" w:rsidP="00DB586B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B586B">
        <w:rPr>
          <w:rFonts w:ascii="Times New Roman" w:hAnsi="Times New Roman"/>
          <w:i/>
          <w:sz w:val="24"/>
          <w:szCs w:val="24"/>
        </w:rPr>
        <w:t xml:space="preserve">для очной формы обучения </w:t>
      </w:r>
    </w:p>
    <w:p w:rsidR="00DB586B" w:rsidRPr="00DB586B" w:rsidRDefault="00DB586B" w:rsidP="00DB586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B586B">
        <w:rPr>
          <w:rFonts w:ascii="Times New Roman" w:hAnsi="Times New Roman"/>
          <w:sz w:val="24"/>
          <w:szCs w:val="24"/>
        </w:rPr>
        <w:t xml:space="preserve">лекции – </w:t>
      </w:r>
      <w:r>
        <w:rPr>
          <w:rFonts w:ascii="Times New Roman" w:hAnsi="Times New Roman"/>
          <w:sz w:val="24"/>
          <w:szCs w:val="24"/>
        </w:rPr>
        <w:t>4</w:t>
      </w:r>
      <w:r w:rsidRPr="00DB586B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DB586B">
        <w:rPr>
          <w:rFonts w:ascii="Times New Roman" w:hAnsi="Times New Roman"/>
          <w:sz w:val="24"/>
          <w:szCs w:val="24"/>
        </w:rPr>
        <w:t>;</w:t>
      </w:r>
    </w:p>
    <w:p w:rsidR="00DB586B" w:rsidRPr="00DB586B" w:rsidRDefault="00DB586B" w:rsidP="00DB586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B586B">
        <w:rPr>
          <w:rFonts w:ascii="Times New Roman" w:hAnsi="Times New Roman"/>
          <w:sz w:val="24"/>
          <w:szCs w:val="24"/>
        </w:rPr>
        <w:t xml:space="preserve">практические занятия – </w:t>
      </w:r>
      <w:r>
        <w:rPr>
          <w:rFonts w:ascii="Times New Roman" w:hAnsi="Times New Roman"/>
          <w:sz w:val="24"/>
          <w:szCs w:val="24"/>
        </w:rPr>
        <w:t>4</w:t>
      </w:r>
      <w:r w:rsidRPr="00DB586B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DB586B">
        <w:rPr>
          <w:rFonts w:ascii="Times New Roman" w:hAnsi="Times New Roman"/>
          <w:sz w:val="24"/>
          <w:szCs w:val="24"/>
        </w:rPr>
        <w:t>;</w:t>
      </w:r>
    </w:p>
    <w:p w:rsidR="00DB586B" w:rsidRPr="00DB586B" w:rsidRDefault="00DB586B" w:rsidP="00DB586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B586B">
        <w:rPr>
          <w:rFonts w:ascii="Times New Roman" w:hAnsi="Times New Roman"/>
          <w:sz w:val="24"/>
          <w:szCs w:val="24"/>
        </w:rPr>
        <w:t>лабораторные работы –</w:t>
      </w:r>
      <w:r>
        <w:rPr>
          <w:rFonts w:ascii="Times New Roman" w:hAnsi="Times New Roman"/>
          <w:sz w:val="24"/>
          <w:szCs w:val="24"/>
        </w:rPr>
        <w:t xml:space="preserve"> 4</w:t>
      </w:r>
      <w:r w:rsidRPr="00DB586B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DB586B">
        <w:rPr>
          <w:rFonts w:ascii="Times New Roman" w:hAnsi="Times New Roman"/>
          <w:sz w:val="24"/>
          <w:szCs w:val="24"/>
        </w:rPr>
        <w:t>;</w:t>
      </w:r>
    </w:p>
    <w:p w:rsidR="00DB586B" w:rsidRPr="00DB586B" w:rsidRDefault="00DB586B" w:rsidP="00DB586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B586B">
        <w:rPr>
          <w:rFonts w:ascii="Times New Roman" w:hAnsi="Times New Roman"/>
          <w:sz w:val="24"/>
          <w:szCs w:val="24"/>
        </w:rPr>
        <w:t xml:space="preserve">самостоятельная работа – </w:t>
      </w:r>
      <w:r>
        <w:rPr>
          <w:rFonts w:ascii="Times New Roman" w:hAnsi="Times New Roman"/>
          <w:sz w:val="24"/>
          <w:szCs w:val="24"/>
        </w:rPr>
        <w:t>56</w:t>
      </w:r>
      <w:r w:rsidRPr="00DB586B">
        <w:rPr>
          <w:rFonts w:ascii="Times New Roman" w:hAnsi="Times New Roman"/>
          <w:sz w:val="24"/>
          <w:szCs w:val="24"/>
        </w:rPr>
        <w:t xml:space="preserve"> часов;</w:t>
      </w:r>
    </w:p>
    <w:p w:rsidR="00DB586B" w:rsidRPr="00DB586B" w:rsidRDefault="00DB586B" w:rsidP="00DB5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586B">
        <w:rPr>
          <w:rFonts w:ascii="Times New Roman" w:hAnsi="Times New Roman"/>
          <w:sz w:val="24"/>
          <w:szCs w:val="24"/>
        </w:rPr>
        <w:t>контроль - 4 часа.</w:t>
      </w:r>
    </w:p>
    <w:p w:rsidR="0061021E" w:rsidRPr="00CE3226" w:rsidRDefault="00DB586B" w:rsidP="00DB586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B586B">
        <w:rPr>
          <w:rFonts w:ascii="Times New Roman" w:hAnsi="Times New Roman"/>
          <w:sz w:val="24"/>
          <w:szCs w:val="24"/>
        </w:rPr>
        <w:t>Форма контроля знаний – зачет.</w:t>
      </w:r>
    </w:p>
    <w:p w:rsidR="00585D33" w:rsidRPr="00D93A63" w:rsidRDefault="00585D33" w:rsidP="0061021E">
      <w:pP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585D33" w:rsidRPr="00D93A63" w:rsidSect="00D5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0CAA"/>
    <w:multiLevelType w:val="hybridMultilevel"/>
    <w:tmpl w:val="17F473DE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B1673"/>
    <w:multiLevelType w:val="hybridMultilevel"/>
    <w:tmpl w:val="3C028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A2154"/>
    <w:multiLevelType w:val="hybridMultilevel"/>
    <w:tmpl w:val="8F9846BA"/>
    <w:lvl w:ilvl="0" w:tplc="C436D4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F44089"/>
    <w:multiLevelType w:val="hybridMultilevel"/>
    <w:tmpl w:val="17C66358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B1E54"/>
    <w:multiLevelType w:val="hybridMultilevel"/>
    <w:tmpl w:val="4C04A33E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A7324"/>
    <w:multiLevelType w:val="hybridMultilevel"/>
    <w:tmpl w:val="E1E22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832EE"/>
    <w:multiLevelType w:val="hybridMultilevel"/>
    <w:tmpl w:val="57CE0C0C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30617"/>
    <w:multiLevelType w:val="hybridMultilevel"/>
    <w:tmpl w:val="BCD6D3C4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73B13"/>
    <w:multiLevelType w:val="hybridMultilevel"/>
    <w:tmpl w:val="34E6B986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E1E28"/>
    <w:multiLevelType w:val="hybridMultilevel"/>
    <w:tmpl w:val="20F47D3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6AC2E97"/>
    <w:multiLevelType w:val="hybridMultilevel"/>
    <w:tmpl w:val="3C028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53C26"/>
    <w:multiLevelType w:val="hybridMultilevel"/>
    <w:tmpl w:val="8CB0B7E2"/>
    <w:lvl w:ilvl="0" w:tplc="EB42DE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CD62D51"/>
    <w:multiLevelType w:val="hybridMultilevel"/>
    <w:tmpl w:val="75F01A4C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615101"/>
    <w:multiLevelType w:val="hybridMultilevel"/>
    <w:tmpl w:val="D68C64BA"/>
    <w:lvl w:ilvl="0" w:tplc="C436D4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3CB77DA"/>
    <w:multiLevelType w:val="hybridMultilevel"/>
    <w:tmpl w:val="4EF0BD28"/>
    <w:lvl w:ilvl="0" w:tplc="BC989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748CA"/>
    <w:multiLevelType w:val="hybridMultilevel"/>
    <w:tmpl w:val="6D4E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E6487"/>
    <w:multiLevelType w:val="hybridMultilevel"/>
    <w:tmpl w:val="D8EA16D4"/>
    <w:lvl w:ilvl="0" w:tplc="227A1D64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69E34F3"/>
    <w:multiLevelType w:val="hybridMultilevel"/>
    <w:tmpl w:val="2698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12C25"/>
    <w:multiLevelType w:val="hybridMultilevel"/>
    <w:tmpl w:val="A3FECB94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552AA2"/>
    <w:multiLevelType w:val="hybridMultilevel"/>
    <w:tmpl w:val="83B8B54A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F55E90"/>
    <w:multiLevelType w:val="hybridMultilevel"/>
    <w:tmpl w:val="E7DEB556"/>
    <w:lvl w:ilvl="0" w:tplc="8ADED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CB4D97"/>
    <w:multiLevelType w:val="hybridMultilevel"/>
    <w:tmpl w:val="B4F2459C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D54C22"/>
    <w:multiLevelType w:val="hybridMultilevel"/>
    <w:tmpl w:val="039A839A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6"/>
  </w:num>
  <w:num w:numId="4">
    <w:abstractNumId w:val="22"/>
  </w:num>
  <w:num w:numId="5">
    <w:abstractNumId w:val="9"/>
  </w:num>
  <w:num w:numId="6">
    <w:abstractNumId w:val="13"/>
  </w:num>
  <w:num w:numId="7">
    <w:abstractNumId w:val="20"/>
  </w:num>
  <w:num w:numId="8">
    <w:abstractNumId w:val="12"/>
  </w:num>
  <w:num w:numId="9">
    <w:abstractNumId w:val="2"/>
  </w:num>
  <w:num w:numId="10">
    <w:abstractNumId w:val="14"/>
  </w:num>
  <w:num w:numId="11">
    <w:abstractNumId w:val="17"/>
  </w:num>
  <w:num w:numId="12">
    <w:abstractNumId w:val="23"/>
  </w:num>
  <w:num w:numId="13">
    <w:abstractNumId w:val="7"/>
  </w:num>
  <w:num w:numId="14">
    <w:abstractNumId w:val="0"/>
  </w:num>
  <w:num w:numId="15">
    <w:abstractNumId w:val="3"/>
  </w:num>
  <w:num w:numId="16">
    <w:abstractNumId w:val="1"/>
  </w:num>
  <w:num w:numId="17">
    <w:abstractNumId w:val="16"/>
  </w:num>
  <w:num w:numId="18">
    <w:abstractNumId w:val="5"/>
  </w:num>
  <w:num w:numId="19">
    <w:abstractNumId w:val="8"/>
  </w:num>
  <w:num w:numId="20">
    <w:abstractNumId w:val="4"/>
  </w:num>
  <w:num w:numId="21">
    <w:abstractNumId w:val="11"/>
  </w:num>
  <w:num w:numId="22">
    <w:abstractNumId w:val="21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85"/>
    <w:rsid w:val="000022B9"/>
    <w:rsid w:val="00026CD2"/>
    <w:rsid w:val="00066D2C"/>
    <w:rsid w:val="000E2AD3"/>
    <w:rsid w:val="00126D70"/>
    <w:rsid w:val="00142E74"/>
    <w:rsid w:val="0015475D"/>
    <w:rsid w:val="00157DC8"/>
    <w:rsid w:val="001A09B1"/>
    <w:rsid w:val="001A2C4B"/>
    <w:rsid w:val="001B2BDF"/>
    <w:rsid w:val="001D791E"/>
    <w:rsid w:val="001F1738"/>
    <w:rsid w:val="00307089"/>
    <w:rsid w:val="0034350C"/>
    <w:rsid w:val="003514CB"/>
    <w:rsid w:val="00354F41"/>
    <w:rsid w:val="00375228"/>
    <w:rsid w:val="003B5958"/>
    <w:rsid w:val="003D20E8"/>
    <w:rsid w:val="003E3CE9"/>
    <w:rsid w:val="003F1A9F"/>
    <w:rsid w:val="00425B1D"/>
    <w:rsid w:val="00431773"/>
    <w:rsid w:val="004557E3"/>
    <w:rsid w:val="0047472D"/>
    <w:rsid w:val="004A4C3E"/>
    <w:rsid w:val="004E698E"/>
    <w:rsid w:val="005120B1"/>
    <w:rsid w:val="005377DF"/>
    <w:rsid w:val="00585D33"/>
    <w:rsid w:val="005870D0"/>
    <w:rsid w:val="00603A63"/>
    <w:rsid w:val="0061021E"/>
    <w:rsid w:val="00632136"/>
    <w:rsid w:val="006536F0"/>
    <w:rsid w:val="00690132"/>
    <w:rsid w:val="006A693E"/>
    <w:rsid w:val="006D6110"/>
    <w:rsid w:val="006E66E6"/>
    <w:rsid w:val="007905EF"/>
    <w:rsid w:val="007E3C95"/>
    <w:rsid w:val="007F785C"/>
    <w:rsid w:val="00810F69"/>
    <w:rsid w:val="00822CB4"/>
    <w:rsid w:val="008310C0"/>
    <w:rsid w:val="008566B9"/>
    <w:rsid w:val="008617B6"/>
    <w:rsid w:val="008706F7"/>
    <w:rsid w:val="008B79F5"/>
    <w:rsid w:val="008C0F3F"/>
    <w:rsid w:val="008C2FA7"/>
    <w:rsid w:val="00932B8E"/>
    <w:rsid w:val="00955F59"/>
    <w:rsid w:val="009875C3"/>
    <w:rsid w:val="009D1021"/>
    <w:rsid w:val="009D4374"/>
    <w:rsid w:val="009D6176"/>
    <w:rsid w:val="00A34FB1"/>
    <w:rsid w:val="00A47A83"/>
    <w:rsid w:val="00A543FE"/>
    <w:rsid w:val="00A6548D"/>
    <w:rsid w:val="00AA4957"/>
    <w:rsid w:val="00AD1D07"/>
    <w:rsid w:val="00AD7A49"/>
    <w:rsid w:val="00B41625"/>
    <w:rsid w:val="00B54850"/>
    <w:rsid w:val="00BC7783"/>
    <w:rsid w:val="00C37835"/>
    <w:rsid w:val="00C524A9"/>
    <w:rsid w:val="00C60378"/>
    <w:rsid w:val="00CA35C1"/>
    <w:rsid w:val="00CB1991"/>
    <w:rsid w:val="00CC0BF6"/>
    <w:rsid w:val="00CE3226"/>
    <w:rsid w:val="00D06585"/>
    <w:rsid w:val="00D2412D"/>
    <w:rsid w:val="00D3313F"/>
    <w:rsid w:val="00D5166C"/>
    <w:rsid w:val="00D72FEA"/>
    <w:rsid w:val="00D8509E"/>
    <w:rsid w:val="00D86A68"/>
    <w:rsid w:val="00D93A63"/>
    <w:rsid w:val="00DB586B"/>
    <w:rsid w:val="00DB61CB"/>
    <w:rsid w:val="00E434E4"/>
    <w:rsid w:val="00E9326E"/>
    <w:rsid w:val="00EA23F8"/>
    <w:rsid w:val="00ED026D"/>
    <w:rsid w:val="00F40EDE"/>
    <w:rsid w:val="00F46BA2"/>
    <w:rsid w:val="00F6070A"/>
    <w:rsid w:val="00F75444"/>
    <w:rsid w:val="00F765F2"/>
    <w:rsid w:val="00FD0A06"/>
    <w:rsid w:val="00FD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A929F-1718-433A-AD03-05C95779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9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6585"/>
    <w:pPr>
      <w:ind w:left="720"/>
      <w:contextualSpacing/>
    </w:pPr>
  </w:style>
  <w:style w:type="character" w:styleId="a4">
    <w:name w:val="Subtle Emphasis"/>
    <w:uiPriority w:val="19"/>
    <w:qFormat/>
    <w:rsid w:val="007E3C95"/>
    <w:rPr>
      <w:i/>
      <w:iCs/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E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E66E6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126D7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26D70"/>
    <w:pPr>
      <w:widowControl w:val="0"/>
      <w:spacing w:after="0" w:line="240" w:lineRule="auto"/>
      <w:ind w:firstLine="500"/>
      <w:jc w:val="both"/>
    </w:pPr>
    <w:rPr>
      <w:rFonts w:ascii="Times New Roman" w:hAnsi="Times New Roman"/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126D70"/>
    <w:rPr>
      <w:rFonts w:ascii="Times New Roman" w:hAnsi="Times New Roman"/>
    </w:rPr>
  </w:style>
  <w:style w:type="table" w:styleId="aa">
    <w:name w:val="Table Grid"/>
    <w:basedOn w:val="a1"/>
    <w:rsid w:val="00126D7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1</cp:lastModifiedBy>
  <cp:revision>4</cp:revision>
  <cp:lastPrinted>2018-05-07T14:40:00Z</cp:lastPrinted>
  <dcterms:created xsi:type="dcterms:W3CDTF">2022-05-18T10:24:00Z</dcterms:created>
  <dcterms:modified xsi:type="dcterms:W3CDTF">2022-05-18T11:27:00Z</dcterms:modified>
</cp:coreProperties>
</file>