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4F4" w:rsidRDefault="003004F4" w:rsidP="003004F4">
      <w:pPr>
        <w:widowControl w:val="0"/>
        <w:spacing w:after="0" w:line="240" w:lineRule="auto"/>
        <w:jc w:val="center"/>
        <w:rPr>
          <w:b/>
          <w:snapToGrid w:val="0"/>
        </w:rPr>
      </w:pPr>
      <w:r>
        <w:rPr>
          <w:b/>
          <w:snapToGrid w:val="0"/>
        </w:rPr>
        <w:t>Предложения по формированию общепрофессиональных компетенций</w:t>
      </w:r>
      <w:r w:rsidRPr="00902106">
        <w:rPr>
          <w:b/>
          <w:snapToGrid w:val="0"/>
        </w:rPr>
        <w:t xml:space="preserve"> выпускника</w:t>
      </w:r>
      <w:r>
        <w:rPr>
          <w:b/>
          <w:snapToGrid w:val="0"/>
        </w:rPr>
        <w:t xml:space="preserve"> (ОПК) и индикаторов их достижений по дисциплинам для специальности 23.05.04 «Эксплуатация железных дорог»</w:t>
      </w:r>
    </w:p>
    <w:p w:rsidR="00D91B67" w:rsidRDefault="003004F4" w:rsidP="003004F4">
      <w:pPr>
        <w:widowControl w:val="0"/>
        <w:spacing w:after="0" w:line="240" w:lineRule="auto"/>
        <w:jc w:val="center"/>
        <w:rPr>
          <w:snapToGrid w:val="0"/>
        </w:rPr>
      </w:pPr>
      <w:proofErr w:type="gramStart"/>
      <w:r w:rsidRPr="0020044A">
        <w:rPr>
          <w:snapToGrid w:val="0"/>
        </w:rPr>
        <w:t xml:space="preserve">(специализации «Магистральный транспорт», «Пассажирский комплекс железнодорожного транспорта», </w:t>
      </w:r>
      <w:proofErr w:type="gramEnd"/>
    </w:p>
    <w:p w:rsidR="003004F4" w:rsidRPr="0020044A" w:rsidRDefault="003004F4" w:rsidP="003004F4">
      <w:pPr>
        <w:widowControl w:val="0"/>
        <w:spacing w:after="0" w:line="240" w:lineRule="auto"/>
        <w:jc w:val="center"/>
        <w:rPr>
          <w:snapToGrid w:val="0"/>
        </w:rPr>
      </w:pPr>
      <w:r w:rsidRPr="0020044A">
        <w:rPr>
          <w:snapToGrid w:val="0"/>
        </w:rPr>
        <w:t>«</w:t>
      </w:r>
      <w:r>
        <w:rPr>
          <w:snapToGrid w:val="0"/>
        </w:rPr>
        <w:t>Транспортный бизнес и логистика», «Грузовая и коммерческая работа»</w:t>
      </w:r>
    </w:p>
    <w:p w:rsidR="00582380" w:rsidRPr="00902106" w:rsidRDefault="00582380" w:rsidP="00582380">
      <w:pPr>
        <w:spacing w:after="0" w:line="240" w:lineRule="auto"/>
        <w:ind w:left="720"/>
        <w:jc w:val="both"/>
        <w:rPr>
          <w:b/>
          <w:szCs w:val="24"/>
          <w:lang w:eastAsia="ru-RU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2690"/>
        <w:gridCol w:w="2695"/>
        <w:gridCol w:w="2127"/>
        <w:gridCol w:w="5954"/>
        <w:gridCol w:w="709"/>
      </w:tblGrid>
      <w:tr w:rsidR="004712EB" w:rsidRPr="00135736" w:rsidTr="004712EB">
        <w:trPr>
          <w:tblHeader/>
        </w:trPr>
        <w:tc>
          <w:tcPr>
            <w:tcW w:w="1384" w:type="dxa"/>
            <w:tcBorders>
              <w:bottom w:val="nil"/>
            </w:tcBorders>
            <w:vAlign w:val="center"/>
          </w:tcPr>
          <w:p w:rsidR="004712EB" w:rsidRDefault="004712EB" w:rsidP="00896240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135736">
              <w:rPr>
                <w:bCs/>
                <w:sz w:val="20"/>
                <w:szCs w:val="20"/>
              </w:rPr>
              <w:t xml:space="preserve">Категория (группа) </w:t>
            </w:r>
            <w:proofErr w:type="spellStart"/>
            <w:r w:rsidRPr="00135736">
              <w:rPr>
                <w:bCs/>
                <w:sz w:val="20"/>
                <w:szCs w:val="20"/>
              </w:rPr>
              <w:t>универсаль</w:t>
            </w:r>
            <w:proofErr w:type="spellEnd"/>
          </w:p>
          <w:p w:rsidR="004712EB" w:rsidRPr="00135736" w:rsidRDefault="004712EB" w:rsidP="00896240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135736">
              <w:rPr>
                <w:bCs/>
                <w:sz w:val="20"/>
                <w:szCs w:val="20"/>
              </w:rPr>
              <w:t>ных</w:t>
            </w:r>
            <w:proofErr w:type="spellEnd"/>
          </w:p>
          <w:p w:rsidR="004712EB" w:rsidRPr="00135736" w:rsidRDefault="004712EB" w:rsidP="00896240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135736">
              <w:rPr>
                <w:bCs/>
                <w:sz w:val="20"/>
                <w:szCs w:val="20"/>
              </w:rPr>
              <w:t>компетенций</w:t>
            </w:r>
          </w:p>
        </w:tc>
        <w:tc>
          <w:tcPr>
            <w:tcW w:w="2690" w:type="dxa"/>
            <w:tcBorders>
              <w:bottom w:val="nil"/>
            </w:tcBorders>
            <w:vAlign w:val="center"/>
          </w:tcPr>
          <w:p w:rsidR="004712EB" w:rsidRPr="00135736" w:rsidRDefault="004712EB" w:rsidP="00896240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135736">
              <w:rPr>
                <w:bCs/>
                <w:sz w:val="20"/>
                <w:szCs w:val="20"/>
              </w:rPr>
              <w:t>Код и наименование общепрофессиональной</w:t>
            </w:r>
          </w:p>
          <w:p w:rsidR="004712EB" w:rsidRPr="00135736" w:rsidRDefault="004712EB" w:rsidP="00896240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135736">
              <w:rPr>
                <w:bCs/>
                <w:sz w:val="20"/>
                <w:szCs w:val="20"/>
              </w:rPr>
              <w:t>компетенции</w:t>
            </w:r>
          </w:p>
        </w:tc>
        <w:tc>
          <w:tcPr>
            <w:tcW w:w="2695" w:type="dxa"/>
            <w:tcBorders>
              <w:bottom w:val="nil"/>
            </w:tcBorders>
            <w:vAlign w:val="center"/>
          </w:tcPr>
          <w:p w:rsidR="004712EB" w:rsidRPr="00135736" w:rsidRDefault="004712EB" w:rsidP="00896240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135736">
              <w:rPr>
                <w:bCs/>
                <w:sz w:val="20"/>
                <w:szCs w:val="20"/>
              </w:rPr>
              <w:t>Индикатор</w:t>
            </w:r>
          </w:p>
          <w:p w:rsidR="004712EB" w:rsidRPr="00135736" w:rsidRDefault="004712EB" w:rsidP="00896240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135736">
              <w:rPr>
                <w:bCs/>
                <w:sz w:val="20"/>
                <w:szCs w:val="20"/>
              </w:rPr>
              <w:t>достижения общепрофессиональной компетенции</w:t>
            </w:r>
          </w:p>
          <w:p w:rsidR="004712EB" w:rsidRPr="00135736" w:rsidRDefault="004712EB" w:rsidP="00926CB5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Знает - 1, Умеет -</w:t>
            </w:r>
            <w:r w:rsidRPr="00135736">
              <w:rPr>
                <w:bCs/>
                <w:sz w:val="20"/>
                <w:szCs w:val="20"/>
              </w:rPr>
              <w:t xml:space="preserve"> 2, </w:t>
            </w:r>
          </w:p>
          <w:p w:rsidR="004712EB" w:rsidRPr="00135736" w:rsidRDefault="004712EB" w:rsidP="00926CB5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135736">
              <w:rPr>
                <w:bCs/>
                <w:sz w:val="20"/>
                <w:szCs w:val="20"/>
              </w:rPr>
              <w:t>Опыт деятельности (</w:t>
            </w:r>
            <w:proofErr w:type="gramStart"/>
            <w:r w:rsidRPr="00135736">
              <w:rPr>
                <w:bCs/>
                <w:sz w:val="20"/>
                <w:szCs w:val="20"/>
              </w:rPr>
              <w:t>владеет</w:t>
            </w:r>
            <w:proofErr w:type="gramEnd"/>
            <w:r w:rsidRPr="00135736">
              <w:rPr>
                <w:bCs/>
                <w:sz w:val="20"/>
                <w:szCs w:val="20"/>
              </w:rPr>
              <w:t>/имеет навыки)</w:t>
            </w:r>
            <w:r>
              <w:rPr>
                <w:bCs/>
                <w:sz w:val="20"/>
                <w:szCs w:val="20"/>
              </w:rPr>
              <w:t xml:space="preserve"> -</w:t>
            </w:r>
            <w:r w:rsidRPr="00135736">
              <w:rPr>
                <w:bCs/>
                <w:sz w:val="20"/>
                <w:szCs w:val="20"/>
              </w:rPr>
              <w:t xml:space="preserve"> 3 </w:t>
            </w:r>
          </w:p>
        </w:tc>
        <w:tc>
          <w:tcPr>
            <w:tcW w:w="2127" w:type="dxa"/>
            <w:tcBorders>
              <w:bottom w:val="nil"/>
            </w:tcBorders>
            <w:vAlign w:val="center"/>
          </w:tcPr>
          <w:p w:rsidR="004712EB" w:rsidRPr="00135736" w:rsidRDefault="004712EB" w:rsidP="00896240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 xml:space="preserve">Дисциплины и практики обязательной части ОПОП </w:t>
            </w:r>
            <w:proofErr w:type="gramStart"/>
            <w:r w:rsidRPr="00135736">
              <w:rPr>
                <w:sz w:val="20"/>
                <w:szCs w:val="20"/>
              </w:rPr>
              <w:t>ВО</w:t>
            </w:r>
            <w:proofErr w:type="gramEnd"/>
          </w:p>
        </w:tc>
        <w:tc>
          <w:tcPr>
            <w:tcW w:w="5954" w:type="dxa"/>
            <w:tcBorders>
              <w:bottom w:val="nil"/>
            </w:tcBorders>
            <w:vAlign w:val="center"/>
          </w:tcPr>
          <w:p w:rsidR="004712EB" w:rsidRPr="00135736" w:rsidRDefault="004712EB" w:rsidP="00FE2689">
            <w:pPr>
              <w:pStyle w:val="Default"/>
              <w:jc w:val="center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Результаты</w:t>
            </w:r>
            <w:r>
              <w:rPr>
                <w:sz w:val="20"/>
                <w:szCs w:val="20"/>
              </w:rPr>
              <w:t xml:space="preserve"> по дисциплинам (содержание дисциплин)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4712EB" w:rsidRPr="00135736" w:rsidRDefault="004712EB" w:rsidP="004712E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ДОМ</w:t>
            </w:r>
          </w:p>
        </w:tc>
      </w:tr>
      <w:tr w:rsidR="004712EB" w:rsidRPr="00135736" w:rsidTr="004712EB">
        <w:trPr>
          <w:trHeight w:val="899"/>
        </w:trPr>
        <w:tc>
          <w:tcPr>
            <w:tcW w:w="1384" w:type="dxa"/>
            <w:vMerge w:val="restart"/>
            <w:tcBorders>
              <w:top w:val="nil"/>
            </w:tcBorders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  <w:r w:rsidRPr="00135736">
              <w:rPr>
                <w:bCs/>
                <w:sz w:val="20"/>
                <w:szCs w:val="20"/>
              </w:rPr>
              <w:t>Математический и естественнонаучный анализ задач в профессиональной деятельности</w:t>
            </w:r>
          </w:p>
        </w:tc>
        <w:tc>
          <w:tcPr>
            <w:tcW w:w="2690" w:type="dxa"/>
            <w:vMerge w:val="restart"/>
            <w:tcBorders>
              <w:top w:val="nil"/>
            </w:tcBorders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  <w:r w:rsidRPr="00135736">
              <w:rPr>
                <w:bCs/>
                <w:sz w:val="20"/>
                <w:szCs w:val="20"/>
              </w:rPr>
              <w:t xml:space="preserve">ОПК-1. </w:t>
            </w:r>
            <w:proofErr w:type="gramStart"/>
            <w:r w:rsidRPr="00135736">
              <w:rPr>
                <w:bCs/>
                <w:sz w:val="20"/>
                <w:szCs w:val="20"/>
              </w:rPr>
              <w:t>Способен</w:t>
            </w:r>
            <w:proofErr w:type="gramEnd"/>
            <w:r w:rsidRPr="00135736">
              <w:rPr>
                <w:bCs/>
                <w:sz w:val="20"/>
                <w:szCs w:val="20"/>
              </w:rPr>
              <w:t xml:space="preserve"> решать инженерные задачи в профессиональной деятельности с использованием методов естественных наук, математического анализа и моделирования</w:t>
            </w:r>
          </w:p>
        </w:tc>
        <w:tc>
          <w:tcPr>
            <w:tcW w:w="2695" w:type="dxa"/>
            <w:vMerge w:val="restart"/>
            <w:tcBorders>
              <w:top w:val="nil"/>
            </w:tcBorders>
          </w:tcPr>
          <w:p w:rsidR="004712EB" w:rsidRDefault="004712EB" w:rsidP="000C22EC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004F4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ОПК-1.1.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1 </w:t>
            </w:r>
          </w:p>
          <w:p w:rsidR="004712EB" w:rsidRPr="00135736" w:rsidRDefault="004712EB" w:rsidP="000C22EC">
            <w:pPr>
              <w:spacing w:after="0" w:line="240" w:lineRule="auto"/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</w:pPr>
            <w:r w:rsidRPr="003004F4">
              <w:rPr>
                <w:b/>
                <w:bCs/>
                <w:color w:val="000000"/>
                <w:sz w:val="20"/>
                <w:szCs w:val="20"/>
              </w:rPr>
              <w:t>Знает</w:t>
            </w:r>
            <w:r w:rsidRPr="003004F4">
              <w:rPr>
                <w:bCs/>
                <w:color w:val="000000"/>
                <w:sz w:val="20"/>
                <w:szCs w:val="20"/>
              </w:rPr>
              <w:t xml:space="preserve"> методы </w:t>
            </w:r>
            <w:r>
              <w:rPr>
                <w:bCs/>
                <w:color w:val="000000"/>
                <w:sz w:val="20"/>
                <w:szCs w:val="20"/>
              </w:rPr>
              <w:t>естественных наук</w:t>
            </w:r>
            <w:r w:rsidRPr="003004F4">
              <w:rPr>
                <w:bCs/>
                <w:color w:val="000000"/>
                <w:sz w:val="20"/>
                <w:szCs w:val="20"/>
              </w:rPr>
              <w:t xml:space="preserve"> (физики, химии, электротехники) при решении инженерных задач в профессиональной деятельности.</w:t>
            </w:r>
          </w:p>
          <w:p w:rsidR="004712EB" w:rsidRPr="00135736" w:rsidRDefault="004712EB" w:rsidP="002644E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4712EB" w:rsidRPr="003004F4" w:rsidRDefault="004712EB" w:rsidP="00951007">
            <w:pPr>
              <w:rPr>
                <w:iCs/>
                <w:sz w:val="20"/>
                <w:szCs w:val="20"/>
              </w:rPr>
            </w:pPr>
            <w:r w:rsidRPr="003004F4">
              <w:rPr>
                <w:iCs/>
                <w:sz w:val="20"/>
                <w:szCs w:val="20"/>
              </w:rPr>
              <w:t>Физика</w:t>
            </w:r>
          </w:p>
        </w:tc>
        <w:tc>
          <w:tcPr>
            <w:tcW w:w="5954" w:type="dxa"/>
            <w:tcBorders>
              <w:top w:val="nil"/>
            </w:tcBorders>
          </w:tcPr>
          <w:p w:rsidR="004712EB" w:rsidRPr="00FE2689" w:rsidRDefault="004712EB" w:rsidP="00F008F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175" w:hanging="175"/>
              <w:rPr>
                <w:iCs/>
                <w:sz w:val="18"/>
                <w:szCs w:val="18"/>
              </w:rPr>
            </w:pPr>
            <w:r w:rsidRPr="00FE2689">
              <w:rPr>
                <w:iCs/>
                <w:sz w:val="18"/>
                <w:szCs w:val="18"/>
              </w:rPr>
              <w:t>- Механика</w:t>
            </w:r>
          </w:p>
          <w:p w:rsidR="004712EB" w:rsidRPr="00FE2689" w:rsidRDefault="004712EB" w:rsidP="00F008F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175" w:hanging="175"/>
              <w:rPr>
                <w:iCs/>
                <w:sz w:val="18"/>
                <w:szCs w:val="18"/>
              </w:rPr>
            </w:pPr>
            <w:r w:rsidRPr="00FE2689">
              <w:rPr>
                <w:iCs/>
                <w:sz w:val="18"/>
                <w:szCs w:val="18"/>
              </w:rPr>
              <w:t>- Молекулярная физика и термодинамика</w:t>
            </w:r>
          </w:p>
          <w:p w:rsidR="004712EB" w:rsidRPr="00FE2689" w:rsidRDefault="004712EB" w:rsidP="00F008F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175" w:hanging="175"/>
              <w:rPr>
                <w:iCs/>
                <w:sz w:val="18"/>
                <w:szCs w:val="18"/>
              </w:rPr>
            </w:pPr>
            <w:r w:rsidRPr="00FE2689">
              <w:rPr>
                <w:iCs/>
                <w:sz w:val="18"/>
                <w:szCs w:val="18"/>
              </w:rPr>
              <w:t>- Электростатика</w:t>
            </w:r>
          </w:p>
          <w:p w:rsidR="004712EB" w:rsidRPr="00FE2689" w:rsidRDefault="004712EB" w:rsidP="00F008F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175" w:hanging="175"/>
              <w:rPr>
                <w:iCs/>
                <w:sz w:val="18"/>
                <w:szCs w:val="18"/>
              </w:rPr>
            </w:pPr>
            <w:r w:rsidRPr="00FE2689">
              <w:rPr>
                <w:iCs/>
                <w:sz w:val="18"/>
                <w:szCs w:val="18"/>
              </w:rPr>
              <w:t>- Электрический ток</w:t>
            </w:r>
          </w:p>
          <w:p w:rsidR="004712EB" w:rsidRPr="00FE2689" w:rsidRDefault="004712EB" w:rsidP="00F008F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175" w:hanging="175"/>
              <w:rPr>
                <w:iCs/>
                <w:sz w:val="18"/>
                <w:szCs w:val="18"/>
              </w:rPr>
            </w:pPr>
            <w:r w:rsidRPr="00FE2689">
              <w:rPr>
                <w:iCs/>
                <w:sz w:val="18"/>
                <w:szCs w:val="18"/>
              </w:rPr>
              <w:t>- Магнетизм</w:t>
            </w:r>
          </w:p>
          <w:p w:rsidR="004712EB" w:rsidRPr="00FE2689" w:rsidRDefault="004712EB" w:rsidP="00F008F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175" w:hanging="175"/>
              <w:rPr>
                <w:iCs/>
                <w:sz w:val="18"/>
                <w:szCs w:val="18"/>
              </w:rPr>
            </w:pPr>
            <w:r w:rsidRPr="00FE2689">
              <w:rPr>
                <w:iCs/>
                <w:sz w:val="18"/>
                <w:szCs w:val="18"/>
              </w:rPr>
              <w:t>- Волновая оптика</w:t>
            </w:r>
          </w:p>
          <w:p w:rsidR="004712EB" w:rsidRPr="00FE2689" w:rsidRDefault="004712EB" w:rsidP="00F008F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175" w:hanging="175"/>
              <w:rPr>
                <w:iCs/>
                <w:sz w:val="18"/>
                <w:szCs w:val="18"/>
              </w:rPr>
            </w:pPr>
            <w:r w:rsidRPr="00FE2689">
              <w:rPr>
                <w:iCs/>
                <w:sz w:val="18"/>
                <w:szCs w:val="18"/>
              </w:rPr>
              <w:t>- Квантовая физика. Строение атома и ядра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4712EB" w:rsidRPr="00FE2689" w:rsidRDefault="00635364" w:rsidP="004712E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175" w:hanging="175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15</w:t>
            </w:r>
          </w:p>
        </w:tc>
      </w:tr>
      <w:tr w:rsidR="004712EB" w:rsidRPr="00135736" w:rsidTr="004712EB">
        <w:trPr>
          <w:trHeight w:val="803"/>
        </w:trPr>
        <w:tc>
          <w:tcPr>
            <w:tcW w:w="1384" w:type="dxa"/>
            <w:vMerge/>
            <w:tcBorders>
              <w:top w:val="nil"/>
            </w:tcBorders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0" w:type="dxa"/>
            <w:vMerge/>
            <w:tcBorders>
              <w:top w:val="nil"/>
            </w:tcBorders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4712EB" w:rsidRPr="00135736" w:rsidRDefault="004712EB" w:rsidP="000C22EC">
            <w:pPr>
              <w:pStyle w:val="a"/>
              <w:spacing w:before="0" w:after="0"/>
              <w:ind w:left="34"/>
              <w:rPr>
                <w:b/>
                <w:snapToGrid w:val="0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127" w:type="dxa"/>
          </w:tcPr>
          <w:p w:rsidR="004712EB" w:rsidRPr="003004F4" w:rsidRDefault="004712EB" w:rsidP="00374F27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3004F4">
              <w:rPr>
                <w:bCs/>
                <w:color w:val="000000"/>
                <w:sz w:val="20"/>
                <w:szCs w:val="20"/>
              </w:rPr>
              <w:t xml:space="preserve">Химия </w:t>
            </w:r>
          </w:p>
          <w:p w:rsidR="004712EB" w:rsidRPr="003004F4" w:rsidRDefault="004712EB" w:rsidP="000C22EC">
            <w:pPr>
              <w:pStyle w:val="Default"/>
              <w:rPr>
                <w:iCs/>
                <w:sz w:val="20"/>
                <w:szCs w:val="20"/>
              </w:rPr>
            </w:pPr>
          </w:p>
        </w:tc>
        <w:tc>
          <w:tcPr>
            <w:tcW w:w="5954" w:type="dxa"/>
          </w:tcPr>
          <w:p w:rsidR="004712EB" w:rsidRPr="00FE2689" w:rsidRDefault="004712EB" w:rsidP="00F008F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175" w:hanging="175"/>
              <w:rPr>
                <w:iCs/>
                <w:sz w:val="18"/>
                <w:szCs w:val="18"/>
              </w:rPr>
            </w:pPr>
            <w:r w:rsidRPr="00FE2689">
              <w:rPr>
                <w:iCs/>
                <w:sz w:val="18"/>
                <w:szCs w:val="18"/>
              </w:rPr>
              <w:t xml:space="preserve"> - Основные понятия химической термодинамики и кинетики</w:t>
            </w:r>
          </w:p>
          <w:p w:rsidR="004712EB" w:rsidRPr="00FE2689" w:rsidRDefault="004712EB" w:rsidP="00F008F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175" w:hanging="175"/>
              <w:rPr>
                <w:iCs/>
                <w:sz w:val="18"/>
                <w:szCs w:val="18"/>
              </w:rPr>
            </w:pPr>
            <w:r w:rsidRPr="00FE2689">
              <w:rPr>
                <w:iCs/>
                <w:sz w:val="18"/>
                <w:szCs w:val="18"/>
              </w:rPr>
              <w:t>- Основные законы электрохимии</w:t>
            </w:r>
          </w:p>
          <w:p w:rsidR="004712EB" w:rsidRPr="00FE2689" w:rsidRDefault="004712EB" w:rsidP="00F008F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175" w:hanging="175"/>
              <w:rPr>
                <w:iCs/>
                <w:sz w:val="18"/>
                <w:szCs w:val="18"/>
              </w:rPr>
            </w:pPr>
            <w:r w:rsidRPr="00FE2689">
              <w:rPr>
                <w:iCs/>
                <w:sz w:val="18"/>
                <w:szCs w:val="18"/>
              </w:rPr>
              <w:t>- Основные понятия строения атома и химической связи</w:t>
            </w:r>
          </w:p>
          <w:p w:rsidR="004712EB" w:rsidRPr="00FE2689" w:rsidRDefault="004712EB" w:rsidP="00F008F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175" w:hanging="175"/>
              <w:rPr>
                <w:iCs/>
                <w:sz w:val="18"/>
                <w:szCs w:val="18"/>
              </w:rPr>
            </w:pPr>
            <w:r w:rsidRPr="00FE2689">
              <w:rPr>
                <w:iCs/>
                <w:sz w:val="18"/>
                <w:szCs w:val="18"/>
              </w:rPr>
              <w:t>- Основные методы химической идентификации и дисперсные системы</w:t>
            </w:r>
          </w:p>
        </w:tc>
        <w:tc>
          <w:tcPr>
            <w:tcW w:w="709" w:type="dxa"/>
            <w:vAlign w:val="center"/>
          </w:tcPr>
          <w:p w:rsidR="004712EB" w:rsidRPr="00FE2689" w:rsidRDefault="00635364" w:rsidP="004712E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175" w:hanging="175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15</w:t>
            </w:r>
          </w:p>
        </w:tc>
      </w:tr>
      <w:tr w:rsidR="004712EB" w:rsidRPr="00135736" w:rsidTr="004712EB">
        <w:trPr>
          <w:trHeight w:val="384"/>
        </w:trPr>
        <w:tc>
          <w:tcPr>
            <w:tcW w:w="1384" w:type="dxa"/>
            <w:vMerge/>
            <w:tcBorders>
              <w:top w:val="nil"/>
            </w:tcBorders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0" w:type="dxa"/>
            <w:vMerge/>
            <w:tcBorders>
              <w:top w:val="nil"/>
            </w:tcBorders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4712EB" w:rsidRPr="00135736" w:rsidRDefault="004712EB" w:rsidP="000C22EC">
            <w:pPr>
              <w:pStyle w:val="a"/>
              <w:spacing w:before="0" w:after="0"/>
              <w:ind w:left="34"/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2127" w:type="dxa"/>
          </w:tcPr>
          <w:p w:rsidR="004712EB" w:rsidRPr="003004F4" w:rsidRDefault="004712EB" w:rsidP="00374F27">
            <w:pPr>
              <w:pStyle w:val="a"/>
              <w:numPr>
                <w:ilvl w:val="0"/>
                <w:numId w:val="0"/>
              </w:numPr>
              <w:spacing w:before="0" w:after="0"/>
              <w:rPr>
                <w:iCs/>
                <w:sz w:val="20"/>
                <w:szCs w:val="20"/>
              </w:rPr>
            </w:pPr>
            <w:r w:rsidRPr="003004F4">
              <w:rPr>
                <w:iCs/>
                <w:sz w:val="20"/>
                <w:szCs w:val="20"/>
              </w:rPr>
              <w:t>Общая электротехника</w:t>
            </w:r>
          </w:p>
          <w:p w:rsidR="004712EB" w:rsidRPr="003004F4" w:rsidRDefault="004712EB" w:rsidP="000C22EC">
            <w:pPr>
              <w:pStyle w:val="Default"/>
              <w:rPr>
                <w:iCs/>
                <w:sz w:val="20"/>
                <w:szCs w:val="20"/>
              </w:rPr>
            </w:pPr>
          </w:p>
        </w:tc>
        <w:tc>
          <w:tcPr>
            <w:tcW w:w="5954" w:type="dxa"/>
          </w:tcPr>
          <w:p w:rsidR="004712EB" w:rsidRPr="00FE2689" w:rsidRDefault="004712EB" w:rsidP="00F008F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175" w:hanging="175"/>
              <w:rPr>
                <w:iCs/>
                <w:sz w:val="18"/>
                <w:szCs w:val="18"/>
              </w:rPr>
            </w:pPr>
            <w:r w:rsidRPr="00FE2689">
              <w:rPr>
                <w:iCs/>
                <w:sz w:val="18"/>
                <w:szCs w:val="18"/>
              </w:rPr>
              <w:t>- Основные законы электротехники. Основные понятия теории электрических и магнитных цепей.</w:t>
            </w:r>
          </w:p>
          <w:p w:rsidR="004712EB" w:rsidRPr="00FE2689" w:rsidRDefault="004712EB" w:rsidP="00F008F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175" w:hanging="175"/>
              <w:rPr>
                <w:iCs/>
                <w:sz w:val="18"/>
                <w:szCs w:val="18"/>
              </w:rPr>
            </w:pPr>
            <w:r w:rsidRPr="00FE2689">
              <w:rPr>
                <w:iCs/>
                <w:sz w:val="18"/>
                <w:szCs w:val="18"/>
              </w:rPr>
              <w:t>-  Электрические цепи однофазного синусоидального тока.</w:t>
            </w:r>
          </w:p>
          <w:p w:rsidR="004712EB" w:rsidRPr="00FE2689" w:rsidRDefault="004712EB" w:rsidP="00F008F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175" w:hanging="175"/>
              <w:rPr>
                <w:iCs/>
                <w:sz w:val="18"/>
                <w:szCs w:val="18"/>
              </w:rPr>
            </w:pPr>
            <w:r w:rsidRPr="00FE2689">
              <w:rPr>
                <w:iCs/>
                <w:sz w:val="18"/>
                <w:szCs w:val="18"/>
              </w:rPr>
              <w:t>- Электрические цепи трёхфазного тока</w:t>
            </w:r>
          </w:p>
          <w:p w:rsidR="004712EB" w:rsidRPr="00FE2689" w:rsidRDefault="004712EB" w:rsidP="00F008F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175" w:hanging="175"/>
              <w:rPr>
                <w:iCs/>
                <w:sz w:val="18"/>
                <w:szCs w:val="18"/>
              </w:rPr>
            </w:pPr>
            <w:r w:rsidRPr="00FE2689">
              <w:rPr>
                <w:iCs/>
                <w:sz w:val="18"/>
                <w:szCs w:val="18"/>
              </w:rPr>
              <w:t>- Трансформаторы</w:t>
            </w:r>
          </w:p>
          <w:p w:rsidR="004712EB" w:rsidRPr="00FE2689" w:rsidRDefault="004712EB" w:rsidP="00F008F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175" w:hanging="175"/>
              <w:rPr>
                <w:iCs/>
                <w:sz w:val="18"/>
                <w:szCs w:val="18"/>
              </w:rPr>
            </w:pPr>
            <w:r w:rsidRPr="00FE2689">
              <w:rPr>
                <w:iCs/>
                <w:sz w:val="18"/>
                <w:szCs w:val="18"/>
              </w:rPr>
              <w:t>- Электрические машины переменного тока.</w:t>
            </w:r>
          </w:p>
          <w:p w:rsidR="004712EB" w:rsidRPr="00FE2689" w:rsidRDefault="004712EB" w:rsidP="00F008F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175" w:hanging="175"/>
              <w:rPr>
                <w:iCs/>
                <w:sz w:val="18"/>
                <w:szCs w:val="18"/>
              </w:rPr>
            </w:pPr>
            <w:r w:rsidRPr="00FE2689">
              <w:rPr>
                <w:iCs/>
                <w:sz w:val="18"/>
                <w:szCs w:val="18"/>
              </w:rPr>
              <w:t>- Электрические машины постоянного тока</w:t>
            </w:r>
          </w:p>
          <w:p w:rsidR="004712EB" w:rsidRPr="00FE2689" w:rsidRDefault="004712EB" w:rsidP="0036402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175" w:hanging="175"/>
              <w:rPr>
                <w:iCs/>
                <w:sz w:val="18"/>
                <w:szCs w:val="18"/>
              </w:rPr>
            </w:pPr>
            <w:r w:rsidRPr="00FE2689">
              <w:rPr>
                <w:iCs/>
                <w:sz w:val="18"/>
                <w:szCs w:val="18"/>
              </w:rPr>
              <w:t>- Основы электроники</w:t>
            </w:r>
          </w:p>
        </w:tc>
        <w:tc>
          <w:tcPr>
            <w:tcW w:w="709" w:type="dxa"/>
            <w:vAlign w:val="center"/>
          </w:tcPr>
          <w:p w:rsidR="004712EB" w:rsidRPr="00FE2689" w:rsidRDefault="00635364" w:rsidP="004712E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175" w:hanging="175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15</w:t>
            </w:r>
          </w:p>
        </w:tc>
      </w:tr>
      <w:tr w:rsidR="004712EB" w:rsidRPr="00135736" w:rsidTr="004712EB">
        <w:trPr>
          <w:trHeight w:val="1400"/>
        </w:trPr>
        <w:tc>
          <w:tcPr>
            <w:tcW w:w="1384" w:type="dxa"/>
            <w:vMerge w:val="restart"/>
            <w:tcBorders>
              <w:top w:val="nil"/>
            </w:tcBorders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0" w:type="dxa"/>
            <w:vMerge w:val="restart"/>
            <w:tcBorders>
              <w:top w:val="nil"/>
            </w:tcBorders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5" w:type="dxa"/>
            <w:vMerge w:val="restart"/>
          </w:tcPr>
          <w:p w:rsidR="00CF4953" w:rsidRDefault="00CF4953" w:rsidP="00CF4953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bCs/>
                <w:color w:val="000000"/>
                <w:sz w:val="20"/>
                <w:szCs w:val="20"/>
              </w:rPr>
            </w:pPr>
            <w:r w:rsidRPr="003004F4">
              <w:rPr>
                <w:bCs/>
                <w:color w:val="000000"/>
                <w:sz w:val="20"/>
                <w:szCs w:val="20"/>
              </w:rPr>
              <w:t>ОПК-1.1.</w:t>
            </w:r>
            <w:r>
              <w:rPr>
                <w:bCs/>
                <w:color w:val="000000"/>
                <w:sz w:val="20"/>
                <w:szCs w:val="20"/>
              </w:rPr>
              <w:t>2</w:t>
            </w:r>
          </w:p>
          <w:p w:rsidR="004712EB" w:rsidRPr="00135736" w:rsidRDefault="00CF4953" w:rsidP="00CF4953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</w:pPr>
            <w:r w:rsidRPr="009E4CAD">
              <w:rPr>
                <w:b/>
                <w:bCs/>
                <w:color w:val="000000"/>
                <w:sz w:val="20"/>
                <w:szCs w:val="20"/>
              </w:rPr>
              <w:t>Знает</w:t>
            </w:r>
            <w:r w:rsidRPr="004A4A55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 xml:space="preserve">методы использования </w:t>
            </w:r>
            <w:r w:rsidRPr="00135736">
              <w:rPr>
                <w:bCs/>
                <w:sz w:val="20"/>
                <w:szCs w:val="20"/>
              </w:rPr>
              <w:t>математического анализа и моделирования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3004F4">
              <w:rPr>
                <w:bCs/>
                <w:color w:val="000000"/>
                <w:sz w:val="20"/>
                <w:szCs w:val="20"/>
              </w:rPr>
              <w:t>при решении инженерных задач в профессиональной деятельности.</w:t>
            </w:r>
          </w:p>
        </w:tc>
        <w:tc>
          <w:tcPr>
            <w:tcW w:w="2127" w:type="dxa"/>
          </w:tcPr>
          <w:p w:rsidR="004712EB" w:rsidRPr="003004F4" w:rsidRDefault="004712EB" w:rsidP="000C22EC">
            <w:pPr>
              <w:pStyle w:val="Default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5954" w:type="dxa"/>
          </w:tcPr>
          <w:p w:rsidR="004712EB" w:rsidRPr="00FE2689" w:rsidRDefault="004712EB" w:rsidP="003653B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175" w:hanging="175"/>
              <w:rPr>
                <w:iCs/>
                <w:sz w:val="18"/>
                <w:szCs w:val="18"/>
              </w:rPr>
            </w:pPr>
            <w:r w:rsidRPr="00FE2689">
              <w:rPr>
                <w:iCs/>
                <w:sz w:val="18"/>
                <w:szCs w:val="18"/>
              </w:rPr>
              <w:t>- Линейная алгебра и аналитическая геометрия</w:t>
            </w:r>
          </w:p>
          <w:p w:rsidR="004712EB" w:rsidRPr="00FE2689" w:rsidRDefault="004712EB" w:rsidP="003653B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175" w:hanging="175"/>
              <w:rPr>
                <w:iCs/>
                <w:sz w:val="18"/>
                <w:szCs w:val="18"/>
              </w:rPr>
            </w:pPr>
            <w:r w:rsidRPr="00FE2689">
              <w:rPr>
                <w:iCs/>
                <w:sz w:val="18"/>
                <w:szCs w:val="18"/>
              </w:rPr>
              <w:t>- Математический анализ</w:t>
            </w:r>
          </w:p>
          <w:p w:rsidR="004712EB" w:rsidRPr="00FE2689" w:rsidRDefault="004712EB" w:rsidP="003653B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175" w:hanging="175"/>
              <w:rPr>
                <w:iCs/>
                <w:sz w:val="18"/>
                <w:szCs w:val="18"/>
              </w:rPr>
            </w:pPr>
            <w:r w:rsidRPr="00FE2689">
              <w:rPr>
                <w:iCs/>
                <w:sz w:val="18"/>
                <w:szCs w:val="18"/>
              </w:rPr>
              <w:t>- Дифференциальные уравнения.</w:t>
            </w:r>
          </w:p>
          <w:p w:rsidR="004712EB" w:rsidRPr="00FE2689" w:rsidRDefault="004712EB" w:rsidP="003653B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175" w:hanging="175"/>
              <w:rPr>
                <w:iCs/>
                <w:sz w:val="18"/>
                <w:szCs w:val="18"/>
              </w:rPr>
            </w:pPr>
            <w:r w:rsidRPr="00FE2689">
              <w:rPr>
                <w:iCs/>
                <w:sz w:val="18"/>
                <w:szCs w:val="18"/>
              </w:rPr>
              <w:t>- Числовые и функциональные ряды</w:t>
            </w:r>
          </w:p>
          <w:p w:rsidR="004712EB" w:rsidRPr="00FE2689" w:rsidRDefault="004712EB" w:rsidP="003653B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175" w:hanging="175"/>
              <w:rPr>
                <w:iCs/>
                <w:sz w:val="18"/>
                <w:szCs w:val="18"/>
              </w:rPr>
            </w:pPr>
            <w:r w:rsidRPr="00FE2689">
              <w:rPr>
                <w:iCs/>
                <w:sz w:val="18"/>
                <w:szCs w:val="18"/>
              </w:rPr>
              <w:t>- Теория вероятностей и математическая статистика</w:t>
            </w:r>
          </w:p>
          <w:p w:rsidR="004712EB" w:rsidRPr="00FE2689" w:rsidRDefault="004712EB" w:rsidP="003653B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175" w:hanging="175"/>
              <w:rPr>
                <w:iCs/>
                <w:sz w:val="18"/>
                <w:szCs w:val="18"/>
              </w:rPr>
            </w:pPr>
            <w:r w:rsidRPr="00FE2689">
              <w:rPr>
                <w:iCs/>
                <w:sz w:val="18"/>
                <w:szCs w:val="18"/>
              </w:rPr>
              <w:t>- Методы математического моделирования для моделирования строительных конструкций и транспортных сетей</w:t>
            </w:r>
          </w:p>
        </w:tc>
        <w:tc>
          <w:tcPr>
            <w:tcW w:w="709" w:type="dxa"/>
            <w:vAlign w:val="center"/>
          </w:tcPr>
          <w:p w:rsidR="004712EB" w:rsidRPr="00FE2689" w:rsidRDefault="00635364" w:rsidP="004712E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175" w:hanging="175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15</w:t>
            </w:r>
          </w:p>
        </w:tc>
      </w:tr>
      <w:tr w:rsidR="004712EB" w:rsidRPr="00135736" w:rsidTr="004712EB">
        <w:trPr>
          <w:trHeight w:val="213"/>
        </w:trPr>
        <w:tc>
          <w:tcPr>
            <w:tcW w:w="1384" w:type="dxa"/>
            <w:vMerge/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4712EB" w:rsidRDefault="004712EB" w:rsidP="000C22E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4712EB" w:rsidRPr="00135736" w:rsidRDefault="004712EB" w:rsidP="000C22EC">
            <w:pPr>
              <w:pStyle w:val="Default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Математическое моделирование систем и процессов</w:t>
            </w:r>
          </w:p>
        </w:tc>
        <w:tc>
          <w:tcPr>
            <w:tcW w:w="5954" w:type="dxa"/>
          </w:tcPr>
          <w:p w:rsidR="004712EB" w:rsidRPr="00FE2689" w:rsidRDefault="004712EB" w:rsidP="00D74CE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175" w:hanging="175"/>
              <w:rPr>
                <w:iCs/>
                <w:sz w:val="18"/>
                <w:szCs w:val="18"/>
              </w:rPr>
            </w:pPr>
            <w:r w:rsidRPr="00FE2689">
              <w:rPr>
                <w:iCs/>
                <w:sz w:val="18"/>
                <w:szCs w:val="18"/>
              </w:rPr>
              <w:t>- Математическое моделирование: общие принципы.</w:t>
            </w:r>
          </w:p>
          <w:p w:rsidR="004712EB" w:rsidRPr="00FE2689" w:rsidRDefault="004712EB" w:rsidP="00D74CE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175" w:hanging="175"/>
              <w:rPr>
                <w:iCs/>
                <w:sz w:val="18"/>
                <w:szCs w:val="18"/>
              </w:rPr>
            </w:pPr>
            <w:r w:rsidRPr="00FE2689">
              <w:rPr>
                <w:iCs/>
                <w:sz w:val="18"/>
                <w:szCs w:val="18"/>
              </w:rPr>
              <w:t>- Введение в теорию графов и теорию алгоритмов</w:t>
            </w:r>
          </w:p>
          <w:p w:rsidR="004712EB" w:rsidRPr="00FE2689" w:rsidRDefault="004712EB" w:rsidP="00D74CE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175" w:hanging="175"/>
              <w:rPr>
                <w:iCs/>
                <w:sz w:val="18"/>
                <w:szCs w:val="18"/>
              </w:rPr>
            </w:pPr>
            <w:r w:rsidRPr="00FE2689">
              <w:rPr>
                <w:iCs/>
                <w:sz w:val="18"/>
                <w:szCs w:val="18"/>
              </w:rPr>
              <w:t>- Экстремальные пути в графах</w:t>
            </w:r>
          </w:p>
          <w:p w:rsidR="004712EB" w:rsidRPr="00FE2689" w:rsidRDefault="004712EB" w:rsidP="00D74CE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175" w:hanging="175"/>
              <w:rPr>
                <w:iCs/>
                <w:sz w:val="18"/>
                <w:szCs w:val="18"/>
              </w:rPr>
            </w:pPr>
            <w:r w:rsidRPr="00FE2689">
              <w:rPr>
                <w:iCs/>
                <w:sz w:val="18"/>
                <w:szCs w:val="18"/>
              </w:rPr>
              <w:t>- Деревья</w:t>
            </w:r>
          </w:p>
          <w:p w:rsidR="004712EB" w:rsidRPr="00FE2689" w:rsidRDefault="004712EB" w:rsidP="00D74CE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175" w:hanging="175"/>
              <w:rPr>
                <w:iCs/>
                <w:sz w:val="18"/>
                <w:szCs w:val="18"/>
              </w:rPr>
            </w:pPr>
            <w:r w:rsidRPr="00FE2689">
              <w:rPr>
                <w:iCs/>
                <w:sz w:val="18"/>
                <w:szCs w:val="18"/>
              </w:rPr>
              <w:t>- Потоки в сетях. Применение сетевых методов к решению задач линейного программирования транспортного типа</w:t>
            </w:r>
          </w:p>
          <w:p w:rsidR="004712EB" w:rsidRPr="00FE2689" w:rsidRDefault="004712EB" w:rsidP="00D74CE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175" w:hanging="175"/>
              <w:rPr>
                <w:iCs/>
                <w:sz w:val="18"/>
                <w:szCs w:val="18"/>
              </w:rPr>
            </w:pPr>
            <w:r w:rsidRPr="00FE2689">
              <w:rPr>
                <w:iCs/>
                <w:sz w:val="18"/>
                <w:szCs w:val="18"/>
              </w:rPr>
              <w:t>- Введение в теорию массового обслуживания</w:t>
            </w:r>
          </w:p>
          <w:p w:rsidR="004712EB" w:rsidRPr="00FE2689" w:rsidRDefault="004712EB" w:rsidP="00D74CE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175" w:hanging="175"/>
              <w:rPr>
                <w:iCs/>
                <w:sz w:val="18"/>
                <w:szCs w:val="18"/>
              </w:rPr>
            </w:pPr>
            <w:r w:rsidRPr="00FE2689">
              <w:rPr>
                <w:iCs/>
                <w:sz w:val="18"/>
                <w:szCs w:val="18"/>
              </w:rPr>
              <w:t>- Считающие процессы и потоки событий</w:t>
            </w:r>
          </w:p>
          <w:p w:rsidR="004712EB" w:rsidRPr="00FE2689" w:rsidRDefault="004712EB" w:rsidP="00D74CE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175" w:hanging="175"/>
              <w:rPr>
                <w:iCs/>
                <w:sz w:val="18"/>
                <w:szCs w:val="18"/>
              </w:rPr>
            </w:pPr>
            <w:r w:rsidRPr="00FE2689">
              <w:rPr>
                <w:iCs/>
                <w:sz w:val="18"/>
                <w:szCs w:val="18"/>
              </w:rPr>
              <w:t>- Марковские цепи с непрерывным временем</w:t>
            </w:r>
          </w:p>
          <w:p w:rsidR="004712EB" w:rsidRPr="00FE2689" w:rsidRDefault="004712EB" w:rsidP="00D74CE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175" w:hanging="175"/>
              <w:rPr>
                <w:iCs/>
                <w:sz w:val="18"/>
                <w:szCs w:val="18"/>
              </w:rPr>
            </w:pPr>
            <w:r w:rsidRPr="00FE2689">
              <w:rPr>
                <w:iCs/>
                <w:sz w:val="18"/>
                <w:szCs w:val="18"/>
              </w:rPr>
              <w:t xml:space="preserve">- Вычисление показателей эффективности  </w:t>
            </w:r>
            <w:proofErr w:type="spellStart"/>
            <w:r w:rsidRPr="00FE2689">
              <w:rPr>
                <w:iCs/>
                <w:sz w:val="18"/>
                <w:szCs w:val="18"/>
              </w:rPr>
              <w:t>марковских</w:t>
            </w:r>
            <w:proofErr w:type="spellEnd"/>
            <w:r w:rsidRPr="00FE2689">
              <w:rPr>
                <w:iCs/>
                <w:sz w:val="18"/>
                <w:szCs w:val="18"/>
              </w:rPr>
              <w:t xml:space="preserve">   СМО</w:t>
            </w:r>
          </w:p>
          <w:p w:rsidR="004712EB" w:rsidRPr="00FE2689" w:rsidRDefault="004712EB" w:rsidP="00D74CE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175" w:hanging="175"/>
              <w:rPr>
                <w:iCs/>
                <w:sz w:val="18"/>
                <w:szCs w:val="18"/>
              </w:rPr>
            </w:pPr>
            <w:r w:rsidRPr="00FE2689">
              <w:rPr>
                <w:iCs/>
                <w:sz w:val="18"/>
                <w:szCs w:val="18"/>
              </w:rPr>
              <w:t>- Марковские сети массового обслуживания (</w:t>
            </w:r>
            <w:proofErr w:type="spellStart"/>
            <w:r w:rsidRPr="00FE2689">
              <w:rPr>
                <w:iCs/>
                <w:sz w:val="18"/>
                <w:szCs w:val="18"/>
              </w:rPr>
              <w:t>СеМО</w:t>
            </w:r>
            <w:proofErr w:type="spellEnd"/>
            <w:r w:rsidRPr="00FE2689">
              <w:rPr>
                <w:iCs/>
                <w:sz w:val="18"/>
                <w:szCs w:val="18"/>
              </w:rPr>
              <w:t>)</w:t>
            </w:r>
          </w:p>
          <w:p w:rsidR="004712EB" w:rsidRPr="00FE2689" w:rsidRDefault="004712EB" w:rsidP="00D74CE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175" w:hanging="175"/>
              <w:rPr>
                <w:iCs/>
                <w:sz w:val="18"/>
                <w:szCs w:val="18"/>
              </w:rPr>
            </w:pPr>
            <w:r w:rsidRPr="00FE2689">
              <w:rPr>
                <w:iCs/>
                <w:sz w:val="18"/>
                <w:szCs w:val="18"/>
              </w:rPr>
              <w:t>- Модель линейной регрессии</w:t>
            </w:r>
          </w:p>
          <w:p w:rsidR="004712EB" w:rsidRPr="00FE2689" w:rsidRDefault="004712EB" w:rsidP="00AB44F6">
            <w:pPr>
              <w:pStyle w:val="a"/>
              <w:numPr>
                <w:ilvl w:val="0"/>
                <w:numId w:val="0"/>
              </w:numPr>
              <w:tabs>
                <w:tab w:val="left" w:pos="3000"/>
              </w:tabs>
              <w:spacing w:before="0" w:beforeAutospacing="0" w:after="0" w:afterAutospacing="0"/>
              <w:ind w:left="175" w:hanging="175"/>
              <w:rPr>
                <w:iCs/>
                <w:sz w:val="18"/>
                <w:szCs w:val="18"/>
              </w:rPr>
            </w:pPr>
            <w:r w:rsidRPr="00FE2689">
              <w:rPr>
                <w:iCs/>
                <w:sz w:val="18"/>
                <w:szCs w:val="18"/>
              </w:rPr>
              <w:lastRenderedPageBreak/>
              <w:t>- Модель дисперсионного анализа</w:t>
            </w:r>
          </w:p>
        </w:tc>
        <w:tc>
          <w:tcPr>
            <w:tcW w:w="709" w:type="dxa"/>
            <w:vAlign w:val="center"/>
          </w:tcPr>
          <w:p w:rsidR="004712EB" w:rsidRPr="00FE2689" w:rsidRDefault="001E6F8F" w:rsidP="004712E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175" w:hanging="175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lastRenderedPageBreak/>
              <w:t>15</w:t>
            </w:r>
          </w:p>
        </w:tc>
      </w:tr>
      <w:tr w:rsidR="001E6F8F" w:rsidRPr="00135736" w:rsidTr="004712EB">
        <w:trPr>
          <w:trHeight w:val="264"/>
        </w:trPr>
        <w:tc>
          <w:tcPr>
            <w:tcW w:w="1384" w:type="dxa"/>
            <w:vMerge/>
          </w:tcPr>
          <w:p w:rsidR="001E6F8F" w:rsidRPr="00135736" w:rsidRDefault="001E6F8F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1E6F8F" w:rsidRPr="00135736" w:rsidRDefault="001E6F8F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5" w:type="dxa"/>
            <w:vMerge w:val="restart"/>
          </w:tcPr>
          <w:p w:rsidR="007C405E" w:rsidRDefault="007C405E" w:rsidP="007C405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napToGrid w:val="0"/>
                <w:color w:val="0D0D0D" w:themeColor="text1" w:themeTint="F2"/>
                <w:sz w:val="20"/>
                <w:szCs w:val="20"/>
              </w:rPr>
            </w:pPr>
            <w:r>
              <w:rPr>
                <w:snapToGrid w:val="0"/>
                <w:color w:val="0D0D0D" w:themeColor="text1" w:themeTint="F2"/>
                <w:sz w:val="20"/>
                <w:szCs w:val="20"/>
              </w:rPr>
              <w:t>ОПК-1.2</w:t>
            </w:r>
            <w:r w:rsidR="001E6F8F">
              <w:rPr>
                <w:snapToGrid w:val="0"/>
                <w:color w:val="0D0D0D" w:themeColor="text1" w:themeTint="F2"/>
                <w:sz w:val="20"/>
                <w:szCs w:val="20"/>
              </w:rPr>
              <w:t xml:space="preserve"> </w:t>
            </w:r>
          </w:p>
          <w:p w:rsidR="001E6F8F" w:rsidRPr="00135736" w:rsidRDefault="001E6F8F" w:rsidP="007C405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bCs/>
                <w:color w:val="000000"/>
                <w:sz w:val="20"/>
                <w:szCs w:val="20"/>
              </w:rPr>
            </w:pPr>
            <w:r w:rsidRPr="00135736">
              <w:rPr>
                <w:b/>
                <w:snapToGrid w:val="0"/>
                <w:color w:val="0D0D0D" w:themeColor="text1" w:themeTint="F2"/>
                <w:sz w:val="20"/>
                <w:szCs w:val="20"/>
              </w:rPr>
              <w:t>Умеет</w:t>
            </w:r>
            <w:r w:rsidRPr="00135736">
              <w:rPr>
                <w:snapToGrid w:val="0"/>
                <w:color w:val="0D0D0D" w:themeColor="text1" w:themeTint="F2"/>
                <w:sz w:val="20"/>
                <w:szCs w:val="20"/>
              </w:rPr>
              <w:t xml:space="preserve"> решать инженерные задачи в профессиональной деятельности с использованием методов естественных наук</w:t>
            </w:r>
            <w:r>
              <w:rPr>
                <w:snapToGrid w:val="0"/>
                <w:color w:val="0D0D0D" w:themeColor="text1" w:themeTint="F2"/>
                <w:sz w:val="20"/>
                <w:szCs w:val="20"/>
              </w:rPr>
              <w:t xml:space="preserve"> (физики, химии, электротехники), математического анализа и моделирования</w:t>
            </w:r>
          </w:p>
        </w:tc>
        <w:tc>
          <w:tcPr>
            <w:tcW w:w="2127" w:type="dxa"/>
          </w:tcPr>
          <w:p w:rsidR="001E6F8F" w:rsidRPr="004602B4" w:rsidRDefault="001E6F8F" w:rsidP="0089624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5954" w:type="dxa"/>
          </w:tcPr>
          <w:p w:rsidR="001E6F8F" w:rsidRPr="00FE2689" w:rsidRDefault="001E6F8F" w:rsidP="0095100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2689">
              <w:rPr>
                <w:sz w:val="18"/>
                <w:szCs w:val="18"/>
              </w:rPr>
              <w:t>Механика (1 модуль)</w:t>
            </w:r>
          </w:p>
          <w:p w:rsidR="001E6F8F" w:rsidRPr="00FE2689" w:rsidRDefault="001E6F8F" w:rsidP="0095100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2689">
              <w:rPr>
                <w:sz w:val="18"/>
                <w:szCs w:val="18"/>
              </w:rPr>
              <w:t xml:space="preserve">Расчет постоянных и переменных сил, действующих на груз и подвижной состав (тяговый и </w:t>
            </w:r>
            <w:proofErr w:type="spellStart"/>
            <w:r w:rsidRPr="00FE2689">
              <w:rPr>
                <w:sz w:val="18"/>
                <w:szCs w:val="18"/>
              </w:rPr>
              <w:t>нетяговый</w:t>
            </w:r>
            <w:proofErr w:type="spellEnd"/>
            <w:r w:rsidRPr="00FE2689">
              <w:rPr>
                <w:sz w:val="18"/>
                <w:szCs w:val="18"/>
              </w:rPr>
              <w:t>) при движении.</w:t>
            </w:r>
          </w:p>
          <w:p w:rsidR="001E6F8F" w:rsidRPr="00FE2689" w:rsidRDefault="001E6F8F" w:rsidP="0095100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2689">
              <w:rPr>
                <w:sz w:val="18"/>
                <w:szCs w:val="18"/>
              </w:rPr>
              <w:t>Расчет скорости и ускорения движения подвижного состава на различных участках профиля. Решение задач по предотвращению колебаний груза на подвижном составе. Оценка функционирования ударно-тягового оборудования.</w:t>
            </w:r>
          </w:p>
          <w:p w:rsidR="001E6F8F" w:rsidRPr="00FE2689" w:rsidRDefault="001E6F8F" w:rsidP="0095100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1E6F8F" w:rsidRPr="00FE2689" w:rsidRDefault="001E6F8F" w:rsidP="0095100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2689">
              <w:rPr>
                <w:sz w:val="18"/>
                <w:szCs w:val="18"/>
              </w:rPr>
              <w:t>Молекулярная физика и термодинамика (1 модуль)</w:t>
            </w:r>
          </w:p>
          <w:p w:rsidR="001E6F8F" w:rsidRPr="00FE2689" w:rsidRDefault="001E6F8F" w:rsidP="0095100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2689">
              <w:rPr>
                <w:sz w:val="18"/>
                <w:szCs w:val="18"/>
              </w:rPr>
              <w:t xml:space="preserve">Решение задач по определению массы груза в подвижном составе при различных условиях. </w:t>
            </w:r>
          </w:p>
          <w:p w:rsidR="001E6F8F" w:rsidRPr="00FE2689" w:rsidRDefault="001E6F8F" w:rsidP="0095100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2689">
              <w:rPr>
                <w:sz w:val="18"/>
                <w:szCs w:val="18"/>
              </w:rPr>
              <w:t>Решение задач по выбору температурного режима при погрузке/выгрузке грузов.</w:t>
            </w:r>
          </w:p>
          <w:p w:rsidR="001E6F8F" w:rsidRPr="00FE2689" w:rsidRDefault="001E6F8F" w:rsidP="0095100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1E6F8F" w:rsidRPr="00FE2689" w:rsidRDefault="001E6F8F" w:rsidP="0095100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2689">
              <w:rPr>
                <w:sz w:val="18"/>
                <w:szCs w:val="18"/>
              </w:rPr>
              <w:t>Электростатика (2 модуль)</w:t>
            </w:r>
          </w:p>
          <w:p w:rsidR="001E6F8F" w:rsidRPr="00FE2689" w:rsidRDefault="001E6F8F" w:rsidP="0095100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2689">
              <w:rPr>
                <w:sz w:val="18"/>
                <w:szCs w:val="18"/>
              </w:rPr>
              <w:t>Решение задач по определению электроемкости аккумуляторов. Решение задач по секционированию схем питания с учетом разницы потенциалов.</w:t>
            </w:r>
          </w:p>
          <w:p w:rsidR="001E6F8F" w:rsidRPr="00FE2689" w:rsidRDefault="001E6F8F" w:rsidP="0095100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1E6F8F" w:rsidRPr="00FE2689" w:rsidRDefault="001E6F8F" w:rsidP="0095100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2689">
              <w:rPr>
                <w:sz w:val="18"/>
                <w:szCs w:val="18"/>
              </w:rPr>
              <w:t>Электрический ток (2 модуль)</w:t>
            </w:r>
          </w:p>
          <w:p w:rsidR="001E6F8F" w:rsidRPr="00FE2689" w:rsidRDefault="001E6F8F" w:rsidP="0095100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2689">
              <w:rPr>
                <w:sz w:val="18"/>
                <w:szCs w:val="18"/>
              </w:rPr>
              <w:t>Определение расхода электроэнергии на движение поезда по перегону при различных условиях.</w:t>
            </w:r>
          </w:p>
          <w:p w:rsidR="001E6F8F" w:rsidRPr="00FE2689" w:rsidRDefault="001E6F8F" w:rsidP="0095100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1E6F8F" w:rsidRPr="00FE2689" w:rsidRDefault="001E6F8F" w:rsidP="0095100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2689">
              <w:rPr>
                <w:sz w:val="18"/>
                <w:szCs w:val="18"/>
              </w:rPr>
              <w:t>Магнетизм (2 модуль)</w:t>
            </w:r>
          </w:p>
          <w:p w:rsidR="001E6F8F" w:rsidRPr="00FE2689" w:rsidRDefault="001E6F8F" w:rsidP="0095100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2689">
              <w:rPr>
                <w:sz w:val="18"/>
                <w:szCs w:val="18"/>
              </w:rPr>
              <w:t>Решение задач по расчету параметров магнитного воздействия на подвижной состав и рельс.</w:t>
            </w:r>
          </w:p>
          <w:p w:rsidR="001E6F8F" w:rsidRPr="00FE2689" w:rsidRDefault="001E6F8F" w:rsidP="0095100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1E6F8F" w:rsidRPr="00FE2689" w:rsidRDefault="001E6F8F" w:rsidP="0095100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2689">
              <w:rPr>
                <w:sz w:val="18"/>
                <w:szCs w:val="18"/>
              </w:rPr>
              <w:t>Волновая оптика (2 модуль)</w:t>
            </w:r>
          </w:p>
          <w:p w:rsidR="001E6F8F" w:rsidRPr="00FE2689" w:rsidRDefault="001E6F8F" w:rsidP="0095100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2689">
              <w:rPr>
                <w:sz w:val="18"/>
                <w:szCs w:val="18"/>
              </w:rPr>
              <w:t xml:space="preserve">Решение задач по определению видимости сигналов, применяемых на железнодорожном транспорте. </w:t>
            </w:r>
          </w:p>
          <w:p w:rsidR="001E6F8F" w:rsidRPr="00FE2689" w:rsidRDefault="001E6F8F" w:rsidP="0095100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2689">
              <w:rPr>
                <w:sz w:val="18"/>
                <w:szCs w:val="18"/>
              </w:rPr>
              <w:t>Квантовая физика. Строение атома и ядра</w:t>
            </w:r>
          </w:p>
          <w:p w:rsidR="001E6F8F" w:rsidRPr="00FE2689" w:rsidRDefault="001E6F8F" w:rsidP="0095100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E2689">
              <w:rPr>
                <w:sz w:val="18"/>
                <w:szCs w:val="18"/>
              </w:rPr>
              <w:t>Решение задач по определению параметров воздействия лучевого оборудования на персонал. Решение задач по определению выделенной энергии при распаде частиц.</w:t>
            </w:r>
          </w:p>
          <w:p w:rsidR="001E6F8F" w:rsidRPr="00FE2689" w:rsidRDefault="001E6F8F" w:rsidP="0095100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E6F8F" w:rsidRPr="00FE2689" w:rsidRDefault="001E6F8F" w:rsidP="00635364">
            <w:pPr>
              <w:autoSpaceDE w:val="0"/>
              <w:autoSpaceDN w:val="0"/>
              <w:adjustRightInd w:val="0"/>
              <w:spacing w:after="0"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1E6F8F" w:rsidRPr="00135736" w:rsidTr="004712EB">
        <w:trPr>
          <w:trHeight w:val="288"/>
        </w:trPr>
        <w:tc>
          <w:tcPr>
            <w:tcW w:w="1384" w:type="dxa"/>
            <w:vMerge/>
          </w:tcPr>
          <w:p w:rsidR="001E6F8F" w:rsidRPr="00135736" w:rsidRDefault="001E6F8F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1E6F8F" w:rsidRPr="00135736" w:rsidRDefault="001E6F8F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1E6F8F" w:rsidRDefault="001E6F8F" w:rsidP="004A4A55">
            <w:pPr>
              <w:pStyle w:val="a"/>
              <w:spacing w:before="0" w:after="0"/>
              <w:ind w:left="0"/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2127" w:type="dxa"/>
          </w:tcPr>
          <w:p w:rsidR="001E6F8F" w:rsidRPr="003004F4" w:rsidRDefault="001E6F8F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bCs/>
                <w:color w:val="000000"/>
                <w:sz w:val="20"/>
                <w:szCs w:val="20"/>
              </w:rPr>
            </w:pPr>
            <w:r w:rsidRPr="003004F4">
              <w:rPr>
                <w:bCs/>
                <w:color w:val="000000"/>
                <w:sz w:val="20"/>
                <w:szCs w:val="20"/>
              </w:rPr>
              <w:t xml:space="preserve">Химия </w:t>
            </w:r>
          </w:p>
        </w:tc>
        <w:tc>
          <w:tcPr>
            <w:tcW w:w="5954" w:type="dxa"/>
          </w:tcPr>
          <w:p w:rsidR="001E6F8F" w:rsidRPr="00FE2689" w:rsidRDefault="001E6F8F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 w:val="18"/>
                <w:szCs w:val="18"/>
              </w:rPr>
            </w:pPr>
            <w:r w:rsidRPr="00FE2689">
              <w:rPr>
                <w:iCs/>
                <w:sz w:val="18"/>
                <w:szCs w:val="18"/>
              </w:rPr>
              <w:t>- Решение задач о возможных химических реакциях при перевозке опасных грузов (влияние внешних катализаторов на скорость химических реакций)</w:t>
            </w:r>
          </w:p>
          <w:p w:rsidR="001E6F8F" w:rsidRPr="00FE2689" w:rsidRDefault="001E6F8F" w:rsidP="004F46B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 w:val="18"/>
                <w:szCs w:val="18"/>
              </w:rPr>
            </w:pPr>
            <w:r w:rsidRPr="00FE2689">
              <w:rPr>
                <w:iCs/>
                <w:sz w:val="18"/>
                <w:szCs w:val="18"/>
              </w:rPr>
              <w:t>- Решение задач о допустимых нормах растворимости и концентрации при осуществлении перевозок</w:t>
            </w:r>
          </w:p>
          <w:p w:rsidR="001E6F8F" w:rsidRPr="00FE2689" w:rsidRDefault="001E6F8F" w:rsidP="004F46B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 w:val="18"/>
                <w:szCs w:val="18"/>
              </w:rPr>
            </w:pPr>
            <w:r w:rsidRPr="00FE2689">
              <w:rPr>
                <w:iCs/>
                <w:sz w:val="18"/>
                <w:szCs w:val="18"/>
              </w:rPr>
              <w:t>- Решение задач, направленных на обеспечение безопасности при транспортировке опасных грузов</w:t>
            </w:r>
          </w:p>
          <w:p w:rsidR="001E6F8F" w:rsidRDefault="001E6F8F" w:rsidP="004F46B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 w:val="18"/>
                <w:szCs w:val="18"/>
              </w:rPr>
            </w:pPr>
            <w:r w:rsidRPr="00FE2689">
              <w:rPr>
                <w:iCs/>
                <w:sz w:val="18"/>
                <w:szCs w:val="18"/>
              </w:rPr>
              <w:t>- Расчеты, направленные на нейтрализацию опасных веще</w:t>
            </w:r>
            <w:proofErr w:type="gramStart"/>
            <w:r w:rsidRPr="00FE2689">
              <w:rPr>
                <w:iCs/>
                <w:sz w:val="18"/>
                <w:szCs w:val="18"/>
              </w:rPr>
              <w:t>ств пр</w:t>
            </w:r>
            <w:proofErr w:type="gramEnd"/>
            <w:r w:rsidRPr="00FE2689">
              <w:rPr>
                <w:iCs/>
                <w:sz w:val="18"/>
                <w:szCs w:val="18"/>
              </w:rPr>
              <w:t>и возникновении аварийных ситуаций.</w:t>
            </w:r>
          </w:p>
          <w:p w:rsidR="001E6F8F" w:rsidRPr="00FE2689" w:rsidRDefault="001E6F8F" w:rsidP="004F46B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E6F8F" w:rsidRPr="00FE2689" w:rsidRDefault="001E6F8F" w:rsidP="004712E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10</w:t>
            </w:r>
          </w:p>
        </w:tc>
      </w:tr>
      <w:tr w:rsidR="001E6F8F" w:rsidRPr="00135736" w:rsidTr="004712EB">
        <w:trPr>
          <w:trHeight w:val="225"/>
        </w:trPr>
        <w:tc>
          <w:tcPr>
            <w:tcW w:w="1384" w:type="dxa"/>
            <w:vMerge/>
          </w:tcPr>
          <w:p w:rsidR="001E6F8F" w:rsidRPr="00135736" w:rsidRDefault="001E6F8F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1E6F8F" w:rsidRPr="00135736" w:rsidRDefault="001E6F8F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1E6F8F" w:rsidRDefault="001E6F8F" w:rsidP="004A4A55">
            <w:pPr>
              <w:pStyle w:val="a"/>
              <w:spacing w:before="0" w:after="0"/>
              <w:ind w:left="0"/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2127" w:type="dxa"/>
          </w:tcPr>
          <w:p w:rsidR="001E6F8F" w:rsidRPr="003004F4" w:rsidRDefault="001E6F8F" w:rsidP="00374F27">
            <w:pPr>
              <w:pStyle w:val="a"/>
              <w:numPr>
                <w:ilvl w:val="0"/>
                <w:numId w:val="0"/>
              </w:numPr>
              <w:spacing w:before="0" w:after="0"/>
              <w:rPr>
                <w:bCs/>
                <w:color w:val="000000"/>
                <w:sz w:val="20"/>
                <w:szCs w:val="20"/>
              </w:rPr>
            </w:pPr>
            <w:r w:rsidRPr="003004F4">
              <w:rPr>
                <w:iCs/>
                <w:sz w:val="20"/>
                <w:szCs w:val="20"/>
              </w:rPr>
              <w:t>Общая электротехника</w:t>
            </w:r>
          </w:p>
        </w:tc>
        <w:tc>
          <w:tcPr>
            <w:tcW w:w="5954" w:type="dxa"/>
          </w:tcPr>
          <w:p w:rsidR="001E6F8F" w:rsidRPr="00FE2689" w:rsidRDefault="001E6F8F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 w:val="18"/>
                <w:szCs w:val="18"/>
              </w:rPr>
            </w:pPr>
            <w:r w:rsidRPr="00FE2689">
              <w:rPr>
                <w:iCs/>
                <w:sz w:val="18"/>
                <w:szCs w:val="18"/>
              </w:rPr>
              <w:t>- Решение задач по установлению мощности двигателей различной конфигурации</w:t>
            </w:r>
          </w:p>
          <w:p w:rsidR="001E6F8F" w:rsidRPr="00FE2689" w:rsidRDefault="001E6F8F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 w:val="18"/>
                <w:szCs w:val="18"/>
              </w:rPr>
            </w:pPr>
            <w:r w:rsidRPr="00FE2689">
              <w:rPr>
                <w:iCs/>
                <w:sz w:val="18"/>
                <w:szCs w:val="18"/>
              </w:rPr>
              <w:t xml:space="preserve">- Расчет </w:t>
            </w:r>
            <w:proofErr w:type="spellStart"/>
            <w:r w:rsidRPr="00FE2689">
              <w:rPr>
                <w:iCs/>
                <w:sz w:val="18"/>
                <w:szCs w:val="18"/>
              </w:rPr>
              <w:t>токоснабжения</w:t>
            </w:r>
            <w:proofErr w:type="spellEnd"/>
            <w:r w:rsidRPr="00FE2689">
              <w:rPr>
                <w:iCs/>
                <w:sz w:val="18"/>
                <w:szCs w:val="18"/>
              </w:rPr>
              <w:t xml:space="preserve"> транспортных объектов инфраструктуры</w:t>
            </w:r>
          </w:p>
          <w:p w:rsidR="001E6F8F" w:rsidRPr="00FE2689" w:rsidRDefault="001E6F8F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 w:val="18"/>
                <w:szCs w:val="18"/>
              </w:rPr>
            </w:pPr>
            <w:r w:rsidRPr="00FE2689">
              <w:rPr>
                <w:iCs/>
                <w:sz w:val="18"/>
                <w:szCs w:val="18"/>
              </w:rPr>
              <w:t>- Определение длительности и надежности работы различного рода трансформаторов на подвижном составе</w:t>
            </w:r>
          </w:p>
          <w:p w:rsidR="001E6F8F" w:rsidRPr="00FE2689" w:rsidRDefault="001E6F8F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/>
                <w:iCs/>
                <w:sz w:val="18"/>
                <w:szCs w:val="18"/>
              </w:rPr>
            </w:pPr>
            <w:r w:rsidRPr="00FE2689">
              <w:rPr>
                <w:iCs/>
                <w:color w:val="FF0000"/>
                <w:sz w:val="18"/>
                <w:szCs w:val="18"/>
              </w:rPr>
              <w:t xml:space="preserve">- </w:t>
            </w:r>
            <w:r w:rsidR="003852C4" w:rsidRPr="00D5670C">
              <w:rPr>
                <w:iCs/>
                <w:sz w:val="18"/>
                <w:szCs w:val="18"/>
              </w:rPr>
              <w:t xml:space="preserve">Использование </w:t>
            </w:r>
            <w:proofErr w:type="spellStart"/>
            <w:r w:rsidR="003852C4" w:rsidRPr="00D5670C">
              <w:rPr>
                <w:iCs/>
                <w:sz w:val="18"/>
                <w:szCs w:val="18"/>
              </w:rPr>
              <w:t>машинн</w:t>
            </w:r>
            <w:proofErr w:type="spellEnd"/>
            <w:r w:rsidR="003852C4" w:rsidRPr="00702C4C">
              <w:rPr>
                <w:iCs/>
                <w:sz w:val="18"/>
                <w:szCs w:val="18"/>
              </w:rPr>
              <w:t xml:space="preserve"> разного вида тока</w:t>
            </w:r>
            <w:r w:rsidR="003852C4" w:rsidRPr="00D5670C">
              <w:rPr>
                <w:iCs/>
                <w:sz w:val="18"/>
                <w:szCs w:val="18"/>
              </w:rPr>
              <w:t xml:space="preserve"> при организации перевозок</w:t>
            </w:r>
          </w:p>
          <w:p w:rsidR="001E6F8F" w:rsidRPr="00FE2689" w:rsidRDefault="001E6F8F" w:rsidP="0044096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 w:val="18"/>
                <w:szCs w:val="18"/>
              </w:rPr>
            </w:pPr>
            <w:r w:rsidRPr="00FE2689">
              <w:rPr>
                <w:iCs/>
                <w:sz w:val="18"/>
                <w:szCs w:val="18"/>
              </w:rPr>
              <w:t>- Расчет параметров работы электронной техники в устройствах железнодорожного транспорта.</w:t>
            </w:r>
          </w:p>
        </w:tc>
        <w:tc>
          <w:tcPr>
            <w:tcW w:w="709" w:type="dxa"/>
            <w:vAlign w:val="center"/>
          </w:tcPr>
          <w:p w:rsidR="001E6F8F" w:rsidRPr="00FE2689" w:rsidRDefault="001E6F8F" w:rsidP="004712E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10</w:t>
            </w:r>
          </w:p>
        </w:tc>
      </w:tr>
      <w:tr w:rsidR="001E6F8F" w:rsidRPr="00135736" w:rsidTr="004712EB">
        <w:trPr>
          <w:trHeight w:val="225"/>
        </w:trPr>
        <w:tc>
          <w:tcPr>
            <w:tcW w:w="1384" w:type="dxa"/>
            <w:vMerge/>
          </w:tcPr>
          <w:p w:rsidR="001E6F8F" w:rsidRPr="00135736" w:rsidRDefault="001E6F8F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1E6F8F" w:rsidRPr="00135736" w:rsidRDefault="001E6F8F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1E6F8F" w:rsidRDefault="001E6F8F" w:rsidP="001E6F8F">
            <w:pPr>
              <w:pStyle w:val="a"/>
              <w:numPr>
                <w:ilvl w:val="0"/>
                <w:numId w:val="0"/>
              </w:numPr>
              <w:spacing w:before="0" w:after="0"/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2127" w:type="dxa"/>
          </w:tcPr>
          <w:p w:rsidR="001E6F8F" w:rsidRPr="003004F4" w:rsidRDefault="001E6F8F" w:rsidP="00374F27">
            <w:pPr>
              <w:pStyle w:val="a"/>
              <w:numPr>
                <w:ilvl w:val="0"/>
                <w:numId w:val="0"/>
              </w:numPr>
              <w:spacing w:before="0" w:after="0"/>
              <w:rPr>
                <w:iCs/>
                <w:sz w:val="20"/>
                <w:szCs w:val="20"/>
              </w:rPr>
            </w:pPr>
            <w:r w:rsidRPr="00274491">
              <w:rPr>
                <w:sz w:val="20"/>
                <w:szCs w:val="20"/>
              </w:rPr>
              <w:t>Математика</w:t>
            </w:r>
          </w:p>
        </w:tc>
        <w:tc>
          <w:tcPr>
            <w:tcW w:w="5954" w:type="dxa"/>
          </w:tcPr>
          <w:p w:rsidR="001E6F8F" w:rsidRPr="00FE2689" w:rsidRDefault="00A2438C" w:rsidP="009B007D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 w:val="18"/>
                <w:szCs w:val="18"/>
              </w:rPr>
            </w:pPr>
            <w:r w:rsidRPr="00A2438C">
              <w:rPr>
                <w:snapToGrid w:val="0"/>
                <w:color w:val="0D0D0D" w:themeColor="text1" w:themeTint="F2"/>
                <w:sz w:val="20"/>
                <w:szCs w:val="20"/>
              </w:rPr>
              <w:t>Умеет</w:t>
            </w:r>
            <w:r w:rsidRPr="00135736">
              <w:rPr>
                <w:snapToGrid w:val="0"/>
                <w:color w:val="0D0D0D" w:themeColor="text1" w:themeTint="F2"/>
                <w:sz w:val="20"/>
                <w:szCs w:val="20"/>
              </w:rPr>
              <w:t xml:space="preserve"> решать инженерные задачи в профессиональной деятельности с использованием методов </w:t>
            </w:r>
            <w:r>
              <w:rPr>
                <w:snapToGrid w:val="0"/>
                <w:color w:val="0D0D0D" w:themeColor="text1" w:themeTint="F2"/>
                <w:sz w:val="20"/>
                <w:szCs w:val="20"/>
              </w:rPr>
              <w:t xml:space="preserve">математического анализа </w:t>
            </w:r>
            <w:r w:rsidR="009B007D">
              <w:rPr>
                <w:snapToGrid w:val="0"/>
                <w:color w:val="0D0D0D" w:themeColor="text1" w:themeTint="F2"/>
                <w:sz w:val="20"/>
                <w:szCs w:val="20"/>
              </w:rPr>
              <w:t>при организации процессов перевозки и моделировании движения поездов</w:t>
            </w:r>
          </w:p>
        </w:tc>
        <w:tc>
          <w:tcPr>
            <w:tcW w:w="709" w:type="dxa"/>
            <w:vAlign w:val="center"/>
          </w:tcPr>
          <w:p w:rsidR="001E6F8F" w:rsidRDefault="001E6F8F" w:rsidP="004712E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10</w:t>
            </w:r>
          </w:p>
        </w:tc>
      </w:tr>
      <w:tr w:rsidR="001E6F8F" w:rsidRPr="00135736" w:rsidTr="004712EB">
        <w:trPr>
          <w:trHeight w:val="225"/>
        </w:trPr>
        <w:tc>
          <w:tcPr>
            <w:tcW w:w="1384" w:type="dxa"/>
            <w:vMerge/>
          </w:tcPr>
          <w:p w:rsidR="001E6F8F" w:rsidRPr="00135736" w:rsidRDefault="001E6F8F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1E6F8F" w:rsidRPr="00135736" w:rsidRDefault="001E6F8F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1E6F8F" w:rsidRDefault="001E6F8F" w:rsidP="004A4A55">
            <w:pPr>
              <w:pStyle w:val="a"/>
              <w:spacing w:before="0" w:after="0"/>
              <w:ind w:left="0"/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2127" w:type="dxa"/>
          </w:tcPr>
          <w:p w:rsidR="001E6F8F" w:rsidRPr="003004F4" w:rsidRDefault="001E6F8F" w:rsidP="00374F27">
            <w:pPr>
              <w:pStyle w:val="a"/>
              <w:numPr>
                <w:ilvl w:val="0"/>
                <w:numId w:val="0"/>
              </w:numPr>
              <w:spacing w:before="0" w:after="0"/>
              <w:rPr>
                <w:iCs/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Математическое моделирование систем и процессов</w:t>
            </w:r>
          </w:p>
        </w:tc>
        <w:tc>
          <w:tcPr>
            <w:tcW w:w="5954" w:type="dxa"/>
          </w:tcPr>
          <w:p w:rsidR="001E6F8F" w:rsidRPr="00FE2689" w:rsidRDefault="009B007D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 w:val="18"/>
                <w:szCs w:val="18"/>
              </w:rPr>
            </w:pPr>
            <w:r w:rsidRPr="00A2438C">
              <w:rPr>
                <w:snapToGrid w:val="0"/>
                <w:color w:val="0D0D0D" w:themeColor="text1" w:themeTint="F2"/>
                <w:sz w:val="20"/>
                <w:szCs w:val="20"/>
              </w:rPr>
              <w:t>Умеет</w:t>
            </w:r>
            <w:r w:rsidRPr="00135736">
              <w:rPr>
                <w:snapToGrid w:val="0"/>
                <w:color w:val="0D0D0D" w:themeColor="text1" w:themeTint="F2"/>
                <w:sz w:val="20"/>
                <w:szCs w:val="20"/>
              </w:rPr>
              <w:t xml:space="preserve"> решать инженерные задачи в профессиональной деятельности с использованием методов </w:t>
            </w:r>
            <w:r>
              <w:rPr>
                <w:snapToGrid w:val="0"/>
                <w:color w:val="0D0D0D" w:themeColor="text1" w:themeTint="F2"/>
                <w:sz w:val="20"/>
                <w:szCs w:val="20"/>
              </w:rPr>
              <w:t>математического анализа при организации процессов перевозки и моделировании движения поездов</w:t>
            </w:r>
          </w:p>
        </w:tc>
        <w:tc>
          <w:tcPr>
            <w:tcW w:w="709" w:type="dxa"/>
            <w:vAlign w:val="center"/>
          </w:tcPr>
          <w:p w:rsidR="001E6F8F" w:rsidRDefault="001E6F8F" w:rsidP="004712E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10</w:t>
            </w:r>
          </w:p>
        </w:tc>
      </w:tr>
      <w:tr w:rsidR="004712EB" w:rsidRPr="00135736" w:rsidTr="004712EB">
        <w:trPr>
          <w:trHeight w:val="150"/>
        </w:trPr>
        <w:tc>
          <w:tcPr>
            <w:tcW w:w="1384" w:type="dxa"/>
            <w:vMerge/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5" w:type="dxa"/>
            <w:vMerge w:val="restart"/>
          </w:tcPr>
          <w:p w:rsidR="004712EB" w:rsidRDefault="00171537" w:rsidP="00896240">
            <w:pPr>
              <w:spacing w:after="0" w:line="240" w:lineRule="auto"/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ОПК-1.3</w:t>
            </w:r>
          </w:p>
          <w:p w:rsidR="004712EB" w:rsidRPr="00135736" w:rsidRDefault="004712EB" w:rsidP="00896240">
            <w:pPr>
              <w:spacing w:after="0" w:line="240" w:lineRule="auto"/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</w:pPr>
            <w:r w:rsidRPr="00135736">
              <w:rPr>
                <w:b/>
                <w:sz w:val="20"/>
                <w:szCs w:val="20"/>
              </w:rPr>
              <w:t xml:space="preserve">Владеет </w:t>
            </w:r>
            <w:r w:rsidRPr="00135736">
              <w:rPr>
                <w:sz w:val="20"/>
                <w:szCs w:val="20"/>
              </w:rPr>
              <w:t>методами математического анализа и моделирования в объеме, достаточном для решения инженерных задач в профессиональной деятельности</w:t>
            </w:r>
          </w:p>
        </w:tc>
        <w:tc>
          <w:tcPr>
            <w:tcW w:w="2127" w:type="dxa"/>
          </w:tcPr>
          <w:p w:rsidR="004712EB" w:rsidRPr="00135736" w:rsidRDefault="004712EB" w:rsidP="00374F27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274491">
              <w:rPr>
                <w:sz w:val="20"/>
                <w:szCs w:val="20"/>
              </w:rPr>
              <w:t>Математика</w:t>
            </w:r>
            <w:r w:rsidR="00274491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</w:tcPr>
          <w:p w:rsidR="004712EB" w:rsidRPr="00274491" w:rsidRDefault="00274491" w:rsidP="00274491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 w:val="18"/>
                <w:szCs w:val="18"/>
              </w:rPr>
            </w:pPr>
            <w:r w:rsidRPr="00274491">
              <w:rPr>
                <w:iCs/>
                <w:sz w:val="18"/>
                <w:szCs w:val="18"/>
              </w:rPr>
              <w:t>Владеет методами линейной алгебры и аналитической геометрии, методами математического анализа, вероятностного и статистического моделирования в объеме, достаточном для решения инженерных задач при организации перевозок</w:t>
            </w:r>
          </w:p>
        </w:tc>
        <w:tc>
          <w:tcPr>
            <w:tcW w:w="709" w:type="dxa"/>
            <w:vAlign w:val="center"/>
          </w:tcPr>
          <w:p w:rsidR="004712EB" w:rsidRPr="00FE2689" w:rsidRDefault="00635364" w:rsidP="004712E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20</w:t>
            </w:r>
          </w:p>
        </w:tc>
      </w:tr>
      <w:tr w:rsidR="004712EB" w:rsidRPr="00135736" w:rsidTr="004712EB">
        <w:trPr>
          <w:trHeight w:val="989"/>
        </w:trPr>
        <w:tc>
          <w:tcPr>
            <w:tcW w:w="1384" w:type="dxa"/>
            <w:vMerge/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4712EB" w:rsidRDefault="004712EB" w:rsidP="00896240">
            <w:pPr>
              <w:spacing w:after="0" w:line="240" w:lineRule="auto"/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2127" w:type="dxa"/>
          </w:tcPr>
          <w:p w:rsidR="004712EB" w:rsidRPr="00135736" w:rsidRDefault="004712EB" w:rsidP="00374F27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Математическое моделирование систем и процессов</w:t>
            </w:r>
          </w:p>
        </w:tc>
        <w:tc>
          <w:tcPr>
            <w:tcW w:w="5954" w:type="dxa"/>
          </w:tcPr>
          <w:p w:rsidR="004712EB" w:rsidRPr="00FE2689" w:rsidRDefault="004712EB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 w:val="18"/>
                <w:szCs w:val="18"/>
              </w:rPr>
            </w:pPr>
            <w:r w:rsidRPr="00FE2689">
              <w:rPr>
                <w:iCs/>
                <w:sz w:val="18"/>
                <w:szCs w:val="18"/>
              </w:rPr>
              <w:t>- Определение оптимальных маршрутов, цепей, циклов при организации логистики перевозки</w:t>
            </w:r>
          </w:p>
          <w:p w:rsidR="004712EB" w:rsidRPr="00FE2689" w:rsidRDefault="004712EB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 w:val="18"/>
                <w:szCs w:val="18"/>
              </w:rPr>
            </w:pPr>
            <w:r w:rsidRPr="00FE2689">
              <w:rPr>
                <w:iCs/>
                <w:sz w:val="18"/>
                <w:szCs w:val="18"/>
              </w:rPr>
              <w:t>- Построение алгоритмов кратчайших путей перевозки при разработке модели перевозочного процесса (задачи о максимальном, минимальном пути при реализации различных факторов перевозки)</w:t>
            </w:r>
          </w:p>
          <w:p w:rsidR="004712EB" w:rsidRPr="00FE2689" w:rsidRDefault="004712EB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 w:val="18"/>
                <w:szCs w:val="18"/>
              </w:rPr>
            </w:pPr>
            <w:r w:rsidRPr="00FE2689">
              <w:rPr>
                <w:iCs/>
                <w:sz w:val="18"/>
                <w:szCs w:val="18"/>
              </w:rPr>
              <w:t xml:space="preserve">- Планирование перевозки с использованием классических транспортных задач, оптимальное планирование </w:t>
            </w:r>
            <w:proofErr w:type="spellStart"/>
            <w:r w:rsidRPr="00FE2689">
              <w:rPr>
                <w:iCs/>
                <w:sz w:val="18"/>
                <w:szCs w:val="18"/>
              </w:rPr>
              <w:t>поездо</w:t>
            </w:r>
            <w:proofErr w:type="spellEnd"/>
            <w:r w:rsidRPr="00FE2689">
              <w:rPr>
                <w:iCs/>
                <w:sz w:val="18"/>
                <w:szCs w:val="18"/>
              </w:rPr>
              <w:t xml:space="preserve"> и вагонопотоков на полигоне сети</w:t>
            </w:r>
          </w:p>
          <w:p w:rsidR="004712EB" w:rsidRPr="00FE2689" w:rsidRDefault="004712EB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 w:val="18"/>
                <w:szCs w:val="18"/>
              </w:rPr>
            </w:pPr>
            <w:r w:rsidRPr="00FE2689">
              <w:rPr>
                <w:iCs/>
                <w:sz w:val="18"/>
                <w:szCs w:val="18"/>
              </w:rPr>
              <w:t>- Принятие решений на основе расчетов вероятностных процессов и показателей эффективности</w:t>
            </w:r>
          </w:p>
          <w:p w:rsidR="004712EB" w:rsidRPr="00FE2689" w:rsidRDefault="004712EB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 w:val="18"/>
                <w:szCs w:val="18"/>
              </w:rPr>
            </w:pPr>
            <w:r w:rsidRPr="00FE2689">
              <w:rPr>
                <w:iCs/>
                <w:sz w:val="18"/>
                <w:szCs w:val="18"/>
              </w:rPr>
              <w:t>- Принятие решений на основе статистических оценок и оценки параметров  транспортных моделей перевозки</w:t>
            </w:r>
          </w:p>
        </w:tc>
        <w:tc>
          <w:tcPr>
            <w:tcW w:w="709" w:type="dxa"/>
            <w:vAlign w:val="center"/>
          </w:tcPr>
          <w:p w:rsidR="004712EB" w:rsidRPr="00FE2689" w:rsidRDefault="00635364" w:rsidP="004712E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20</w:t>
            </w:r>
          </w:p>
        </w:tc>
      </w:tr>
      <w:tr w:rsidR="004712EB" w:rsidRPr="00135736" w:rsidTr="004712EB">
        <w:trPr>
          <w:trHeight w:val="475"/>
        </w:trPr>
        <w:tc>
          <w:tcPr>
            <w:tcW w:w="1384" w:type="dxa"/>
            <w:vMerge w:val="restart"/>
            <w:tcBorders>
              <w:top w:val="single" w:sz="18" w:space="0" w:color="auto"/>
            </w:tcBorders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  <w:r w:rsidRPr="00135736">
              <w:rPr>
                <w:bCs/>
                <w:sz w:val="20"/>
                <w:szCs w:val="20"/>
              </w:rPr>
              <w:t>Информационные технологии</w:t>
            </w:r>
          </w:p>
        </w:tc>
        <w:tc>
          <w:tcPr>
            <w:tcW w:w="2690" w:type="dxa"/>
            <w:vMerge w:val="restart"/>
            <w:tcBorders>
              <w:top w:val="single" w:sz="18" w:space="0" w:color="auto"/>
            </w:tcBorders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  <w:r w:rsidRPr="00135736">
              <w:rPr>
                <w:bCs/>
                <w:sz w:val="20"/>
                <w:szCs w:val="20"/>
              </w:rPr>
              <w:t xml:space="preserve">ОПК-2. </w:t>
            </w:r>
            <w:proofErr w:type="gramStart"/>
            <w:r w:rsidRPr="00135736">
              <w:rPr>
                <w:bCs/>
                <w:sz w:val="20"/>
                <w:szCs w:val="20"/>
              </w:rPr>
              <w:t>Способен</w:t>
            </w:r>
            <w:proofErr w:type="gramEnd"/>
            <w:r w:rsidRPr="00135736">
              <w:rPr>
                <w:bCs/>
                <w:sz w:val="20"/>
                <w:szCs w:val="20"/>
              </w:rPr>
              <w:t xml:space="preserve"> понимать принципы работы современных информационных технологий  и использовать их для решения задач профессиональной деятельности</w:t>
            </w:r>
          </w:p>
        </w:tc>
        <w:tc>
          <w:tcPr>
            <w:tcW w:w="2695" w:type="dxa"/>
            <w:vMerge w:val="restart"/>
            <w:tcBorders>
              <w:top w:val="single" w:sz="18" w:space="0" w:color="auto"/>
            </w:tcBorders>
          </w:tcPr>
          <w:p w:rsidR="004712EB" w:rsidRDefault="00171537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ОПК-2.1</w:t>
            </w:r>
          </w:p>
          <w:p w:rsidR="004712EB" w:rsidRPr="00135736" w:rsidRDefault="004712EB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</w:pPr>
            <w:r w:rsidRPr="00135736">
              <w:rPr>
                <w:b/>
                <w:bCs/>
                <w:sz w:val="20"/>
                <w:szCs w:val="20"/>
              </w:rPr>
              <w:t>Знает</w:t>
            </w:r>
            <w:r w:rsidRPr="00135736">
              <w:rPr>
                <w:bCs/>
                <w:sz w:val="20"/>
                <w:szCs w:val="20"/>
              </w:rPr>
              <w:t xml:space="preserve"> </w:t>
            </w:r>
            <w:r w:rsidRPr="00135736">
              <w:rPr>
                <w:rFonts w:eastAsia="Calibri"/>
                <w:bCs/>
                <w:sz w:val="20"/>
                <w:szCs w:val="20"/>
                <w:lang w:eastAsia="en-US"/>
              </w:rPr>
              <w:t>принципы работы современных информационных технологий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 для решения задач профессиональной деятельности</w:t>
            </w:r>
          </w:p>
        </w:tc>
        <w:tc>
          <w:tcPr>
            <w:tcW w:w="2127" w:type="dxa"/>
            <w:tcBorders>
              <w:top w:val="single" w:sz="18" w:space="0" w:color="auto"/>
            </w:tcBorders>
          </w:tcPr>
          <w:p w:rsidR="004712EB" w:rsidRPr="00135736" w:rsidRDefault="004712EB" w:rsidP="00374F27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135736">
              <w:rPr>
                <w:iCs/>
                <w:sz w:val="20"/>
                <w:szCs w:val="20"/>
              </w:rPr>
              <w:t>Информатика</w:t>
            </w:r>
            <w:r w:rsidRPr="001357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tcBorders>
              <w:top w:val="single" w:sz="18" w:space="0" w:color="auto"/>
            </w:tcBorders>
          </w:tcPr>
          <w:p w:rsidR="004712EB" w:rsidRPr="00FE2689" w:rsidRDefault="004712EB" w:rsidP="0088733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3" w:hanging="33"/>
              <w:rPr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4712EB" w:rsidRPr="00FE2689" w:rsidRDefault="00635364" w:rsidP="004712E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3" w:hanging="33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20</w:t>
            </w:r>
          </w:p>
        </w:tc>
      </w:tr>
      <w:tr w:rsidR="004712EB" w:rsidRPr="00135736" w:rsidTr="004712EB">
        <w:trPr>
          <w:trHeight w:val="666"/>
        </w:trPr>
        <w:tc>
          <w:tcPr>
            <w:tcW w:w="1384" w:type="dxa"/>
            <w:vMerge/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4712EB" w:rsidRDefault="004712EB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4712EB" w:rsidRPr="00135736" w:rsidRDefault="004712EB" w:rsidP="00374F27">
            <w:pPr>
              <w:pStyle w:val="a"/>
              <w:numPr>
                <w:ilvl w:val="0"/>
                <w:numId w:val="0"/>
              </w:numPr>
              <w:spacing w:before="0" w:after="0"/>
              <w:rPr>
                <w:iCs/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Цифровые технологии в профессиональной деятельности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:rsidR="004712EB" w:rsidRPr="00FE2689" w:rsidRDefault="004712EB" w:rsidP="007B045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 w:val="18"/>
                <w:szCs w:val="18"/>
              </w:rPr>
            </w:pPr>
            <w:r w:rsidRPr="00FE2689">
              <w:rPr>
                <w:iCs/>
                <w:sz w:val="18"/>
                <w:szCs w:val="18"/>
              </w:rPr>
              <w:t>Принципы реализации базовых информационных процессов</w:t>
            </w:r>
          </w:p>
          <w:p w:rsidR="004712EB" w:rsidRPr="00FE2689" w:rsidRDefault="004712EB" w:rsidP="007B045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 w:val="18"/>
                <w:szCs w:val="18"/>
              </w:rPr>
            </w:pPr>
            <w:r w:rsidRPr="00FE2689">
              <w:rPr>
                <w:iCs/>
                <w:sz w:val="18"/>
                <w:szCs w:val="18"/>
              </w:rPr>
              <w:t>Информационные и цифровые технологии, их классификация, этапы развития</w:t>
            </w:r>
          </w:p>
          <w:p w:rsidR="004712EB" w:rsidRPr="00FE2689" w:rsidRDefault="004712EB" w:rsidP="007B045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 w:val="18"/>
                <w:szCs w:val="18"/>
              </w:rPr>
            </w:pPr>
            <w:r w:rsidRPr="00FE2689">
              <w:rPr>
                <w:iCs/>
                <w:sz w:val="18"/>
                <w:szCs w:val="18"/>
              </w:rPr>
              <w:t>Информационные и цифровые технологии на транспорте: информационное обеспечение транспортного процесса; информационные потоки в транспортных системах</w:t>
            </w:r>
          </w:p>
          <w:p w:rsidR="004712EB" w:rsidRDefault="004712EB" w:rsidP="007B045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 w:val="18"/>
                <w:szCs w:val="18"/>
              </w:rPr>
            </w:pPr>
            <w:r w:rsidRPr="00FE2689">
              <w:rPr>
                <w:iCs/>
                <w:sz w:val="18"/>
                <w:szCs w:val="18"/>
              </w:rPr>
              <w:t>Структура и уровни построения АСУ на транспорте, их функции</w:t>
            </w:r>
          </w:p>
          <w:p w:rsidR="00171537" w:rsidRDefault="00171537" w:rsidP="007B045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 w:val="18"/>
                <w:szCs w:val="18"/>
              </w:rPr>
            </w:pPr>
          </w:p>
          <w:p w:rsidR="00171537" w:rsidRPr="00FE2689" w:rsidRDefault="00171537" w:rsidP="007B045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4712EB" w:rsidRPr="00FE2689" w:rsidRDefault="00635364" w:rsidP="004712E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20</w:t>
            </w:r>
          </w:p>
        </w:tc>
      </w:tr>
      <w:tr w:rsidR="004712EB" w:rsidRPr="00135736" w:rsidTr="004712EB">
        <w:trPr>
          <w:trHeight w:val="190"/>
        </w:trPr>
        <w:tc>
          <w:tcPr>
            <w:tcW w:w="1384" w:type="dxa"/>
            <w:vMerge/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5" w:type="dxa"/>
            <w:vMerge w:val="restart"/>
          </w:tcPr>
          <w:p w:rsidR="004712EB" w:rsidRPr="00135736" w:rsidRDefault="00171537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ОПК-2.2</w:t>
            </w:r>
          </w:p>
          <w:p w:rsidR="004712EB" w:rsidRPr="00135736" w:rsidRDefault="004712EB" w:rsidP="00425236">
            <w:pPr>
              <w:spacing w:after="0" w:line="240" w:lineRule="auto"/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</w:pPr>
            <w:r w:rsidRPr="00135736">
              <w:rPr>
                <w:b/>
                <w:bCs/>
                <w:color w:val="000000"/>
                <w:sz w:val="20"/>
                <w:szCs w:val="20"/>
              </w:rPr>
              <w:t xml:space="preserve">Умеет </w:t>
            </w:r>
            <w:r w:rsidRPr="00135736">
              <w:rPr>
                <w:bCs/>
                <w:color w:val="000000"/>
                <w:sz w:val="20"/>
                <w:szCs w:val="20"/>
              </w:rPr>
              <w:t>использовать современные информационные технологии для решения профессиональных задач</w:t>
            </w:r>
          </w:p>
        </w:tc>
        <w:tc>
          <w:tcPr>
            <w:tcW w:w="2127" w:type="dxa"/>
          </w:tcPr>
          <w:p w:rsidR="004712EB" w:rsidRPr="00135736" w:rsidRDefault="004712EB" w:rsidP="00374F27">
            <w:pPr>
              <w:pStyle w:val="a"/>
              <w:numPr>
                <w:ilvl w:val="0"/>
                <w:numId w:val="0"/>
              </w:numPr>
              <w:spacing w:before="0" w:after="0"/>
              <w:rPr>
                <w:iCs/>
                <w:sz w:val="20"/>
                <w:szCs w:val="20"/>
              </w:rPr>
            </w:pPr>
            <w:r w:rsidRPr="00135736">
              <w:rPr>
                <w:iCs/>
                <w:sz w:val="20"/>
                <w:szCs w:val="20"/>
              </w:rPr>
              <w:t>Информатика</w:t>
            </w:r>
          </w:p>
        </w:tc>
        <w:tc>
          <w:tcPr>
            <w:tcW w:w="5954" w:type="dxa"/>
          </w:tcPr>
          <w:p w:rsidR="004712EB" w:rsidRPr="00FE2689" w:rsidRDefault="004712EB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712EB" w:rsidRPr="00FE2689" w:rsidRDefault="00635364" w:rsidP="004712E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20</w:t>
            </w:r>
          </w:p>
        </w:tc>
      </w:tr>
      <w:tr w:rsidR="004712EB" w:rsidRPr="00135736" w:rsidTr="004712EB">
        <w:trPr>
          <w:trHeight w:val="965"/>
        </w:trPr>
        <w:tc>
          <w:tcPr>
            <w:tcW w:w="1384" w:type="dxa"/>
            <w:vMerge/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4712EB" w:rsidRPr="00135736" w:rsidRDefault="004712EB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2127" w:type="dxa"/>
          </w:tcPr>
          <w:p w:rsidR="004712EB" w:rsidRPr="00135736" w:rsidRDefault="004712EB" w:rsidP="00374F27">
            <w:pPr>
              <w:pStyle w:val="a"/>
              <w:numPr>
                <w:ilvl w:val="0"/>
                <w:numId w:val="0"/>
              </w:numPr>
              <w:spacing w:before="0" w:after="0"/>
              <w:rPr>
                <w:iCs/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Цифровые технологии в профессиональной деятельности</w:t>
            </w:r>
          </w:p>
        </w:tc>
        <w:tc>
          <w:tcPr>
            <w:tcW w:w="5954" w:type="dxa"/>
          </w:tcPr>
          <w:p w:rsidR="004712EB" w:rsidRPr="00FE2689" w:rsidRDefault="004712EB" w:rsidP="007B045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 w:val="18"/>
                <w:szCs w:val="18"/>
              </w:rPr>
            </w:pPr>
            <w:r w:rsidRPr="00FE2689">
              <w:rPr>
                <w:iCs/>
                <w:sz w:val="18"/>
                <w:szCs w:val="18"/>
              </w:rPr>
              <w:t>Моделирование информационного процесса сопровождения перевозок грузов</w:t>
            </w:r>
          </w:p>
          <w:p w:rsidR="004712EB" w:rsidRPr="00FE2689" w:rsidRDefault="004712EB" w:rsidP="007B045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 w:val="18"/>
                <w:szCs w:val="18"/>
              </w:rPr>
            </w:pPr>
            <w:r w:rsidRPr="00FE2689">
              <w:rPr>
                <w:iCs/>
                <w:sz w:val="18"/>
                <w:szCs w:val="18"/>
              </w:rPr>
              <w:t>Составление оптимального плана перевозок</w:t>
            </w:r>
          </w:p>
        </w:tc>
        <w:tc>
          <w:tcPr>
            <w:tcW w:w="709" w:type="dxa"/>
            <w:vAlign w:val="center"/>
          </w:tcPr>
          <w:p w:rsidR="004712EB" w:rsidRPr="00FE2689" w:rsidRDefault="00635364" w:rsidP="004712E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20</w:t>
            </w:r>
          </w:p>
        </w:tc>
      </w:tr>
      <w:tr w:rsidR="004712EB" w:rsidRPr="00135736" w:rsidTr="004712EB">
        <w:trPr>
          <w:trHeight w:val="431"/>
        </w:trPr>
        <w:tc>
          <w:tcPr>
            <w:tcW w:w="1384" w:type="dxa"/>
            <w:vMerge/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5" w:type="dxa"/>
            <w:vMerge w:val="restart"/>
          </w:tcPr>
          <w:p w:rsidR="004712EB" w:rsidRPr="00117AA5" w:rsidRDefault="00117AA5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rFonts w:eastAsia="Andale Sans UI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eastAsia="Andale Sans UI"/>
                <w:color w:val="000000" w:themeColor="text1"/>
                <w:kern w:val="3"/>
                <w:sz w:val="20"/>
                <w:szCs w:val="20"/>
                <w:lang w:val="de-DE" w:eastAsia="ja-JP" w:bidi="fa-IR"/>
              </w:rPr>
              <w:t>ОПК-2.3</w:t>
            </w:r>
          </w:p>
          <w:p w:rsidR="004712EB" w:rsidRPr="00135736" w:rsidRDefault="004712EB" w:rsidP="001C05E8">
            <w:pPr>
              <w:spacing w:after="0" w:line="240" w:lineRule="auto"/>
              <w:rPr>
                <w:rFonts w:eastAsia="Andale Sans UI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Владеет </w:t>
            </w:r>
            <w:r w:rsidRPr="00425236">
              <w:rPr>
                <w:bCs/>
                <w:color w:val="000000" w:themeColor="text1"/>
                <w:sz w:val="20"/>
                <w:szCs w:val="20"/>
              </w:rPr>
              <w:t>навыками работы</w:t>
            </w:r>
            <w:r w:rsidRPr="00425236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25236">
              <w:rPr>
                <w:rStyle w:val="211pt"/>
                <w:rFonts w:eastAsia="Calibri"/>
                <w:color w:val="000000" w:themeColor="text1"/>
                <w:sz w:val="20"/>
                <w:szCs w:val="20"/>
              </w:rPr>
              <w:t>в профессиональной деятельности</w:t>
            </w:r>
            <w:r w:rsidRPr="00425236">
              <w:rPr>
                <w:bCs/>
                <w:color w:val="000000" w:themeColor="text1"/>
                <w:sz w:val="20"/>
                <w:szCs w:val="20"/>
              </w:rPr>
              <w:t xml:space="preserve"> с использованием современных информационных</w:t>
            </w:r>
            <w:r w:rsidRPr="00425236">
              <w:rPr>
                <w:rStyle w:val="211pt"/>
                <w:rFonts w:eastAsia="Calibri"/>
                <w:sz w:val="20"/>
                <w:szCs w:val="20"/>
              </w:rPr>
              <w:t xml:space="preserve"> </w:t>
            </w:r>
            <w:r w:rsidRPr="001C05E8">
              <w:rPr>
                <w:rStyle w:val="211pt"/>
                <w:rFonts w:eastAsia="Calibri"/>
                <w:sz w:val="20"/>
                <w:szCs w:val="20"/>
              </w:rPr>
              <w:t>и цифровых технологий</w:t>
            </w:r>
            <w:r>
              <w:rPr>
                <w:rStyle w:val="211pt"/>
                <w:rFonts w:eastAsia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4712EB" w:rsidRPr="00135736" w:rsidRDefault="004712EB" w:rsidP="00374F27">
            <w:pPr>
              <w:pStyle w:val="a"/>
              <w:numPr>
                <w:ilvl w:val="0"/>
                <w:numId w:val="0"/>
              </w:numPr>
              <w:spacing w:before="0" w:after="0"/>
              <w:rPr>
                <w:iCs/>
                <w:sz w:val="20"/>
                <w:szCs w:val="20"/>
              </w:rPr>
            </w:pPr>
            <w:r w:rsidRPr="00135736">
              <w:rPr>
                <w:iCs/>
                <w:sz w:val="20"/>
                <w:szCs w:val="20"/>
              </w:rPr>
              <w:t>Информатика (</w:t>
            </w:r>
            <w:r w:rsidRPr="00135736">
              <w:rPr>
                <w:i/>
                <w:iCs/>
                <w:sz w:val="20"/>
                <w:szCs w:val="20"/>
              </w:rPr>
              <w:t>курсовая работа</w:t>
            </w:r>
            <w:r w:rsidRPr="00135736">
              <w:rPr>
                <w:iCs/>
                <w:sz w:val="20"/>
                <w:szCs w:val="20"/>
              </w:rPr>
              <w:t>)</w:t>
            </w:r>
          </w:p>
        </w:tc>
        <w:tc>
          <w:tcPr>
            <w:tcW w:w="5954" w:type="dxa"/>
          </w:tcPr>
          <w:p w:rsidR="004712EB" w:rsidRPr="00FE2689" w:rsidRDefault="004712EB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712EB" w:rsidRPr="00FE2689" w:rsidRDefault="00635364" w:rsidP="004712E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20</w:t>
            </w:r>
          </w:p>
        </w:tc>
      </w:tr>
      <w:tr w:rsidR="004712EB" w:rsidRPr="00135736" w:rsidTr="004712EB">
        <w:trPr>
          <w:trHeight w:val="1032"/>
        </w:trPr>
        <w:tc>
          <w:tcPr>
            <w:tcW w:w="1384" w:type="dxa"/>
            <w:vMerge/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4712EB" w:rsidRPr="00135736" w:rsidRDefault="004712EB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rFonts w:eastAsia="Andale Sans UI"/>
                <w:color w:val="000000" w:themeColor="text1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2127" w:type="dxa"/>
          </w:tcPr>
          <w:p w:rsidR="004712EB" w:rsidRPr="00135736" w:rsidRDefault="004712EB" w:rsidP="00374F27">
            <w:pPr>
              <w:pStyle w:val="a"/>
              <w:numPr>
                <w:ilvl w:val="0"/>
                <w:numId w:val="0"/>
              </w:numPr>
              <w:spacing w:before="0" w:after="0"/>
              <w:rPr>
                <w:iCs/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Цифровые технологии в профессиональной деятельности</w:t>
            </w:r>
          </w:p>
        </w:tc>
        <w:tc>
          <w:tcPr>
            <w:tcW w:w="5954" w:type="dxa"/>
          </w:tcPr>
          <w:p w:rsidR="004712EB" w:rsidRPr="00FE2689" w:rsidRDefault="004712EB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712EB" w:rsidRPr="00FE2689" w:rsidRDefault="00635364" w:rsidP="004712E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20</w:t>
            </w:r>
          </w:p>
        </w:tc>
      </w:tr>
      <w:tr w:rsidR="004712EB" w:rsidRPr="00135736" w:rsidTr="004712EB">
        <w:trPr>
          <w:trHeight w:val="421"/>
        </w:trPr>
        <w:tc>
          <w:tcPr>
            <w:tcW w:w="1384" w:type="dxa"/>
            <w:vMerge w:val="restart"/>
            <w:tcBorders>
              <w:top w:val="single" w:sz="18" w:space="0" w:color="auto"/>
            </w:tcBorders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  <w:r w:rsidRPr="00135736">
              <w:rPr>
                <w:bCs/>
                <w:sz w:val="20"/>
                <w:szCs w:val="20"/>
              </w:rPr>
              <w:t>Правовые и технические основы решений в области профессиональной деятельности</w:t>
            </w:r>
          </w:p>
        </w:tc>
        <w:tc>
          <w:tcPr>
            <w:tcW w:w="2690" w:type="dxa"/>
            <w:vMerge w:val="restart"/>
            <w:tcBorders>
              <w:top w:val="single" w:sz="18" w:space="0" w:color="auto"/>
            </w:tcBorders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  <w:r w:rsidRPr="00135736">
              <w:rPr>
                <w:bCs/>
                <w:sz w:val="20"/>
                <w:szCs w:val="20"/>
              </w:rPr>
              <w:t>ОПК-3. Способен принимать решения в области профессиональной деятельности, применяя нормативную правовую базу, теоретические основы и опыт производства и эксплуатации транспорта</w:t>
            </w:r>
          </w:p>
        </w:tc>
        <w:tc>
          <w:tcPr>
            <w:tcW w:w="2695" w:type="dxa"/>
            <w:vMerge w:val="restart"/>
            <w:tcBorders>
              <w:top w:val="single" w:sz="18" w:space="0" w:color="auto"/>
            </w:tcBorders>
          </w:tcPr>
          <w:p w:rsidR="004712EB" w:rsidRDefault="004712EB" w:rsidP="000C22E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ОПК-3.1</w:t>
            </w:r>
          </w:p>
          <w:p w:rsidR="004712EB" w:rsidRPr="004931DB" w:rsidRDefault="004712EB" w:rsidP="001C05E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135736">
              <w:rPr>
                <w:b/>
                <w:bCs/>
                <w:sz w:val="20"/>
                <w:szCs w:val="20"/>
              </w:rPr>
              <w:t>Знает</w:t>
            </w:r>
            <w:r w:rsidRPr="0013573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нормативно-правовую базу, т</w:t>
            </w:r>
            <w:r w:rsidRPr="00135736">
              <w:rPr>
                <w:bCs/>
                <w:sz w:val="20"/>
                <w:szCs w:val="20"/>
              </w:rPr>
              <w:t>еоретические основы и опыт производства и эксплуатации транспорта</w:t>
            </w:r>
            <w:r>
              <w:rPr>
                <w:bCs/>
                <w:sz w:val="20"/>
                <w:szCs w:val="20"/>
              </w:rPr>
              <w:t xml:space="preserve"> при решении задач в области профессиональной деятельности.</w:t>
            </w:r>
          </w:p>
        </w:tc>
        <w:tc>
          <w:tcPr>
            <w:tcW w:w="2127" w:type="dxa"/>
            <w:tcBorders>
              <w:top w:val="single" w:sz="18" w:space="0" w:color="auto"/>
            </w:tcBorders>
            <w:vAlign w:val="center"/>
          </w:tcPr>
          <w:p w:rsidR="004712EB" w:rsidRPr="006B5E2F" w:rsidRDefault="004712EB" w:rsidP="00374F27">
            <w:pPr>
              <w:pStyle w:val="a"/>
              <w:numPr>
                <w:ilvl w:val="0"/>
                <w:numId w:val="0"/>
              </w:numPr>
              <w:spacing w:before="0" w:after="0"/>
              <w:rPr>
                <w:strike/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Общий курс железных дорог</w:t>
            </w:r>
          </w:p>
        </w:tc>
        <w:tc>
          <w:tcPr>
            <w:tcW w:w="5954" w:type="dxa"/>
            <w:tcBorders>
              <w:top w:val="single" w:sz="18" w:space="0" w:color="auto"/>
            </w:tcBorders>
          </w:tcPr>
          <w:p w:rsidR="004712EB" w:rsidRPr="00FE2689" w:rsidRDefault="004712EB" w:rsidP="00F87E6B">
            <w:pPr>
              <w:widowControl w:val="0"/>
              <w:spacing w:after="0" w:line="233" w:lineRule="auto"/>
              <w:contextualSpacing/>
              <w:jc w:val="both"/>
              <w:rPr>
                <w:sz w:val="18"/>
                <w:szCs w:val="18"/>
                <w:lang w:eastAsia="ru-RU"/>
              </w:rPr>
            </w:pPr>
            <w:r w:rsidRPr="00FE2689">
              <w:rPr>
                <w:sz w:val="18"/>
                <w:szCs w:val="18"/>
                <w:lang w:eastAsia="ru-RU"/>
              </w:rPr>
              <w:t>Теоретические основы и опыт производства и эксплуатации:</w:t>
            </w:r>
          </w:p>
          <w:p w:rsidR="004712EB" w:rsidRPr="00FE2689" w:rsidRDefault="004712EB" w:rsidP="00F87E6B">
            <w:pPr>
              <w:widowControl w:val="0"/>
              <w:spacing w:after="0" w:line="233" w:lineRule="auto"/>
              <w:contextualSpacing/>
              <w:jc w:val="both"/>
              <w:rPr>
                <w:iCs/>
                <w:sz w:val="18"/>
                <w:szCs w:val="18"/>
              </w:rPr>
            </w:pPr>
            <w:r w:rsidRPr="00FE2689">
              <w:rPr>
                <w:sz w:val="18"/>
                <w:szCs w:val="18"/>
                <w:lang w:eastAsia="ru-RU"/>
              </w:rPr>
              <w:t xml:space="preserve">- </w:t>
            </w:r>
            <w:r w:rsidRPr="00FE2689">
              <w:rPr>
                <w:iCs/>
                <w:sz w:val="18"/>
                <w:szCs w:val="18"/>
              </w:rPr>
              <w:t>существующих видов транспортных систем и сферы их рационального применения;</w:t>
            </w:r>
          </w:p>
          <w:p w:rsidR="004712EB" w:rsidRPr="00FE2689" w:rsidRDefault="004712EB" w:rsidP="00F87E6B">
            <w:pPr>
              <w:widowControl w:val="0"/>
              <w:spacing w:after="0" w:line="233" w:lineRule="auto"/>
              <w:contextualSpacing/>
              <w:jc w:val="both"/>
              <w:rPr>
                <w:iCs/>
                <w:sz w:val="18"/>
                <w:szCs w:val="18"/>
              </w:rPr>
            </w:pPr>
            <w:r w:rsidRPr="00FE2689">
              <w:rPr>
                <w:iCs/>
                <w:sz w:val="18"/>
                <w:szCs w:val="18"/>
              </w:rPr>
              <w:t>- структуру управления различными видами транспорта в России;</w:t>
            </w:r>
          </w:p>
          <w:p w:rsidR="004712EB" w:rsidRPr="00FE2689" w:rsidRDefault="004712EB" w:rsidP="00F87E6B">
            <w:pPr>
              <w:widowControl w:val="0"/>
              <w:spacing w:after="0" w:line="233" w:lineRule="auto"/>
              <w:contextualSpacing/>
              <w:jc w:val="both"/>
              <w:rPr>
                <w:iCs/>
                <w:sz w:val="18"/>
                <w:szCs w:val="18"/>
              </w:rPr>
            </w:pPr>
            <w:r w:rsidRPr="00FE2689">
              <w:rPr>
                <w:iCs/>
                <w:sz w:val="18"/>
                <w:szCs w:val="18"/>
              </w:rPr>
              <w:t>- показатели работы различных видов транспорта;</w:t>
            </w:r>
          </w:p>
          <w:p w:rsidR="004712EB" w:rsidRPr="00FE2689" w:rsidRDefault="004712EB" w:rsidP="00F87E6B">
            <w:pPr>
              <w:widowControl w:val="0"/>
              <w:spacing w:after="0" w:line="233" w:lineRule="auto"/>
              <w:contextualSpacing/>
              <w:jc w:val="both"/>
              <w:rPr>
                <w:iCs/>
                <w:sz w:val="18"/>
                <w:szCs w:val="18"/>
              </w:rPr>
            </w:pPr>
            <w:r w:rsidRPr="00FE2689">
              <w:rPr>
                <w:iCs/>
                <w:sz w:val="18"/>
                <w:szCs w:val="18"/>
              </w:rPr>
              <w:t>- профессиональную терминологию в области смешанных перевозок;</w:t>
            </w:r>
          </w:p>
          <w:p w:rsidR="004712EB" w:rsidRPr="00FE2689" w:rsidRDefault="004712EB" w:rsidP="00F87E6B">
            <w:pPr>
              <w:widowControl w:val="0"/>
              <w:spacing w:after="0" w:line="233" w:lineRule="auto"/>
              <w:contextualSpacing/>
              <w:jc w:val="both"/>
              <w:rPr>
                <w:iCs/>
                <w:sz w:val="18"/>
                <w:szCs w:val="18"/>
              </w:rPr>
            </w:pPr>
            <w:r w:rsidRPr="00FE2689">
              <w:rPr>
                <w:iCs/>
                <w:sz w:val="18"/>
                <w:szCs w:val="18"/>
              </w:rPr>
              <w:t>- принципы организации пассажирских и грузовых перевозок различными видами транспорта, в том числе при их взаимодействии;</w:t>
            </w:r>
          </w:p>
          <w:p w:rsidR="004712EB" w:rsidRPr="00FE2689" w:rsidRDefault="004712EB" w:rsidP="00F87E6B">
            <w:pPr>
              <w:widowControl w:val="0"/>
              <w:spacing w:after="0" w:line="233" w:lineRule="auto"/>
              <w:contextualSpacing/>
              <w:jc w:val="both"/>
              <w:rPr>
                <w:iCs/>
                <w:sz w:val="18"/>
                <w:szCs w:val="18"/>
              </w:rPr>
            </w:pPr>
            <w:r w:rsidRPr="00FE2689">
              <w:rPr>
                <w:iCs/>
                <w:sz w:val="18"/>
                <w:szCs w:val="18"/>
              </w:rPr>
              <w:t>- основные направления комплексного развития транспортной системы России;</w:t>
            </w:r>
          </w:p>
          <w:p w:rsidR="004712EB" w:rsidRPr="00FE2689" w:rsidRDefault="004712EB" w:rsidP="00F87E6B">
            <w:pPr>
              <w:widowControl w:val="0"/>
              <w:spacing w:after="0" w:line="233" w:lineRule="auto"/>
              <w:contextualSpacing/>
              <w:jc w:val="both"/>
              <w:rPr>
                <w:sz w:val="18"/>
                <w:szCs w:val="18"/>
              </w:rPr>
            </w:pPr>
            <w:r w:rsidRPr="00FE2689">
              <w:rPr>
                <w:iCs/>
                <w:sz w:val="18"/>
                <w:szCs w:val="18"/>
              </w:rPr>
              <w:t>общие сведения о развитии транспортных систем в других странах.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4712EB" w:rsidRPr="00FE2689" w:rsidRDefault="00635364" w:rsidP="004712EB">
            <w:pPr>
              <w:widowControl w:val="0"/>
              <w:spacing w:after="0" w:line="233" w:lineRule="auto"/>
              <w:contextualSpacing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</w:t>
            </w:r>
          </w:p>
        </w:tc>
      </w:tr>
      <w:tr w:rsidR="004712EB" w:rsidRPr="00135736" w:rsidTr="004712EB">
        <w:trPr>
          <w:trHeight w:val="475"/>
        </w:trPr>
        <w:tc>
          <w:tcPr>
            <w:tcW w:w="1384" w:type="dxa"/>
            <w:vMerge/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4712EB" w:rsidRDefault="004712EB" w:rsidP="000C22E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4712EB" w:rsidRPr="00135736" w:rsidRDefault="004712EB" w:rsidP="00374F27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Взаимодействие видов транспорта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:rsidR="004712EB" w:rsidRPr="00FE2689" w:rsidRDefault="004712EB" w:rsidP="00F87E6B">
            <w:pPr>
              <w:widowControl w:val="0"/>
              <w:spacing w:after="0" w:line="233" w:lineRule="auto"/>
              <w:contextualSpacing/>
              <w:jc w:val="both"/>
              <w:rPr>
                <w:sz w:val="18"/>
                <w:szCs w:val="18"/>
                <w:lang w:eastAsia="ru-RU"/>
              </w:rPr>
            </w:pPr>
            <w:r w:rsidRPr="00FE2689">
              <w:rPr>
                <w:sz w:val="18"/>
                <w:szCs w:val="18"/>
                <w:lang w:eastAsia="ru-RU"/>
              </w:rPr>
              <w:t>Теоретические основы и опыт производства и эксплуатации:</w:t>
            </w:r>
          </w:p>
          <w:p w:rsidR="004712EB" w:rsidRPr="00FE2689" w:rsidRDefault="004712EB" w:rsidP="00F87E6B">
            <w:pPr>
              <w:widowControl w:val="0"/>
              <w:spacing w:after="0" w:line="233" w:lineRule="auto"/>
              <w:contextualSpacing/>
              <w:jc w:val="both"/>
              <w:rPr>
                <w:iCs/>
                <w:sz w:val="18"/>
                <w:szCs w:val="18"/>
              </w:rPr>
            </w:pPr>
            <w:r w:rsidRPr="00FE2689">
              <w:rPr>
                <w:sz w:val="18"/>
                <w:szCs w:val="18"/>
                <w:lang w:eastAsia="ru-RU"/>
              </w:rPr>
              <w:t xml:space="preserve">- </w:t>
            </w:r>
            <w:r w:rsidRPr="00FE2689">
              <w:rPr>
                <w:iCs/>
                <w:sz w:val="18"/>
                <w:szCs w:val="18"/>
              </w:rPr>
              <w:t>существующих видов транспортных систем и сферы их рационального применения;</w:t>
            </w:r>
          </w:p>
          <w:p w:rsidR="004712EB" w:rsidRPr="00FE2689" w:rsidRDefault="004712EB" w:rsidP="00F87E6B">
            <w:pPr>
              <w:widowControl w:val="0"/>
              <w:spacing w:after="0" w:line="233" w:lineRule="auto"/>
              <w:contextualSpacing/>
              <w:jc w:val="both"/>
              <w:rPr>
                <w:iCs/>
                <w:sz w:val="18"/>
                <w:szCs w:val="18"/>
              </w:rPr>
            </w:pPr>
            <w:r w:rsidRPr="00FE2689">
              <w:rPr>
                <w:iCs/>
                <w:sz w:val="18"/>
                <w:szCs w:val="18"/>
              </w:rPr>
              <w:t>- структуру управления различными видами транспорта в России;</w:t>
            </w:r>
          </w:p>
          <w:p w:rsidR="004712EB" w:rsidRPr="00FE2689" w:rsidRDefault="004712EB" w:rsidP="00F87E6B">
            <w:pPr>
              <w:widowControl w:val="0"/>
              <w:spacing w:after="0" w:line="233" w:lineRule="auto"/>
              <w:contextualSpacing/>
              <w:jc w:val="both"/>
              <w:rPr>
                <w:iCs/>
                <w:sz w:val="18"/>
                <w:szCs w:val="18"/>
              </w:rPr>
            </w:pPr>
            <w:r w:rsidRPr="00FE2689">
              <w:rPr>
                <w:iCs/>
                <w:sz w:val="18"/>
                <w:szCs w:val="18"/>
              </w:rPr>
              <w:t>- показатели работы различных видов транспорта;</w:t>
            </w:r>
          </w:p>
          <w:p w:rsidR="004712EB" w:rsidRPr="00FE2689" w:rsidRDefault="004712EB" w:rsidP="00F87E6B">
            <w:pPr>
              <w:widowControl w:val="0"/>
              <w:spacing w:after="0" w:line="233" w:lineRule="auto"/>
              <w:contextualSpacing/>
              <w:jc w:val="both"/>
              <w:rPr>
                <w:iCs/>
                <w:sz w:val="18"/>
                <w:szCs w:val="18"/>
              </w:rPr>
            </w:pPr>
            <w:r w:rsidRPr="00FE2689">
              <w:rPr>
                <w:iCs/>
                <w:sz w:val="18"/>
                <w:szCs w:val="18"/>
              </w:rPr>
              <w:t>- профессиональную терминологию в области смешанных перевозок;</w:t>
            </w:r>
          </w:p>
          <w:p w:rsidR="004712EB" w:rsidRPr="00FE2689" w:rsidRDefault="004712EB" w:rsidP="00F87E6B">
            <w:pPr>
              <w:widowControl w:val="0"/>
              <w:spacing w:after="0" w:line="233" w:lineRule="auto"/>
              <w:contextualSpacing/>
              <w:jc w:val="both"/>
              <w:rPr>
                <w:iCs/>
                <w:sz w:val="18"/>
                <w:szCs w:val="18"/>
              </w:rPr>
            </w:pPr>
            <w:r w:rsidRPr="00FE2689">
              <w:rPr>
                <w:iCs/>
                <w:sz w:val="18"/>
                <w:szCs w:val="18"/>
              </w:rPr>
              <w:t>- принципы организации пассажирских и грузовых перевозок различными видами транспорта, в том числе при их взаимодействии;</w:t>
            </w:r>
          </w:p>
          <w:p w:rsidR="004712EB" w:rsidRPr="00FE2689" w:rsidRDefault="004712EB" w:rsidP="00F87E6B">
            <w:pPr>
              <w:widowControl w:val="0"/>
              <w:spacing w:after="0" w:line="233" w:lineRule="auto"/>
              <w:contextualSpacing/>
              <w:jc w:val="both"/>
              <w:rPr>
                <w:iCs/>
                <w:sz w:val="18"/>
                <w:szCs w:val="18"/>
              </w:rPr>
            </w:pPr>
            <w:r w:rsidRPr="00FE2689">
              <w:rPr>
                <w:iCs/>
                <w:sz w:val="18"/>
                <w:szCs w:val="18"/>
              </w:rPr>
              <w:t>- основные направления комплексного развития транспортной системы России;</w:t>
            </w:r>
          </w:p>
          <w:p w:rsidR="004712EB" w:rsidRPr="00FE2689" w:rsidRDefault="004712EB" w:rsidP="00F87E6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18"/>
                <w:szCs w:val="18"/>
              </w:rPr>
            </w:pPr>
            <w:r w:rsidRPr="00FE2689">
              <w:rPr>
                <w:iCs/>
                <w:sz w:val="18"/>
                <w:szCs w:val="18"/>
              </w:rPr>
              <w:t>общие сведения о развитии транспортных систем в других странах.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4712EB" w:rsidRPr="00FE2689" w:rsidRDefault="00635364" w:rsidP="004712EB">
            <w:pPr>
              <w:widowControl w:val="0"/>
              <w:spacing w:after="0" w:line="233" w:lineRule="auto"/>
              <w:contextualSpacing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</w:t>
            </w:r>
          </w:p>
        </w:tc>
      </w:tr>
      <w:tr w:rsidR="004712EB" w:rsidRPr="00135736" w:rsidTr="004712EB">
        <w:trPr>
          <w:trHeight w:val="897"/>
        </w:trPr>
        <w:tc>
          <w:tcPr>
            <w:tcW w:w="1384" w:type="dxa"/>
            <w:vMerge/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4712EB" w:rsidRDefault="004712EB" w:rsidP="000C22E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4712EB" w:rsidRPr="00135736" w:rsidRDefault="004712EB" w:rsidP="00374F27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Правовое обеспечение профессиональной деятельности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:rsidR="004712EB" w:rsidRPr="00FE2689" w:rsidRDefault="004712EB" w:rsidP="00F87E6B">
            <w:pPr>
              <w:spacing w:after="0" w:line="240" w:lineRule="auto"/>
              <w:contextualSpacing/>
              <w:rPr>
                <w:bCs/>
                <w:sz w:val="18"/>
                <w:szCs w:val="18"/>
              </w:rPr>
            </w:pPr>
            <w:r w:rsidRPr="00FE2689">
              <w:rPr>
                <w:bCs/>
                <w:sz w:val="18"/>
                <w:szCs w:val="18"/>
              </w:rPr>
              <w:t>Знает</w:t>
            </w:r>
            <w:r w:rsidRPr="00FE2689">
              <w:rPr>
                <w:b/>
                <w:bCs/>
                <w:sz w:val="18"/>
                <w:szCs w:val="18"/>
              </w:rPr>
              <w:t xml:space="preserve"> </w:t>
            </w:r>
            <w:r w:rsidRPr="00FE2689">
              <w:rPr>
                <w:bCs/>
                <w:sz w:val="18"/>
                <w:szCs w:val="18"/>
              </w:rPr>
              <w:t>нормативно-правовую базу, в области профессиональной деятельности:</w:t>
            </w:r>
          </w:p>
          <w:p w:rsidR="004712EB" w:rsidRPr="00FE2689" w:rsidRDefault="004712EB" w:rsidP="00F87E6B">
            <w:pPr>
              <w:spacing w:after="0" w:line="240" w:lineRule="auto"/>
              <w:contextualSpacing/>
              <w:rPr>
                <w:sz w:val="18"/>
                <w:szCs w:val="18"/>
                <w:lang w:eastAsia="ru-RU"/>
              </w:rPr>
            </w:pPr>
            <w:r w:rsidRPr="00FE2689">
              <w:rPr>
                <w:bCs/>
                <w:sz w:val="18"/>
                <w:szCs w:val="18"/>
              </w:rPr>
              <w:t>-</w:t>
            </w:r>
            <w:r w:rsidRPr="00FE2689">
              <w:rPr>
                <w:sz w:val="18"/>
                <w:szCs w:val="18"/>
                <w:lang w:eastAsia="ru-RU"/>
              </w:rPr>
              <w:t xml:space="preserve"> основные понятия и структуру российского законодательства;</w:t>
            </w:r>
          </w:p>
          <w:p w:rsidR="004712EB" w:rsidRPr="00FE2689" w:rsidRDefault="004712EB" w:rsidP="00F87E6B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sz w:val="18"/>
                <w:szCs w:val="18"/>
                <w:lang w:eastAsia="ru-RU"/>
              </w:rPr>
            </w:pPr>
            <w:r w:rsidRPr="00FE2689">
              <w:rPr>
                <w:sz w:val="18"/>
                <w:szCs w:val="18"/>
                <w:lang w:eastAsia="ru-RU"/>
              </w:rPr>
              <w:t>теорию права</w:t>
            </w:r>
          </w:p>
          <w:p w:rsidR="004712EB" w:rsidRPr="00FE2689" w:rsidRDefault="004712EB" w:rsidP="00F87E6B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sz w:val="18"/>
                <w:szCs w:val="18"/>
                <w:lang w:eastAsia="ru-RU"/>
              </w:rPr>
            </w:pPr>
            <w:r w:rsidRPr="00FE2689">
              <w:rPr>
                <w:sz w:val="18"/>
                <w:szCs w:val="18"/>
                <w:lang w:eastAsia="ru-RU"/>
              </w:rPr>
              <w:t>систему законодательства</w:t>
            </w:r>
          </w:p>
          <w:p w:rsidR="004712EB" w:rsidRPr="00FE2689" w:rsidRDefault="004712EB" w:rsidP="00F87E6B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sz w:val="18"/>
                <w:szCs w:val="18"/>
                <w:lang w:eastAsia="ru-RU"/>
              </w:rPr>
            </w:pPr>
            <w:r w:rsidRPr="00FE2689">
              <w:rPr>
                <w:sz w:val="18"/>
                <w:szCs w:val="18"/>
                <w:lang w:eastAsia="ru-RU"/>
              </w:rPr>
              <w:t>основы конституционного права</w:t>
            </w:r>
          </w:p>
          <w:p w:rsidR="004712EB" w:rsidRPr="00FE2689" w:rsidRDefault="004712EB" w:rsidP="00F87E6B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sz w:val="18"/>
                <w:szCs w:val="18"/>
                <w:lang w:eastAsia="ru-RU"/>
              </w:rPr>
            </w:pPr>
            <w:r w:rsidRPr="00FE2689">
              <w:rPr>
                <w:sz w:val="18"/>
                <w:szCs w:val="18"/>
                <w:lang w:eastAsia="ru-RU"/>
              </w:rPr>
              <w:t>основы административного права</w:t>
            </w:r>
          </w:p>
          <w:p w:rsidR="004712EB" w:rsidRPr="00FE2689" w:rsidRDefault="004712EB" w:rsidP="00F87E6B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sz w:val="18"/>
                <w:szCs w:val="18"/>
                <w:lang w:eastAsia="ru-RU"/>
              </w:rPr>
            </w:pPr>
            <w:r w:rsidRPr="00FE2689">
              <w:rPr>
                <w:sz w:val="18"/>
                <w:szCs w:val="18"/>
                <w:lang w:eastAsia="ru-RU"/>
              </w:rPr>
              <w:t xml:space="preserve">основы уголовного права </w:t>
            </w:r>
          </w:p>
          <w:p w:rsidR="004712EB" w:rsidRPr="00FE2689" w:rsidRDefault="004712EB" w:rsidP="00F87E6B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sz w:val="18"/>
                <w:szCs w:val="18"/>
                <w:lang w:eastAsia="ru-RU"/>
              </w:rPr>
            </w:pPr>
            <w:r w:rsidRPr="00FE2689">
              <w:rPr>
                <w:sz w:val="18"/>
                <w:szCs w:val="18"/>
                <w:lang w:eastAsia="ru-RU"/>
              </w:rPr>
              <w:lastRenderedPageBreak/>
              <w:t>основы гражданского права</w:t>
            </w:r>
          </w:p>
          <w:p w:rsidR="004712EB" w:rsidRPr="00FE2689" w:rsidRDefault="004712EB" w:rsidP="00F87E6B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sz w:val="18"/>
                <w:szCs w:val="18"/>
                <w:lang w:eastAsia="ru-RU"/>
              </w:rPr>
            </w:pPr>
            <w:r w:rsidRPr="00FE2689">
              <w:rPr>
                <w:sz w:val="18"/>
                <w:szCs w:val="18"/>
                <w:lang w:eastAsia="ru-RU"/>
              </w:rPr>
              <w:t>основы трудового права</w:t>
            </w:r>
          </w:p>
          <w:p w:rsidR="004712EB" w:rsidRPr="00FE2689" w:rsidRDefault="004712EB" w:rsidP="00F87E6B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sz w:val="18"/>
                <w:szCs w:val="18"/>
                <w:lang w:eastAsia="ru-RU"/>
              </w:rPr>
            </w:pPr>
            <w:r w:rsidRPr="00FE2689">
              <w:rPr>
                <w:sz w:val="18"/>
                <w:szCs w:val="18"/>
                <w:lang w:eastAsia="ru-RU"/>
              </w:rPr>
              <w:t>основы технического регулирования в РФ</w:t>
            </w:r>
          </w:p>
          <w:p w:rsidR="004712EB" w:rsidRPr="00FE2689" w:rsidRDefault="004712EB" w:rsidP="00F87E6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18"/>
                <w:szCs w:val="18"/>
              </w:rPr>
            </w:pPr>
            <w:r w:rsidRPr="00FE2689">
              <w:rPr>
                <w:rFonts w:eastAsia="Calibri"/>
                <w:sz w:val="18"/>
                <w:szCs w:val="18"/>
              </w:rPr>
              <w:t>принципы составления правовой документации в сфере трудового законодательства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4712EB" w:rsidRPr="00FE2689" w:rsidRDefault="00635364" w:rsidP="004712EB">
            <w:pPr>
              <w:spacing w:after="0" w:line="240" w:lineRule="auto"/>
              <w:contextualSpacing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10</w:t>
            </w:r>
          </w:p>
        </w:tc>
      </w:tr>
      <w:tr w:rsidR="004712EB" w:rsidRPr="00135736" w:rsidTr="004712EB">
        <w:trPr>
          <w:trHeight w:val="896"/>
        </w:trPr>
        <w:tc>
          <w:tcPr>
            <w:tcW w:w="1384" w:type="dxa"/>
            <w:vMerge/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4712EB" w:rsidRDefault="004712EB" w:rsidP="000C22E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4712EB" w:rsidRPr="00135736" w:rsidRDefault="004712EB" w:rsidP="00374F27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Правила технической эксплуатации железных дорог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:rsidR="004712EB" w:rsidRPr="00FE2689" w:rsidRDefault="004712EB" w:rsidP="00F87E6B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E2689">
              <w:rPr>
                <w:bCs/>
                <w:sz w:val="18"/>
                <w:szCs w:val="18"/>
              </w:rPr>
              <w:t>Знает</w:t>
            </w:r>
            <w:r w:rsidRPr="00FE2689">
              <w:rPr>
                <w:b/>
                <w:bCs/>
                <w:sz w:val="18"/>
                <w:szCs w:val="18"/>
              </w:rPr>
              <w:t xml:space="preserve"> </w:t>
            </w:r>
            <w:r w:rsidRPr="00FE2689">
              <w:rPr>
                <w:bCs/>
                <w:sz w:val="18"/>
                <w:szCs w:val="18"/>
              </w:rPr>
              <w:t>нормативно-правовую базу</w:t>
            </w:r>
            <w:r w:rsidRPr="00FE2689">
              <w:rPr>
                <w:sz w:val="18"/>
                <w:szCs w:val="18"/>
              </w:rPr>
              <w:t xml:space="preserve"> в области профессиональной деятельности:</w:t>
            </w:r>
          </w:p>
          <w:p w:rsidR="004712EB" w:rsidRPr="00FE2689" w:rsidRDefault="004712EB" w:rsidP="00F87E6B">
            <w:pPr>
              <w:pStyle w:val="a6"/>
              <w:widowControl w:val="0"/>
              <w:numPr>
                <w:ilvl w:val="0"/>
                <w:numId w:val="16"/>
              </w:numPr>
              <w:spacing w:after="0" w:line="240" w:lineRule="auto"/>
              <w:ind w:left="34" w:firstLine="326"/>
              <w:jc w:val="both"/>
              <w:rPr>
                <w:sz w:val="18"/>
                <w:szCs w:val="18"/>
              </w:rPr>
            </w:pPr>
            <w:r w:rsidRPr="00FE2689">
              <w:rPr>
                <w:sz w:val="18"/>
                <w:szCs w:val="18"/>
              </w:rPr>
              <w:t>-требования ПТЭ, предъявляемые к работникам железнодорожного транспорта;</w:t>
            </w:r>
          </w:p>
          <w:p w:rsidR="004712EB" w:rsidRPr="00FE2689" w:rsidRDefault="004712EB" w:rsidP="00F87E6B">
            <w:pPr>
              <w:pStyle w:val="a6"/>
              <w:widowControl w:val="0"/>
              <w:numPr>
                <w:ilvl w:val="0"/>
                <w:numId w:val="16"/>
              </w:numPr>
              <w:spacing w:after="0" w:line="240" w:lineRule="auto"/>
              <w:ind w:left="34" w:firstLine="326"/>
              <w:jc w:val="both"/>
              <w:rPr>
                <w:sz w:val="18"/>
                <w:szCs w:val="18"/>
              </w:rPr>
            </w:pPr>
            <w:r w:rsidRPr="00FE2689">
              <w:rPr>
                <w:sz w:val="18"/>
                <w:szCs w:val="18"/>
              </w:rPr>
              <w:t>-нормы, предъявляемые к сооружениям и устройствам железных дорог (пути и путевого хозяйства, СЦБ и связи, энергоснабжения, раздельных пунктов, подвижного состава);</w:t>
            </w:r>
          </w:p>
          <w:p w:rsidR="004712EB" w:rsidRPr="00FE2689" w:rsidRDefault="004712EB" w:rsidP="00F87E6B">
            <w:pPr>
              <w:pStyle w:val="a6"/>
              <w:widowControl w:val="0"/>
              <w:numPr>
                <w:ilvl w:val="0"/>
                <w:numId w:val="16"/>
              </w:numPr>
              <w:spacing w:after="0" w:line="240" w:lineRule="auto"/>
              <w:ind w:left="34" w:firstLine="326"/>
              <w:jc w:val="both"/>
              <w:rPr>
                <w:sz w:val="18"/>
                <w:szCs w:val="18"/>
              </w:rPr>
            </w:pPr>
            <w:r w:rsidRPr="00FE2689">
              <w:rPr>
                <w:sz w:val="18"/>
                <w:szCs w:val="18"/>
              </w:rPr>
              <w:t>-основные нормативные и правовые документы, регламентирующие порядок эксплуатации железных дорог, содержания и ремонта устройств и сооружений железнодорожной инфраструктуры и подвижного состава,</w:t>
            </w:r>
          </w:p>
          <w:p w:rsidR="004712EB" w:rsidRPr="00FE2689" w:rsidRDefault="004712EB" w:rsidP="00F87E6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18"/>
                <w:szCs w:val="18"/>
              </w:rPr>
            </w:pPr>
            <w:r w:rsidRPr="00FE2689">
              <w:rPr>
                <w:sz w:val="18"/>
                <w:szCs w:val="18"/>
              </w:rPr>
              <w:t>-- порядок расследования, учета и классификации транспортных происшествий.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4712EB" w:rsidRPr="00FE2689" w:rsidRDefault="00635364" w:rsidP="004712EB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</w:p>
        </w:tc>
      </w:tr>
      <w:tr w:rsidR="004712EB" w:rsidRPr="00135736" w:rsidTr="004712EB">
        <w:trPr>
          <w:trHeight w:val="244"/>
        </w:trPr>
        <w:tc>
          <w:tcPr>
            <w:tcW w:w="1384" w:type="dxa"/>
            <w:vMerge/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4712EB" w:rsidRDefault="004712EB" w:rsidP="000C22E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4712EB" w:rsidRPr="00135736" w:rsidRDefault="004712EB" w:rsidP="00374F27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Транспортное право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:rsidR="004712EB" w:rsidRPr="00FE2689" w:rsidRDefault="004712EB" w:rsidP="00F87E6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bCs/>
                <w:sz w:val="18"/>
                <w:szCs w:val="18"/>
              </w:rPr>
            </w:pPr>
            <w:r w:rsidRPr="00FE2689">
              <w:rPr>
                <w:bCs/>
                <w:sz w:val="18"/>
                <w:szCs w:val="18"/>
              </w:rPr>
              <w:t>Знает нормативно-правовую базу в области профессиональной деятельности:</w:t>
            </w:r>
          </w:p>
          <w:p w:rsidR="004712EB" w:rsidRPr="00FE2689" w:rsidRDefault="004712EB" w:rsidP="00F87E6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bCs/>
                <w:sz w:val="18"/>
                <w:szCs w:val="18"/>
              </w:rPr>
            </w:pPr>
            <w:r w:rsidRPr="00FE2689">
              <w:rPr>
                <w:bCs/>
                <w:sz w:val="18"/>
                <w:szCs w:val="18"/>
              </w:rPr>
              <w:t>- Устав железных дорог РФ;</w:t>
            </w:r>
          </w:p>
          <w:p w:rsidR="004712EB" w:rsidRPr="00FE2689" w:rsidRDefault="004712EB" w:rsidP="00F87E6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18"/>
                <w:szCs w:val="18"/>
              </w:rPr>
            </w:pPr>
            <w:r w:rsidRPr="00FE2689">
              <w:rPr>
                <w:bCs/>
                <w:sz w:val="18"/>
                <w:szCs w:val="18"/>
              </w:rPr>
              <w:t xml:space="preserve"> - Федеральные законы и кодексы по видам транспорта (Устав автомобильного транспорта и городского наземного электрического транспорта, Кодекс торгового мореплавания РФ, Кодекс внутреннего водного транспорта РФ, Воздушный кодекс РФ)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4712EB" w:rsidRPr="00FE2689" w:rsidRDefault="00635364" w:rsidP="004712E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</w:p>
        </w:tc>
      </w:tr>
      <w:tr w:rsidR="004712EB" w:rsidRPr="00135736" w:rsidTr="004712EB">
        <w:trPr>
          <w:trHeight w:val="1359"/>
        </w:trPr>
        <w:tc>
          <w:tcPr>
            <w:tcW w:w="1384" w:type="dxa"/>
            <w:vMerge/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4712EB" w:rsidRDefault="004712EB" w:rsidP="000C22E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4712EB" w:rsidRPr="00135736" w:rsidRDefault="004712EB" w:rsidP="00374F27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Технические средства обеспечения безопасности на железнодорожном транспорте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:rsidR="004712EB" w:rsidRPr="00FE2689" w:rsidRDefault="00274491" w:rsidP="00F87E6B">
            <w:pPr>
              <w:widowControl w:val="0"/>
              <w:spacing w:after="0" w:line="233" w:lineRule="auto"/>
              <w:contextualSpacing/>
              <w:jc w:val="both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Знает т</w:t>
            </w:r>
            <w:r w:rsidR="004712EB" w:rsidRPr="00FE2689">
              <w:rPr>
                <w:sz w:val="18"/>
                <w:szCs w:val="18"/>
                <w:lang w:eastAsia="ru-RU"/>
              </w:rPr>
              <w:t>еоретические основы и опыт производства и эксплуатации:</w:t>
            </w:r>
          </w:p>
          <w:p w:rsidR="004712EB" w:rsidRPr="00FE2689" w:rsidRDefault="004712EB" w:rsidP="00F87E6B">
            <w:pPr>
              <w:tabs>
                <w:tab w:val="left" w:pos="851"/>
              </w:tabs>
              <w:spacing w:after="0" w:line="240" w:lineRule="auto"/>
              <w:jc w:val="both"/>
              <w:rPr>
                <w:sz w:val="18"/>
                <w:szCs w:val="18"/>
                <w:lang w:eastAsia="ru-RU"/>
              </w:rPr>
            </w:pPr>
            <w:r w:rsidRPr="00FE2689">
              <w:rPr>
                <w:sz w:val="18"/>
                <w:szCs w:val="18"/>
                <w:lang w:eastAsia="ru-RU"/>
              </w:rPr>
              <w:t>– схемные решения станций и узлов по изоляции маршрутов приема и отправления поездов от маневровой работы, изоляции маршрутов следования и стоянки поездов с опасными грузами;</w:t>
            </w:r>
          </w:p>
          <w:p w:rsidR="004712EB" w:rsidRPr="00FE2689" w:rsidRDefault="004712EB" w:rsidP="00F87E6B">
            <w:pPr>
              <w:tabs>
                <w:tab w:val="left" w:pos="0"/>
              </w:tabs>
              <w:spacing w:after="0" w:line="240" w:lineRule="auto"/>
              <w:jc w:val="both"/>
              <w:rPr>
                <w:sz w:val="18"/>
                <w:szCs w:val="18"/>
                <w:lang w:eastAsia="ru-RU"/>
              </w:rPr>
            </w:pPr>
            <w:r w:rsidRPr="00FE2689">
              <w:rPr>
                <w:sz w:val="18"/>
                <w:szCs w:val="18"/>
                <w:lang w:eastAsia="ru-RU"/>
              </w:rPr>
              <w:t>– показатели безопасности движения;</w:t>
            </w:r>
          </w:p>
          <w:p w:rsidR="004712EB" w:rsidRPr="00FE2689" w:rsidRDefault="004712EB" w:rsidP="00F87E6B">
            <w:pPr>
              <w:tabs>
                <w:tab w:val="left" w:pos="0"/>
              </w:tabs>
              <w:spacing w:after="0" w:line="240" w:lineRule="auto"/>
              <w:jc w:val="both"/>
              <w:rPr>
                <w:sz w:val="18"/>
                <w:szCs w:val="18"/>
                <w:lang w:eastAsia="ru-RU"/>
              </w:rPr>
            </w:pPr>
            <w:r w:rsidRPr="00FE2689">
              <w:rPr>
                <w:sz w:val="18"/>
                <w:szCs w:val="18"/>
                <w:lang w:eastAsia="ru-RU"/>
              </w:rPr>
              <w:t xml:space="preserve">– специализацию головных и внутриузловых участков для изоляции маршрутов грузового и пассажирского движения; </w:t>
            </w:r>
          </w:p>
          <w:p w:rsidR="004712EB" w:rsidRPr="00FE2689" w:rsidRDefault="004712EB" w:rsidP="00F87E6B">
            <w:pPr>
              <w:tabs>
                <w:tab w:val="left" w:pos="0"/>
              </w:tabs>
              <w:spacing w:after="0" w:line="240" w:lineRule="auto"/>
              <w:jc w:val="both"/>
              <w:rPr>
                <w:sz w:val="18"/>
                <w:szCs w:val="18"/>
                <w:lang w:eastAsia="ru-RU"/>
              </w:rPr>
            </w:pPr>
            <w:r w:rsidRPr="00FE2689">
              <w:rPr>
                <w:sz w:val="18"/>
                <w:szCs w:val="18"/>
                <w:lang w:eastAsia="ru-RU"/>
              </w:rPr>
              <w:t>– устройства для механизации и автоматизации станционных процессов;</w:t>
            </w:r>
          </w:p>
          <w:p w:rsidR="004712EB" w:rsidRPr="00FE2689" w:rsidRDefault="004712EB" w:rsidP="00F87E6B">
            <w:pPr>
              <w:tabs>
                <w:tab w:val="left" w:pos="0"/>
              </w:tabs>
              <w:spacing w:after="0" w:line="240" w:lineRule="auto"/>
              <w:jc w:val="both"/>
              <w:rPr>
                <w:sz w:val="18"/>
                <w:szCs w:val="18"/>
                <w:lang w:eastAsia="ru-RU"/>
              </w:rPr>
            </w:pPr>
            <w:r w:rsidRPr="00FE2689">
              <w:rPr>
                <w:sz w:val="18"/>
                <w:szCs w:val="18"/>
                <w:lang w:eastAsia="ru-RU"/>
              </w:rPr>
              <w:t>– устройства для ограждения тупиковых путей, путей в городе;</w:t>
            </w:r>
          </w:p>
          <w:p w:rsidR="004712EB" w:rsidRPr="00FE2689" w:rsidRDefault="004712EB" w:rsidP="00F87E6B">
            <w:pPr>
              <w:tabs>
                <w:tab w:val="left" w:pos="0"/>
              </w:tabs>
              <w:spacing w:after="0" w:line="240" w:lineRule="auto"/>
              <w:jc w:val="both"/>
              <w:rPr>
                <w:sz w:val="18"/>
                <w:szCs w:val="18"/>
                <w:lang w:eastAsia="ru-RU"/>
              </w:rPr>
            </w:pPr>
            <w:r w:rsidRPr="00FE2689">
              <w:rPr>
                <w:sz w:val="18"/>
                <w:szCs w:val="18"/>
                <w:lang w:eastAsia="ru-RU"/>
              </w:rPr>
              <w:t>– устройства автоматизированной диагностики состояния подвижного состава;</w:t>
            </w:r>
          </w:p>
          <w:p w:rsidR="004712EB" w:rsidRPr="00FE2689" w:rsidRDefault="004712EB" w:rsidP="00F87E6B">
            <w:pPr>
              <w:tabs>
                <w:tab w:val="left" w:pos="0"/>
              </w:tabs>
              <w:spacing w:after="0" w:line="240" w:lineRule="auto"/>
              <w:jc w:val="both"/>
              <w:rPr>
                <w:sz w:val="18"/>
                <w:szCs w:val="18"/>
                <w:lang w:eastAsia="ru-RU"/>
              </w:rPr>
            </w:pPr>
            <w:r w:rsidRPr="00FE2689">
              <w:rPr>
                <w:sz w:val="18"/>
                <w:szCs w:val="18"/>
                <w:lang w:eastAsia="ru-RU"/>
              </w:rPr>
              <w:t>– устройства автоматизированной диагностики состояния пути и стрелочных переводов;</w:t>
            </w:r>
          </w:p>
          <w:p w:rsidR="004712EB" w:rsidRPr="00FE2689" w:rsidRDefault="004712EB" w:rsidP="00F87E6B">
            <w:pPr>
              <w:tabs>
                <w:tab w:val="left" w:pos="0"/>
              </w:tabs>
              <w:spacing w:after="0" w:line="240" w:lineRule="auto"/>
              <w:jc w:val="both"/>
              <w:rPr>
                <w:sz w:val="18"/>
                <w:szCs w:val="18"/>
                <w:lang w:eastAsia="ru-RU"/>
              </w:rPr>
            </w:pPr>
            <w:r w:rsidRPr="00FE2689">
              <w:rPr>
                <w:sz w:val="18"/>
                <w:szCs w:val="18"/>
                <w:lang w:eastAsia="ru-RU"/>
              </w:rPr>
              <w:t>– систему автоматического управления тормозами;</w:t>
            </w:r>
          </w:p>
          <w:p w:rsidR="004712EB" w:rsidRPr="00FE2689" w:rsidRDefault="004712EB" w:rsidP="00F87E6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18"/>
                <w:szCs w:val="18"/>
              </w:rPr>
            </w:pPr>
            <w:r w:rsidRPr="00FE2689">
              <w:rPr>
                <w:sz w:val="18"/>
                <w:szCs w:val="18"/>
              </w:rPr>
              <w:t>– регистраторы служебных переговоров на диспетчерских участках и станциях;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4712EB" w:rsidRPr="00FE2689" w:rsidRDefault="00635364" w:rsidP="004712EB">
            <w:pPr>
              <w:widowControl w:val="0"/>
              <w:spacing w:after="0" w:line="233" w:lineRule="auto"/>
              <w:contextualSpacing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</w:t>
            </w:r>
          </w:p>
        </w:tc>
      </w:tr>
      <w:tr w:rsidR="004712EB" w:rsidRPr="00135736" w:rsidTr="004712EB">
        <w:trPr>
          <w:trHeight w:val="407"/>
        </w:trPr>
        <w:tc>
          <w:tcPr>
            <w:tcW w:w="1384" w:type="dxa"/>
            <w:vMerge/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4712EB" w:rsidRDefault="004712EB" w:rsidP="000C22E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4712EB" w:rsidRPr="00135736" w:rsidRDefault="004712EB" w:rsidP="00374F27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135736">
              <w:rPr>
                <w:sz w:val="20"/>
                <w:szCs w:val="20"/>
              </w:rPr>
              <w:t>Грузоведение</w:t>
            </w:r>
            <w:proofErr w:type="spellEnd"/>
          </w:p>
        </w:tc>
        <w:tc>
          <w:tcPr>
            <w:tcW w:w="5954" w:type="dxa"/>
            <w:tcBorders>
              <w:top w:val="single" w:sz="4" w:space="0" w:color="auto"/>
            </w:tcBorders>
          </w:tcPr>
          <w:p w:rsidR="004712EB" w:rsidRPr="00FE2689" w:rsidRDefault="004712EB" w:rsidP="00F87E6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18"/>
                <w:szCs w:val="18"/>
              </w:rPr>
            </w:pPr>
            <w:r w:rsidRPr="00FE2689">
              <w:rPr>
                <w:bCs/>
                <w:sz w:val="18"/>
                <w:szCs w:val="18"/>
              </w:rPr>
              <w:t>Знает</w:t>
            </w:r>
            <w:r w:rsidRPr="00FE2689">
              <w:rPr>
                <w:b/>
                <w:bCs/>
                <w:sz w:val="18"/>
                <w:szCs w:val="18"/>
              </w:rPr>
              <w:t xml:space="preserve"> </w:t>
            </w:r>
            <w:r w:rsidRPr="00FE2689">
              <w:rPr>
                <w:bCs/>
                <w:sz w:val="18"/>
                <w:szCs w:val="18"/>
              </w:rPr>
              <w:t>нормативно-правовую базу</w:t>
            </w:r>
            <w:r w:rsidRPr="00FE2689">
              <w:rPr>
                <w:sz w:val="18"/>
                <w:szCs w:val="18"/>
              </w:rPr>
              <w:t xml:space="preserve"> в области профессиональной деятельности</w:t>
            </w:r>
          </w:p>
          <w:p w:rsidR="004712EB" w:rsidRPr="00FE2689" w:rsidRDefault="00274491" w:rsidP="00F87E6B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4712EB" w:rsidRPr="00FE2689">
              <w:rPr>
                <w:sz w:val="18"/>
                <w:szCs w:val="18"/>
              </w:rPr>
              <w:t xml:space="preserve">оменклатуру грузов, </w:t>
            </w:r>
            <w:proofErr w:type="gramStart"/>
            <w:r w:rsidR="004712EB" w:rsidRPr="00FE2689">
              <w:rPr>
                <w:sz w:val="18"/>
                <w:szCs w:val="18"/>
              </w:rPr>
              <w:t>применяемые</w:t>
            </w:r>
            <w:proofErr w:type="gramEnd"/>
            <w:r w:rsidR="004712EB" w:rsidRPr="00FE2689">
              <w:rPr>
                <w:sz w:val="18"/>
                <w:szCs w:val="18"/>
              </w:rPr>
              <w:t xml:space="preserve"> на железнодорожном транспорте (ЕТСНГ и ГНГ);</w:t>
            </w:r>
          </w:p>
          <w:p w:rsidR="004712EB" w:rsidRPr="00FE2689" w:rsidRDefault="004712EB" w:rsidP="00F87E6B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sz w:val="18"/>
                <w:szCs w:val="18"/>
              </w:rPr>
            </w:pPr>
            <w:r w:rsidRPr="00FE2689">
              <w:rPr>
                <w:sz w:val="18"/>
                <w:szCs w:val="18"/>
              </w:rPr>
              <w:lastRenderedPageBreak/>
              <w:t>Правила перевозок грузов железнодорожным транспортом</w:t>
            </w:r>
            <w:proofErr w:type="gramStart"/>
            <w:r w:rsidRPr="00FE2689">
              <w:rPr>
                <w:sz w:val="18"/>
                <w:szCs w:val="18"/>
              </w:rPr>
              <w:t>;.</w:t>
            </w:r>
            <w:proofErr w:type="gramEnd"/>
          </w:p>
          <w:p w:rsidR="004712EB" w:rsidRPr="00FE2689" w:rsidRDefault="004712EB" w:rsidP="00F87E6B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sz w:val="18"/>
                <w:szCs w:val="18"/>
              </w:rPr>
            </w:pPr>
            <w:r w:rsidRPr="00FE2689">
              <w:rPr>
                <w:sz w:val="18"/>
                <w:szCs w:val="18"/>
              </w:rPr>
              <w:t>Инструкцию по перевозке негабаритных и тяжеловесных грузов</w:t>
            </w:r>
          </w:p>
          <w:p w:rsidR="004712EB" w:rsidRPr="00FE2689" w:rsidRDefault="004712EB" w:rsidP="00F87E6B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sz w:val="18"/>
                <w:szCs w:val="18"/>
              </w:rPr>
            </w:pPr>
            <w:r w:rsidRPr="00FE2689">
              <w:rPr>
                <w:sz w:val="18"/>
                <w:szCs w:val="18"/>
              </w:rPr>
              <w:t>структуру Технических условий и порядок их применения;</w:t>
            </w:r>
          </w:p>
          <w:p w:rsidR="004712EB" w:rsidRPr="00FE2689" w:rsidRDefault="004712EB" w:rsidP="00F87E6B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sz w:val="18"/>
                <w:szCs w:val="18"/>
              </w:rPr>
            </w:pPr>
            <w:r w:rsidRPr="00FE2689">
              <w:rPr>
                <w:sz w:val="18"/>
                <w:szCs w:val="18"/>
              </w:rPr>
              <w:t>порядок разработки и утверждения эскиза погрузки, МТУ, НТУ;</w:t>
            </w:r>
          </w:p>
          <w:p w:rsidR="004712EB" w:rsidRPr="00FE2689" w:rsidRDefault="004712EB" w:rsidP="00F87E6B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sz w:val="18"/>
                <w:szCs w:val="18"/>
              </w:rPr>
            </w:pPr>
            <w:r w:rsidRPr="00FE2689">
              <w:rPr>
                <w:sz w:val="18"/>
                <w:szCs w:val="18"/>
              </w:rPr>
              <w:t>требования по подготовке подвижного состава к перевозке;</w:t>
            </w:r>
          </w:p>
          <w:p w:rsidR="004712EB" w:rsidRPr="00FE2689" w:rsidRDefault="004712EB" w:rsidP="00F87E6B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sz w:val="18"/>
                <w:szCs w:val="18"/>
              </w:rPr>
            </w:pPr>
            <w:r w:rsidRPr="00FE2689">
              <w:rPr>
                <w:sz w:val="18"/>
                <w:szCs w:val="18"/>
              </w:rPr>
              <w:t>требования по  подготовки грузов к перевозке;</w:t>
            </w:r>
          </w:p>
          <w:p w:rsidR="004712EB" w:rsidRPr="00FE2689" w:rsidRDefault="004712EB" w:rsidP="00F87E6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18"/>
                <w:szCs w:val="18"/>
              </w:rPr>
            </w:pPr>
            <w:r w:rsidRPr="00FE2689">
              <w:rPr>
                <w:sz w:val="18"/>
                <w:szCs w:val="18"/>
              </w:rPr>
              <w:t xml:space="preserve"> требования  к размещению и креплению грузов в вагонах и контейнерах.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4712EB" w:rsidRPr="00FE2689" w:rsidRDefault="00635364" w:rsidP="004712E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10</w:t>
            </w:r>
          </w:p>
        </w:tc>
      </w:tr>
      <w:tr w:rsidR="004712EB" w:rsidRPr="00135736" w:rsidTr="00635364">
        <w:trPr>
          <w:trHeight w:val="911"/>
        </w:trPr>
        <w:tc>
          <w:tcPr>
            <w:tcW w:w="1384" w:type="dxa"/>
            <w:vMerge/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5" w:type="dxa"/>
            <w:vMerge w:val="restart"/>
          </w:tcPr>
          <w:p w:rsidR="004712EB" w:rsidRPr="00135736" w:rsidRDefault="004712EB" w:rsidP="00896240">
            <w:pPr>
              <w:pStyle w:val="Standard"/>
              <w:rPr>
                <w:rFonts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val="ru-RU"/>
              </w:rPr>
              <w:t>ОПК-3.2</w:t>
            </w:r>
          </w:p>
          <w:p w:rsidR="004712EB" w:rsidRPr="00135736" w:rsidRDefault="004712EB" w:rsidP="0089624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35736">
              <w:rPr>
                <w:b/>
                <w:bCs/>
                <w:color w:val="000000" w:themeColor="text1"/>
                <w:sz w:val="20"/>
                <w:szCs w:val="20"/>
              </w:rPr>
              <w:t xml:space="preserve">Умеет </w:t>
            </w:r>
            <w:r w:rsidRPr="00135736">
              <w:rPr>
                <w:bCs/>
                <w:color w:val="000000" w:themeColor="text1"/>
                <w:sz w:val="20"/>
                <w:szCs w:val="20"/>
              </w:rPr>
              <w:t>принимать решения в области профессиональной деятельности, применяя нормативную правовую базу, теоретические основы и опыт производства и эксплуатации транспорта</w:t>
            </w:r>
          </w:p>
        </w:tc>
        <w:tc>
          <w:tcPr>
            <w:tcW w:w="2127" w:type="dxa"/>
            <w:vAlign w:val="center"/>
          </w:tcPr>
          <w:p w:rsidR="004712EB" w:rsidRPr="00135736" w:rsidRDefault="004712EB" w:rsidP="00374F27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Правила технической эксплуатации железных дорог</w:t>
            </w:r>
          </w:p>
        </w:tc>
        <w:tc>
          <w:tcPr>
            <w:tcW w:w="5954" w:type="dxa"/>
          </w:tcPr>
          <w:p w:rsidR="004712EB" w:rsidRPr="00FE2689" w:rsidRDefault="004712EB" w:rsidP="00C01B7D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 w:firstLine="249"/>
              <w:jc w:val="both"/>
              <w:rPr>
                <w:bCs/>
                <w:color w:val="000000"/>
                <w:sz w:val="18"/>
                <w:szCs w:val="18"/>
              </w:rPr>
            </w:pPr>
            <w:r w:rsidRPr="00FE2689">
              <w:rPr>
                <w:bCs/>
                <w:color w:val="000000"/>
                <w:sz w:val="18"/>
                <w:szCs w:val="18"/>
              </w:rPr>
              <w:t>Умеет</w:t>
            </w:r>
            <w:r w:rsidRPr="00FE268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E2689">
              <w:rPr>
                <w:bCs/>
                <w:color w:val="000000"/>
                <w:sz w:val="18"/>
                <w:szCs w:val="18"/>
              </w:rPr>
              <w:t>принимать решения по возможности эксплуатации устройств:</w:t>
            </w:r>
          </w:p>
          <w:p w:rsidR="00D77738" w:rsidRDefault="004712EB" w:rsidP="00D77738">
            <w:pPr>
              <w:pStyle w:val="a"/>
              <w:numPr>
                <w:ilvl w:val="0"/>
                <w:numId w:val="18"/>
              </w:numPr>
              <w:spacing w:before="0" w:beforeAutospacing="0" w:after="0" w:afterAutospacing="0"/>
              <w:ind w:left="34" w:firstLine="249"/>
              <w:jc w:val="both"/>
              <w:rPr>
                <w:sz w:val="18"/>
                <w:szCs w:val="18"/>
              </w:rPr>
            </w:pPr>
            <w:r w:rsidRPr="00FE2689">
              <w:rPr>
                <w:sz w:val="18"/>
                <w:szCs w:val="18"/>
              </w:rPr>
              <w:t xml:space="preserve">определять неисправности технических средств  и  устройств, при наличии которых запрещена их эксплуатация и в случаях, угрожающих безопасности движения поездов (неисправности объектов инфраструктуры, стрелочного перевода; управления стрелками и сигналами и </w:t>
            </w:r>
            <w:proofErr w:type="spellStart"/>
            <w:proofErr w:type="gramStart"/>
            <w:r w:rsidRPr="00FE2689">
              <w:rPr>
                <w:sz w:val="18"/>
                <w:szCs w:val="18"/>
              </w:rPr>
              <w:t>др</w:t>
            </w:r>
            <w:proofErr w:type="spellEnd"/>
            <w:proofErr w:type="gramEnd"/>
            <w:r w:rsidRPr="00FE2689">
              <w:rPr>
                <w:sz w:val="18"/>
                <w:szCs w:val="18"/>
              </w:rPr>
              <w:t>);</w:t>
            </w:r>
            <w:r w:rsidR="00D77738">
              <w:rPr>
                <w:sz w:val="18"/>
                <w:szCs w:val="18"/>
              </w:rPr>
              <w:t xml:space="preserve"> </w:t>
            </w:r>
          </w:p>
          <w:p w:rsidR="004712EB" w:rsidRPr="00FE2689" w:rsidRDefault="004712EB" w:rsidP="00D77738">
            <w:pPr>
              <w:pStyle w:val="a"/>
              <w:numPr>
                <w:ilvl w:val="0"/>
                <w:numId w:val="18"/>
              </w:numPr>
              <w:spacing w:before="0" w:beforeAutospacing="0" w:after="0" w:afterAutospacing="0"/>
              <w:ind w:left="34" w:firstLine="249"/>
              <w:jc w:val="both"/>
              <w:rPr>
                <w:sz w:val="18"/>
                <w:szCs w:val="18"/>
              </w:rPr>
            </w:pPr>
            <w:r w:rsidRPr="00FE2689">
              <w:rPr>
                <w:rFonts w:eastAsia="Calibri"/>
                <w:sz w:val="18"/>
                <w:szCs w:val="18"/>
              </w:rPr>
              <w:t>рассчитывать нормы закрепления подвижного состава тормозными башмаками.</w:t>
            </w:r>
          </w:p>
        </w:tc>
        <w:tc>
          <w:tcPr>
            <w:tcW w:w="709" w:type="dxa"/>
            <w:vAlign w:val="center"/>
          </w:tcPr>
          <w:p w:rsidR="004712EB" w:rsidRPr="00FE2689" w:rsidRDefault="00635364" w:rsidP="003F72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</w:t>
            </w:r>
          </w:p>
        </w:tc>
      </w:tr>
      <w:tr w:rsidR="004712EB" w:rsidRPr="00135736" w:rsidTr="004712EB">
        <w:trPr>
          <w:trHeight w:val="901"/>
        </w:trPr>
        <w:tc>
          <w:tcPr>
            <w:tcW w:w="1384" w:type="dxa"/>
            <w:vMerge/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4712EB" w:rsidRDefault="004712EB" w:rsidP="00896240">
            <w:pPr>
              <w:pStyle w:val="Standard"/>
              <w:rPr>
                <w:rFonts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  <w:vAlign w:val="center"/>
          </w:tcPr>
          <w:p w:rsidR="004712EB" w:rsidRPr="00135736" w:rsidRDefault="004712EB" w:rsidP="00374F27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Правовое обеспечение профессиональной деятельности</w:t>
            </w:r>
          </w:p>
        </w:tc>
        <w:tc>
          <w:tcPr>
            <w:tcW w:w="5954" w:type="dxa"/>
          </w:tcPr>
          <w:p w:rsidR="004712EB" w:rsidRPr="00D77738" w:rsidRDefault="00D77738" w:rsidP="00D777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18"/>
                <w:szCs w:val="18"/>
              </w:rPr>
            </w:pPr>
            <w:r w:rsidRPr="00D77738">
              <w:rPr>
                <w:bCs/>
                <w:color w:val="000000" w:themeColor="text1"/>
                <w:sz w:val="18"/>
                <w:szCs w:val="18"/>
              </w:rPr>
              <w:t>Умеет</w:t>
            </w:r>
            <w:r w:rsidRPr="00D77738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77738">
              <w:rPr>
                <w:bCs/>
                <w:color w:val="000000" w:themeColor="text1"/>
                <w:sz w:val="18"/>
                <w:szCs w:val="18"/>
              </w:rPr>
              <w:t>принимать решения в области профессиональной деятельности</w:t>
            </w:r>
            <w:r w:rsidRPr="00D77738">
              <w:rPr>
                <w:bCs/>
                <w:color w:val="000000"/>
                <w:sz w:val="18"/>
                <w:szCs w:val="18"/>
              </w:rPr>
              <w:t xml:space="preserve">, </w:t>
            </w:r>
            <w:r w:rsidRPr="00D77738">
              <w:rPr>
                <w:bCs/>
                <w:color w:val="000000" w:themeColor="text1"/>
                <w:sz w:val="18"/>
                <w:szCs w:val="18"/>
              </w:rPr>
              <w:t>применяя нормативную правовую базу, теоретические основы и опыт производства и эксплуатации транспорта</w:t>
            </w:r>
            <w:r w:rsidRPr="00D77738">
              <w:rPr>
                <w:bCs/>
                <w:color w:val="000000"/>
                <w:sz w:val="18"/>
                <w:szCs w:val="18"/>
              </w:rPr>
              <w:t xml:space="preserve"> применяя </w:t>
            </w:r>
            <w:r w:rsidR="004712EB" w:rsidRPr="00D77738">
              <w:rPr>
                <w:sz w:val="18"/>
                <w:szCs w:val="18"/>
              </w:rPr>
              <w:t>основные источники Российского законодательств</w:t>
            </w:r>
            <w:r w:rsidRPr="00D77738">
              <w:rPr>
                <w:sz w:val="18"/>
                <w:szCs w:val="18"/>
              </w:rPr>
              <w:t>а по техническому регулированию</w:t>
            </w:r>
          </w:p>
        </w:tc>
        <w:tc>
          <w:tcPr>
            <w:tcW w:w="709" w:type="dxa"/>
            <w:vAlign w:val="center"/>
          </w:tcPr>
          <w:p w:rsidR="004712EB" w:rsidRPr="00FE2689" w:rsidRDefault="00635364" w:rsidP="004712E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</w:t>
            </w:r>
          </w:p>
        </w:tc>
      </w:tr>
      <w:tr w:rsidR="004712EB" w:rsidRPr="00135736" w:rsidTr="004712EB">
        <w:trPr>
          <w:trHeight w:val="244"/>
        </w:trPr>
        <w:tc>
          <w:tcPr>
            <w:tcW w:w="1384" w:type="dxa"/>
            <w:vMerge/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4712EB" w:rsidRDefault="004712EB" w:rsidP="00896240">
            <w:pPr>
              <w:pStyle w:val="Standard"/>
              <w:rPr>
                <w:rFonts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  <w:vAlign w:val="center"/>
          </w:tcPr>
          <w:p w:rsidR="004712EB" w:rsidRPr="00135736" w:rsidRDefault="004712EB" w:rsidP="00374F27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135736">
              <w:rPr>
                <w:sz w:val="20"/>
                <w:szCs w:val="20"/>
              </w:rPr>
              <w:t>ранспортное право</w:t>
            </w:r>
          </w:p>
        </w:tc>
        <w:tc>
          <w:tcPr>
            <w:tcW w:w="5954" w:type="dxa"/>
          </w:tcPr>
          <w:p w:rsidR="004712EB" w:rsidRPr="00CB045D" w:rsidRDefault="004712EB" w:rsidP="00CB045D">
            <w:pPr>
              <w:widowControl w:val="0"/>
              <w:suppressAutoHyphens/>
              <w:spacing w:after="0" w:line="240" w:lineRule="auto"/>
              <w:ind w:firstLine="34"/>
              <w:contextualSpacing/>
              <w:jc w:val="both"/>
              <w:rPr>
                <w:sz w:val="18"/>
                <w:szCs w:val="18"/>
              </w:rPr>
            </w:pPr>
            <w:r w:rsidRPr="00CB045D">
              <w:rPr>
                <w:bCs/>
                <w:color w:val="000000"/>
                <w:sz w:val="18"/>
                <w:szCs w:val="18"/>
              </w:rPr>
              <w:t>Умеет</w:t>
            </w:r>
            <w:r w:rsidRPr="00CB045D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B045D">
              <w:rPr>
                <w:bCs/>
                <w:color w:val="000000"/>
                <w:sz w:val="18"/>
                <w:szCs w:val="18"/>
              </w:rPr>
              <w:t>принимать решения в области профессиональной деятельности, применяя</w:t>
            </w:r>
          </w:p>
          <w:p w:rsidR="004712EB" w:rsidRPr="00CB045D" w:rsidRDefault="004712EB" w:rsidP="00CB045D">
            <w:pPr>
              <w:widowControl w:val="0"/>
              <w:numPr>
                <w:ilvl w:val="0"/>
                <w:numId w:val="35"/>
              </w:numPr>
              <w:suppressAutoHyphens/>
              <w:spacing w:after="0" w:line="240" w:lineRule="auto"/>
              <w:ind w:left="390"/>
              <w:contextualSpacing/>
              <w:jc w:val="both"/>
              <w:rPr>
                <w:sz w:val="18"/>
                <w:szCs w:val="18"/>
              </w:rPr>
            </w:pPr>
            <w:r w:rsidRPr="00CB045D">
              <w:rPr>
                <w:color w:val="000000"/>
                <w:sz w:val="18"/>
                <w:szCs w:val="18"/>
              </w:rPr>
              <w:t xml:space="preserve">основные федеральные законы, регулирующие деятельность в сфере эксплуатации железнодорожного транспорта, </w:t>
            </w:r>
          </w:p>
          <w:p w:rsidR="00D77738" w:rsidRPr="00D77738" w:rsidRDefault="004712EB" w:rsidP="00D77738">
            <w:pPr>
              <w:widowControl w:val="0"/>
              <w:numPr>
                <w:ilvl w:val="0"/>
                <w:numId w:val="35"/>
              </w:numPr>
              <w:suppressAutoHyphens/>
              <w:spacing w:after="0" w:line="240" w:lineRule="auto"/>
              <w:ind w:left="390"/>
              <w:contextualSpacing/>
              <w:jc w:val="both"/>
              <w:rPr>
                <w:sz w:val="18"/>
                <w:szCs w:val="18"/>
              </w:rPr>
            </w:pPr>
            <w:r w:rsidRPr="00CB045D">
              <w:rPr>
                <w:color w:val="000000"/>
                <w:sz w:val="18"/>
                <w:szCs w:val="18"/>
              </w:rPr>
              <w:t xml:space="preserve">государственное регулирование деятельности в сфере эксплуатации железнодорожного транспорта </w:t>
            </w:r>
          </w:p>
          <w:p w:rsidR="004712EB" w:rsidRPr="00FE2689" w:rsidRDefault="004712EB" w:rsidP="00D77738">
            <w:pPr>
              <w:widowControl w:val="0"/>
              <w:numPr>
                <w:ilvl w:val="0"/>
                <w:numId w:val="35"/>
              </w:numPr>
              <w:suppressAutoHyphens/>
              <w:spacing w:after="0" w:line="240" w:lineRule="auto"/>
              <w:ind w:left="390"/>
              <w:contextualSpacing/>
              <w:jc w:val="both"/>
              <w:rPr>
                <w:sz w:val="18"/>
                <w:szCs w:val="18"/>
              </w:rPr>
            </w:pPr>
            <w:r w:rsidRPr="00CB045D">
              <w:rPr>
                <w:color w:val="000000"/>
                <w:sz w:val="18"/>
                <w:szCs w:val="18"/>
              </w:rPr>
              <w:t>понятия объекта и субъекта в сфере эксплуатации транспорта</w:t>
            </w:r>
          </w:p>
        </w:tc>
        <w:tc>
          <w:tcPr>
            <w:tcW w:w="709" w:type="dxa"/>
            <w:vAlign w:val="center"/>
          </w:tcPr>
          <w:p w:rsidR="004712EB" w:rsidRPr="00CB045D" w:rsidRDefault="00635364" w:rsidP="004712EB">
            <w:pPr>
              <w:widowControl w:val="0"/>
              <w:suppressAutoHyphens/>
              <w:spacing w:after="0" w:line="240" w:lineRule="auto"/>
              <w:ind w:firstLine="34"/>
              <w:contextualSpacing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</w:t>
            </w:r>
          </w:p>
        </w:tc>
      </w:tr>
      <w:tr w:rsidR="004712EB" w:rsidRPr="00135736" w:rsidTr="004712EB">
        <w:trPr>
          <w:trHeight w:val="1603"/>
        </w:trPr>
        <w:tc>
          <w:tcPr>
            <w:tcW w:w="1384" w:type="dxa"/>
            <w:vMerge/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4712EB" w:rsidRDefault="004712EB" w:rsidP="00896240">
            <w:pPr>
              <w:pStyle w:val="Standard"/>
              <w:rPr>
                <w:rFonts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  <w:vAlign w:val="center"/>
          </w:tcPr>
          <w:p w:rsidR="004712EB" w:rsidRPr="00135736" w:rsidRDefault="004712EB" w:rsidP="00374F27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Технические средства обеспечения безопасности на железнодорожном транспорте</w:t>
            </w:r>
          </w:p>
        </w:tc>
        <w:tc>
          <w:tcPr>
            <w:tcW w:w="5954" w:type="dxa"/>
          </w:tcPr>
          <w:p w:rsidR="004712EB" w:rsidRPr="00AA60F1" w:rsidRDefault="004712EB" w:rsidP="00C01B7D">
            <w:pPr>
              <w:tabs>
                <w:tab w:val="left" w:pos="14"/>
              </w:tabs>
              <w:spacing w:after="0" w:line="240" w:lineRule="auto"/>
              <w:jc w:val="both"/>
              <w:rPr>
                <w:sz w:val="18"/>
                <w:szCs w:val="18"/>
                <w:lang w:eastAsia="ru-RU"/>
              </w:rPr>
            </w:pPr>
            <w:r w:rsidRPr="00AA60F1">
              <w:rPr>
                <w:sz w:val="18"/>
                <w:szCs w:val="18"/>
                <w:lang w:eastAsia="ru-RU"/>
              </w:rPr>
              <w:t>Умеет принимать решения в области профессиональной деятельности:</w:t>
            </w:r>
          </w:p>
          <w:p w:rsidR="00D77738" w:rsidRDefault="004712EB" w:rsidP="00D77738">
            <w:pPr>
              <w:numPr>
                <w:ilvl w:val="0"/>
                <w:numId w:val="19"/>
              </w:numPr>
              <w:tabs>
                <w:tab w:val="left" w:pos="14"/>
              </w:tabs>
              <w:spacing w:after="0" w:line="240" w:lineRule="auto"/>
              <w:ind w:left="14" w:firstLine="0"/>
              <w:jc w:val="both"/>
              <w:rPr>
                <w:sz w:val="18"/>
                <w:szCs w:val="18"/>
              </w:rPr>
            </w:pPr>
            <w:r w:rsidRPr="00AA60F1">
              <w:rPr>
                <w:sz w:val="18"/>
                <w:szCs w:val="18"/>
                <w:lang w:eastAsia="ru-RU"/>
              </w:rPr>
              <w:t>производить оценку технического состояния объектов инфраструктуры;</w:t>
            </w:r>
            <w:r w:rsidR="00D77738">
              <w:rPr>
                <w:sz w:val="18"/>
                <w:szCs w:val="18"/>
                <w:lang w:eastAsia="ru-RU"/>
              </w:rPr>
              <w:t xml:space="preserve"> </w:t>
            </w:r>
          </w:p>
          <w:p w:rsidR="004712EB" w:rsidRPr="00AA60F1" w:rsidRDefault="004712EB" w:rsidP="00D77738">
            <w:pPr>
              <w:numPr>
                <w:ilvl w:val="0"/>
                <w:numId w:val="19"/>
              </w:numPr>
              <w:tabs>
                <w:tab w:val="left" w:pos="14"/>
              </w:tabs>
              <w:spacing w:after="0" w:line="240" w:lineRule="auto"/>
              <w:ind w:left="14" w:firstLine="0"/>
              <w:jc w:val="both"/>
              <w:rPr>
                <w:sz w:val="18"/>
                <w:szCs w:val="18"/>
              </w:rPr>
            </w:pPr>
            <w:r w:rsidRPr="00AA60F1">
              <w:rPr>
                <w:sz w:val="18"/>
                <w:szCs w:val="18"/>
              </w:rPr>
              <w:t>разрабатывать технологические процессы работы железнодорожных станций, участков и направлений.</w:t>
            </w:r>
          </w:p>
        </w:tc>
        <w:tc>
          <w:tcPr>
            <w:tcW w:w="709" w:type="dxa"/>
            <w:vAlign w:val="center"/>
          </w:tcPr>
          <w:p w:rsidR="004712EB" w:rsidRPr="00AA60F1" w:rsidRDefault="00635364" w:rsidP="004712EB">
            <w:pPr>
              <w:tabs>
                <w:tab w:val="left" w:pos="14"/>
              </w:tabs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</w:t>
            </w:r>
          </w:p>
        </w:tc>
      </w:tr>
      <w:tr w:rsidR="004712EB" w:rsidRPr="00135736" w:rsidTr="004712EB">
        <w:trPr>
          <w:trHeight w:val="366"/>
        </w:trPr>
        <w:tc>
          <w:tcPr>
            <w:tcW w:w="1384" w:type="dxa"/>
            <w:vMerge/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4712EB" w:rsidRDefault="004712EB" w:rsidP="00896240">
            <w:pPr>
              <w:pStyle w:val="Standard"/>
              <w:rPr>
                <w:rFonts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  <w:vAlign w:val="center"/>
          </w:tcPr>
          <w:p w:rsidR="004712EB" w:rsidRPr="00135736" w:rsidRDefault="004712EB" w:rsidP="00374F27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135736">
              <w:rPr>
                <w:sz w:val="20"/>
                <w:szCs w:val="20"/>
              </w:rPr>
              <w:t>Грузоведение</w:t>
            </w:r>
            <w:proofErr w:type="spellEnd"/>
          </w:p>
        </w:tc>
        <w:tc>
          <w:tcPr>
            <w:tcW w:w="5954" w:type="dxa"/>
          </w:tcPr>
          <w:p w:rsidR="004712EB" w:rsidRPr="00AA60F1" w:rsidRDefault="004712EB" w:rsidP="00C01B7D">
            <w:pPr>
              <w:spacing w:after="0"/>
              <w:rPr>
                <w:sz w:val="18"/>
                <w:szCs w:val="18"/>
                <w:lang w:eastAsia="ru-RU"/>
              </w:rPr>
            </w:pPr>
            <w:r w:rsidRPr="00AA60F1">
              <w:rPr>
                <w:sz w:val="18"/>
                <w:szCs w:val="18"/>
                <w:lang w:eastAsia="ru-RU"/>
              </w:rPr>
              <w:t>Умеет принимать решения в области профессиональной деятельности:</w:t>
            </w:r>
          </w:p>
          <w:p w:rsidR="004712EB" w:rsidRPr="00AA60F1" w:rsidRDefault="004712EB" w:rsidP="00C01B7D">
            <w:pPr>
              <w:pStyle w:val="a6"/>
              <w:widowControl w:val="0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i/>
                <w:sz w:val="18"/>
                <w:szCs w:val="18"/>
              </w:rPr>
            </w:pPr>
            <w:r w:rsidRPr="00AA60F1">
              <w:rPr>
                <w:sz w:val="18"/>
                <w:szCs w:val="18"/>
              </w:rPr>
              <w:t>выбирать подвижной состав для перевозки грузов в соответствии с их транспортными характеристиками;</w:t>
            </w:r>
          </w:p>
          <w:p w:rsidR="004712EB" w:rsidRPr="00AA60F1" w:rsidRDefault="004712EB" w:rsidP="00C01B7D">
            <w:pPr>
              <w:pStyle w:val="a6"/>
              <w:widowControl w:val="0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sz w:val="18"/>
                <w:szCs w:val="18"/>
              </w:rPr>
            </w:pPr>
            <w:r w:rsidRPr="00AA60F1">
              <w:rPr>
                <w:sz w:val="18"/>
                <w:szCs w:val="18"/>
              </w:rPr>
              <w:t>определять нормы естественной убыли грузов на основе нормативных документов;</w:t>
            </w:r>
          </w:p>
          <w:p w:rsidR="004712EB" w:rsidRPr="00AA60F1" w:rsidRDefault="004712EB" w:rsidP="00C01B7D">
            <w:pPr>
              <w:pStyle w:val="a6"/>
              <w:widowControl w:val="0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sz w:val="18"/>
                <w:szCs w:val="18"/>
              </w:rPr>
            </w:pPr>
            <w:r w:rsidRPr="00AA60F1">
              <w:rPr>
                <w:sz w:val="18"/>
                <w:szCs w:val="18"/>
              </w:rPr>
              <w:t>определять массу наливного груза расчетным путем  с применением Таблицы калибровки цистерн.</w:t>
            </w:r>
          </w:p>
          <w:p w:rsidR="004712EB" w:rsidRPr="00AA60F1" w:rsidRDefault="004712EB" w:rsidP="00C01B7D">
            <w:pPr>
              <w:pStyle w:val="a6"/>
              <w:widowControl w:val="0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sz w:val="18"/>
                <w:szCs w:val="18"/>
              </w:rPr>
            </w:pPr>
            <w:r w:rsidRPr="00AA60F1">
              <w:rPr>
                <w:sz w:val="18"/>
                <w:szCs w:val="18"/>
              </w:rPr>
              <w:t xml:space="preserve"> разрабатывать эскизы размещения и крепления груза в вагоне и контейнере на основе методики  главы 1 ТУ; </w:t>
            </w:r>
          </w:p>
          <w:p w:rsidR="004712EB" w:rsidRPr="00AA60F1" w:rsidRDefault="004712EB" w:rsidP="00C01B7D">
            <w:pPr>
              <w:pStyle w:val="a6"/>
              <w:widowControl w:val="0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sz w:val="18"/>
                <w:szCs w:val="18"/>
              </w:rPr>
            </w:pPr>
            <w:r w:rsidRPr="00AA60F1">
              <w:rPr>
                <w:sz w:val="18"/>
                <w:szCs w:val="18"/>
              </w:rPr>
              <w:t xml:space="preserve">определять расход материала для крепления груза  в </w:t>
            </w:r>
            <w:r w:rsidRPr="00AA60F1">
              <w:rPr>
                <w:sz w:val="18"/>
                <w:szCs w:val="18"/>
              </w:rPr>
              <w:lastRenderedPageBreak/>
              <w:t>соответствии с разработанным чертежом или эскизом погрузки;</w:t>
            </w:r>
          </w:p>
          <w:p w:rsidR="004712EB" w:rsidRPr="00AA60F1" w:rsidRDefault="004712EB" w:rsidP="00C01B7D">
            <w:pPr>
              <w:pStyle w:val="a6"/>
              <w:widowControl w:val="0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sz w:val="18"/>
                <w:szCs w:val="18"/>
              </w:rPr>
            </w:pPr>
            <w:r w:rsidRPr="00AA60F1">
              <w:rPr>
                <w:sz w:val="18"/>
                <w:szCs w:val="18"/>
              </w:rPr>
              <w:t xml:space="preserve">определять зоны и степени </w:t>
            </w:r>
            <w:proofErr w:type="spellStart"/>
            <w:r w:rsidRPr="00AA60F1">
              <w:rPr>
                <w:sz w:val="18"/>
                <w:szCs w:val="18"/>
              </w:rPr>
              <w:t>негабаритности</w:t>
            </w:r>
            <w:proofErr w:type="spellEnd"/>
            <w:r w:rsidRPr="00AA60F1">
              <w:rPr>
                <w:sz w:val="18"/>
                <w:szCs w:val="18"/>
              </w:rPr>
              <w:t xml:space="preserve"> груза; </w:t>
            </w:r>
          </w:p>
          <w:p w:rsidR="004712EB" w:rsidRPr="00AA60F1" w:rsidRDefault="004712EB" w:rsidP="00C01B7D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18"/>
                <w:szCs w:val="18"/>
              </w:rPr>
            </w:pPr>
            <w:r w:rsidRPr="00AA60F1">
              <w:rPr>
                <w:sz w:val="18"/>
                <w:szCs w:val="18"/>
              </w:rPr>
              <w:t xml:space="preserve">определять </w:t>
            </w:r>
            <w:proofErr w:type="gramStart"/>
            <w:r w:rsidRPr="00AA60F1">
              <w:rPr>
                <w:sz w:val="18"/>
                <w:szCs w:val="18"/>
              </w:rPr>
              <w:t>расчетную</w:t>
            </w:r>
            <w:proofErr w:type="gramEnd"/>
            <w:r w:rsidRPr="00AA60F1">
              <w:rPr>
                <w:sz w:val="18"/>
                <w:szCs w:val="18"/>
              </w:rPr>
              <w:t xml:space="preserve">  </w:t>
            </w:r>
            <w:proofErr w:type="spellStart"/>
            <w:r w:rsidRPr="00AA60F1">
              <w:rPr>
                <w:sz w:val="18"/>
                <w:szCs w:val="18"/>
              </w:rPr>
              <w:t>негабаритность</w:t>
            </w:r>
            <w:proofErr w:type="spellEnd"/>
            <w:r w:rsidRPr="00AA60F1">
              <w:rPr>
                <w:sz w:val="18"/>
                <w:szCs w:val="18"/>
              </w:rPr>
              <w:t xml:space="preserve"> длинномерного груза.</w:t>
            </w:r>
          </w:p>
        </w:tc>
        <w:tc>
          <w:tcPr>
            <w:tcW w:w="709" w:type="dxa"/>
            <w:vAlign w:val="center"/>
          </w:tcPr>
          <w:p w:rsidR="004712EB" w:rsidRPr="00AA60F1" w:rsidRDefault="00635364" w:rsidP="004712EB">
            <w:pPr>
              <w:spacing w:after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10</w:t>
            </w:r>
          </w:p>
        </w:tc>
      </w:tr>
      <w:tr w:rsidR="004712EB" w:rsidRPr="00135736" w:rsidTr="004712EB">
        <w:trPr>
          <w:trHeight w:val="1266"/>
        </w:trPr>
        <w:tc>
          <w:tcPr>
            <w:tcW w:w="1384" w:type="dxa"/>
            <w:vMerge/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5" w:type="dxa"/>
          </w:tcPr>
          <w:p w:rsidR="004712EB" w:rsidRPr="00135736" w:rsidRDefault="004712EB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rFonts w:eastAsia="Andale Sans UI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eastAsia="Andale Sans UI"/>
                <w:color w:val="000000" w:themeColor="text1"/>
                <w:kern w:val="3"/>
                <w:sz w:val="20"/>
                <w:szCs w:val="20"/>
                <w:lang w:eastAsia="ja-JP" w:bidi="fa-IR"/>
              </w:rPr>
              <w:t>ОПК-3.3</w:t>
            </w:r>
          </w:p>
          <w:p w:rsidR="004712EB" w:rsidRPr="00135736" w:rsidRDefault="004712EB" w:rsidP="00884DE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135736">
              <w:rPr>
                <w:b/>
                <w:iCs/>
                <w:color w:val="000000" w:themeColor="text1"/>
                <w:sz w:val="20"/>
                <w:szCs w:val="20"/>
              </w:rPr>
              <w:t xml:space="preserve">Владеет </w:t>
            </w:r>
            <w:r w:rsidRPr="003C286A">
              <w:rPr>
                <w:iCs/>
                <w:color w:val="000000" w:themeColor="text1"/>
                <w:sz w:val="20"/>
                <w:szCs w:val="20"/>
              </w:rPr>
              <w:t>навыками принятия решений в област</w:t>
            </w:r>
            <w:r>
              <w:rPr>
                <w:iCs/>
                <w:color w:val="000000" w:themeColor="text1"/>
                <w:sz w:val="20"/>
                <w:szCs w:val="20"/>
              </w:rPr>
              <w:t xml:space="preserve">и профессиональной деятельности, используя </w:t>
            </w:r>
            <w:r w:rsidRPr="00135736">
              <w:rPr>
                <w:bCs/>
                <w:sz w:val="20"/>
                <w:szCs w:val="20"/>
              </w:rPr>
              <w:t>нормативную правовую базу</w:t>
            </w:r>
            <w:r>
              <w:rPr>
                <w:iCs/>
                <w:color w:val="000000" w:themeColor="text1"/>
                <w:sz w:val="20"/>
                <w:szCs w:val="20"/>
              </w:rPr>
              <w:t>, теоретические основы, опыт производства и эксплуатации транспорта</w:t>
            </w:r>
          </w:p>
        </w:tc>
        <w:tc>
          <w:tcPr>
            <w:tcW w:w="2127" w:type="dxa"/>
            <w:vAlign w:val="center"/>
          </w:tcPr>
          <w:p w:rsidR="004712EB" w:rsidRPr="00135736" w:rsidRDefault="004712EB" w:rsidP="008F639B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135736">
              <w:rPr>
                <w:sz w:val="20"/>
                <w:szCs w:val="20"/>
              </w:rPr>
              <w:t>бщетранспортная практика</w:t>
            </w:r>
          </w:p>
        </w:tc>
        <w:tc>
          <w:tcPr>
            <w:tcW w:w="5954" w:type="dxa"/>
            <w:vAlign w:val="center"/>
          </w:tcPr>
          <w:p w:rsidR="004712EB" w:rsidRPr="00AA60F1" w:rsidRDefault="004712EB" w:rsidP="0036402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rFonts w:eastAsia="Batang"/>
                <w:sz w:val="18"/>
                <w:szCs w:val="18"/>
              </w:rPr>
            </w:pPr>
            <w:r w:rsidRPr="00AA60F1">
              <w:rPr>
                <w:iCs/>
                <w:color w:val="000000"/>
                <w:sz w:val="18"/>
                <w:szCs w:val="18"/>
              </w:rPr>
              <w:t>Владеет навыками принятия решений, используя  опыт производства:</w:t>
            </w:r>
            <w:r w:rsidRPr="00AA60F1">
              <w:rPr>
                <w:rFonts w:eastAsia="Batang"/>
                <w:sz w:val="18"/>
                <w:szCs w:val="18"/>
              </w:rPr>
              <w:t xml:space="preserve"> </w:t>
            </w:r>
          </w:p>
          <w:p w:rsidR="004712EB" w:rsidRPr="00AA60F1" w:rsidRDefault="004712EB" w:rsidP="0036402B">
            <w:pPr>
              <w:pStyle w:val="a"/>
              <w:numPr>
                <w:ilvl w:val="0"/>
                <w:numId w:val="21"/>
              </w:numPr>
              <w:spacing w:before="0" w:beforeAutospacing="0" w:after="0" w:afterAutospacing="0"/>
              <w:ind w:left="34" w:firstLine="326"/>
              <w:jc w:val="both"/>
              <w:rPr>
                <w:rStyle w:val="211pt"/>
                <w:color w:val="auto"/>
                <w:sz w:val="18"/>
                <w:szCs w:val="18"/>
                <w:shd w:val="clear" w:color="auto" w:fill="auto"/>
                <w:lang w:bidi="ar-SA"/>
              </w:rPr>
            </w:pPr>
            <w:r w:rsidRPr="00AA60F1">
              <w:rPr>
                <w:rStyle w:val="211pt"/>
                <w:rFonts w:eastAsia="Batang"/>
                <w:sz w:val="18"/>
                <w:szCs w:val="18"/>
              </w:rPr>
              <w:t>развитие объектов инфраструктуры железнодорожного транспорта и их текущее состояние (сортировочной станции, пассажирской станции, грузовой станции; локомотивного депо, вагонного депо, дистанций СЦБ, пути, метрополитена)</w:t>
            </w:r>
          </w:p>
          <w:p w:rsidR="004712EB" w:rsidRPr="00AA60F1" w:rsidRDefault="004712EB" w:rsidP="0036402B">
            <w:pPr>
              <w:pStyle w:val="a"/>
              <w:numPr>
                <w:ilvl w:val="0"/>
                <w:numId w:val="21"/>
              </w:numPr>
              <w:spacing w:before="0" w:beforeAutospacing="0" w:after="0" w:afterAutospacing="0"/>
              <w:ind w:left="34" w:firstLine="326"/>
              <w:jc w:val="both"/>
              <w:rPr>
                <w:sz w:val="18"/>
                <w:szCs w:val="18"/>
              </w:rPr>
            </w:pPr>
            <w:r w:rsidRPr="00AA60F1">
              <w:rPr>
                <w:rStyle w:val="211pt"/>
                <w:rFonts w:eastAsia="Batang"/>
                <w:sz w:val="18"/>
                <w:szCs w:val="18"/>
              </w:rPr>
              <w:t xml:space="preserve"> эксплуатации транспорта (технологию и организацию работы железнодорожных </w:t>
            </w:r>
            <w:proofErr w:type="gramStart"/>
            <w:r w:rsidRPr="00AA60F1">
              <w:rPr>
                <w:rStyle w:val="211pt"/>
                <w:rFonts w:eastAsia="Batang"/>
                <w:sz w:val="18"/>
                <w:szCs w:val="18"/>
              </w:rPr>
              <w:t>станций</w:t>
            </w:r>
            <w:proofErr w:type="gramEnd"/>
            <w:r w:rsidRPr="00AA60F1">
              <w:rPr>
                <w:rStyle w:val="211pt"/>
                <w:rFonts w:eastAsia="Batang"/>
                <w:sz w:val="18"/>
                <w:szCs w:val="18"/>
              </w:rPr>
              <w:t xml:space="preserve"> и взаимодействие их с другими структурными подразделениями)</w:t>
            </w:r>
          </w:p>
        </w:tc>
        <w:tc>
          <w:tcPr>
            <w:tcW w:w="709" w:type="dxa"/>
            <w:vAlign w:val="center"/>
          </w:tcPr>
          <w:p w:rsidR="004712EB" w:rsidRPr="00AA60F1" w:rsidRDefault="005A25E9" w:rsidP="004712E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000000"/>
                <w:sz w:val="18"/>
                <w:szCs w:val="18"/>
              </w:rPr>
            </w:pPr>
            <w:r>
              <w:rPr>
                <w:iCs/>
                <w:color w:val="000000"/>
                <w:sz w:val="18"/>
                <w:szCs w:val="18"/>
              </w:rPr>
              <w:t>25</w:t>
            </w:r>
          </w:p>
        </w:tc>
      </w:tr>
      <w:tr w:rsidR="004712EB" w:rsidRPr="00135736" w:rsidTr="004712EB">
        <w:trPr>
          <w:trHeight w:val="598"/>
        </w:trPr>
        <w:tc>
          <w:tcPr>
            <w:tcW w:w="1384" w:type="dxa"/>
            <w:vMerge w:val="restart"/>
            <w:tcBorders>
              <w:top w:val="single" w:sz="18" w:space="0" w:color="auto"/>
            </w:tcBorders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  <w:r w:rsidRPr="00135736">
              <w:rPr>
                <w:bCs/>
                <w:sz w:val="20"/>
                <w:szCs w:val="20"/>
              </w:rPr>
              <w:t>Проектирование транспортных объектов</w:t>
            </w:r>
          </w:p>
        </w:tc>
        <w:tc>
          <w:tcPr>
            <w:tcW w:w="2690" w:type="dxa"/>
            <w:vMerge w:val="restart"/>
            <w:tcBorders>
              <w:top w:val="single" w:sz="18" w:space="0" w:color="auto"/>
            </w:tcBorders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  <w:r w:rsidRPr="00135736">
              <w:rPr>
                <w:bCs/>
                <w:sz w:val="20"/>
                <w:szCs w:val="20"/>
              </w:rPr>
              <w:t>ОПК-4. Способен выполнять проектирование и расчет транспортных объектов в соответствии с требованиями нормативных документов</w:t>
            </w:r>
          </w:p>
        </w:tc>
        <w:tc>
          <w:tcPr>
            <w:tcW w:w="2695" w:type="dxa"/>
            <w:vMerge w:val="restart"/>
            <w:tcBorders>
              <w:top w:val="single" w:sz="18" w:space="0" w:color="auto"/>
            </w:tcBorders>
          </w:tcPr>
          <w:p w:rsidR="004712EB" w:rsidRPr="00135736" w:rsidRDefault="004712EB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rFonts w:eastAsia="Andale Sans UI"/>
                <w:color w:val="000000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eastAsia="Andale Sans UI"/>
                <w:color w:val="000000"/>
                <w:kern w:val="3"/>
                <w:sz w:val="20"/>
                <w:szCs w:val="20"/>
                <w:lang w:eastAsia="ja-JP" w:bidi="fa-IR"/>
              </w:rPr>
              <w:t>ОПК-4.1</w:t>
            </w:r>
          </w:p>
          <w:p w:rsidR="004712EB" w:rsidRPr="00135736" w:rsidRDefault="004712EB" w:rsidP="0089624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35736">
              <w:rPr>
                <w:rFonts w:eastAsia="Andale Sans UI"/>
                <w:b/>
                <w:color w:val="000000"/>
                <w:kern w:val="3"/>
                <w:sz w:val="20"/>
                <w:szCs w:val="20"/>
                <w:lang w:eastAsia="ja-JP" w:bidi="fa-IR"/>
              </w:rPr>
              <w:t>Знает</w:t>
            </w:r>
            <w:r w:rsidRPr="00135736">
              <w:rPr>
                <w:rFonts w:eastAsia="Andale Sans UI"/>
                <w:color w:val="000000"/>
                <w:kern w:val="3"/>
                <w:sz w:val="20"/>
                <w:szCs w:val="20"/>
                <w:lang w:eastAsia="ja-JP" w:bidi="fa-IR"/>
              </w:rPr>
              <w:t xml:space="preserve"> </w:t>
            </w:r>
            <w:r>
              <w:rPr>
                <w:rFonts w:eastAsia="Andale Sans UI"/>
                <w:color w:val="000000"/>
                <w:kern w:val="3"/>
                <w:sz w:val="20"/>
                <w:szCs w:val="20"/>
                <w:lang w:eastAsia="ja-JP" w:bidi="fa-IR"/>
              </w:rPr>
              <w:t>требования нормативных документов для выполнения проектирования и расчета транспортных объектов</w:t>
            </w:r>
          </w:p>
          <w:p w:rsidR="004712EB" w:rsidRPr="00135736" w:rsidRDefault="004712EB" w:rsidP="00896240">
            <w:pPr>
              <w:pStyle w:val="a"/>
              <w:spacing w:before="0" w:after="0"/>
              <w:ind w:left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18" w:space="0" w:color="auto"/>
            </w:tcBorders>
            <w:vAlign w:val="center"/>
          </w:tcPr>
          <w:p w:rsidR="004712EB" w:rsidRPr="00135736" w:rsidRDefault="004712EB" w:rsidP="00374F27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Основы теории надежности</w:t>
            </w:r>
          </w:p>
        </w:tc>
        <w:tc>
          <w:tcPr>
            <w:tcW w:w="5954" w:type="dxa"/>
            <w:tcBorders>
              <w:top w:val="single" w:sz="18" w:space="0" w:color="auto"/>
            </w:tcBorders>
          </w:tcPr>
          <w:p w:rsidR="004712EB" w:rsidRPr="00AA60F1" w:rsidRDefault="004712EB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18"/>
                <w:szCs w:val="18"/>
              </w:rPr>
            </w:pPr>
            <w:r w:rsidRPr="00AA60F1">
              <w:rPr>
                <w:sz w:val="18"/>
                <w:szCs w:val="18"/>
              </w:rPr>
              <w:t>Нет файлов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4712EB" w:rsidRPr="00AA60F1" w:rsidRDefault="00635364" w:rsidP="004712E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4712EB" w:rsidRPr="00135736" w:rsidTr="004712EB">
        <w:trPr>
          <w:trHeight w:val="490"/>
        </w:trPr>
        <w:tc>
          <w:tcPr>
            <w:tcW w:w="1384" w:type="dxa"/>
            <w:vMerge/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4712EB" w:rsidRDefault="004712EB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rFonts w:eastAsia="Andale Sans UI"/>
                <w:color w:val="000000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4712EB" w:rsidRPr="00135736" w:rsidRDefault="004712EB" w:rsidP="00374F27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Пути сообщения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:rsidR="004712EB" w:rsidRPr="00AA60F1" w:rsidRDefault="004712EB" w:rsidP="005C79CB">
            <w:pPr>
              <w:spacing w:after="0" w:line="240" w:lineRule="auto"/>
              <w:rPr>
                <w:sz w:val="18"/>
                <w:szCs w:val="18"/>
              </w:rPr>
            </w:pPr>
            <w:r w:rsidRPr="00AA60F1">
              <w:rPr>
                <w:sz w:val="18"/>
                <w:szCs w:val="18"/>
              </w:rPr>
              <w:t>Знает требования нормативных документов в области проектирования и расчета</w:t>
            </w:r>
            <w:r w:rsidRPr="00AA60F1">
              <w:rPr>
                <w:bCs/>
                <w:sz w:val="18"/>
                <w:szCs w:val="18"/>
              </w:rPr>
              <w:t xml:space="preserve"> конструкции железнодорожного пути и его элементов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4712EB" w:rsidRPr="00AA60F1" w:rsidRDefault="00635364" w:rsidP="004712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4712EB" w:rsidRPr="00135736" w:rsidTr="004712EB">
        <w:trPr>
          <w:trHeight w:val="421"/>
        </w:trPr>
        <w:tc>
          <w:tcPr>
            <w:tcW w:w="1384" w:type="dxa"/>
            <w:vMerge/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4712EB" w:rsidRDefault="004712EB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rFonts w:eastAsia="Andale Sans UI"/>
                <w:color w:val="000000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4712EB" w:rsidRPr="00135736" w:rsidRDefault="004712EB" w:rsidP="00374F27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Основы проектирования железных дорог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:rsidR="004712EB" w:rsidRPr="00B15EBD" w:rsidRDefault="004712EB" w:rsidP="00B15E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proofErr w:type="gramStart"/>
            <w:r w:rsidRPr="00B15EBD">
              <w:rPr>
                <w:rFonts w:eastAsia="Times New Roman"/>
                <w:sz w:val="18"/>
                <w:szCs w:val="18"/>
                <w:lang w:eastAsia="ru-RU"/>
              </w:rPr>
              <w:t>Обучающийся</w:t>
            </w:r>
            <w:proofErr w:type="gramEnd"/>
            <w:r w:rsidRPr="00B15EBD">
              <w:rPr>
                <w:rFonts w:eastAsia="Times New Roman"/>
                <w:sz w:val="18"/>
                <w:szCs w:val="18"/>
                <w:lang w:eastAsia="ru-RU"/>
              </w:rPr>
              <w:t xml:space="preserve"> знает:</w:t>
            </w:r>
          </w:p>
          <w:p w:rsidR="004712EB" w:rsidRPr="00AA60F1" w:rsidRDefault="004712EB" w:rsidP="00562106">
            <w:pPr>
              <w:pStyle w:val="a"/>
              <w:numPr>
                <w:ilvl w:val="0"/>
                <w:numId w:val="21"/>
              </w:numPr>
              <w:spacing w:before="0" w:beforeAutospacing="0" w:after="0" w:afterAutospacing="0"/>
              <w:ind w:left="34" w:hanging="34"/>
              <w:jc w:val="both"/>
              <w:rPr>
                <w:rStyle w:val="211pt"/>
                <w:rFonts w:eastAsia="Batang"/>
                <w:sz w:val="18"/>
                <w:szCs w:val="18"/>
              </w:rPr>
            </w:pPr>
            <w:r w:rsidRPr="00AA60F1">
              <w:rPr>
                <w:rStyle w:val="211pt"/>
                <w:rFonts w:eastAsia="Batang"/>
                <w:sz w:val="18"/>
                <w:szCs w:val="18"/>
              </w:rPr>
              <w:t>требования законодательства Российской Федерации, нормативных правовых актов, нормативно-методических документов к составу, содержанию и оформлению проектной документации при проектировании железных дорог;</w:t>
            </w:r>
          </w:p>
          <w:p w:rsidR="004712EB" w:rsidRPr="00AA60F1" w:rsidRDefault="004712EB" w:rsidP="00562106">
            <w:pPr>
              <w:pStyle w:val="a"/>
              <w:numPr>
                <w:ilvl w:val="0"/>
                <w:numId w:val="21"/>
              </w:numPr>
              <w:spacing w:before="0" w:beforeAutospacing="0" w:after="0" w:afterAutospacing="0"/>
              <w:ind w:left="34" w:hanging="34"/>
              <w:jc w:val="both"/>
              <w:rPr>
                <w:rStyle w:val="211pt"/>
                <w:rFonts w:eastAsia="Batang"/>
                <w:sz w:val="18"/>
                <w:szCs w:val="18"/>
              </w:rPr>
            </w:pPr>
            <w:r w:rsidRPr="00AA60F1">
              <w:rPr>
                <w:rStyle w:val="211pt"/>
                <w:rFonts w:eastAsia="Batang"/>
                <w:sz w:val="18"/>
                <w:szCs w:val="18"/>
              </w:rPr>
              <w:t>нормативные требования к плану и продольному профилю трассы железных дорог;</w:t>
            </w:r>
          </w:p>
          <w:p w:rsidR="004712EB" w:rsidRPr="00AA60F1" w:rsidRDefault="004712EB" w:rsidP="00562106">
            <w:pPr>
              <w:pStyle w:val="a"/>
              <w:numPr>
                <w:ilvl w:val="0"/>
                <w:numId w:val="21"/>
              </w:numPr>
              <w:spacing w:before="0" w:beforeAutospacing="0" w:after="0" w:afterAutospacing="0"/>
              <w:ind w:left="34" w:hanging="34"/>
              <w:jc w:val="both"/>
              <w:rPr>
                <w:rStyle w:val="211pt"/>
                <w:rFonts w:eastAsia="Batang"/>
                <w:sz w:val="18"/>
                <w:szCs w:val="18"/>
                <w:lang w:eastAsia="en-US"/>
              </w:rPr>
            </w:pPr>
            <w:r w:rsidRPr="00AA60F1">
              <w:rPr>
                <w:rStyle w:val="211pt"/>
                <w:rFonts w:eastAsia="Batang"/>
                <w:sz w:val="18"/>
                <w:szCs w:val="18"/>
              </w:rPr>
              <w:t xml:space="preserve"> порядок проведения технических и экономических изысканий;</w:t>
            </w:r>
          </w:p>
          <w:p w:rsidR="004712EB" w:rsidRPr="00AA60F1" w:rsidRDefault="004712EB" w:rsidP="00562106">
            <w:pPr>
              <w:pStyle w:val="a"/>
              <w:numPr>
                <w:ilvl w:val="0"/>
                <w:numId w:val="21"/>
              </w:numPr>
              <w:spacing w:before="0" w:beforeAutospacing="0" w:after="0" w:afterAutospacing="0"/>
              <w:ind w:left="34" w:hanging="34"/>
              <w:jc w:val="both"/>
              <w:rPr>
                <w:rStyle w:val="211pt"/>
                <w:rFonts w:eastAsia="Batang"/>
                <w:sz w:val="18"/>
                <w:szCs w:val="18"/>
              </w:rPr>
            </w:pPr>
            <w:r w:rsidRPr="00AA60F1">
              <w:rPr>
                <w:rStyle w:val="211pt"/>
                <w:rFonts w:eastAsia="Batang"/>
                <w:sz w:val="18"/>
                <w:szCs w:val="18"/>
              </w:rPr>
              <w:t>методику определения показателей для сравнения вариантов проектируемых новых железных дорог и усиления мощности эксплуатируемых линий;</w:t>
            </w:r>
          </w:p>
          <w:p w:rsidR="004712EB" w:rsidRPr="00AA60F1" w:rsidRDefault="004712EB" w:rsidP="00562106">
            <w:pPr>
              <w:pStyle w:val="a"/>
              <w:numPr>
                <w:ilvl w:val="0"/>
                <w:numId w:val="21"/>
              </w:numPr>
              <w:spacing w:before="0" w:beforeAutospacing="0" w:after="0" w:afterAutospacing="0"/>
              <w:ind w:left="34" w:hanging="34"/>
              <w:jc w:val="both"/>
              <w:rPr>
                <w:sz w:val="18"/>
                <w:szCs w:val="18"/>
              </w:rPr>
            </w:pPr>
            <w:r w:rsidRPr="00AA60F1">
              <w:rPr>
                <w:rStyle w:val="211pt"/>
                <w:rFonts w:eastAsia="Batang"/>
                <w:sz w:val="18"/>
                <w:szCs w:val="18"/>
              </w:rPr>
              <w:t>особенности проектирования высокоскоростных специализированных магистралей и реконструкции действующих железнодорожных магистралей для совмещённого движения скоростных пассажирских и грузовых поездов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4712EB" w:rsidRPr="00B15EBD" w:rsidRDefault="00635364" w:rsidP="004712E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</w:tr>
      <w:tr w:rsidR="004712EB" w:rsidRPr="00135736" w:rsidTr="004712EB">
        <w:trPr>
          <w:trHeight w:val="271"/>
        </w:trPr>
        <w:tc>
          <w:tcPr>
            <w:tcW w:w="1384" w:type="dxa"/>
            <w:vMerge/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4712EB" w:rsidRDefault="004712EB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rFonts w:eastAsia="Andale Sans UI"/>
                <w:color w:val="000000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4712EB" w:rsidRPr="00135736" w:rsidRDefault="004712EB" w:rsidP="00374F27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Основы геодезии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:rsidR="004712EB" w:rsidRPr="00AA60F1" w:rsidRDefault="004712EB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18"/>
                <w:szCs w:val="18"/>
              </w:rPr>
            </w:pPr>
            <w:r w:rsidRPr="00AA60F1">
              <w:rPr>
                <w:sz w:val="18"/>
                <w:szCs w:val="18"/>
              </w:rPr>
              <w:t>Знает требования нормативных документов  для создания плановых и высотных геодезических сетей, составления профиля железной дороги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4712EB" w:rsidRPr="00AA60F1" w:rsidRDefault="00635364" w:rsidP="004712E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4712EB" w:rsidRPr="00135736" w:rsidTr="004712EB">
        <w:trPr>
          <w:trHeight w:val="489"/>
        </w:trPr>
        <w:tc>
          <w:tcPr>
            <w:tcW w:w="1384" w:type="dxa"/>
            <w:vMerge/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4712EB" w:rsidRDefault="004712EB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rFonts w:eastAsia="Andale Sans UI"/>
                <w:color w:val="000000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4712EB" w:rsidRPr="00135736" w:rsidRDefault="004712EB" w:rsidP="00491C5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Прикладная механика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:rsidR="004712EB" w:rsidRPr="00AA60F1" w:rsidRDefault="004712EB" w:rsidP="00491C59">
            <w:pPr>
              <w:widowControl w:val="0"/>
              <w:spacing w:after="0" w:line="240" w:lineRule="auto"/>
              <w:jc w:val="both"/>
              <w:rPr>
                <w:i/>
                <w:sz w:val="18"/>
                <w:szCs w:val="18"/>
              </w:rPr>
            </w:pPr>
            <w:r w:rsidRPr="00491C59">
              <w:rPr>
                <w:sz w:val="18"/>
                <w:szCs w:val="18"/>
              </w:rPr>
              <w:t>Знает</w:t>
            </w:r>
            <w:r w:rsidRPr="00AA60F1">
              <w:rPr>
                <w:sz w:val="18"/>
                <w:szCs w:val="18"/>
              </w:rPr>
              <w:t>:</w:t>
            </w:r>
          </w:p>
          <w:p w:rsidR="004712EB" w:rsidRPr="00AA60F1" w:rsidRDefault="004712EB" w:rsidP="00491C59">
            <w:pPr>
              <w:pStyle w:val="a6"/>
              <w:widowControl w:val="0"/>
              <w:numPr>
                <w:ilvl w:val="0"/>
                <w:numId w:val="40"/>
              </w:numPr>
              <w:spacing w:after="0" w:line="240" w:lineRule="auto"/>
              <w:ind w:left="329" w:hanging="227"/>
              <w:jc w:val="both"/>
              <w:rPr>
                <w:iCs/>
                <w:sz w:val="18"/>
                <w:szCs w:val="18"/>
              </w:rPr>
            </w:pPr>
            <w:r w:rsidRPr="00AA60F1">
              <w:rPr>
                <w:iCs/>
                <w:sz w:val="18"/>
                <w:szCs w:val="18"/>
              </w:rPr>
              <w:t>основные гипотезы и допущения, принятые в расчетах элементов конструкций транспортной инфраструктуры на прочность,</w:t>
            </w:r>
          </w:p>
          <w:p w:rsidR="004712EB" w:rsidRPr="00AA60F1" w:rsidRDefault="004712EB" w:rsidP="00491C59">
            <w:pPr>
              <w:pStyle w:val="a6"/>
              <w:widowControl w:val="0"/>
              <w:numPr>
                <w:ilvl w:val="0"/>
                <w:numId w:val="40"/>
              </w:numPr>
              <w:spacing w:after="0" w:line="240" w:lineRule="auto"/>
              <w:ind w:left="329" w:hanging="227"/>
              <w:jc w:val="both"/>
              <w:rPr>
                <w:iCs/>
                <w:sz w:val="18"/>
                <w:szCs w:val="18"/>
              </w:rPr>
            </w:pPr>
            <w:r w:rsidRPr="00AA60F1">
              <w:rPr>
                <w:iCs/>
                <w:sz w:val="18"/>
                <w:szCs w:val="18"/>
              </w:rPr>
              <w:t>закон Гука для упругой среды (с возможностью использования при расчете прочности транспортных объектов),</w:t>
            </w:r>
          </w:p>
          <w:p w:rsidR="004712EB" w:rsidRPr="00AA60F1" w:rsidRDefault="004712EB" w:rsidP="00491C59">
            <w:pPr>
              <w:pStyle w:val="a6"/>
              <w:widowControl w:val="0"/>
              <w:numPr>
                <w:ilvl w:val="0"/>
                <w:numId w:val="40"/>
              </w:numPr>
              <w:spacing w:after="0" w:line="240" w:lineRule="auto"/>
              <w:ind w:left="329" w:hanging="227"/>
              <w:jc w:val="both"/>
              <w:rPr>
                <w:iCs/>
                <w:sz w:val="18"/>
                <w:szCs w:val="18"/>
              </w:rPr>
            </w:pPr>
            <w:r w:rsidRPr="00AA60F1">
              <w:rPr>
                <w:iCs/>
                <w:sz w:val="18"/>
                <w:szCs w:val="18"/>
              </w:rPr>
              <w:t>принцип Сен-Венана и принцип независимости действия сил при проектировании объектов железнодорожной инфраструктуры,</w:t>
            </w:r>
          </w:p>
          <w:p w:rsidR="004712EB" w:rsidRPr="00AA60F1" w:rsidRDefault="004712EB" w:rsidP="00491C59">
            <w:pPr>
              <w:pStyle w:val="a6"/>
              <w:widowControl w:val="0"/>
              <w:numPr>
                <w:ilvl w:val="0"/>
                <w:numId w:val="40"/>
              </w:numPr>
              <w:spacing w:after="0" w:line="240" w:lineRule="auto"/>
              <w:ind w:left="329" w:hanging="227"/>
              <w:jc w:val="both"/>
              <w:rPr>
                <w:sz w:val="18"/>
                <w:szCs w:val="18"/>
              </w:rPr>
            </w:pPr>
            <w:r w:rsidRPr="00AA60F1">
              <w:rPr>
                <w:iCs/>
                <w:sz w:val="18"/>
                <w:szCs w:val="18"/>
              </w:rPr>
              <w:t>основные характеристики прочности и пластичности материалов, применяемых на железнодорожных объектах,</w:t>
            </w:r>
          </w:p>
          <w:p w:rsidR="004712EB" w:rsidRPr="00AA60F1" w:rsidRDefault="004712EB" w:rsidP="00491C59">
            <w:pPr>
              <w:pStyle w:val="a6"/>
              <w:widowControl w:val="0"/>
              <w:numPr>
                <w:ilvl w:val="0"/>
                <w:numId w:val="40"/>
              </w:numPr>
              <w:spacing w:after="0" w:line="240" w:lineRule="auto"/>
              <w:ind w:left="329" w:hanging="227"/>
              <w:jc w:val="both"/>
              <w:rPr>
                <w:sz w:val="18"/>
                <w:szCs w:val="18"/>
              </w:rPr>
            </w:pPr>
            <w:r w:rsidRPr="00AA60F1">
              <w:rPr>
                <w:iCs/>
                <w:sz w:val="18"/>
                <w:szCs w:val="18"/>
              </w:rPr>
              <w:lastRenderedPageBreak/>
              <w:t>основные экспериментальные методы механики деформируемого твердого тела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4712EB" w:rsidRPr="00491C59" w:rsidRDefault="00635364" w:rsidP="004712E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</w:t>
            </w:r>
          </w:p>
        </w:tc>
      </w:tr>
      <w:tr w:rsidR="004712EB" w:rsidRPr="00135736" w:rsidTr="004712EB">
        <w:trPr>
          <w:trHeight w:val="1061"/>
        </w:trPr>
        <w:tc>
          <w:tcPr>
            <w:tcW w:w="1384" w:type="dxa"/>
            <w:vMerge/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4712EB" w:rsidRDefault="004712EB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rFonts w:eastAsia="Andale Sans UI"/>
                <w:color w:val="000000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4712EB" w:rsidRPr="00135736" w:rsidRDefault="004712EB" w:rsidP="00374F27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Начертательная геометрия и компьютерная графика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:rsidR="004712EB" w:rsidRPr="00D77738" w:rsidRDefault="004712EB" w:rsidP="00D77738">
            <w:pPr>
              <w:widowControl w:val="0"/>
              <w:spacing w:after="0" w:line="240" w:lineRule="auto"/>
              <w:jc w:val="both"/>
              <w:rPr>
                <w:iCs/>
                <w:sz w:val="18"/>
                <w:szCs w:val="18"/>
              </w:rPr>
            </w:pPr>
            <w:r w:rsidRPr="00D77738">
              <w:rPr>
                <w:iCs/>
                <w:sz w:val="18"/>
                <w:szCs w:val="18"/>
              </w:rPr>
              <w:t>Знает:</w:t>
            </w:r>
          </w:p>
          <w:p w:rsidR="004712EB" w:rsidRPr="00491C59" w:rsidRDefault="004712EB" w:rsidP="00491C59">
            <w:pPr>
              <w:pStyle w:val="a6"/>
              <w:widowControl w:val="0"/>
              <w:numPr>
                <w:ilvl w:val="0"/>
                <w:numId w:val="40"/>
              </w:numPr>
              <w:spacing w:after="0" w:line="240" w:lineRule="auto"/>
              <w:ind w:left="329" w:hanging="227"/>
              <w:jc w:val="both"/>
              <w:rPr>
                <w:iCs/>
                <w:sz w:val="18"/>
                <w:szCs w:val="18"/>
              </w:rPr>
            </w:pPr>
            <w:r w:rsidRPr="00491C59">
              <w:rPr>
                <w:iCs/>
                <w:sz w:val="18"/>
                <w:szCs w:val="18"/>
              </w:rPr>
              <w:t xml:space="preserve"> приемы графических построений начертательной геометрии, инженерной и компьютерной графики для выполнения технических чертежей при проектировании транспортных объектов;</w:t>
            </w:r>
          </w:p>
          <w:p w:rsidR="004712EB" w:rsidRPr="00AA60F1" w:rsidRDefault="004712EB" w:rsidP="00491C59">
            <w:pPr>
              <w:pStyle w:val="a6"/>
              <w:widowControl w:val="0"/>
              <w:numPr>
                <w:ilvl w:val="0"/>
                <w:numId w:val="40"/>
              </w:numPr>
              <w:spacing w:after="0" w:line="240" w:lineRule="auto"/>
              <w:ind w:left="329" w:hanging="227"/>
              <w:jc w:val="both"/>
              <w:rPr>
                <w:sz w:val="18"/>
                <w:szCs w:val="18"/>
              </w:rPr>
            </w:pPr>
            <w:r w:rsidRPr="00491C59">
              <w:rPr>
                <w:iCs/>
                <w:sz w:val="18"/>
                <w:szCs w:val="18"/>
              </w:rPr>
              <w:t>решение разнообразные инженерно-геометрических задач, возникающих в процессе построения технических чертежей при проектировании транспортных объектов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4712EB" w:rsidRPr="00491C59" w:rsidRDefault="00635364" w:rsidP="00635364">
            <w:pPr>
              <w:pStyle w:val="a6"/>
              <w:widowControl w:val="0"/>
              <w:spacing w:after="0" w:line="240" w:lineRule="auto"/>
              <w:ind w:left="329" w:hanging="329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10</w:t>
            </w:r>
          </w:p>
        </w:tc>
      </w:tr>
      <w:tr w:rsidR="004712EB" w:rsidRPr="00135736" w:rsidTr="004712EB">
        <w:trPr>
          <w:trHeight w:val="489"/>
        </w:trPr>
        <w:tc>
          <w:tcPr>
            <w:tcW w:w="1384" w:type="dxa"/>
            <w:vMerge/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5" w:type="dxa"/>
            <w:vMerge w:val="restart"/>
          </w:tcPr>
          <w:p w:rsidR="004712EB" w:rsidRPr="00135736" w:rsidRDefault="004712EB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rFonts w:eastAsia="Andale Sans UI"/>
                <w:color w:val="000000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eastAsia="Andale Sans UI"/>
                <w:color w:val="000000"/>
                <w:kern w:val="3"/>
                <w:sz w:val="20"/>
                <w:szCs w:val="20"/>
                <w:lang w:eastAsia="ja-JP" w:bidi="fa-IR"/>
              </w:rPr>
              <w:t>ОПК-4.2</w:t>
            </w:r>
            <w:r w:rsidRPr="00135736">
              <w:rPr>
                <w:rFonts w:eastAsia="Andale Sans UI"/>
                <w:color w:val="000000"/>
                <w:kern w:val="3"/>
                <w:sz w:val="20"/>
                <w:szCs w:val="20"/>
                <w:lang w:eastAsia="ja-JP" w:bidi="fa-IR"/>
              </w:rPr>
              <w:t xml:space="preserve"> </w:t>
            </w:r>
          </w:p>
          <w:p w:rsidR="004712EB" w:rsidRPr="00135736" w:rsidRDefault="004712EB" w:rsidP="00CA4FD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35736">
              <w:rPr>
                <w:b/>
                <w:snapToGrid w:val="0"/>
                <w:color w:val="0D0D0D" w:themeColor="text1" w:themeTint="F2"/>
                <w:sz w:val="20"/>
                <w:szCs w:val="20"/>
              </w:rPr>
              <w:t>Умеет</w:t>
            </w:r>
            <w:r>
              <w:rPr>
                <w:snapToGrid w:val="0"/>
                <w:color w:val="0D0D0D" w:themeColor="text1" w:themeTint="F2"/>
                <w:sz w:val="20"/>
                <w:szCs w:val="20"/>
              </w:rPr>
              <w:t xml:space="preserve"> выполнять</w:t>
            </w:r>
            <w:r w:rsidRPr="00135736">
              <w:rPr>
                <w:snapToGrid w:val="0"/>
                <w:color w:val="0D0D0D" w:themeColor="text1" w:themeTint="F2"/>
                <w:sz w:val="20"/>
                <w:szCs w:val="20"/>
              </w:rPr>
              <w:t xml:space="preserve"> необходимые</w:t>
            </w:r>
            <w:r w:rsidRPr="00135736">
              <w:rPr>
                <w:bCs/>
                <w:sz w:val="20"/>
                <w:szCs w:val="20"/>
              </w:rPr>
              <w:t xml:space="preserve"> расчеты </w:t>
            </w:r>
            <w:r>
              <w:rPr>
                <w:bCs/>
                <w:sz w:val="20"/>
                <w:szCs w:val="20"/>
              </w:rPr>
              <w:t>по проектированию транспортных объектов, в соответствии с нормативными документами</w:t>
            </w:r>
          </w:p>
        </w:tc>
        <w:tc>
          <w:tcPr>
            <w:tcW w:w="2127" w:type="dxa"/>
            <w:vAlign w:val="center"/>
          </w:tcPr>
          <w:p w:rsidR="004712EB" w:rsidRPr="00135736" w:rsidRDefault="004712EB" w:rsidP="00374F27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Прикладная механика</w:t>
            </w:r>
          </w:p>
        </w:tc>
        <w:tc>
          <w:tcPr>
            <w:tcW w:w="5954" w:type="dxa"/>
          </w:tcPr>
          <w:p w:rsidR="004712EB" w:rsidRPr="00AA60F1" w:rsidRDefault="004712EB" w:rsidP="00C7441D">
            <w:pPr>
              <w:pStyle w:val="a6"/>
              <w:widowControl w:val="0"/>
              <w:ind w:left="408" w:hanging="408"/>
              <w:jc w:val="both"/>
              <w:rPr>
                <w:i/>
                <w:sz w:val="18"/>
                <w:szCs w:val="18"/>
              </w:rPr>
            </w:pPr>
            <w:r w:rsidRPr="00D77738">
              <w:rPr>
                <w:sz w:val="18"/>
                <w:szCs w:val="18"/>
              </w:rPr>
              <w:t>Умеет</w:t>
            </w:r>
            <w:r w:rsidRPr="00AA60F1">
              <w:rPr>
                <w:sz w:val="18"/>
                <w:szCs w:val="18"/>
              </w:rPr>
              <w:t>:</w:t>
            </w:r>
          </w:p>
          <w:p w:rsidR="004712EB" w:rsidRPr="00AA60F1" w:rsidRDefault="004712EB" w:rsidP="00AA60F1">
            <w:pPr>
              <w:pStyle w:val="a6"/>
              <w:widowControl w:val="0"/>
              <w:numPr>
                <w:ilvl w:val="0"/>
                <w:numId w:val="40"/>
              </w:numPr>
              <w:spacing w:after="160" w:line="259" w:lineRule="auto"/>
              <w:ind w:left="329" w:hanging="227"/>
              <w:jc w:val="both"/>
              <w:rPr>
                <w:iCs/>
                <w:sz w:val="18"/>
                <w:szCs w:val="18"/>
              </w:rPr>
            </w:pPr>
            <w:r w:rsidRPr="00AA60F1">
              <w:rPr>
                <w:iCs/>
                <w:sz w:val="18"/>
                <w:szCs w:val="18"/>
              </w:rPr>
              <w:t xml:space="preserve">определять условия равновесия плоской и пространственной систем сил при проектировании объектов железнодорожной инфраструктуры; </w:t>
            </w:r>
          </w:p>
          <w:p w:rsidR="004712EB" w:rsidRPr="00AA60F1" w:rsidRDefault="004712EB" w:rsidP="00AA60F1">
            <w:pPr>
              <w:pStyle w:val="a6"/>
              <w:widowControl w:val="0"/>
              <w:numPr>
                <w:ilvl w:val="0"/>
                <w:numId w:val="40"/>
              </w:numPr>
              <w:spacing w:after="160" w:line="259" w:lineRule="auto"/>
              <w:ind w:left="329" w:hanging="227"/>
              <w:jc w:val="both"/>
              <w:rPr>
                <w:iCs/>
                <w:sz w:val="18"/>
                <w:szCs w:val="18"/>
              </w:rPr>
            </w:pPr>
            <w:r w:rsidRPr="00AA60F1">
              <w:rPr>
                <w:iCs/>
                <w:sz w:val="18"/>
                <w:szCs w:val="18"/>
              </w:rPr>
              <w:t xml:space="preserve">применять метод сечений при расчете на прочность элементов конструкций, работающих на растяжение-сжатие, сдвиг, изгиб, кручение, косой изгиб, внецентренное растяжение-сжатие; </w:t>
            </w:r>
          </w:p>
          <w:p w:rsidR="004712EB" w:rsidRPr="00AA60F1" w:rsidRDefault="004712EB" w:rsidP="00AA60F1">
            <w:pPr>
              <w:pStyle w:val="a6"/>
              <w:widowControl w:val="0"/>
              <w:numPr>
                <w:ilvl w:val="0"/>
                <w:numId w:val="40"/>
              </w:numPr>
              <w:spacing w:after="160" w:line="259" w:lineRule="auto"/>
              <w:ind w:left="329" w:hanging="227"/>
              <w:jc w:val="both"/>
              <w:rPr>
                <w:sz w:val="18"/>
                <w:szCs w:val="18"/>
              </w:rPr>
            </w:pPr>
            <w:r w:rsidRPr="00AA60F1">
              <w:rPr>
                <w:iCs/>
                <w:sz w:val="18"/>
                <w:szCs w:val="18"/>
              </w:rPr>
              <w:t xml:space="preserve">применять типовые методы анализа напряженного и деформированного состояния элементов конструкций при простейших видах </w:t>
            </w:r>
            <w:proofErr w:type="spellStart"/>
            <w:r w:rsidRPr="00AA60F1">
              <w:rPr>
                <w:iCs/>
                <w:sz w:val="18"/>
                <w:szCs w:val="18"/>
              </w:rPr>
              <w:t>нагружения</w:t>
            </w:r>
            <w:proofErr w:type="spellEnd"/>
            <w:r w:rsidRPr="00AA60F1">
              <w:rPr>
                <w:iCs/>
                <w:sz w:val="18"/>
                <w:szCs w:val="18"/>
              </w:rPr>
              <w:t xml:space="preserve"> и в расчетах на устойчивость конструкций</w:t>
            </w:r>
          </w:p>
        </w:tc>
        <w:tc>
          <w:tcPr>
            <w:tcW w:w="709" w:type="dxa"/>
            <w:vAlign w:val="center"/>
          </w:tcPr>
          <w:p w:rsidR="004712EB" w:rsidRPr="00635364" w:rsidRDefault="00635364" w:rsidP="004712EB">
            <w:pPr>
              <w:pStyle w:val="a6"/>
              <w:widowControl w:val="0"/>
              <w:ind w:left="408" w:hanging="408"/>
              <w:rPr>
                <w:sz w:val="18"/>
                <w:szCs w:val="18"/>
              </w:rPr>
            </w:pPr>
            <w:r w:rsidRPr="00635364">
              <w:rPr>
                <w:sz w:val="18"/>
                <w:szCs w:val="18"/>
              </w:rPr>
              <w:t>10</w:t>
            </w:r>
          </w:p>
        </w:tc>
      </w:tr>
      <w:tr w:rsidR="004712EB" w:rsidRPr="00135736" w:rsidTr="004712EB">
        <w:trPr>
          <w:trHeight w:val="258"/>
        </w:trPr>
        <w:tc>
          <w:tcPr>
            <w:tcW w:w="1384" w:type="dxa"/>
            <w:vMerge/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4712EB" w:rsidRDefault="004712EB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rFonts w:eastAsia="Andale Sans UI"/>
                <w:color w:val="000000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2127" w:type="dxa"/>
            <w:vAlign w:val="center"/>
          </w:tcPr>
          <w:p w:rsidR="004712EB" w:rsidRPr="00135736" w:rsidRDefault="004712EB" w:rsidP="00374F27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Основы теории надежности</w:t>
            </w:r>
          </w:p>
        </w:tc>
        <w:tc>
          <w:tcPr>
            <w:tcW w:w="5954" w:type="dxa"/>
          </w:tcPr>
          <w:p w:rsidR="004712EB" w:rsidRPr="002F7F6B" w:rsidRDefault="004712EB" w:rsidP="0036402B">
            <w:pPr>
              <w:spacing w:after="0" w:line="240" w:lineRule="auto"/>
              <w:rPr>
                <w:sz w:val="18"/>
                <w:szCs w:val="18"/>
              </w:rPr>
            </w:pPr>
            <w:r w:rsidRPr="002F7F6B">
              <w:rPr>
                <w:sz w:val="18"/>
                <w:szCs w:val="18"/>
              </w:rPr>
              <w:t>Умеет в</w:t>
            </w:r>
            <w:r w:rsidRPr="002F7F6B">
              <w:rPr>
                <w:snapToGrid w:val="0"/>
                <w:color w:val="0D0D0D"/>
                <w:sz w:val="18"/>
                <w:szCs w:val="18"/>
              </w:rPr>
              <w:t>ыполнять расчет отдельных элементов конструкции железнодорожного пути, при проектировании транспортных объектов.</w:t>
            </w:r>
          </w:p>
        </w:tc>
        <w:tc>
          <w:tcPr>
            <w:tcW w:w="709" w:type="dxa"/>
            <w:vAlign w:val="center"/>
          </w:tcPr>
          <w:p w:rsidR="004712EB" w:rsidRPr="0036402B" w:rsidRDefault="00635364" w:rsidP="004712EB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 w:rsidR="004712EB" w:rsidRPr="00135736" w:rsidTr="004712EB">
        <w:trPr>
          <w:trHeight w:val="380"/>
        </w:trPr>
        <w:tc>
          <w:tcPr>
            <w:tcW w:w="1384" w:type="dxa"/>
            <w:vMerge/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4712EB" w:rsidRDefault="004712EB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rFonts w:eastAsia="Andale Sans UI"/>
                <w:color w:val="000000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2127" w:type="dxa"/>
            <w:vAlign w:val="center"/>
          </w:tcPr>
          <w:p w:rsidR="004712EB" w:rsidRPr="00135736" w:rsidRDefault="004712EB" w:rsidP="00374F27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Пути сообщения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</w:tcPr>
          <w:p w:rsidR="004712EB" w:rsidRPr="002F7F6B" w:rsidRDefault="004712EB" w:rsidP="00DD2DCB">
            <w:pPr>
              <w:spacing w:after="0" w:line="240" w:lineRule="auto"/>
              <w:rPr>
                <w:sz w:val="18"/>
                <w:szCs w:val="18"/>
              </w:rPr>
            </w:pPr>
            <w:r w:rsidRPr="002F7F6B">
              <w:rPr>
                <w:sz w:val="18"/>
                <w:szCs w:val="18"/>
              </w:rPr>
              <w:t xml:space="preserve">Умеет </w:t>
            </w:r>
            <w:r w:rsidRPr="002F7F6B">
              <w:rPr>
                <w:snapToGrid w:val="0"/>
                <w:color w:val="0D0D0D"/>
                <w:sz w:val="18"/>
                <w:szCs w:val="18"/>
              </w:rPr>
              <w:t>применять</w:t>
            </w:r>
            <w:r w:rsidRPr="002F7F6B">
              <w:rPr>
                <w:bCs/>
                <w:sz w:val="18"/>
                <w:szCs w:val="18"/>
              </w:rPr>
              <w:t xml:space="preserve"> требования нормативных документов при проектировании и расчетах конструкций железнодорожного пути, ремонтах пути и расчетах очистки станции от снега</w:t>
            </w:r>
          </w:p>
        </w:tc>
        <w:tc>
          <w:tcPr>
            <w:tcW w:w="709" w:type="dxa"/>
            <w:vAlign w:val="center"/>
          </w:tcPr>
          <w:p w:rsidR="004712EB" w:rsidRPr="00DD2DCB" w:rsidRDefault="00635364" w:rsidP="004712EB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 w:rsidR="004712EB" w:rsidRPr="00135736" w:rsidTr="004712EB">
        <w:trPr>
          <w:trHeight w:val="755"/>
        </w:trPr>
        <w:tc>
          <w:tcPr>
            <w:tcW w:w="1384" w:type="dxa"/>
            <w:vMerge/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4712EB" w:rsidRDefault="004712EB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rFonts w:eastAsia="Andale Sans UI"/>
                <w:color w:val="000000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2127" w:type="dxa"/>
            <w:vAlign w:val="center"/>
          </w:tcPr>
          <w:p w:rsidR="004712EB" w:rsidRPr="00135736" w:rsidRDefault="004712EB" w:rsidP="006D5198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 xml:space="preserve">Основы проектирования железных </w:t>
            </w:r>
            <w:r>
              <w:rPr>
                <w:sz w:val="20"/>
                <w:szCs w:val="20"/>
              </w:rPr>
              <w:t>дорог</w:t>
            </w:r>
          </w:p>
        </w:tc>
        <w:tc>
          <w:tcPr>
            <w:tcW w:w="5954" w:type="dxa"/>
          </w:tcPr>
          <w:p w:rsidR="004712EB" w:rsidRPr="00B15EBD" w:rsidRDefault="004712EB" w:rsidP="00B15E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B15EBD">
              <w:rPr>
                <w:rFonts w:eastAsia="Times New Roman"/>
                <w:sz w:val="18"/>
                <w:szCs w:val="18"/>
                <w:lang w:eastAsia="ru-RU"/>
              </w:rPr>
              <w:t xml:space="preserve">Обучающийся умеет: </w:t>
            </w:r>
          </w:p>
          <w:p w:rsidR="004712EB" w:rsidRPr="00B15EBD" w:rsidRDefault="004712EB" w:rsidP="00B15EBD">
            <w:pPr>
              <w:widowControl w:val="0"/>
              <w:numPr>
                <w:ilvl w:val="0"/>
                <w:numId w:val="36"/>
              </w:numPr>
              <w:spacing w:after="0" w:line="240" w:lineRule="auto"/>
              <w:ind w:left="390"/>
              <w:contextualSpacing/>
              <w:jc w:val="both"/>
              <w:rPr>
                <w:rFonts w:eastAsia="Times New Roman"/>
                <w:i/>
                <w:sz w:val="18"/>
                <w:szCs w:val="18"/>
                <w:lang w:eastAsia="ru-RU"/>
              </w:rPr>
            </w:pPr>
            <w:r w:rsidRPr="00B15EBD">
              <w:rPr>
                <w:rFonts w:eastAsia="Times New Roman"/>
                <w:sz w:val="18"/>
                <w:szCs w:val="18"/>
                <w:lang w:eastAsia="ru-RU"/>
              </w:rPr>
              <w:t>оценивать задания на проектирование железнодорожных линий и возможность его реализации в конкретных условиях;</w:t>
            </w:r>
          </w:p>
          <w:p w:rsidR="004712EB" w:rsidRPr="00B15EBD" w:rsidRDefault="004712EB" w:rsidP="00B15EBD">
            <w:pPr>
              <w:widowControl w:val="0"/>
              <w:numPr>
                <w:ilvl w:val="0"/>
                <w:numId w:val="36"/>
              </w:numPr>
              <w:spacing w:after="0" w:line="240" w:lineRule="auto"/>
              <w:ind w:left="390"/>
              <w:contextualSpacing/>
              <w:jc w:val="both"/>
              <w:rPr>
                <w:i/>
                <w:sz w:val="18"/>
                <w:szCs w:val="18"/>
              </w:rPr>
            </w:pPr>
            <w:r w:rsidRPr="00B15EBD">
              <w:rPr>
                <w:rFonts w:eastAsia="Times New Roman"/>
                <w:iCs/>
                <w:sz w:val="18"/>
                <w:szCs w:val="18"/>
                <w:lang w:eastAsia="ru-RU"/>
              </w:rPr>
              <w:t>выполнять экономические и технические расчеты по проектируемым новым и реконструируемым существующим железным дорогам</w:t>
            </w:r>
            <w:r w:rsidRPr="00B15EBD">
              <w:rPr>
                <w:i/>
                <w:sz w:val="18"/>
                <w:szCs w:val="18"/>
              </w:rPr>
              <w:t>;</w:t>
            </w:r>
          </w:p>
          <w:p w:rsidR="00D77738" w:rsidRPr="00D77738" w:rsidRDefault="004712EB" w:rsidP="00B15EBD">
            <w:pPr>
              <w:widowControl w:val="0"/>
              <w:numPr>
                <w:ilvl w:val="0"/>
                <w:numId w:val="36"/>
              </w:numPr>
              <w:spacing w:after="0" w:line="240" w:lineRule="auto"/>
              <w:ind w:left="390"/>
              <w:contextualSpacing/>
              <w:jc w:val="both"/>
              <w:rPr>
                <w:sz w:val="18"/>
                <w:szCs w:val="18"/>
              </w:rPr>
            </w:pPr>
            <w:r w:rsidRPr="00B15EBD">
              <w:rPr>
                <w:rFonts w:eastAsia="Times New Roman"/>
                <w:iCs/>
                <w:sz w:val="18"/>
                <w:szCs w:val="18"/>
                <w:lang w:eastAsia="ru-RU"/>
              </w:rPr>
              <w:t xml:space="preserve">выполнять комплекс работ по проектированию плана и продольного </w:t>
            </w:r>
            <w:proofErr w:type="gramStart"/>
            <w:r w:rsidRPr="00B15EBD">
              <w:rPr>
                <w:rFonts w:eastAsia="Times New Roman"/>
                <w:iCs/>
                <w:sz w:val="18"/>
                <w:szCs w:val="18"/>
                <w:lang w:eastAsia="ru-RU"/>
              </w:rPr>
              <w:t>профиля</w:t>
            </w:r>
            <w:proofErr w:type="gramEnd"/>
            <w:r w:rsidRPr="00B15EBD">
              <w:rPr>
                <w:rFonts w:eastAsia="Times New Roman"/>
                <w:iCs/>
                <w:sz w:val="18"/>
                <w:szCs w:val="18"/>
                <w:lang w:eastAsia="ru-RU"/>
              </w:rPr>
              <w:t xml:space="preserve"> железных дорог, раздельных пунктов и искусственных сооружений;</w:t>
            </w:r>
            <w:r w:rsidR="00D77738" w:rsidRPr="00D77738">
              <w:rPr>
                <w:rFonts w:eastAsia="Times New Roman"/>
                <w:iCs/>
                <w:sz w:val="18"/>
                <w:szCs w:val="18"/>
                <w:lang w:eastAsia="ru-RU"/>
              </w:rPr>
              <w:t xml:space="preserve"> </w:t>
            </w:r>
          </w:p>
          <w:p w:rsidR="00D77738" w:rsidRPr="00D77738" w:rsidRDefault="004712EB" w:rsidP="00B15EBD">
            <w:pPr>
              <w:widowControl w:val="0"/>
              <w:numPr>
                <w:ilvl w:val="0"/>
                <w:numId w:val="36"/>
              </w:numPr>
              <w:spacing w:after="0" w:line="240" w:lineRule="auto"/>
              <w:ind w:left="390"/>
              <w:contextualSpacing/>
              <w:jc w:val="both"/>
              <w:rPr>
                <w:sz w:val="18"/>
                <w:szCs w:val="18"/>
              </w:rPr>
            </w:pPr>
            <w:r w:rsidRPr="00B15EBD">
              <w:rPr>
                <w:rFonts w:eastAsia="Times New Roman"/>
                <w:sz w:val="18"/>
                <w:szCs w:val="18"/>
                <w:lang w:eastAsia="ru-RU"/>
              </w:rPr>
              <w:t>использовать методы выбора положения трассы проектируемой железной дороги и практические приемы прокладки трассы железной дороги;</w:t>
            </w:r>
            <w:r w:rsidR="00D77738" w:rsidRPr="00D77738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  <w:p w:rsidR="004712EB" w:rsidRPr="00D77738" w:rsidRDefault="004712EB" w:rsidP="00B15EBD">
            <w:pPr>
              <w:widowControl w:val="0"/>
              <w:numPr>
                <w:ilvl w:val="0"/>
                <w:numId w:val="36"/>
              </w:numPr>
              <w:spacing w:after="0" w:line="240" w:lineRule="auto"/>
              <w:ind w:left="390"/>
              <w:contextualSpacing/>
              <w:jc w:val="both"/>
              <w:rPr>
                <w:sz w:val="18"/>
                <w:szCs w:val="18"/>
              </w:rPr>
            </w:pPr>
            <w:r w:rsidRPr="00D77738">
              <w:rPr>
                <w:sz w:val="18"/>
                <w:szCs w:val="18"/>
              </w:rPr>
              <w:t>применять методику определения показателей для сравнения вариантов проектируемых новых железных дорог и усиления мощности эксплуатируемых линий</w:t>
            </w:r>
          </w:p>
          <w:p w:rsidR="00635364" w:rsidRDefault="00635364" w:rsidP="00B15EBD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635364" w:rsidRDefault="00635364" w:rsidP="00B15EBD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635364" w:rsidRDefault="00635364" w:rsidP="00B15EBD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635364" w:rsidRPr="00FE2689" w:rsidRDefault="00635364" w:rsidP="00B15EBD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712EB" w:rsidRPr="00B15EBD" w:rsidRDefault="00635364" w:rsidP="004712E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</w:tr>
      <w:tr w:rsidR="004712EB" w:rsidRPr="00135736" w:rsidTr="004712EB">
        <w:trPr>
          <w:trHeight w:val="190"/>
        </w:trPr>
        <w:tc>
          <w:tcPr>
            <w:tcW w:w="1384" w:type="dxa"/>
            <w:vMerge/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5" w:type="dxa"/>
            <w:vMerge w:val="restart"/>
          </w:tcPr>
          <w:p w:rsidR="004712EB" w:rsidRPr="00135736" w:rsidRDefault="004712EB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ОПК-4.3</w:t>
            </w:r>
          </w:p>
          <w:p w:rsidR="004712EB" w:rsidRPr="00135736" w:rsidRDefault="004712EB" w:rsidP="00394AD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35736">
              <w:rPr>
                <w:b/>
                <w:iCs/>
                <w:sz w:val="20"/>
                <w:szCs w:val="20"/>
              </w:rPr>
              <w:t xml:space="preserve">Владеет </w:t>
            </w:r>
            <w:r w:rsidRPr="00135736">
              <w:rPr>
                <w:iCs/>
                <w:sz w:val="20"/>
                <w:szCs w:val="20"/>
              </w:rPr>
              <w:t xml:space="preserve">методами </w:t>
            </w:r>
            <w:r>
              <w:rPr>
                <w:iCs/>
                <w:sz w:val="20"/>
                <w:szCs w:val="20"/>
              </w:rPr>
              <w:t>проектирования и расчета транспортных объектов</w:t>
            </w:r>
            <w:r w:rsidRPr="00135736">
              <w:rPr>
                <w:bCs/>
                <w:sz w:val="20"/>
                <w:szCs w:val="20"/>
              </w:rPr>
              <w:t xml:space="preserve"> в соответствии с требованиями нормативных документов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4712EB" w:rsidRPr="00135736" w:rsidRDefault="004712EB" w:rsidP="00DE75F5">
            <w:pPr>
              <w:pStyle w:val="a"/>
              <w:numPr>
                <w:ilvl w:val="0"/>
                <w:numId w:val="0"/>
              </w:numPr>
              <w:spacing w:before="0" w:after="0"/>
              <w:rPr>
                <w:iCs/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Начертательная геометрия и инженерная графика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4712EB" w:rsidRPr="00491C59" w:rsidRDefault="004712EB" w:rsidP="00491C59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/>
                <w:i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sz w:val="18"/>
                <w:szCs w:val="18"/>
                <w:lang w:eastAsia="ru-RU"/>
              </w:rPr>
              <w:t>В</w:t>
            </w:r>
            <w:r w:rsidRPr="00491C59">
              <w:rPr>
                <w:rFonts w:eastAsia="Times New Roman"/>
                <w:iCs/>
                <w:sz w:val="18"/>
                <w:szCs w:val="18"/>
                <w:lang w:eastAsia="ru-RU"/>
              </w:rPr>
              <w:t>ладеет:</w:t>
            </w:r>
          </w:p>
          <w:p w:rsidR="004712EB" w:rsidRPr="00491C59" w:rsidRDefault="004712EB" w:rsidP="00491C59">
            <w:pPr>
              <w:widowControl w:val="0"/>
              <w:numPr>
                <w:ilvl w:val="0"/>
                <w:numId w:val="36"/>
              </w:numPr>
              <w:spacing w:after="0" w:line="240" w:lineRule="auto"/>
              <w:ind w:left="390"/>
              <w:contextualSpacing/>
              <w:jc w:val="both"/>
              <w:rPr>
                <w:rFonts w:eastAsia="Times New Roman"/>
                <w:iCs/>
                <w:sz w:val="18"/>
                <w:szCs w:val="18"/>
                <w:lang w:eastAsia="ru-RU"/>
              </w:rPr>
            </w:pPr>
            <w:r w:rsidRPr="00491C59">
              <w:rPr>
                <w:rFonts w:eastAsia="Times New Roman"/>
                <w:iCs/>
                <w:sz w:val="18"/>
                <w:szCs w:val="18"/>
                <w:lang w:eastAsia="ru-RU"/>
              </w:rPr>
              <w:t>методами построения технических чертежей при проектировании транспортных объектов в соответствии с требованиями нормативных документов;</w:t>
            </w:r>
          </w:p>
          <w:p w:rsidR="004712EB" w:rsidRPr="00FE2689" w:rsidRDefault="004712EB" w:rsidP="00491C59">
            <w:pPr>
              <w:widowControl w:val="0"/>
              <w:numPr>
                <w:ilvl w:val="0"/>
                <w:numId w:val="36"/>
              </w:numPr>
              <w:spacing w:after="0" w:line="240" w:lineRule="auto"/>
              <w:ind w:left="390"/>
              <w:contextualSpacing/>
              <w:jc w:val="both"/>
              <w:rPr>
                <w:sz w:val="18"/>
                <w:szCs w:val="18"/>
              </w:rPr>
            </w:pPr>
            <w:r w:rsidRPr="00491C59">
              <w:rPr>
                <w:rFonts w:eastAsia="Times New Roman"/>
                <w:iCs/>
                <w:sz w:val="18"/>
                <w:szCs w:val="18"/>
                <w:lang w:eastAsia="ru-RU"/>
              </w:rPr>
              <w:t>методами построения технических чертежей транспортных объектов с применением прикладных компьютерных программ.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712EB" w:rsidRDefault="00635364" w:rsidP="004712EB">
            <w:pPr>
              <w:widowControl w:val="0"/>
              <w:spacing w:after="0" w:line="240" w:lineRule="auto"/>
              <w:contextualSpacing/>
              <w:rPr>
                <w:rFonts w:eastAsia="Times New Roman"/>
                <w:i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sz w:val="18"/>
                <w:szCs w:val="18"/>
                <w:lang w:eastAsia="ru-RU"/>
              </w:rPr>
              <w:t>10</w:t>
            </w:r>
          </w:p>
        </w:tc>
      </w:tr>
      <w:tr w:rsidR="004712EB" w:rsidRPr="00135736" w:rsidTr="004712EB">
        <w:trPr>
          <w:trHeight w:val="564"/>
        </w:trPr>
        <w:tc>
          <w:tcPr>
            <w:tcW w:w="1384" w:type="dxa"/>
            <w:vMerge/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4712EB" w:rsidRDefault="004712EB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4712EB" w:rsidRPr="00135736" w:rsidRDefault="004712EB" w:rsidP="00DE75F5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Пути сообщения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4712EB" w:rsidRPr="00D77738" w:rsidRDefault="004712EB" w:rsidP="0036402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18"/>
                <w:szCs w:val="18"/>
              </w:rPr>
            </w:pPr>
            <w:r w:rsidRPr="00D77738">
              <w:rPr>
                <w:iCs/>
                <w:sz w:val="18"/>
                <w:szCs w:val="18"/>
              </w:rPr>
              <w:t>Владеет</w:t>
            </w:r>
            <w:r w:rsidRPr="00D77738">
              <w:rPr>
                <w:b/>
                <w:iCs/>
                <w:sz w:val="18"/>
                <w:szCs w:val="18"/>
              </w:rPr>
              <w:t xml:space="preserve"> </w:t>
            </w:r>
            <w:r w:rsidRPr="00D77738">
              <w:rPr>
                <w:iCs/>
                <w:sz w:val="18"/>
                <w:szCs w:val="18"/>
              </w:rPr>
              <w:t xml:space="preserve">методами проектирования и расчета </w:t>
            </w:r>
            <w:r w:rsidRPr="00D77738">
              <w:rPr>
                <w:bCs/>
                <w:sz w:val="18"/>
                <w:szCs w:val="18"/>
              </w:rPr>
              <w:t>технических чертежей, графических моделей стрелочных переводов, промежуточных и стыковых скреплений, брусьев, технологических процессов ремонтов пути</w:t>
            </w:r>
            <w:r w:rsidRPr="00D77738">
              <w:rPr>
                <w:iCs/>
                <w:sz w:val="18"/>
                <w:szCs w:val="18"/>
              </w:rPr>
              <w:t xml:space="preserve"> </w:t>
            </w:r>
            <w:r w:rsidRPr="00D77738">
              <w:rPr>
                <w:bCs/>
                <w:sz w:val="18"/>
                <w:szCs w:val="18"/>
              </w:rPr>
              <w:t>в соответствии с требованиями нормативных документов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712EB" w:rsidRPr="0036402B" w:rsidRDefault="00635364" w:rsidP="004712E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10</w:t>
            </w:r>
          </w:p>
        </w:tc>
      </w:tr>
      <w:tr w:rsidR="004712EB" w:rsidRPr="00135736" w:rsidTr="004712EB">
        <w:trPr>
          <w:trHeight w:val="679"/>
        </w:trPr>
        <w:tc>
          <w:tcPr>
            <w:tcW w:w="1384" w:type="dxa"/>
            <w:vMerge/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4712EB" w:rsidRDefault="004712EB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4712EB" w:rsidRPr="00135736" w:rsidRDefault="004712EB" w:rsidP="00DE75F5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Основы проектирования железных дорог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4712EB" w:rsidRPr="00B15EBD" w:rsidRDefault="004712EB" w:rsidP="00B15E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У</w:t>
            </w:r>
            <w:r w:rsidRPr="00B15EBD">
              <w:rPr>
                <w:rFonts w:eastAsia="Times New Roman"/>
                <w:sz w:val="18"/>
                <w:szCs w:val="18"/>
                <w:lang w:eastAsia="ru-RU"/>
              </w:rPr>
              <w:t xml:space="preserve">меет: </w:t>
            </w:r>
          </w:p>
          <w:p w:rsidR="004712EB" w:rsidRPr="00B15EBD" w:rsidRDefault="004712EB" w:rsidP="00B15EBD">
            <w:pPr>
              <w:widowControl w:val="0"/>
              <w:numPr>
                <w:ilvl w:val="0"/>
                <w:numId w:val="36"/>
              </w:numPr>
              <w:spacing w:after="0" w:line="240" w:lineRule="auto"/>
              <w:ind w:left="390"/>
              <w:contextualSpacing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15EBD">
              <w:rPr>
                <w:rFonts w:eastAsia="Times New Roman"/>
                <w:iCs/>
                <w:sz w:val="18"/>
                <w:szCs w:val="18"/>
                <w:lang w:eastAsia="ru-RU"/>
              </w:rPr>
              <w:t>применять требования нормативных правовых актов, нормативно-технических и нормативно-методических документов по проектированию и расчету железных дорог и искусственных сооружений;</w:t>
            </w:r>
          </w:p>
          <w:p w:rsidR="004712EB" w:rsidRPr="00B15EBD" w:rsidRDefault="004712EB" w:rsidP="00B15EBD">
            <w:pPr>
              <w:widowControl w:val="0"/>
              <w:numPr>
                <w:ilvl w:val="0"/>
                <w:numId w:val="36"/>
              </w:numPr>
              <w:spacing w:after="0" w:line="240" w:lineRule="auto"/>
              <w:ind w:left="390"/>
              <w:contextualSpacing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15EBD">
              <w:rPr>
                <w:rFonts w:eastAsia="Times New Roman"/>
                <w:sz w:val="18"/>
                <w:szCs w:val="18"/>
                <w:lang w:eastAsia="ru-RU"/>
              </w:rPr>
              <w:t>применять методы и методики выбора направления проектируемой железной дороги и ее параметров;</w:t>
            </w:r>
          </w:p>
          <w:p w:rsidR="00D77738" w:rsidRPr="00D77738" w:rsidRDefault="004712EB" w:rsidP="00D77738">
            <w:pPr>
              <w:widowControl w:val="0"/>
              <w:numPr>
                <w:ilvl w:val="0"/>
                <w:numId w:val="36"/>
              </w:numPr>
              <w:spacing w:after="0" w:line="240" w:lineRule="auto"/>
              <w:ind w:left="390"/>
              <w:contextualSpacing/>
              <w:jc w:val="both"/>
              <w:rPr>
                <w:sz w:val="18"/>
                <w:szCs w:val="18"/>
              </w:rPr>
            </w:pPr>
            <w:r w:rsidRPr="00B15EBD">
              <w:rPr>
                <w:rFonts w:eastAsia="Times New Roman"/>
                <w:sz w:val="18"/>
                <w:szCs w:val="18"/>
                <w:lang w:eastAsia="ru-RU"/>
              </w:rPr>
              <w:t>применять нормативные требования к плану и продольному профилю трассы железной дороги на перегонах и раздельных пунктах;</w:t>
            </w:r>
            <w:r w:rsidR="00D77738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  <w:p w:rsidR="004712EB" w:rsidRPr="00FE2689" w:rsidRDefault="004712EB" w:rsidP="00D77738">
            <w:pPr>
              <w:widowControl w:val="0"/>
              <w:numPr>
                <w:ilvl w:val="0"/>
                <w:numId w:val="36"/>
              </w:numPr>
              <w:spacing w:after="0" w:line="240" w:lineRule="auto"/>
              <w:ind w:left="390"/>
              <w:contextualSpacing/>
              <w:jc w:val="both"/>
              <w:rPr>
                <w:sz w:val="18"/>
                <w:szCs w:val="18"/>
              </w:rPr>
            </w:pPr>
            <w:r w:rsidRPr="00B15EBD">
              <w:rPr>
                <w:sz w:val="18"/>
                <w:szCs w:val="18"/>
              </w:rPr>
              <w:t>применять методику определения показателей для сравнения вариантов проектируемых новых железных дорог и усиления мощности эксплуатируемых линий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712EB" w:rsidRDefault="00635364" w:rsidP="004712E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</w:tr>
      <w:tr w:rsidR="004712EB" w:rsidRPr="00135736" w:rsidTr="004712EB">
        <w:trPr>
          <w:trHeight w:val="557"/>
        </w:trPr>
        <w:tc>
          <w:tcPr>
            <w:tcW w:w="1384" w:type="dxa"/>
            <w:vMerge/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4712EB" w:rsidRDefault="004712EB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4712EB" w:rsidRPr="00135736" w:rsidRDefault="004712EB" w:rsidP="00DE75F5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Основы геодезии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4712EB" w:rsidRPr="00D77738" w:rsidRDefault="004712EB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18"/>
                <w:szCs w:val="18"/>
              </w:rPr>
            </w:pPr>
            <w:r w:rsidRPr="00D77738">
              <w:rPr>
                <w:iCs/>
                <w:sz w:val="18"/>
                <w:szCs w:val="18"/>
              </w:rPr>
              <w:t>Владеет</w:t>
            </w:r>
            <w:r w:rsidRPr="00D77738">
              <w:rPr>
                <w:b/>
                <w:iCs/>
                <w:sz w:val="18"/>
                <w:szCs w:val="18"/>
              </w:rPr>
              <w:t xml:space="preserve"> </w:t>
            </w:r>
            <w:r w:rsidRPr="00D77738">
              <w:rPr>
                <w:iCs/>
                <w:sz w:val="18"/>
                <w:szCs w:val="18"/>
              </w:rPr>
              <w:t>методами проектирования и расчета транспортных объектов</w:t>
            </w:r>
            <w:r w:rsidRPr="00D77738">
              <w:rPr>
                <w:bCs/>
                <w:sz w:val="18"/>
                <w:szCs w:val="18"/>
              </w:rPr>
              <w:t xml:space="preserve"> в соответствии с требованиями нормативных документов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712EB" w:rsidRPr="006E3AF9" w:rsidRDefault="00635364" w:rsidP="004712E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10</w:t>
            </w:r>
          </w:p>
        </w:tc>
      </w:tr>
      <w:tr w:rsidR="004712EB" w:rsidRPr="00135736" w:rsidTr="004712EB">
        <w:trPr>
          <w:trHeight w:val="434"/>
        </w:trPr>
        <w:tc>
          <w:tcPr>
            <w:tcW w:w="1384" w:type="dxa"/>
            <w:vMerge/>
            <w:tcBorders>
              <w:bottom w:val="single" w:sz="18" w:space="0" w:color="auto"/>
            </w:tcBorders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0" w:type="dxa"/>
            <w:vMerge/>
            <w:tcBorders>
              <w:bottom w:val="single" w:sz="18" w:space="0" w:color="auto"/>
            </w:tcBorders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5" w:type="dxa"/>
            <w:vMerge/>
            <w:tcBorders>
              <w:bottom w:val="single" w:sz="18" w:space="0" w:color="auto"/>
            </w:tcBorders>
          </w:tcPr>
          <w:p w:rsidR="004712EB" w:rsidRDefault="004712EB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2127" w:type="dxa"/>
            <w:tcBorders>
              <w:bottom w:val="single" w:sz="18" w:space="0" w:color="auto"/>
            </w:tcBorders>
            <w:vAlign w:val="center"/>
          </w:tcPr>
          <w:p w:rsidR="004712EB" w:rsidRPr="00135736" w:rsidRDefault="004712EB" w:rsidP="00DE75F5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Геодезическая практика</w:t>
            </w:r>
          </w:p>
        </w:tc>
        <w:tc>
          <w:tcPr>
            <w:tcW w:w="5954" w:type="dxa"/>
            <w:tcBorders>
              <w:bottom w:val="single" w:sz="18" w:space="0" w:color="auto"/>
            </w:tcBorders>
          </w:tcPr>
          <w:p w:rsidR="004712EB" w:rsidRPr="00D77738" w:rsidRDefault="004712EB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18"/>
                <w:szCs w:val="18"/>
              </w:rPr>
            </w:pPr>
            <w:r w:rsidRPr="00D77738">
              <w:rPr>
                <w:iCs/>
                <w:sz w:val="18"/>
                <w:szCs w:val="18"/>
              </w:rPr>
              <w:t>Владеет</w:t>
            </w:r>
            <w:r w:rsidRPr="00D77738">
              <w:rPr>
                <w:b/>
                <w:iCs/>
                <w:sz w:val="18"/>
                <w:szCs w:val="18"/>
              </w:rPr>
              <w:t xml:space="preserve"> </w:t>
            </w:r>
            <w:r w:rsidRPr="00D77738">
              <w:rPr>
                <w:iCs/>
                <w:sz w:val="18"/>
                <w:szCs w:val="18"/>
              </w:rPr>
              <w:t>методами проектирования и расчета транспортных объектов</w:t>
            </w:r>
            <w:r w:rsidRPr="00D77738">
              <w:rPr>
                <w:bCs/>
                <w:sz w:val="18"/>
                <w:szCs w:val="18"/>
              </w:rPr>
              <w:t xml:space="preserve"> в соответствии с требованиями нормативных документов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:rsidR="004712EB" w:rsidRPr="00D62B6A" w:rsidRDefault="00635364" w:rsidP="004712E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10</w:t>
            </w:r>
          </w:p>
        </w:tc>
      </w:tr>
      <w:tr w:rsidR="004712EB" w:rsidRPr="00135736" w:rsidTr="005A25E9">
        <w:trPr>
          <w:trHeight w:val="323"/>
        </w:trPr>
        <w:tc>
          <w:tcPr>
            <w:tcW w:w="1384" w:type="dxa"/>
            <w:vMerge w:val="restart"/>
            <w:tcBorders>
              <w:top w:val="single" w:sz="18" w:space="0" w:color="auto"/>
            </w:tcBorders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  <w:r w:rsidRPr="00135736">
              <w:rPr>
                <w:bCs/>
                <w:sz w:val="20"/>
                <w:szCs w:val="20"/>
              </w:rPr>
              <w:t>Производственно-технологическая работа</w:t>
            </w:r>
          </w:p>
        </w:tc>
        <w:tc>
          <w:tcPr>
            <w:tcW w:w="2690" w:type="dxa"/>
            <w:vMerge w:val="restart"/>
            <w:tcBorders>
              <w:top w:val="single" w:sz="18" w:space="0" w:color="auto"/>
            </w:tcBorders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  <w:r w:rsidRPr="00135736">
              <w:rPr>
                <w:bCs/>
                <w:sz w:val="20"/>
                <w:szCs w:val="20"/>
              </w:rPr>
              <w:t xml:space="preserve">ОПК-5. </w:t>
            </w:r>
            <w:proofErr w:type="gramStart"/>
            <w:r w:rsidRPr="00135736">
              <w:rPr>
                <w:bCs/>
                <w:sz w:val="20"/>
                <w:szCs w:val="20"/>
              </w:rPr>
              <w:t>Способен</w:t>
            </w:r>
            <w:proofErr w:type="gramEnd"/>
            <w:r w:rsidRPr="00135736">
              <w:rPr>
                <w:bCs/>
                <w:sz w:val="20"/>
                <w:szCs w:val="20"/>
              </w:rPr>
              <w:t xml:space="preserve"> разрабатывать отдельные этапы технологических процессов производства, ремонта, эксплуатации и обслуживания транспортных систем и сетей, анализировать, планировать и контролировать технологические процессы</w:t>
            </w:r>
          </w:p>
        </w:tc>
        <w:tc>
          <w:tcPr>
            <w:tcW w:w="2695" w:type="dxa"/>
            <w:vMerge w:val="restart"/>
            <w:tcBorders>
              <w:top w:val="single" w:sz="18" w:space="0" w:color="auto"/>
            </w:tcBorders>
          </w:tcPr>
          <w:p w:rsidR="004712EB" w:rsidRPr="00135736" w:rsidRDefault="004712EB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ОПК-5.1.1</w:t>
            </w:r>
          </w:p>
          <w:p w:rsidR="004712EB" w:rsidRPr="00135736" w:rsidRDefault="004712EB" w:rsidP="00896240">
            <w:pPr>
              <w:spacing w:after="0" w:line="240" w:lineRule="auto"/>
              <w:rPr>
                <w:sz w:val="20"/>
                <w:szCs w:val="20"/>
              </w:rPr>
            </w:pPr>
            <w:r w:rsidRPr="00135736">
              <w:rPr>
                <w:b/>
                <w:bCs/>
                <w:color w:val="000000"/>
                <w:sz w:val="20"/>
                <w:szCs w:val="20"/>
              </w:rPr>
              <w:t>Знает</w:t>
            </w:r>
            <w:r w:rsidRPr="00135736">
              <w:rPr>
                <w:bCs/>
                <w:color w:val="000000"/>
                <w:sz w:val="20"/>
                <w:szCs w:val="20"/>
              </w:rPr>
              <w:t xml:space="preserve"> принципы разработки</w:t>
            </w:r>
            <w:r w:rsidRPr="00135736">
              <w:rPr>
                <w:bCs/>
                <w:sz w:val="20"/>
                <w:szCs w:val="20"/>
              </w:rPr>
              <w:t xml:space="preserve"> </w:t>
            </w:r>
            <w:r w:rsidRPr="00135736">
              <w:rPr>
                <w:sz w:val="20"/>
                <w:szCs w:val="20"/>
              </w:rPr>
              <w:t>отдельных этапов технологических процессов производства, ремонта, эксплуатации и обслуживания транспортных систем и сетей</w:t>
            </w:r>
          </w:p>
        </w:tc>
        <w:tc>
          <w:tcPr>
            <w:tcW w:w="2127" w:type="dxa"/>
            <w:tcBorders>
              <w:top w:val="single" w:sz="18" w:space="0" w:color="auto"/>
            </w:tcBorders>
            <w:vAlign w:val="center"/>
          </w:tcPr>
          <w:p w:rsidR="004712EB" w:rsidRPr="00135736" w:rsidRDefault="004712EB" w:rsidP="00DE75F5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Правила технической эксплуатации железных дорог</w:t>
            </w:r>
          </w:p>
        </w:tc>
        <w:tc>
          <w:tcPr>
            <w:tcW w:w="5954" w:type="dxa"/>
            <w:tcBorders>
              <w:top w:val="single" w:sz="18" w:space="0" w:color="auto"/>
            </w:tcBorders>
          </w:tcPr>
          <w:p w:rsidR="004712EB" w:rsidRPr="00FE2689" w:rsidRDefault="004712EB" w:rsidP="00FE2689">
            <w:pPr>
              <w:widowControl w:val="0"/>
              <w:spacing w:after="0" w:line="240" w:lineRule="auto"/>
              <w:contextualSpacing/>
              <w:jc w:val="both"/>
              <w:rPr>
                <w:sz w:val="18"/>
                <w:szCs w:val="18"/>
                <w:lang w:eastAsia="ru-RU"/>
              </w:rPr>
            </w:pPr>
            <w:r w:rsidRPr="00FE2689">
              <w:rPr>
                <w:sz w:val="18"/>
                <w:szCs w:val="18"/>
                <w:lang w:eastAsia="ru-RU"/>
              </w:rPr>
              <w:t>Знает требования, предъявляемые к ремонту, эксплуатации транспортных систем и сетей:</w:t>
            </w:r>
          </w:p>
          <w:p w:rsidR="004712EB" w:rsidRPr="00FE2689" w:rsidRDefault="004712EB" w:rsidP="00FE2689">
            <w:pPr>
              <w:widowControl w:val="0"/>
              <w:numPr>
                <w:ilvl w:val="0"/>
                <w:numId w:val="25"/>
              </w:numPr>
              <w:spacing w:after="0" w:line="240" w:lineRule="auto"/>
              <w:ind w:left="0" w:firstLine="34"/>
              <w:contextualSpacing/>
              <w:jc w:val="both"/>
              <w:rPr>
                <w:sz w:val="18"/>
                <w:szCs w:val="18"/>
                <w:lang w:eastAsia="ru-RU"/>
              </w:rPr>
            </w:pPr>
            <w:r w:rsidRPr="00FE2689">
              <w:rPr>
                <w:sz w:val="18"/>
                <w:szCs w:val="18"/>
                <w:lang w:eastAsia="ru-RU"/>
              </w:rPr>
              <w:t xml:space="preserve"> к сооружениям, устройствам, механизмам и оборудованию железнодорожного транспорта</w:t>
            </w:r>
          </w:p>
          <w:p w:rsidR="004712EB" w:rsidRPr="00FE2689" w:rsidRDefault="004712EB" w:rsidP="00FE2689">
            <w:pPr>
              <w:pStyle w:val="a6"/>
              <w:widowControl w:val="0"/>
              <w:numPr>
                <w:ilvl w:val="0"/>
                <w:numId w:val="25"/>
              </w:numPr>
              <w:spacing w:after="0" w:line="240" w:lineRule="auto"/>
              <w:ind w:left="0" w:firstLine="34"/>
              <w:jc w:val="both"/>
              <w:rPr>
                <w:sz w:val="18"/>
                <w:szCs w:val="18"/>
              </w:rPr>
            </w:pPr>
            <w:r w:rsidRPr="00FE2689">
              <w:rPr>
                <w:sz w:val="18"/>
                <w:szCs w:val="18"/>
              </w:rPr>
              <w:t xml:space="preserve"> по порядку организации эксплуатации технологических систем, сооружений, устройств и объектов технического назначения железнодорожного транспорта</w:t>
            </w:r>
          </w:p>
          <w:p w:rsidR="004712EB" w:rsidRPr="00FE2689" w:rsidRDefault="004712EB" w:rsidP="00FE2689">
            <w:pPr>
              <w:pStyle w:val="a6"/>
              <w:widowControl w:val="0"/>
              <w:numPr>
                <w:ilvl w:val="0"/>
                <w:numId w:val="25"/>
              </w:numPr>
              <w:spacing w:after="0" w:line="240" w:lineRule="auto"/>
              <w:ind w:left="0" w:firstLine="34"/>
              <w:jc w:val="both"/>
              <w:rPr>
                <w:sz w:val="18"/>
                <w:szCs w:val="18"/>
              </w:rPr>
            </w:pPr>
            <w:r w:rsidRPr="00FE2689">
              <w:rPr>
                <w:sz w:val="18"/>
                <w:szCs w:val="18"/>
              </w:rPr>
              <w:t xml:space="preserve"> к сооружениям и устройствам путевого хозяйства и их содержанию;</w:t>
            </w:r>
          </w:p>
          <w:p w:rsidR="004712EB" w:rsidRPr="00FE2689" w:rsidRDefault="004712EB" w:rsidP="00FE2689">
            <w:pPr>
              <w:pStyle w:val="a6"/>
              <w:widowControl w:val="0"/>
              <w:numPr>
                <w:ilvl w:val="0"/>
                <w:numId w:val="25"/>
              </w:numPr>
              <w:spacing w:after="0" w:line="240" w:lineRule="auto"/>
              <w:ind w:left="0" w:firstLine="34"/>
              <w:jc w:val="both"/>
              <w:rPr>
                <w:sz w:val="18"/>
                <w:szCs w:val="18"/>
              </w:rPr>
            </w:pPr>
            <w:r w:rsidRPr="00FE2689">
              <w:rPr>
                <w:sz w:val="18"/>
                <w:szCs w:val="18"/>
              </w:rPr>
              <w:t xml:space="preserve"> к сооружениям и устройствам железнодорожной автоматики и телемеханики;</w:t>
            </w:r>
          </w:p>
          <w:p w:rsidR="004712EB" w:rsidRPr="00FE2689" w:rsidRDefault="004712EB" w:rsidP="00FE2689">
            <w:pPr>
              <w:pStyle w:val="a6"/>
              <w:widowControl w:val="0"/>
              <w:numPr>
                <w:ilvl w:val="0"/>
                <w:numId w:val="25"/>
              </w:numPr>
              <w:spacing w:after="0" w:line="240" w:lineRule="auto"/>
              <w:ind w:left="0" w:firstLine="34"/>
              <w:jc w:val="both"/>
              <w:rPr>
                <w:sz w:val="18"/>
                <w:szCs w:val="18"/>
              </w:rPr>
            </w:pPr>
            <w:r w:rsidRPr="00FE2689">
              <w:rPr>
                <w:sz w:val="18"/>
                <w:szCs w:val="18"/>
              </w:rPr>
              <w:t xml:space="preserve"> к устройствам технологической железнодорожной электросвязи;</w:t>
            </w:r>
          </w:p>
          <w:p w:rsidR="004712EB" w:rsidRPr="00FE2689" w:rsidRDefault="004712EB" w:rsidP="00FE2689">
            <w:pPr>
              <w:pStyle w:val="a6"/>
              <w:widowControl w:val="0"/>
              <w:numPr>
                <w:ilvl w:val="0"/>
                <w:numId w:val="25"/>
              </w:numPr>
              <w:spacing w:after="0" w:line="240" w:lineRule="auto"/>
              <w:ind w:left="0" w:firstLine="34"/>
              <w:jc w:val="both"/>
              <w:rPr>
                <w:sz w:val="18"/>
                <w:szCs w:val="18"/>
              </w:rPr>
            </w:pPr>
            <w:r w:rsidRPr="00FE2689">
              <w:rPr>
                <w:sz w:val="18"/>
                <w:szCs w:val="18"/>
              </w:rPr>
              <w:t xml:space="preserve"> к устройствам железнодорожного электроснабжения, их эксплуатации;</w:t>
            </w:r>
          </w:p>
          <w:p w:rsidR="004712EB" w:rsidRPr="00FE2689" w:rsidRDefault="004712EB" w:rsidP="00FE268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18"/>
                <w:szCs w:val="18"/>
              </w:rPr>
            </w:pPr>
            <w:r w:rsidRPr="00FE2689">
              <w:rPr>
                <w:sz w:val="18"/>
                <w:szCs w:val="18"/>
              </w:rPr>
              <w:t xml:space="preserve"> к технической эксплуатации железнодорожного подвижного состава, </w:t>
            </w:r>
            <w:r w:rsidRPr="00FE2689">
              <w:rPr>
                <w:sz w:val="18"/>
                <w:szCs w:val="18"/>
              </w:rPr>
              <w:lastRenderedPageBreak/>
              <w:t>неисправности, периодичность ремонта подвижного состава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4712EB" w:rsidRPr="00FE2689" w:rsidRDefault="00635364" w:rsidP="004712EB">
            <w:pPr>
              <w:widowControl w:val="0"/>
              <w:spacing w:after="0" w:line="240" w:lineRule="auto"/>
              <w:contextualSpacing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10</w:t>
            </w:r>
          </w:p>
        </w:tc>
      </w:tr>
      <w:tr w:rsidR="004712EB" w:rsidRPr="00135736" w:rsidTr="004712EB">
        <w:trPr>
          <w:trHeight w:val="448"/>
        </w:trPr>
        <w:tc>
          <w:tcPr>
            <w:tcW w:w="1384" w:type="dxa"/>
            <w:vMerge/>
            <w:tcBorders>
              <w:top w:val="single" w:sz="18" w:space="0" w:color="auto"/>
            </w:tcBorders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4712EB" w:rsidRPr="00135736" w:rsidRDefault="004712EB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4712EB" w:rsidRPr="00135736" w:rsidRDefault="004712EB" w:rsidP="00DE75F5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proofErr w:type="spellStart"/>
            <w:r w:rsidRPr="00135736">
              <w:rPr>
                <w:sz w:val="20"/>
                <w:szCs w:val="20"/>
              </w:rPr>
              <w:t>Нетяговый</w:t>
            </w:r>
            <w:proofErr w:type="spellEnd"/>
            <w:r w:rsidRPr="00135736">
              <w:rPr>
                <w:sz w:val="20"/>
                <w:szCs w:val="20"/>
              </w:rPr>
              <w:t xml:space="preserve"> подвижной состав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:rsidR="004712EB" w:rsidRPr="00FE2689" w:rsidRDefault="004712EB" w:rsidP="00FE268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FE2689">
              <w:rPr>
                <w:rFonts w:eastAsia="Calibri"/>
                <w:sz w:val="18"/>
                <w:szCs w:val="18"/>
                <w:lang w:eastAsia="en-US"/>
              </w:rPr>
              <w:t xml:space="preserve">Знает: </w:t>
            </w:r>
          </w:p>
          <w:p w:rsidR="004712EB" w:rsidRPr="00FE2689" w:rsidRDefault="004712EB" w:rsidP="00FE2689">
            <w:pPr>
              <w:pStyle w:val="a"/>
              <w:numPr>
                <w:ilvl w:val="0"/>
                <w:numId w:val="26"/>
              </w:numPr>
              <w:spacing w:before="0" w:beforeAutospacing="0" w:after="0" w:afterAutospacing="0"/>
              <w:ind w:left="34"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FE2689">
              <w:rPr>
                <w:rFonts w:eastAsia="Calibri"/>
                <w:sz w:val="18"/>
                <w:szCs w:val="18"/>
                <w:lang w:eastAsia="en-US"/>
              </w:rPr>
              <w:t xml:space="preserve">конструкцию, разновидности и технико-экономические параметры </w:t>
            </w:r>
            <w:proofErr w:type="spellStart"/>
            <w:r w:rsidRPr="00FE2689">
              <w:rPr>
                <w:rFonts w:eastAsia="Calibri"/>
                <w:sz w:val="18"/>
                <w:szCs w:val="18"/>
                <w:lang w:eastAsia="en-US"/>
              </w:rPr>
              <w:t>нетягового</w:t>
            </w:r>
            <w:proofErr w:type="spellEnd"/>
            <w:r w:rsidRPr="00FE2689">
              <w:rPr>
                <w:rFonts w:eastAsia="Calibri"/>
                <w:sz w:val="18"/>
                <w:szCs w:val="18"/>
                <w:lang w:eastAsia="en-US"/>
              </w:rPr>
              <w:t xml:space="preserve"> подвижного состава,</w:t>
            </w:r>
          </w:p>
          <w:p w:rsidR="004712EB" w:rsidRPr="00FE2689" w:rsidRDefault="004712EB" w:rsidP="00FE2689">
            <w:pPr>
              <w:pStyle w:val="a"/>
              <w:numPr>
                <w:ilvl w:val="0"/>
                <w:numId w:val="26"/>
              </w:numPr>
              <w:spacing w:before="0" w:beforeAutospacing="0" w:after="0" w:afterAutospacing="0"/>
              <w:ind w:left="34"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FE2689">
              <w:rPr>
                <w:rFonts w:eastAsia="Calibri"/>
                <w:sz w:val="18"/>
                <w:szCs w:val="18"/>
                <w:lang w:eastAsia="en-US"/>
              </w:rPr>
              <w:t xml:space="preserve">систему технического обслуживания и ремонта грузовых и пассажирских вагонов, </w:t>
            </w:r>
          </w:p>
          <w:p w:rsidR="004712EB" w:rsidRPr="00FE2689" w:rsidRDefault="004712EB" w:rsidP="00FE2689">
            <w:pPr>
              <w:pStyle w:val="a"/>
              <w:numPr>
                <w:ilvl w:val="0"/>
                <w:numId w:val="26"/>
              </w:numPr>
              <w:spacing w:before="0" w:beforeAutospacing="0" w:after="0" w:afterAutospacing="0"/>
              <w:ind w:left="34"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FE2689">
              <w:rPr>
                <w:rFonts w:eastAsia="Calibri"/>
                <w:sz w:val="18"/>
                <w:szCs w:val="18"/>
                <w:lang w:eastAsia="en-US"/>
              </w:rPr>
              <w:t>назначение различных моделей вагонов, порядок управления их погрузочно-разгрузочными устройствами;</w:t>
            </w:r>
          </w:p>
          <w:p w:rsidR="004712EB" w:rsidRPr="00FE2689" w:rsidRDefault="004712EB" w:rsidP="00FE268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18"/>
                <w:szCs w:val="18"/>
              </w:rPr>
            </w:pPr>
            <w:r w:rsidRPr="00FE2689">
              <w:rPr>
                <w:rFonts w:eastAsia="Calibri"/>
                <w:sz w:val="18"/>
                <w:szCs w:val="18"/>
                <w:lang w:eastAsia="en-US"/>
              </w:rPr>
              <w:t>принцип действия и управления  тормозами подвижного состава.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4712EB" w:rsidRPr="00FE2689" w:rsidRDefault="00635364" w:rsidP="004712E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</w:t>
            </w:r>
          </w:p>
        </w:tc>
      </w:tr>
      <w:tr w:rsidR="004712EB" w:rsidRPr="00135736" w:rsidTr="004712EB">
        <w:trPr>
          <w:trHeight w:val="177"/>
        </w:trPr>
        <w:tc>
          <w:tcPr>
            <w:tcW w:w="1384" w:type="dxa"/>
            <w:vMerge/>
            <w:tcBorders>
              <w:top w:val="single" w:sz="18" w:space="0" w:color="auto"/>
            </w:tcBorders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4712EB" w:rsidRPr="00135736" w:rsidRDefault="004712EB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4712EB" w:rsidRPr="00135736" w:rsidRDefault="004712EB" w:rsidP="00DE75F5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Тяга поездов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:rsidR="004712EB" w:rsidRPr="00FE2689" w:rsidRDefault="004712EB" w:rsidP="00FE2689">
            <w:pPr>
              <w:widowControl w:val="0"/>
              <w:spacing w:after="0" w:line="240" w:lineRule="auto"/>
              <w:jc w:val="both"/>
              <w:rPr>
                <w:sz w:val="18"/>
                <w:szCs w:val="18"/>
                <w:lang w:eastAsia="ru-RU"/>
              </w:rPr>
            </w:pPr>
            <w:r w:rsidRPr="00FE2689">
              <w:rPr>
                <w:sz w:val="18"/>
                <w:szCs w:val="18"/>
                <w:lang w:eastAsia="ru-RU"/>
              </w:rPr>
              <w:t>Знает:</w:t>
            </w:r>
          </w:p>
          <w:p w:rsidR="004712EB" w:rsidRPr="00FE2689" w:rsidRDefault="004712EB" w:rsidP="00FE2689">
            <w:pPr>
              <w:pStyle w:val="a6"/>
              <w:widowControl w:val="0"/>
              <w:numPr>
                <w:ilvl w:val="0"/>
                <w:numId w:val="27"/>
              </w:numPr>
              <w:spacing w:after="0" w:line="240" w:lineRule="auto"/>
              <w:ind w:left="34" w:firstLine="0"/>
              <w:jc w:val="both"/>
              <w:rPr>
                <w:sz w:val="18"/>
                <w:szCs w:val="18"/>
              </w:rPr>
            </w:pPr>
            <w:r w:rsidRPr="00FE2689">
              <w:rPr>
                <w:sz w:val="18"/>
                <w:szCs w:val="18"/>
              </w:rPr>
              <w:t>конструкцию, разновидности и технико-экономические параметры локомотивов, обеспечивающую их эффективное  использование;</w:t>
            </w:r>
          </w:p>
          <w:p w:rsidR="004712EB" w:rsidRPr="00FE2689" w:rsidRDefault="004712EB" w:rsidP="00FE2689">
            <w:pPr>
              <w:pStyle w:val="a6"/>
              <w:widowControl w:val="0"/>
              <w:numPr>
                <w:ilvl w:val="0"/>
                <w:numId w:val="27"/>
              </w:numPr>
              <w:spacing w:after="0" w:line="240" w:lineRule="auto"/>
              <w:ind w:left="34" w:firstLine="0"/>
              <w:jc w:val="both"/>
              <w:rPr>
                <w:sz w:val="18"/>
                <w:szCs w:val="18"/>
              </w:rPr>
            </w:pPr>
            <w:r w:rsidRPr="00FE2689">
              <w:rPr>
                <w:sz w:val="18"/>
                <w:szCs w:val="18"/>
              </w:rPr>
              <w:t xml:space="preserve">критерии выбора типа локомотива для эффективной эксплуатации локомотивов на заданных участках железных дорог, </w:t>
            </w:r>
          </w:p>
          <w:p w:rsidR="004712EB" w:rsidRPr="00FE2689" w:rsidRDefault="004712EB" w:rsidP="00FE268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18"/>
                <w:szCs w:val="18"/>
              </w:rPr>
            </w:pPr>
            <w:r w:rsidRPr="00FE2689">
              <w:rPr>
                <w:sz w:val="18"/>
                <w:szCs w:val="18"/>
              </w:rPr>
              <w:t>планирование организацию труда и отдыха локомотивных бригад.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4712EB" w:rsidRPr="00FE2689" w:rsidRDefault="00635364" w:rsidP="004712EB">
            <w:pPr>
              <w:widowControl w:val="0"/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</w:t>
            </w:r>
          </w:p>
        </w:tc>
      </w:tr>
      <w:tr w:rsidR="004712EB" w:rsidRPr="00135736" w:rsidTr="004712EB">
        <w:trPr>
          <w:trHeight w:val="584"/>
        </w:trPr>
        <w:tc>
          <w:tcPr>
            <w:tcW w:w="1384" w:type="dxa"/>
            <w:vMerge/>
            <w:tcBorders>
              <w:top w:val="single" w:sz="18" w:space="0" w:color="auto"/>
            </w:tcBorders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4712EB" w:rsidRPr="00135736" w:rsidRDefault="004712EB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4712EB" w:rsidRPr="00135736" w:rsidRDefault="004712EB" w:rsidP="00DE75F5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Общий курс транспорта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:rsidR="004712EB" w:rsidRPr="00FE2689" w:rsidRDefault="004712EB" w:rsidP="00D77738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E2689">
              <w:rPr>
                <w:rFonts w:eastAsia="Times New Roman"/>
                <w:sz w:val="18"/>
                <w:szCs w:val="18"/>
                <w:lang w:eastAsia="ru-RU"/>
              </w:rPr>
              <w:t xml:space="preserve">Знает: </w:t>
            </w:r>
          </w:p>
          <w:p w:rsidR="004712EB" w:rsidRPr="00FE2689" w:rsidRDefault="004712EB" w:rsidP="00FE2689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E2689">
              <w:rPr>
                <w:rFonts w:eastAsia="Times New Roman"/>
                <w:sz w:val="18"/>
                <w:szCs w:val="18"/>
                <w:lang w:eastAsia="ru-RU"/>
              </w:rPr>
              <w:t xml:space="preserve">современные технологии эксплуатации и управления различными видами транспорта и возможности их практического применения на </w:t>
            </w:r>
            <w:proofErr w:type="gramStart"/>
            <w:r w:rsidRPr="00FE2689">
              <w:rPr>
                <w:rFonts w:eastAsia="Times New Roman"/>
                <w:sz w:val="18"/>
                <w:szCs w:val="18"/>
                <w:lang w:eastAsia="ru-RU"/>
              </w:rPr>
              <w:t>железнодорожном</w:t>
            </w:r>
            <w:proofErr w:type="gramEnd"/>
            <w:r w:rsidRPr="00FE2689">
              <w:rPr>
                <w:rFonts w:eastAsia="Times New Roman"/>
                <w:sz w:val="18"/>
                <w:szCs w:val="18"/>
                <w:lang w:eastAsia="ru-RU"/>
              </w:rPr>
              <w:t xml:space="preserve"> и других видах транспорта;</w:t>
            </w:r>
          </w:p>
          <w:p w:rsidR="004712EB" w:rsidRPr="00FE2689" w:rsidRDefault="004712EB" w:rsidP="00FE2689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E2689">
              <w:rPr>
                <w:rFonts w:eastAsia="Times New Roman"/>
                <w:sz w:val="18"/>
                <w:szCs w:val="18"/>
                <w:lang w:eastAsia="ru-RU"/>
              </w:rPr>
              <w:t>отдельных этапов технологических процессов производства, ремонта, эксплуатации и обслуживания транспортных систем и сетей различных видов транспорта;</w:t>
            </w:r>
          </w:p>
          <w:p w:rsidR="004712EB" w:rsidRPr="00FE2689" w:rsidRDefault="004712EB" w:rsidP="00FE2689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E2689">
              <w:rPr>
                <w:rFonts w:eastAsia="Times New Roman"/>
                <w:sz w:val="18"/>
                <w:szCs w:val="18"/>
                <w:lang w:eastAsia="ru-RU"/>
              </w:rPr>
              <w:t>принципы и процедуры анализа, планирования и контроля технологических процессов на транспорте;</w:t>
            </w:r>
          </w:p>
          <w:p w:rsidR="004712EB" w:rsidRPr="00FE2689" w:rsidRDefault="004712EB" w:rsidP="00FE2689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E2689">
              <w:rPr>
                <w:rFonts w:eastAsia="Times New Roman"/>
                <w:sz w:val="18"/>
                <w:szCs w:val="18"/>
                <w:lang w:eastAsia="ru-RU"/>
              </w:rPr>
              <w:t>основные методы и принципы выбора вида транспорта и их эксплуатации для организации наиболее эффективного способа перевозки грузов и пассажиров;</w:t>
            </w:r>
          </w:p>
          <w:p w:rsidR="004712EB" w:rsidRPr="00FE2689" w:rsidRDefault="004712EB" w:rsidP="00FE268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18"/>
                <w:szCs w:val="18"/>
              </w:rPr>
            </w:pPr>
            <w:r w:rsidRPr="00FE2689">
              <w:rPr>
                <w:rFonts w:eastAsia="Calibri"/>
                <w:sz w:val="18"/>
                <w:szCs w:val="18"/>
                <w:lang w:eastAsia="en-US"/>
              </w:rPr>
              <w:t>принципы и процедуры управления и эксплуатации  транспорта, в том числе – железнодорожного.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4712EB" w:rsidRPr="00FE2689" w:rsidRDefault="00635364" w:rsidP="00635364">
            <w:pPr>
              <w:widowControl w:val="0"/>
              <w:spacing w:after="0" w:line="240" w:lineRule="auto"/>
              <w:contextualSpacing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</w:tr>
      <w:tr w:rsidR="004712EB" w:rsidRPr="00135736" w:rsidTr="004712EB">
        <w:trPr>
          <w:trHeight w:val="519"/>
        </w:trPr>
        <w:tc>
          <w:tcPr>
            <w:tcW w:w="1384" w:type="dxa"/>
            <w:vMerge/>
            <w:tcBorders>
              <w:top w:val="single" w:sz="18" w:space="0" w:color="auto"/>
            </w:tcBorders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4712EB" w:rsidRPr="00135736" w:rsidRDefault="004712EB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4712EB" w:rsidRPr="00135736" w:rsidRDefault="004712EB" w:rsidP="00DE75F5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Транспортно-грузовые системы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:rsidR="004712EB" w:rsidRPr="00FE2689" w:rsidRDefault="004712EB" w:rsidP="00FE268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FE2689">
              <w:rPr>
                <w:sz w:val="18"/>
                <w:szCs w:val="18"/>
              </w:rPr>
              <w:t>Знает</w:t>
            </w:r>
          </w:p>
          <w:p w:rsidR="004712EB" w:rsidRPr="00FE2689" w:rsidRDefault="004712EB" w:rsidP="00FE2689">
            <w:pPr>
              <w:pStyle w:val="a"/>
              <w:numPr>
                <w:ilvl w:val="0"/>
                <w:numId w:val="28"/>
              </w:numPr>
              <w:spacing w:before="0" w:beforeAutospacing="0" w:after="0" w:afterAutospacing="0"/>
              <w:ind w:left="0" w:firstLine="176"/>
              <w:jc w:val="both"/>
              <w:rPr>
                <w:sz w:val="18"/>
                <w:szCs w:val="18"/>
              </w:rPr>
            </w:pPr>
            <w:r w:rsidRPr="00FE2689">
              <w:rPr>
                <w:sz w:val="18"/>
                <w:szCs w:val="18"/>
              </w:rPr>
              <w:t>структуру, функции и показатели функционирования транспортно-грузовых систем;</w:t>
            </w:r>
          </w:p>
          <w:p w:rsidR="004712EB" w:rsidRPr="00FE2689" w:rsidRDefault="004712EB" w:rsidP="00FE2689">
            <w:pPr>
              <w:pStyle w:val="a"/>
              <w:numPr>
                <w:ilvl w:val="0"/>
                <w:numId w:val="28"/>
              </w:numPr>
              <w:spacing w:before="0" w:beforeAutospacing="0" w:after="0" w:afterAutospacing="0"/>
              <w:ind w:left="0" w:firstLine="176"/>
              <w:jc w:val="both"/>
              <w:rPr>
                <w:sz w:val="18"/>
                <w:szCs w:val="18"/>
              </w:rPr>
            </w:pPr>
            <w:r w:rsidRPr="00FE2689">
              <w:rPr>
                <w:sz w:val="18"/>
                <w:szCs w:val="18"/>
              </w:rPr>
              <w:t>роль, назначение складов в цепях поставок как логистических объектов;</w:t>
            </w:r>
          </w:p>
          <w:p w:rsidR="004712EB" w:rsidRPr="00FE2689" w:rsidRDefault="004712EB" w:rsidP="00FE2689">
            <w:pPr>
              <w:pStyle w:val="a"/>
              <w:numPr>
                <w:ilvl w:val="0"/>
                <w:numId w:val="28"/>
              </w:numPr>
              <w:spacing w:before="0" w:beforeAutospacing="0" w:after="0" w:afterAutospacing="0"/>
              <w:ind w:left="0" w:firstLine="176"/>
              <w:jc w:val="both"/>
              <w:rPr>
                <w:sz w:val="18"/>
                <w:szCs w:val="18"/>
              </w:rPr>
            </w:pPr>
            <w:r w:rsidRPr="00FE2689">
              <w:rPr>
                <w:sz w:val="18"/>
                <w:szCs w:val="18"/>
              </w:rPr>
              <w:t>устройство складов как технических систем;</w:t>
            </w:r>
          </w:p>
          <w:p w:rsidR="004712EB" w:rsidRPr="00FE2689" w:rsidRDefault="004712EB" w:rsidP="00FE2689">
            <w:pPr>
              <w:pStyle w:val="a"/>
              <w:numPr>
                <w:ilvl w:val="0"/>
                <w:numId w:val="28"/>
              </w:numPr>
              <w:spacing w:before="0" w:beforeAutospacing="0" w:after="0" w:afterAutospacing="0"/>
              <w:ind w:left="0" w:firstLine="176"/>
              <w:jc w:val="both"/>
              <w:rPr>
                <w:sz w:val="18"/>
                <w:szCs w:val="18"/>
              </w:rPr>
            </w:pPr>
            <w:r w:rsidRPr="00FE2689">
              <w:rPr>
                <w:sz w:val="18"/>
                <w:szCs w:val="18"/>
              </w:rPr>
              <w:t>принципы разработки отдельных этапов перегрузочных процессов в транспортно-грузовых системах;</w:t>
            </w:r>
          </w:p>
          <w:p w:rsidR="004712EB" w:rsidRPr="00FE2689" w:rsidRDefault="004712EB" w:rsidP="00FE2689">
            <w:pPr>
              <w:pStyle w:val="a"/>
              <w:numPr>
                <w:ilvl w:val="0"/>
                <w:numId w:val="28"/>
              </w:numPr>
              <w:spacing w:before="0" w:beforeAutospacing="0" w:after="0" w:afterAutospacing="0"/>
              <w:ind w:left="0" w:firstLine="176"/>
              <w:jc w:val="both"/>
              <w:rPr>
                <w:sz w:val="18"/>
                <w:szCs w:val="18"/>
              </w:rPr>
            </w:pPr>
            <w:r w:rsidRPr="00FE2689">
              <w:rPr>
                <w:sz w:val="18"/>
                <w:szCs w:val="18"/>
              </w:rPr>
              <w:t>средства механизации погрузочно-разгрузочных и складских работ, их применение для снижения логистических издержек при функционировании транспортно-грузовых систем;</w:t>
            </w:r>
          </w:p>
          <w:p w:rsidR="004712EB" w:rsidRPr="00FE2689" w:rsidRDefault="004712EB" w:rsidP="00FE2689">
            <w:pPr>
              <w:pStyle w:val="a"/>
              <w:numPr>
                <w:ilvl w:val="0"/>
                <w:numId w:val="28"/>
              </w:numPr>
              <w:spacing w:before="0" w:beforeAutospacing="0" w:after="0" w:afterAutospacing="0"/>
              <w:ind w:left="0" w:firstLine="176"/>
              <w:jc w:val="both"/>
              <w:rPr>
                <w:sz w:val="18"/>
                <w:szCs w:val="18"/>
              </w:rPr>
            </w:pPr>
            <w:r w:rsidRPr="00FE2689">
              <w:rPr>
                <w:sz w:val="18"/>
                <w:szCs w:val="18"/>
              </w:rPr>
              <w:t>транспортно-грузовые комплексы в цепях поставок  различных грузов, в том числе в транспортных пакетах и в контейнерах;</w:t>
            </w:r>
          </w:p>
          <w:p w:rsidR="004712EB" w:rsidRPr="00FE2689" w:rsidRDefault="004712EB" w:rsidP="00FE268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18"/>
                <w:szCs w:val="18"/>
              </w:rPr>
            </w:pPr>
            <w:r w:rsidRPr="00FE2689">
              <w:rPr>
                <w:sz w:val="18"/>
                <w:szCs w:val="18"/>
              </w:rPr>
              <w:lastRenderedPageBreak/>
              <w:t>транспортно-грузовые комплексы и организацию передачи грузопотоков грузов  на морских терминалах и в местах стыка железнодорожной колеи разной ширины.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4712EB" w:rsidRPr="00FE2689" w:rsidRDefault="00635364" w:rsidP="004712E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</w:t>
            </w:r>
          </w:p>
        </w:tc>
      </w:tr>
      <w:tr w:rsidR="004712EB" w:rsidRPr="00135736" w:rsidTr="004712EB">
        <w:tc>
          <w:tcPr>
            <w:tcW w:w="1384" w:type="dxa"/>
            <w:vMerge/>
            <w:tcBorders>
              <w:top w:val="single" w:sz="18" w:space="0" w:color="auto"/>
            </w:tcBorders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5" w:type="dxa"/>
          </w:tcPr>
          <w:p w:rsidR="004712EB" w:rsidRPr="00135736" w:rsidRDefault="004712EB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ОПК-5.1.2</w:t>
            </w:r>
          </w:p>
          <w:p w:rsidR="004712EB" w:rsidRPr="00135736" w:rsidRDefault="004712EB" w:rsidP="00CA4FD1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135736">
              <w:rPr>
                <w:b/>
                <w:bCs/>
                <w:color w:val="000000"/>
                <w:sz w:val="20"/>
                <w:szCs w:val="20"/>
              </w:rPr>
              <w:t>Знает</w:t>
            </w:r>
            <w:r w:rsidRPr="00135736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>способы</w:t>
            </w:r>
            <w:r w:rsidRPr="00135736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>анализа, планирования и контроля технологических процессов</w:t>
            </w:r>
          </w:p>
        </w:tc>
        <w:tc>
          <w:tcPr>
            <w:tcW w:w="2127" w:type="dxa"/>
            <w:vAlign w:val="center"/>
          </w:tcPr>
          <w:p w:rsidR="004712EB" w:rsidRPr="00135736" w:rsidRDefault="004712EB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Метрология, стандартизация и сертификация</w:t>
            </w:r>
          </w:p>
        </w:tc>
        <w:tc>
          <w:tcPr>
            <w:tcW w:w="5954" w:type="dxa"/>
          </w:tcPr>
          <w:p w:rsidR="004712EB" w:rsidRPr="00FE2689" w:rsidRDefault="004712EB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18"/>
                <w:szCs w:val="18"/>
              </w:rPr>
            </w:pPr>
            <w:r w:rsidRPr="00FE2689">
              <w:rPr>
                <w:sz w:val="18"/>
                <w:szCs w:val="18"/>
              </w:rPr>
              <w:t xml:space="preserve">Знает мероприятия по контролю </w:t>
            </w:r>
            <w:r w:rsidRPr="00FE2689">
              <w:rPr>
                <w:color w:val="22272F"/>
                <w:sz w:val="18"/>
                <w:szCs w:val="18"/>
                <w:shd w:val="clear" w:color="auto" w:fill="FFFFFF"/>
              </w:rPr>
              <w:t>технологических процессов – стандарты организации в области качества</w:t>
            </w:r>
          </w:p>
        </w:tc>
        <w:tc>
          <w:tcPr>
            <w:tcW w:w="709" w:type="dxa"/>
            <w:vAlign w:val="center"/>
          </w:tcPr>
          <w:p w:rsidR="004712EB" w:rsidRPr="00FE2689" w:rsidRDefault="00635364" w:rsidP="004712E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4712EB" w:rsidRPr="00135736" w:rsidTr="004712EB">
        <w:trPr>
          <w:trHeight w:val="1046"/>
        </w:trPr>
        <w:tc>
          <w:tcPr>
            <w:tcW w:w="1384" w:type="dxa"/>
            <w:vMerge/>
            <w:tcBorders>
              <w:top w:val="single" w:sz="18" w:space="0" w:color="auto"/>
            </w:tcBorders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5" w:type="dxa"/>
            <w:vMerge w:val="restart"/>
          </w:tcPr>
          <w:p w:rsidR="004712EB" w:rsidRPr="00135736" w:rsidRDefault="004712EB" w:rsidP="00896240">
            <w:pPr>
              <w:pStyle w:val="Standard"/>
              <w:rPr>
                <w:rFonts w:cs="Times New Roman"/>
                <w:snapToGrid w:val="0"/>
                <w:sz w:val="20"/>
                <w:szCs w:val="20"/>
                <w:lang w:val="ru-RU"/>
              </w:rPr>
            </w:pPr>
            <w:r w:rsidRPr="00135736">
              <w:rPr>
                <w:rFonts w:cs="Times New Roman"/>
                <w:snapToGrid w:val="0"/>
                <w:sz w:val="20"/>
                <w:szCs w:val="20"/>
                <w:lang w:val="ru-RU"/>
              </w:rPr>
              <w:t>ОПК-5.2.1</w:t>
            </w:r>
          </w:p>
          <w:p w:rsidR="004712EB" w:rsidRPr="00135736" w:rsidRDefault="004712EB" w:rsidP="00CA4FD1">
            <w:pPr>
              <w:spacing w:after="0" w:line="240" w:lineRule="auto"/>
              <w:rPr>
                <w:sz w:val="20"/>
                <w:szCs w:val="20"/>
              </w:rPr>
            </w:pPr>
            <w:r w:rsidRPr="00135736">
              <w:rPr>
                <w:b/>
                <w:bCs/>
                <w:color w:val="000000"/>
                <w:sz w:val="20"/>
                <w:szCs w:val="20"/>
              </w:rPr>
              <w:t>Умеет</w:t>
            </w:r>
            <w:r w:rsidRPr="00135736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>разрабатывать отдельные этапы технологических процессов производства, ремонта, эксплуатации и обслуживания транспортных систем и сетей</w:t>
            </w:r>
          </w:p>
        </w:tc>
        <w:tc>
          <w:tcPr>
            <w:tcW w:w="2127" w:type="dxa"/>
            <w:vAlign w:val="center"/>
          </w:tcPr>
          <w:p w:rsidR="004712EB" w:rsidRPr="00135736" w:rsidRDefault="004712EB" w:rsidP="00DE75F5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Правила технической эксплуатации железных дорог</w:t>
            </w:r>
          </w:p>
        </w:tc>
        <w:tc>
          <w:tcPr>
            <w:tcW w:w="5954" w:type="dxa"/>
          </w:tcPr>
          <w:p w:rsidR="004712EB" w:rsidRPr="00FE2689" w:rsidRDefault="004712EB" w:rsidP="00FE268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E2689">
              <w:rPr>
                <w:bCs/>
                <w:color w:val="000000"/>
                <w:sz w:val="18"/>
                <w:szCs w:val="18"/>
              </w:rPr>
              <w:t>Умеет</w:t>
            </w:r>
            <w:r w:rsidRPr="00FE268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4712EB" w:rsidRPr="00FE2689" w:rsidRDefault="004712EB" w:rsidP="00FE2689">
            <w:pPr>
              <w:pStyle w:val="a6"/>
              <w:widowControl w:val="0"/>
              <w:numPr>
                <w:ilvl w:val="0"/>
                <w:numId w:val="29"/>
              </w:numPr>
              <w:spacing w:after="0" w:line="240" w:lineRule="auto"/>
              <w:ind w:left="34" w:firstLine="326"/>
              <w:jc w:val="both"/>
              <w:rPr>
                <w:sz w:val="18"/>
                <w:szCs w:val="18"/>
              </w:rPr>
            </w:pPr>
            <w:r w:rsidRPr="00FE2689">
              <w:rPr>
                <w:sz w:val="18"/>
                <w:szCs w:val="18"/>
              </w:rPr>
              <w:t>умеет ограждать опасное место препятствия для движения поездов и место производства работ;</w:t>
            </w:r>
          </w:p>
          <w:p w:rsidR="004712EB" w:rsidRPr="00FE2689" w:rsidRDefault="004712EB" w:rsidP="00FE2689">
            <w:pPr>
              <w:pStyle w:val="a"/>
              <w:numPr>
                <w:ilvl w:val="0"/>
                <w:numId w:val="29"/>
              </w:numPr>
              <w:spacing w:before="0" w:beforeAutospacing="0" w:after="0" w:afterAutospacing="0"/>
              <w:ind w:left="34" w:firstLine="326"/>
              <w:jc w:val="both"/>
              <w:rPr>
                <w:bCs/>
                <w:color w:val="000000"/>
                <w:sz w:val="18"/>
                <w:szCs w:val="18"/>
              </w:rPr>
            </w:pPr>
            <w:r w:rsidRPr="00FE2689">
              <w:rPr>
                <w:bCs/>
                <w:color w:val="000000"/>
                <w:sz w:val="18"/>
                <w:szCs w:val="18"/>
              </w:rPr>
              <w:t>разрабатывать порядок предоставления «окон» для производства работ на станции и перегоне;</w:t>
            </w:r>
          </w:p>
          <w:p w:rsidR="004712EB" w:rsidRPr="00FE2689" w:rsidRDefault="004712EB" w:rsidP="00FE2689">
            <w:pPr>
              <w:pStyle w:val="a6"/>
              <w:widowControl w:val="0"/>
              <w:numPr>
                <w:ilvl w:val="0"/>
                <w:numId w:val="29"/>
              </w:numPr>
              <w:spacing w:after="0" w:line="240" w:lineRule="auto"/>
              <w:ind w:left="34" w:firstLine="326"/>
              <w:jc w:val="both"/>
              <w:rPr>
                <w:sz w:val="18"/>
                <w:szCs w:val="18"/>
              </w:rPr>
            </w:pPr>
            <w:r w:rsidRPr="00FE2689">
              <w:rPr>
                <w:sz w:val="18"/>
                <w:szCs w:val="18"/>
              </w:rPr>
              <w:t>использовать сигналы и сигнальные знаки на станции и перегоне при организации движения и маневровой работе;</w:t>
            </w:r>
          </w:p>
          <w:p w:rsidR="004712EB" w:rsidRPr="00FE2689" w:rsidRDefault="004712EB" w:rsidP="00FE268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18"/>
                <w:szCs w:val="18"/>
              </w:rPr>
            </w:pPr>
            <w:r w:rsidRPr="00FE2689">
              <w:rPr>
                <w:sz w:val="18"/>
                <w:szCs w:val="18"/>
              </w:rPr>
              <w:t>определять сигналы различных типов при движении поездов на перегонах и раздельных пунктах.</w:t>
            </w:r>
          </w:p>
        </w:tc>
        <w:tc>
          <w:tcPr>
            <w:tcW w:w="709" w:type="dxa"/>
            <w:vAlign w:val="center"/>
          </w:tcPr>
          <w:p w:rsidR="004712EB" w:rsidRPr="00FE2689" w:rsidRDefault="00635364" w:rsidP="004712E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</w:t>
            </w:r>
          </w:p>
        </w:tc>
      </w:tr>
      <w:tr w:rsidR="004712EB" w:rsidRPr="00135736" w:rsidTr="004712EB">
        <w:trPr>
          <w:trHeight w:val="937"/>
        </w:trPr>
        <w:tc>
          <w:tcPr>
            <w:tcW w:w="1384" w:type="dxa"/>
            <w:vMerge/>
            <w:tcBorders>
              <w:top w:val="single" w:sz="18" w:space="0" w:color="auto"/>
            </w:tcBorders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4712EB" w:rsidRPr="00135736" w:rsidRDefault="004712EB" w:rsidP="00896240">
            <w:pPr>
              <w:pStyle w:val="Standard"/>
              <w:rPr>
                <w:rFonts w:cs="Times New Roman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  <w:vAlign w:val="center"/>
          </w:tcPr>
          <w:p w:rsidR="004712EB" w:rsidRPr="00135736" w:rsidRDefault="004712EB" w:rsidP="00DE75F5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Автоматика, телемеханика и связь на железнодорожном транспорте</w:t>
            </w:r>
          </w:p>
        </w:tc>
        <w:tc>
          <w:tcPr>
            <w:tcW w:w="5954" w:type="dxa"/>
          </w:tcPr>
          <w:p w:rsidR="004712EB" w:rsidRPr="00FE2689" w:rsidRDefault="004712EB" w:rsidP="00FE268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18"/>
                <w:szCs w:val="18"/>
              </w:rPr>
            </w:pPr>
            <w:r w:rsidRPr="00FE2689">
              <w:rPr>
                <w:sz w:val="18"/>
                <w:szCs w:val="18"/>
              </w:rPr>
              <w:t xml:space="preserve">Умеет </w:t>
            </w:r>
          </w:p>
          <w:p w:rsidR="004712EB" w:rsidRPr="00FE2689" w:rsidRDefault="004712EB" w:rsidP="00FE2689">
            <w:pPr>
              <w:pStyle w:val="a"/>
              <w:numPr>
                <w:ilvl w:val="0"/>
                <w:numId w:val="30"/>
              </w:numPr>
              <w:spacing w:before="0" w:beforeAutospacing="0" w:after="0" w:afterAutospacing="0"/>
              <w:ind w:left="34" w:firstLine="326"/>
              <w:jc w:val="both"/>
              <w:rPr>
                <w:sz w:val="18"/>
                <w:szCs w:val="18"/>
              </w:rPr>
            </w:pPr>
            <w:r w:rsidRPr="00FE2689">
              <w:rPr>
                <w:sz w:val="18"/>
                <w:szCs w:val="18"/>
              </w:rPr>
              <w:t>расставлять светофоры различного назначения на станции;</w:t>
            </w:r>
          </w:p>
          <w:p w:rsidR="004712EB" w:rsidRPr="00FE2689" w:rsidRDefault="004712EB" w:rsidP="00FE2689">
            <w:pPr>
              <w:pStyle w:val="a"/>
              <w:numPr>
                <w:ilvl w:val="0"/>
                <w:numId w:val="30"/>
              </w:numPr>
              <w:spacing w:before="0" w:beforeAutospacing="0" w:after="0" w:afterAutospacing="0"/>
              <w:ind w:left="34" w:firstLine="326"/>
              <w:jc w:val="both"/>
              <w:rPr>
                <w:sz w:val="18"/>
                <w:szCs w:val="18"/>
              </w:rPr>
            </w:pPr>
            <w:r w:rsidRPr="00FE2689">
              <w:rPr>
                <w:sz w:val="18"/>
                <w:szCs w:val="18"/>
              </w:rPr>
              <w:t>строить схемы управления стрелочными переводами;</w:t>
            </w:r>
          </w:p>
          <w:p w:rsidR="004712EB" w:rsidRPr="00FE2689" w:rsidRDefault="004712EB" w:rsidP="00FE2689">
            <w:pPr>
              <w:pStyle w:val="a"/>
              <w:numPr>
                <w:ilvl w:val="0"/>
                <w:numId w:val="30"/>
              </w:numPr>
              <w:spacing w:before="0" w:beforeAutospacing="0" w:after="0" w:afterAutospacing="0"/>
              <w:ind w:left="34" w:firstLine="326"/>
              <w:jc w:val="both"/>
              <w:rPr>
                <w:sz w:val="18"/>
                <w:szCs w:val="18"/>
              </w:rPr>
            </w:pPr>
            <w:r w:rsidRPr="00FE2689">
              <w:rPr>
                <w:sz w:val="18"/>
                <w:szCs w:val="18"/>
              </w:rPr>
              <w:t>определять положение рельсовых цепей на промежуточной станции;</w:t>
            </w:r>
          </w:p>
          <w:p w:rsidR="004712EB" w:rsidRPr="00FE2689" w:rsidRDefault="004712EB" w:rsidP="00FE2689">
            <w:pPr>
              <w:pStyle w:val="a"/>
              <w:numPr>
                <w:ilvl w:val="0"/>
                <w:numId w:val="30"/>
              </w:numPr>
              <w:spacing w:before="0" w:beforeAutospacing="0" w:after="0" w:afterAutospacing="0"/>
              <w:ind w:left="34" w:firstLine="326"/>
              <w:jc w:val="both"/>
              <w:rPr>
                <w:sz w:val="18"/>
                <w:szCs w:val="18"/>
              </w:rPr>
            </w:pPr>
            <w:r w:rsidRPr="00FE2689">
              <w:rPr>
                <w:sz w:val="18"/>
                <w:szCs w:val="18"/>
              </w:rPr>
              <w:t>использовать устройства полуавтоматической  и автоматической блокировки при организации движения поездов на участке, оборудованном ПАБ и АБ;</w:t>
            </w:r>
          </w:p>
          <w:p w:rsidR="004712EB" w:rsidRPr="00FE2689" w:rsidRDefault="004712EB" w:rsidP="00FE2689">
            <w:pPr>
              <w:pStyle w:val="a"/>
              <w:numPr>
                <w:ilvl w:val="0"/>
                <w:numId w:val="30"/>
              </w:numPr>
              <w:spacing w:before="0" w:beforeAutospacing="0" w:after="0" w:afterAutospacing="0"/>
              <w:ind w:left="34" w:firstLine="326"/>
              <w:jc w:val="both"/>
              <w:rPr>
                <w:sz w:val="18"/>
                <w:szCs w:val="18"/>
              </w:rPr>
            </w:pPr>
            <w:r w:rsidRPr="00FE2689">
              <w:rPr>
                <w:sz w:val="18"/>
                <w:szCs w:val="18"/>
              </w:rPr>
              <w:t>пользоваться устройствами электрической централизации стрелок и сигналов;</w:t>
            </w:r>
          </w:p>
          <w:p w:rsidR="00D77738" w:rsidRDefault="004712EB" w:rsidP="00D77738">
            <w:pPr>
              <w:pStyle w:val="a"/>
              <w:numPr>
                <w:ilvl w:val="0"/>
                <w:numId w:val="30"/>
              </w:numPr>
              <w:spacing w:before="0" w:beforeAutospacing="0" w:after="0" w:afterAutospacing="0"/>
              <w:ind w:left="34" w:firstLine="326"/>
              <w:jc w:val="both"/>
              <w:rPr>
                <w:sz w:val="18"/>
                <w:szCs w:val="18"/>
              </w:rPr>
            </w:pPr>
            <w:r w:rsidRPr="00FE2689">
              <w:rPr>
                <w:sz w:val="18"/>
                <w:szCs w:val="18"/>
              </w:rPr>
              <w:t>оборудовать промежуточную станцию устройствами электрической централизации;</w:t>
            </w:r>
            <w:r w:rsidR="00D77738">
              <w:rPr>
                <w:sz w:val="18"/>
                <w:szCs w:val="18"/>
              </w:rPr>
              <w:t xml:space="preserve"> </w:t>
            </w:r>
          </w:p>
          <w:p w:rsidR="004712EB" w:rsidRPr="00FE2689" w:rsidRDefault="004712EB" w:rsidP="00D77738">
            <w:pPr>
              <w:pStyle w:val="a"/>
              <w:numPr>
                <w:ilvl w:val="0"/>
                <w:numId w:val="30"/>
              </w:numPr>
              <w:spacing w:before="0" w:beforeAutospacing="0" w:after="0" w:afterAutospacing="0"/>
              <w:ind w:left="34" w:firstLine="326"/>
              <w:jc w:val="both"/>
              <w:rPr>
                <w:sz w:val="18"/>
                <w:szCs w:val="18"/>
              </w:rPr>
            </w:pPr>
            <w:r w:rsidRPr="00FE2689">
              <w:rPr>
                <w:sz w:val="18"/>
                <w:szCs w:val="18"/>
              </w:rPr>
              <w:t>использовать устройства диспетчерской централизации при организации движения поездов на участке с ДЦ.</w:t>
            </w:r>
          </w:p>
        </w:tc>
        <w:tc>
          <w:tcPr>
            <w:tcW w:w="709" w:type="dxa"/>
            <w:vAlign w:val="center"/>
          </w:tcPr>
          <w:p w:rsidR="004712EB" w:rsidRPr="00FE2689" w:rsidRDefault="00635364" w:rsidP="004712E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4712EB" w:rsidRPr="00135736" w:rsidTr="004712EB">
        <w:trPr>
          <w:trHeight w:val="502"/>
        </w:trPr>
        <w:tc>
          <w:tcPr>
            <w:tcW w:w="1384" w:type="dxa"/>
            <w:vMerge/>
            <w:tcBorders>
              <w:top w:val="single" w:sz="18" w:space="0" w:color="auto"/>
            </w:tcBorders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4712EB" w:rsidRPr="00135736" w:rsidRDefault="004712EB" w:rsidP="00896240">
            <w:pPr>
              <w:pStyle w:val="Standard"/>
              <w:rPr>
                <w:rFonts w:cs="Times New Roman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  <w:vAlign w:val="center"/>
          </w:tcPr>
          <w:p w:rsidR="004712EB" w:rsidRPr="00135736" w:rsidRDefault="004712EB" w:rsidP="00DE75F5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proofErr w:type="spellStart"/>
            <w:r w:rsidRPr="00135736">
              <w:rPr>
                <w:sz w:val="20"/>
                <w:szCs w:val="20"/>
              </w:rPr>
              <w:t>Нетяговый</w:t>
            </w:r>
            <w:proofErr w:type="spellEnd"/>
            <w:r w:rsidRPr="00135736">
              <w:rPr>
                <w:sz w:val="20"/>
                <w:szCs w:val="20"/>
              </w:rPr>
              <w:t xml:space="preserve"> подвижной состав</w:t>
            </w:r>
          </w:p>
        </w:tc>
        <w:tc>
          <w:tcPr>
            <w:tcW w:w="5954" w:type="dxa"/>
          </w:tcPr>
          <w:p w:rsidR="004712EB" w:rsidRPr="00FE2689" w:rsidRDefault="004712EB" w:rsidP="00FE268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FE2689">
              <w:rPr>
                <w:rFonts w:eastAsia="Calibri"/>
                <w:sz w:val="18"/>
                <w:szCs w:val="18"/>
                <w:lang w:eastAsia="en-US"/>
              </w:rPr>
              <w:t xml:space="preserve">Умеет </w:t>
            </w:r>
          </w:p>
          <w:p w:rsidR="004712EB" w:rsidRPr="00FE2689" w:rsidRDefault="004712EB" w:rsidP="00FE2689">
            <w:pPr>
              <w:pStyle w:val="a"/>
              <w:numPr>
                <w:ilvl w:val="0"/>
                <w:numId w:val="31"/>
              </w:numPr>
              <w:spacing w:before="0" w:beforeAutospacing="0" w:after="0" w:afterAutospacing="0"/>
              <w:ind w:left="0" w:firstLine="360"/>
              <w:jc w:val="both"/>
              <w:rPr>
                <w:sz w:val="18"/>
                <w:szCs w:val="18"/>
              </w:rPr>
            </w:pPr>
            <w:r w:rsidRPr="00FE2689">
              <w:rPr>
                <w:rFonts w:eastAsia="Calibri"/>
                <w:sz w:val="18"/>
                <w:szCs w:val="18"/>
                <w:lang w:eastAsia="en-US"/>
              </w:rPr>
              <w:t xml:space="preserve">выбирать подвижной состав в соответствии с его назначением и </w:t>
            </w:r>
            <w:proofErr w:type="gramStart"/>
            <w:r w:rsidRPr="00FE2689">
              <w:rPr>
                <w:rFonts w:eastAsia="Calibri"/>
                <w:sz w:val="18"/>
                <w:szCs w:val="18"/>
                <w:lang w:eastAsia="en-US"/>
              </w:rPr>
              <w:t>технико-экономическими</w:t>
            </w:r>
            <w:proofErr w:type="gramEnd"/>
            <w:r w:rsidRPr="00FE2689">
              <w:rPr>
                <w:rFonts w:eastAsia="Calibri"/>
                <w:sz w:val="18"/>
                <w:szCs w:val="18"/>
                <w:lang w:eastAsia="en-US"/>
              </w:rPr>
              <w:t xml:space="preserve"> параметрам, </w:t>
            </w:r>
          </w:p>
          <w:p w:rsidR="004712EB" w:rsidRPr="00FE2689" w:rsidRDefault="004712EB" w:rsidP="00FE268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18"/>
                <w:szCs w:val="18"/>
              </w:rPr>
            </w:pPr>
            <w:r w:rsidRPr="00FE2689">
              <w:rPr>
                <w:rFonts w:eastAsia="Calibri"/>
                <w:sz w:val="18"/>
                <w:szCs w:val="18"/>
                <w:lang w:eastAsia="en-US"/>
              </w:rPr>
              <w:t>управлять погрузо-разгрузочными и сцепными  устройствами.</w:t>
            </w:r>
          </w:p>
        </w:tc>
        <w:tc>
          <w:tcPr>
            <w:tcW w:w="709" w:type="dxa"/>
            <w:vAlign w:val="center"/>
          </w:tcPr>
          <w:p w:rsidR="004712EB" w:rsidRPr="00FE2689" w:rsidRDefault="00635364" w:rsidP="004712E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</w:t>
            </w:r>
          </w:p>
        </w:tc>
      </w:tr>
      <w:tr w:rsidR="004712EB" w:rsidRPr="00135736" w:rsidTr="004712EB">
        <w:trPr>
          <w:trHeight w:val="366"/>
        </w:trPr>
        <w:tc>
          <w:tcPr>
            <w:tcW w:w="1384" w:type="dxa"/>
            <w:vMerge/>
            <w:tcBorders>
              <w:top w:val="single" w:sz="18" w:space="0" w:color="auto"/>
            </w:tcBorders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4712EB" w:rsidRPr="00135736" w:rsidRDefault="004712EB" w:rsidP="00896240">
            <w:pPr>
              <w:pStyle w:val="Standard"/>
              <w:rPr>
                <w:rFonts w:cs="Times New Roman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  <w:vAlign w:val="center"/>
          </w:tcPr>
          <w:p w:rsidR="004712EB" w:rsidRPr="00135736" w:rsidRDefault="004712EB" w:rsidP="00DE75F5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Тяга поездов</w:t>
            </w:r>
          </w:p>
        </w:tc>
        <w:tc>
          <w:tcPr>
            <w:tcW w:w="5954" w:type="dxa"/>
          </w:tcPr>
          <w:p w:rsidR="004712EB" w:rsidRPr="00FE2689" w:rsidRDefault="004712EB" w:rsidP="00FE2689">
            <w:pPr>
              <w:widowControl w:val="0"/>
              <w:spacing w:after="0" w:line="240" w:lineRule="auto"/>
              <w:jc w:val="both"/>
              <w:rPr>
                <w:sz w:val="18"/>
                <w:szCs w:val="18"/>
                <w:lang w:eastAsia="ru-RU"/>
              </w:rPr>
            </w:pPr>
            <w:r w:rsidRPr="00FE2689">
              <w:rPr>
                <w:sz w:val="18"/>
                <w:szCs w:val="18"/>
                <w:lang w:eastAsia="ru-RU"/>
              </w:rPr>
              <w:t>Умеет:</w:t>
            </w:r>
          </w:p>
          <w:p w:rsidR="004712EB" w:rsidRPr="00FE2689" w:rsidRDefault="004712EB" w:rsidP="00FE2689">
            <w:pPr>
              <w:pStyle w:val="a"/>
              <w:numPr>
                <w:ilvl w:val="0"/>
                <w:numId w:val="31"/>
              </w:numPr>
              <w:spacing w:before="0" w:beforeAutospacing="0" w:after="0" w:afterAutospacing="0"/>
              <w:ind w:left="34" w:firstLine="142"/>
              <w:jc w:val="both"/>
              <w:rPr>
                <w:rFonts w:eastAsia="Calibri"/>
                <w:sz w:val="18"/>
                <w:szCs w:val="18"/>
              </w:rPr>
            </w:pPr>
            <w:r w:rsidRPr="00FE2689">
              <w:rPr>
                <w:rFonts w:eastAsia="Calibri"/>
                <w:sz w:val="18"/>
                <w:szCs w:val="18"/>
              </w:rPr>
              <w:t>выбирать тип локомотива в соответствии с его тяговыми характеристиками для организации движения поездов на участке;</w:t>
            </w:r>
          </w:p>
          <w:p w:rsidR="004712EB" w:rsidRPr="00FE2689" w:rsidRDefault="004712EB" w:rsidP="00FE2689">
            <w:pPr>
              <w:pStyle w:val="a"/>
              <w:numPr>
                <w:ilvl w:val="0"/>
                <w:numId w:val="31"/>
              </w:numPr>
              <w:spacing w:before="0" w:beforeAutospacing="0" w:after="0" w:afterAutospacing="0"/>
              <w:ind w:left="34" w:firstLine="142"/>
              <w:jc w:val="both"/>
              <w:rPr>
                <w:rFonts w:eastAsia="Calibri"/>
                <w:sz w:val="18"/>
                <w:szCs w:val="18"/>
              </w:rPr>
            </w:pPr>
            <w:r w:rsidRPr="00FE2689">
              <w:rPr>
                <w:rFonts w:eastAsia="Calibri"/>
                <w:sz w:val="18"/>
                <w:szCs w:val="18"/>
              </w:rPr>
              <w:t>анализировать технологические процессы по выбору рациональных режимов эксплуатации локомотивов;</w:t>
            </w:r>
          </w:p>
          <w:p w:rsidR="004712EB" w:rsidRPr="00FE2689" w:rsidRDefault="004712EB" w:rsidP="00FE2689">
            <w:pPr>
              <w:pStyle w:val="a"/>
              <w:numPr>
                <w:ilvl w:val="0"/>
                <w:numId w:val="31"/>
              </w:numPr>
              <w:spacing w:before="0" w:beforeAutospacing="0" w:after="0" w:afterAutospacing="0"/>
              <w:ind w:left="34" w:firstLine="142"/>
              <w:jc w:val="both"/>
              <w:rPr>
                <w:rFonts w:eastAsia="Calibri"/>
                <w:sz w:val="18"/>
                <w:szCs w:val="18"/>
              </w:rPr>
            </w:pPr>
            <w:r w:rsidRPr="00FE2689">
              <w:rPr>
                <w:rFonts w:eastAsia="Calibri"/>
                <w:sz w:val="18"/>
                <w:szCs w:val="18"/>
              </w:rPr>
              <w:t>выполнять тяговые расчеты и определять расход электроэнергии и топлива на тягу поездов;</w:t>
            </w:r>
          </w:p>
          <w:p w:rsidR="004712EB" w:rsidRPr="00FE2689" w:rsidRDefault="004712EB" w:rsidP="00FE268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18"/>
                <w:szCs w:val="18"/>
              </w:rPr>
            </w:pPr>
            <w:r w:rsidRPr="00FE2689">
              <w:rPr>
                <w:rFonts w:eastAsia="Calibri"/>
                <w:sz w:val="18"/>
                <w:szCs w:val="18"/>
              </w:rPr>
              <w:t>определять сроки и периодичность ремонта локомотивов.</w:t>
            </w:r>
          </w:p>
        </w:tc>
        <w:tc>
          <w:tcPr>
            <w:tcW w:w="709" w:type="dxa"/>
            <w:vAlign w:val="center"/>
          </w:tcPr>
          <w:p w:rsidR="004712EB" w:rsidRPr="00FE2689" w:rsidRDefault="00635364" w:rsidP="004712EB">
            <w:pPr>
              <w:widowControl w:val="0"/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</w:t>
            </w:r>
          </w:p>
        </w:tc>
      </w:tr>
      <w:tr w:rsidR="004712EB" w:rsidRPr="00135736" w:rsidTr="004712EB">
        <w:trPr>
          <w:trHeight w:val="675"/>
        </w:trPr>
        <w:tc>
          <w:tcPr>
            <w:tcW w:w="1384" w:type="dxa"/>
            <w:vMerge/>
            <w:tcBorders>
              <w:top w:val="single" w:sz="18" w:space="0" w:color="auto"/>
            </w:tcBorders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4712EB" w:rsidRPr="00135736" w:rsidRDefault="004712EB" w:rsidP="00896240">
            <w:pPr>
              <w:pStyle w:val="Standard"/>
              <w:rPr>
                <w:rFonts w:cs="Times New Roman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  <w:vAlign w:val="center"/>
          </w:tcPr>
          <w:p w:rsidR="004712EB" w:rsidRPr="00135736" w:rsidRDefault="004712EB" w:rsidP="00DE75F5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Транспортно-грузовые системы</w:t>
            </w:r>
          </w:p>
        </w:tc>
        <w:tc>
          <w:tcPr>
            <w:tcW w:w="5954" w:type="dxa"/>
          </w:tcPr>
          <w:p w:rsidR="004712EB" w:rsidRPr="00FE2689" w:rsidRDefault="004712EB" w:rsidP="00FE2689">
            <w:pPr>
              <w:widowControl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FE2689">
              <w:rPr>
                <w:rFonts w:eastAsia="Times New Roman"/>
                <w:sz w:val="18"/>
                <w:szCs w:val="18"/>
                <w:lang w:eastAsia="ru-RU"/>
              </w:rPr>
              <w:t>У</w:t>
            </w:r>
            <w:r w:rsidRPr="00FE2689">
              <w:rPr>
                <w:rFonts w:eastAsia="Times New Roman"/>
                <w:bCs/>
                <w:sz w:val="18"/>
                <w:szCs w:val="18"/>
                <w:lang w:eastAsia="ru-RU"/>
              </w:rPr>
              <w:t>меет:</w:t>
            </w:r>
          </w:p>
          <w:p w:rsidR="00D77738" w:rsidRPr="00D77738" w:rsidRDefault="004712EB" w:rsidP="00D77738">
            <w:pPr>
              <w:pStyle w:val="a6"/>
              <w:widowControl w:val="0"/>
              <w:numPr>
                <w:ilvl w:val="0"/>
                <w:numId w:val="32"/>
              </w:numPr>
              <w:spacing w:after="0" w:line="240" w:lineRule="auto"/>
              <w:ind w:left="34" w:firstLine="142"/>
              <w:jc w:val="both"/>
              <w:rPr>
                <w:sz w:val="18"/>
                <w:szCs w:val="18"/>
              </w:rPr>
            </w:pPr>
            <w:r w:rsidRPr="00FE2689">
              <w:rPr>
                <w:color w:val="000000"/>
                <w:sz w:val="18"/>
                <w:szCs w:val="18"/>
              </w:rPr>
              <w:t xml:space="preserve">планировать и разрабатывать </w:t>
            </w:r>
            <w:r w:rsidRPr="00FE2689">
              <w:rPr>
                <w:rFonts w:eastAsia="MS Mincho"/>
                <w:sz w:val="18"/>
                <w:szCs w:val="18"/>
              </w:rPr>
              <w:t xml:space="preserve">эффективную организацию доставки различных грузов с обеспечением их сохранности </w:t>
            </w:r>
          </w:p>
          <w:p w:rsidR="004712EB" w:rsidRPr="00FE2689" w:rsidRDefault="004712EB" w:rsidP="00D77738">
            <w:pPr>
              <w:pStyle w:val="a6"/>
              <w:widowControl w:val="0"/>
              <w:numPr>
                <w:ilvl w:val="0"/>
                <w:numId w:val="32"/>
              </w:numPr>
              <w:spacing w:after="0" w:line="240" w:lineRule="auto"/>
              <w:ind w:left="34" w:firstLine="142"/>
              <w:jc w:val="both"/>
              <w:rPr>
                <w:sz w:val="18"/>
                <w:szCs w:val="18"/>
              </w:rPr>
            </w:pPr>
            <w:r w:rsidRPr="00FE2689">
              <w:rPr>
                <w:rFonts w:eastAsia="MS Mincho"/>
                <w:sz w:val="18"/>
                <w:szCs w:val="18"/>
              </w:rPr>
              <w:t>определ</w:t>
            </w:r>
            <w:r w:rsidR="00D77738">
              <w:rPr>
                <w:rFonts w:eastAsia="MS Mincho"/>
                <w:sz w:val="18"/>
                <w:szCs w:val="18"/>
              </w:rPr>
              <w:t xml:space="preserve">ять показатели эффективности </w:t>
            </w:r>
            <w:r w:rsidRPr="00FE2689">
              <w:rPr>
                <w:rFonts w:eastAsia="MS Mincho"/>
                <w:sz w:val="18"/>
                <w:szCs w:val="18"/>
              </w:rPr>
              <w:t>использования средств механизации и технологического оборудования в транспортно-грузовых системах.</w:t>
            </w:r>
          </w:p>
        </w:tc>
        <w:tc>
          <w:tcPr>
            <w:tcW w:w="709" w:type="dxa"/>
            <w:vAlign w:val="center"/>
          </w:tcPr>
          <w:p w:rsidR="004712EB" w:rsidRPr="00FE2689" w:rsidRDefault="00635364" w:rsidP="004712EB">
            <w:pPr>
              <w:widowControl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</w:tr>
      <w:tr w:rsidR="004712EB" w:rsidRPr="00135736" w:rsidTr="004712EB">
        <w:trPr>
          <w:trHeight w:val="706"/>
        </w:trPr>
        <w:tc>
          <w:tcPr>
            <w:tcW w:w="1384" w:type="dxa"/>
            <w:vMerge/>
            <w:tcBorders>
              <w:top w:val="single" w:sz="18" w:space="0" w:color="auto"/>
            </w:tcBorders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5" w:type="dxa"/>
            <w:vMerge w:val="restart"/>
          </w:tcPr>
          <w:p w:rsidR="004712EB" w:rsidRPr="00135736" w:rsidRDefault="004712EB" w:rsidP="00896240">
            <w:pPr>
              <w:pStyle w:val="Standard"/>
              <w:rPr>
                <w:rFonts w:cs="Times New Roman"/>
                <w:snapToGrid w:val="0"/>
                <w:sz w:val="20"/>
                <w:szCs w:val="20"/>
                <w:lang w:val="ru-RU"/>
              </w:rPr>
            </w:pPr>
            <w:r w:rsidRPr="00135736">
              <w:rPr>
                <w:rFonts w:cs="Times New Roman"/>
                <w:snapToGrid w:val="0"/>
                <w:sz w:val="20"/>
                <w:szCs w:val="20"/>
                <w:lang w:val="ru-RU"/>
              </w:rPr>
              <w:t>ОПК-5.2.2</w:t>
            </w:r>
          </w:p>
          <w:p w:rsidR="004712EB" w:rsidRPr="00135736" w:rsidRDefault="004712EB" w:rsidP="00D37B01">
            <w:pPr>
              <w:pStyle w:val="Standard"/>
              <w:rPr>
                <w:rFonts w:cs="Times New Roman"/>
                <w:snapToGrid w:val="0"/>
                <w:sz w:val="20"/>
                <w:szCs w:val="20"/>
                <w:lang w:val="ru-RU"/>
              </w:rPr>
            </w:pPr>
            <w:proofErr w:type="spellStart"/>
            <w:r w:rsidRPr="00135736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Умеет</w:t>
            </w:r>
            <w:proofErr w:type="spellEnd"/>
            <w:r w:rsidRPr="00135736">
              <w:rPr>
                <w:rFonts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135736">
              <w:rPr>
                <w:rFonts w:cs="Times New Roman"/>
                <w:bCs/>
                <w:color w:val="000000"/>
                <w:sz w:val="20"/>
                <w:szCs w:val="20"/>
                <w:lang w:val="ru-RU"/>
              </w:rPr>
              <w:t xml:space="preserve">осуществлять </w:t>
            </w:r>
            <w:r>
              <w:rPr>
                <w:rFonts w:cs="Times New Roman"/>
                <w:bCs/>
                <w:color w:val="000000"/>
                <w:sz w:val="20"/>
                <w:szCs w:val="20"/>
                <w:lang w:val="ru-RU"/>
              </w:rPr>
              <w:t>анализ, планировать и контролировать технологические процессы</w:t>
            </w:r>
          </w:p>
        </w:tc>
        <w:tc>
          <w:tcPr>
            <w:tcW w:w="2127" w:type="dxa"/>
            <w:vAlign w:val="center"/>
          </w:tcPr>
          <w:p w:rsidR="004712EB" w:rsidRPr="00135736" w:rsidRDefault="004712EB" w:rsidP="00DE75F5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Метрология, стандартизация и сертификация</w:t>
            </w:r>
          </w:p>
        </w:tc>
        <w:tc>
          <w:tcPr>
            <w:tcW w:w="5954" w:type="dxa"/>
          </w:tcPr>
          <w:p w:rsidR="004712EB" w:rsidRPr="00FE2689" w:rsidRDefault="004712EB" w:rsidP="00FE2689">
            <w:pPr>
              <w:spacing w:after="0" w:line="240" w:lineRule="auto"/>
              <w:rPr>
                <w:sz w:val="18"/>
                <w:szCs w:val="18"/>
              </w:rPr>
            </w:pPr>
            <w:r w:rsidRPr="00FE2689">
              <w:rPr>
                <w:sz w:val="18"/>
                <w:szCs w:val="18"/>
              </w:rPr>
              <w:t>Умеет:</w:t>
            </w:r>
          </w:p>
          <w:p w:rsidR="004712EB" w:rsidRPr="00FE2689" w:rsidRDefault="004712EB" w:rsidP="00FE2689">
            <w:pPr>
              <w:pStyle w:val="a6"/>
              <w:widowControl w:val="0"/>
              <w:numPr>
                <w:ilvl w:val="0"/>
                <w:numId w:val="33"/>
              </w:numPr>
              <w:spacing w:after="0" w:line="240" w:lineRule="auto"/>
              <w:ind w:left="0" w:firstLine="176"/>
              <w:jc w:val="both"/>
              <w:rPr>
                <w:sz w:val="18"/>
                <w:szCs w:val="18"/>
              </w:rPr>
            </w:pPr>
            <w:r w:rsidRPr="00FE2689">
              <w:rPr>
                <w:sz w:val="18"/>
                <w:szCs w:val="18"/>
              </w:rPr>
              <w:t>разрабатывать стандарты организации в области технологических процессов на железнодорожной станции;</w:t>
            </w:r>
          </w:p>
          <w:p w:rsidR="004712EB" w:rsidRPr="00FE2689" w:rsidRDefault="004712EB" w:rsidP="00FE268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18"/>
                <w:szCs w:val="18"/>
              </w:rPr>
            </w:pPr>
            <w:r w:rsidRPr="00FE2689">
              <w:rPr>
                <w:rFonts w:eastAsia="Calibri"/>
                <w:sz w:val="18"/>
                <w:szCs w:val="18"/>
              </w:rPr>
              <w:t>осуществлять оценку соответствия процессов и  их результатов стандартам организации.</w:t>
            </w:r>
          </w:p>
        </w:tc>
        <w:tc>
          <w:tcPr>
            <w:tcW w:w="709" w:type="dxa"/>
            <w:vAlign w:val="center"/>
          </w:tcPr>
          <w:p w:rsidR="004712EB" w:rsidRPr="00FE2689" w:rsidRDefault="00FD54E7" w:rsidP="004712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4712EB" w:rsidRPr="00135736" w:rsidTr="004712EB">
        <w:trPr>
          <w:trHeight w:val="1128"/>
        </w:trPr>
        <w:tc>
          <w:tcPr>
            <w:tcW w:w="1384" w:type="dxa"/>
            <w:vMerge/>
            <w:tcBorders>
              <w:top w:val="single" w:sz="18" w:space="0" w:color="auto"/>
            </w:tcBorders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4712EB" w:rsidRPr="00135736" w:rsidRDefault="004712EB" w:rsidP="00896240">
            <w:pPr>
              <w:pStyle w:val="Standard"/>
              <w:rPr>
                <w:rFonts w:cs="Times New Roman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  <w:vAlign w:val="center"/>
          </w:tcPr>
          <w:p w:rsidR="004712EB" w:rsidRPr="00135736" w:rsidRDefault="004712EB" w:rsidP="00DE75F5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Автоматика, телемеханика и связь на железнодорожном транспорте</w:t>
            </w:r>
          </w:p>
        </w:tc>
        <w:tc>
          <w:tcPr>
            <w:tcW w:w="5954" w:type="dxa"/>
          </w:tcPr>
          <w:p w:rsidR="004712EB" w:rsidRPr="00FE2689" w:rsidRDefault="004712EB" w:rsidP="00FE268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hanging="34"/>
              <w:rPr>
                <w:sz w:val="18"/>
                <w:szCs w:val="18"/>
              </w:rPr>
            </w:pPr>
            <w:r w:rsidRPr="00FE2689">
              <w:rPr>
                <w:sz w:val="18"/>
                <w:szCs w:val="18"/>
              </w:rPr>
              <w:t>Умеет</w:t>
            </w:r>
          </w:p>
          <w:p w:rsidR="005737E1" w:rsidRPr="00902106" w:rsidRDefault="004712EB" w:rsidP="005737E1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FE2689">
              <w:rPr>
                <w:sz w:val="18"/>
                <w:szCs w:val="18"/>
              </w:rPr>
              <w:t xml:space="preserve"> анализировать работу устройств </w:t>
            </w:r>
            <w:r w:rsidR="005737E1" w:rsidRPr="00902106">
              <w:rPr>
                <w:sz w:val="22"/>
                <w:szCs w:val="22"/>
              </w:rPr>
              <w:t>Метрология, стандартизация и сертификация</w:t>
            </w:r>
          </w:p>
          <w:p w:rsidR="004712EB" w:rsidRPr="00FE2689" w:rsidRDefault="004712EB" w:rsidP="00FE2689">
            <w:pPr>
              <w:pStyle w:val="a"/>
              <w:numPr>
                <w:ilvl w:val="0"/>
                <w:numId w:val="33"/>
              </w:numPr>
              <w:spacing w:before="0" w:beforeAutospacing="0" w:after="0" w:afterAutospacing="0"/>
              <w:ind w:left="0" w:firstLine="284"/>
              <w:jc w:val="both"/>
              <w:rPr>
                <w:sz w:val="18"/>
                <w:szCs w:val="18"/>
              </w:rPr>
            </w:pPr>
            <w:r w:rsidRPr="00FE2689">
              <w:rPr>
                <w:sz w:val="18"/>
                <w:szCs w:val="18"/>
              </w:rPr>
              <w:t>электрической централизации и блокировки;</w:t>
            </w:r>
          </w:p>
          <w:p w:rsidR="004712EB" w:rsidRPr="00FE2689" w:rsidRDefault="004712EB" w:rsidP="00FE2689">
            <w:pPr>
              <w:pStyle w:val="a"/>
              <w:numPr>
                <w:ilvl w:val="0"/>
                <w:numId w:val="33"/>
              </w:numPr>
              <w:spacing w:before="0" w:beforeAutospacing="0" w:after="0" w:afterAutospacing="0"/>
              <w:ind w:left="0" w:firstLine="284"/>
              <w:jc w:val="both"/>
              <w:rPr>
                <w:sz w:val="18"/>
                <w:szCs w:val="18"/>
              </w:rPr>
            </w:pPr>
            <w:r w:rsidRPr="00FE2689">
              <w:rPr>
                <w:sz w:val="18"/>
                <w:szCs w:val="18"/>
              </w:rPr>
              <w:t>планировать порядок и продолжительность ремонта устройств электрической централизации и устрой</w:t>
            </w:r>
            <w:proofErr w:type="gramStart"/>
            <w:r w:rsidRPr="00FE2689">
              <w:rPr>
                <w:sz w:val="18"/>
                <w:szCs w:val="18"/>
              </w:rPr>
              <w:t>ств бл</w:t>
            </w:r>
            <w:proofErr w:type="gramEnd"/>
            <w:r w:rsidRPr="00FE2689">
              <w:rPr>
                <w:sz w:val="18"/>
                <w:szCs w:val="18"/>
              </w:rPr>
              <w:t>окировки;</w:t>
            </w:r>
          </w:p>
          <w:p w:rsidR="004712EB" w:rsidRPr="00FE2689" w:rsidRDefault="004712EB" w:rsidP="00FE268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18"/>
                <w:szCs w:val="18"/>
              </w:rPr>
            </w:pPr>
            <w:r w:rsidRPr="00FE2689">
              <w:rPr>
                <w:sz w:val="18"/>
                <w:szCs w:val="18"/>
              </w:rPr>
              <w:t>контролировать процесс работы устройств железнодорожной автоматики, телемеханики и связи</w:t>
            </w:r>
          </w:p>
        </w:tc>
        <w:tc>
          <w:tcPr>
            <w:tcW w:w="709" w:type="dxa"/>
            <w:vAlign w:val="center"/>
          </w:tcPr>
          <w:p w:rsidR="004712EB" w:rsidRPr="00FE2689" w:rsidRDefault="00FD54E7" w:rsidP="004712E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hanging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4712EB" w:rsidRPr="00135736" w:rsidTr="004712EB">
        <w:trPr>
          <w:trHeight w:val="1646"/>
        </w:trPr>
        <w:tc>
          <w:tcPr>
            <w:tcW w:w="1384" w:type="dxa"/>
            <w:vMerge/>
            <w:tcBorders>
              <w:top w:val="nil"/>
            </w:tcBorders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0" w:type="dxa"/>
            <w:vMerge/>
            <w:tcBorders>
              <w:top w:val="nil"/>
            </w:tcBorders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nil"/>
            </w:tcBorders>
          </w:tcPr>
          <w:p w:rsidR="004712EB" w:rsidRPr="00135736" w:rsidRDefault="004712EB" w:rsidP="00896240">
            <w:pPr>
              <w:pStyle w:val="Standard"/>
              <w:rPr>
                <w:rFonts w:cs="Times New Roman"/>
                <w:snapToGrid w:val="0"/>
                <w:sz w:val="20"/>
                <w:szCs w:val="20"/>
                <w:lang w:val="ru-RU"/>
              </w:rPr>
            </w:pPr>
            <w:r>
              <w:rPr>
                <w:rFonts w:cs="Times New Roman"/>
                <w:snapToGrid w:val="0"/>
                <w:sz w:val="20"/>
                <w:szCs w:val="20"/>
                <w:lang w:val="ru-RU"/>
              </w:rPr>
              <w:t>ОПК-5.3</w:t>
            </w:r>
          </w:p>
          <w:p w:rsidR="004712EB" w:rsidRPr="00135736" w:rsidRDefault="004712EB" w:rsidP="008962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Владеет </w:t>
            </w:r>
            <w:r>
              <w:rPr>
                <w:bCs/>
                <w:color w:val="000000"/>
                <w:sz w:val="20"/>
                <w:szCs w:val="20"/>
              </w:rPr>
              <w:t xml:space="preserve">алгоритмом </w:t>
            </w:r>
            <w:r w:rsidRPr="00135736">
              <w:rPr>
                <w:bCs/>
                <w:color w:val="000000"/>
                <w:sz w:val="20"/>
                <w:szCs w:val="20"/>
              </w:rPr>
              <w:t>р</w:t>
            </w:r>
            <w:r w:rsidRPr="00135736">
              <w:rPr>
                <w:bCs/>
                <w:sz w:val="20"/>
                <w:szCs w:val="20"/>
              </w:rPr>
              <w:t>азработки отдельных этапов технологических процессов</w:t>
            </w:r>
            <w:r>
              <w:rPr>
                <w:bCs/>
                <w:sz w:val="20"/>
                <w:szCs w:val="20"/>
              </w:rPr>
              <w:t xml:space="preserve"> производства, ремонта, эксплуатации и обслуживания транспортных систем и сетей с использованием методов анализа, планирования и контроля</w:t>
            </w:r>
          </w:p>
        </w:tc>
        <w:tc>
          <w:tcPr>
            <w:tcW w:w="2127" w:type="dxa"/>
          </w:tcPr>
          <w:p w:rsidR="004712EB" w:rsidRPr="00135736" w:rsidRDefault="004712EB" w:rsidP="00DE75F5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Автоматика, телемеханика и связь на железнодорожном транспорте</w:t>
            </w:r>
          </w:p>
        </w:tc>
        <w:tc>
          <w:tcPr>
            <w:tcW w:w="5954" w:type="dxa"/>
          </w:tcPr>
          <w:p w:rsidR="004712EB" w:rsidRPr="00FE2689" w:rsidRDefault="004712EB" w:rsidP="00FE268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FE2689">
              <w:rPr>
                <w:sz w:val="18"/>
                <w:szCs w:val="18"/>
              </w:rPr>
              <w:t xml:space="preserve">Владеет </w:t>
            </w:r>
          </w:p>
          <w:p w:rsidR="004712EB" w:rsidRPr="00FE2689" w:rsidRDefault="004712EB" w:rsidP="00FE2689">
            <w:pPr>
              <w:pStyle w:val="a"/>
              <w:numPr>
                <w:ilvl w:val="0"/>
                <w:numId w:val="34"/>
              </w:numPr>
              <w:spacing w:before="0" w:beforeAutospacing="0" w:after="0" w:afterAutospacing="0"/>
              <w:ind w:left="34" w:firstLine="142"/>
              <w:jc w:val="both"/>
              <w:rPr>
                <w:sz w:val="18"/>
                <w:szCs w:val="18"/>
              </w:rPr>
            </w:pPr>
            <w:r w:rsidRPr="00FE2689">
              <w:rPr>
                <w:sz w:val="18"/>
                <w:szCs w:val="18"/>
              </w:rPr>
              <w:t>порядком оборудования станции устройствами  электрической централизацией стрелок и сигналов и их подключением;</w:t>
            </w:r>
          </w:p>
          <w:p w:rsidR="00D77738" w:rsidRDefault="004712EB" w:rsidP="00D77738">
            <w:pPr>
              <w:pStyle w:val="a"/>
              <w:numPr>
                <w:ilvl w:val="0"/>
                <w:numId w:val="34"/>
              </w:numPr>
              <w:spacing w:before="0" w:beforeAutospacing="0" w:after="0" w:afterAutospacing="0"/>
              <w:ind w:left="34" w:firstLine="142"/>
              <w:jc w:val="both"/>
              <w:rPr>
                <w:sz w:val="18"/>
                <w:szCs w:val="18"/>
              </w:rPr>
            </w:pPr>
            <w:r w:rsidRPr="00FE2689">
              <w:rPr>
                <w:sz w:val="18"/>
                <w:szCs w:val="18"/>
              </w:rPr>
              <w:t>алгоритмом ремонта устройств электрической централизации и блокировки;</w:t>
            </w:r>
            <w:r w:rsidR="00D77738">
              <w:rPr>
                <w:sz w:val="18"/>
                <w:szCs w:val="18"/>
              </w:rPr>
              <w:t xml:space="preserve"> </w:t>
            </w:r>
          </w:p>
          <w:p w:rsidR="004712EB" w:rsidRPr="00FE2689" w:rsidRDefault="004712EB" w:rsidP="00D77738">
            <w:pPr>
              <w:pStyle w:val="a"/>
              <w:numPr>
                <w:ilvl w:val="0"/>
                <w:numId w:val="34"/>
              </w:numPr>
              <w:spacing w:before="0" w:beforeAutospacing="0" w:after="0" w:afterAutospacing="0"/>
              <w:ind w:left="34" w:firstLine="142"/>
              <w:jc w:val="both"/>
              <w:rPr>
                <w:sz w:val="18"/>
                <w:szCs w:val="18"/>
              </w:rPr>
            </w:pPr>
            <w:r w:rsidRPr="00FE2689">
              <w:rPr>
                <w:sz w:val="18"/>
                <w:szCs w:val="18"/>
              </w:rPr>
              <w:t>порядком контроля выполнения ремонтных работ устройств железнодорожной автоматики, телемеханики и связи на станции.</w:t>
            </w:r>
          </w:p>
        </w:tc>
        <w:tc>
          <w:tcPr>
            <w:tcW w:w="709" w:type="dxa"/>
            <w:vAlign w:val="center"/>
          </w:tcPr>
          <w:p w:rsidR="004712EB" w:rsidRPr="00FE2689" w:rsidRDefault="00FD54E7" w:rsidP="004712E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</w:tr>
      <w:tr w:rsidR="004712EB" w:rsidRPr="00135736" w:rsidTr="004712EB">
        <w:trPr>
          <w:trHeight w:val="516"/>
        </w:trPr>
        <w:tc>
          <w:tcPr>
            <w:tcW w:w="1384" w:type="dxa"/>
            <w:vMerge/>
            <w:tcBorders>
              <w:top w:val="nil"/>
            </w:tcBorders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0" w:type="dxa"/>
            <w:vMerge w:val="restart"/>
            <w:tcBorders>
              <w:top w:val="single" w:sz="18" w:space="0" w:color="auto"/>
            </w:tcBorders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  <w:r w:rsidRPr="00135736">
              <w:rPr>
                <w:bCs/>
                <w:sz w:val="20"/>
                <w:szCs w:val="20"/>
              </w:rPr>
              <w:t xml:space="preserve">ОПК-6. </w:t>
            </w:r>
            <w:proofErr w:type="gramStart"/>
            <w:r w:rsidRPr="00135736">
              <w:rPr>
                <w:bCs/>
                <w:sz w:val="20"/>
                <w:szCs w:val="20"/>
              </w:rPr>
              <w:t>Способен</w:t>
            </w:r>
            <w:proofErr w:type="gramEnd"/>
            <w:r w:rsidRPr="00135736">
              <w:rPr>
                <w:bCs/>
                <w:sz w:val="20"/>
                <w:szCs w:val="20"/>
              </w:rPr>
              <w:t xml:space="preserve"> организовывать проведение мероприятий по обеспечению безопасности движения поездов, повышению эффективности </w:t>
            </w:r>
            <w:r w:rsidRPr="00135736">
              <w:rPr>
                <w:bCs/>
                <w:sz w:val="20"/>
                <w:szCs w:val="20"/>
              </w:rPr>
              <w:lastRenderedPageBreak/>
              <w:t>использования материально-технических, топливно-энергетических, финансовых ресурсов, применению инструментов бережливого производства, соблюдению охраны труда и техники безопасности</w:t>
            </w:r>
          </w:p>
        </w:tc>
        <w:tc>
          <w:tcPr>
            <w:tcW w:w="2695" w:type="dxa"/>
            <w:vMerge w:val="restart"/>
            <w:tcBorders>
              <w:top w:val="single" w:sz="18" w:space="0" w:color="auto"/>
            </w:tcBorders>
          </w:tcPr>
          <w:p w:rsidR="004712EB" w:rsidRPr="00135736" w:rsidRDefault="004712EB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lastRenderedPageBreak/>
              <w:t>ОПК-6.1.1</w:t>
            </w:r>
          </w:p>
          <w:p w:rsidR="004712EB" w:rsidRPr="00471CB1" w:rsidRDefault="004712EB" w:rsidP="00471CB1">
            <w:pPr>
              <w:spacing w:after="0" w:line="240" w:lineRule="auto"/>
              <w:rPr>
                <w:sz w:val="20"/>
                <w:szCs w:val="20"/>
              </w:rPr>
            </w:pPr>
            <w:r w:rsidRPr="00135736">
              <w:rPr>
                <w:b/>
                <w:bCs/>
                <w:color w:val="000000"/>
                <w:sz w:val="20"/>
                <w:szCs w:val="20"/>
              </w:rPr>
              <w:t>Знает</w:t>
            </w:r>
            <w:r w:rsidRPr="00135736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 xml:space="preserve">принципы организации проведения мероприятий по обеспечению безопасности движения поездов, </w:t>
            </w:r>
            <w:r w:rsidRPr="00135736">
              <w:rPr>
                <w:bCs/>
                <w:sz w:val="20"/>
                <w:szCs w:val="20"/>
              </w:rPr>
              <w:lastRenderedPageBreak/>
              <w:t>повышению эффективности использования материально-технических, топливно-энергетических, финансовых ресурсов</w:t>
            </w:r>
          </w:p>
        </w:tc>
        <w:tc>
          <w:tcPr>
            <w:tcW w:w="2127" w:type="dxa"/>
            <w:tcBorders>
              <w:top w:val="single" w:sz="18" w:space="0" w:color="auto"/>
            </w:tcBorders>
            <w:vAlign w:val="center"/>
          </w:tcPr>
          <w:p w:rsidR="004712EB" w:rsidRPr="00E15F31" w:rsidRDefault="004712EB" w:rsidP="00DE75F5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lastRenderedPageBreak/>
              <w:t xml:space="preserve">Транспортная безопасность </w:t>
            </w:r>
          </w:p>
        </w:tc>
        <w:tc>
          <w:tcPr>
            <w:tcW w:w="5954" w:type="dxa"/>
            <w:tcBorders>
              <w:top w:val="single" w:sz="18" w:space="0" w:color="auto"/>
            </w:tcBorders>
          </w:tcPr>
          <w:p w:rsidR="004712EB" w:rsidRPr="00FE2689" w:rsidRDefault="004712EB" w:rsidP="00485E1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 w:val="18"/>
                <w:szCs w:val="18"/>
              </w:rPr>
            </w:pPr>
            <w:r w:rsidRPr="00FE2689">
              <w:rPr>
                <w:iCs/>
                <w:sz w:val="18"/>
                <w:szCs w:val="18"/>
              </w:rPr>
              <w:t>Основы нормативно-правового обеспечения в области транспортной безопасности.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4712EB" w:rsidRPr="00FE2689" w:rsidRDefault="00FD54E7" w:rsidP="004712E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10</w:t>
            </w:r>
          </w:p>
        </w:tc>
      </w:tr>
      <w:tr w:rsidR="004712EB" w:rsidRPr="00135736" w:rsidTr="004712EB">
        <w:trPr>
          <w:trHeight w:val="1046"/>
        </w:trPr>
        <w:tc>
          <w:tcPr>
            <w:tcW w:w="1384" w:type="dxa"/>
            <w:vMerge/>
            <w:tcBorders>
              <w:top w:val="nil"/>
            </w:tcBorders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0" w:type="dxa"/>
            <w:vMerge/>
            <w:tcBorders>
              <w:top w:val="single" w:sz="12" w:space="0" w:color="auto"/>
            </w:tcBorders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5" w:type="dxa"/>
            <w:vMerge/>
            <w:tcBorders>
              <w:top w:val="single" w:sz="12" w:space="0" w:color="auto"/>
            </w:tcBorders>
          </w:tcPr>
          <w:p w:rsidR="004712EB" w:rsidRPr="00135736" w:rsidRDefault="004712EB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4712EB" w:rsidRPr="00135736" w:rsidRDefault="004712EB" w:rsidP="00DE75F5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Правила технической эксплуатации железных дорог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:rsidR="004712EB" w:rsidRPr="00FE2689" w:rsidRDefault="004712EB" w:rsidP="00485E1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 w:val="18"/>
                <w:szCs w:val="18"/>
              </w:rPr>
            </w:pPr>
            <w:r w:rsidRPr="00FE2689">
              <w:rPr>
                <w:iCs/>
                <w:sz w:val="18"/>
                <w:szCs w:val="18"/>
              </w:rPr>
              <w:t>Принципы организации проведения мероприятий по обеспечению безопасности движения поездов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4712EB" w:rsidRPr="00FE2689" w:rsidRDefault="00FD54E7" w:rsidP="004712E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10</w:t>
            </w:r>
          </w:p>
        </w:tc>
      </w:tr>
      <w:tr w:rsidR="004712EB" w:rsidRPr="00135736" w:rsidTr="004712EB">
        <w:trPr>
          <w:trHeight w:val="1110"/>
        </w:trPr>
        <w:tc>
          <w:tcPr>
            <w:tcW w:w="1384" w:type="dxa"/>
            <w:vMerge/>
            <w:tcBorders>
              <w:top w:val="nil"/>
            </w:tcBorders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0" w:type="dxa"/>
            <w:vMerge/>
            <w:tcBorders>
              <w:top w:val="single" w:sz="12" w:space="0" w:color="auto"/>
            </w:tcBorders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5" w:type="dxa"/>
            <w:vMerge/>
            <w:tcBorders>
              <w:top w:val="single" w:sz="12" w:space="0" w:color="auto"/>
            </w:tcBorders>
          </w:tcPr>
          <w:p w:rsidR="004712EB" w:rsidRPr="00135736" w:rsidRDefault="004712EB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4712EB" w:rsidRPr="003A138B" w:rsidRDefault="003A138B" w:rsidP="00DE75F5">
            <w:pPr>
              <w:pStyle w:val="a"/>
              <w:numPr>
                <w:ilvl w:val="0"/>
                <w:numId w:val="0"/>
              </w:numPr>
              <w:spacing w:before="0" w:after="0"/>
              <w:rPr>
                <w:i/>
                <w:sz w:val="20"/>
                <w:szCs w:val="20"/>
              </w:rPr>
            </w:pPr>
            <w:r w:rsidRPr="003A138B">
              <w:rPr>
                <w:i/>
                <w:sz w:val="20"/>
                <w:szCs w:val="20"/>
              </w:rPr>
              <w:t>Организация и управление производством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:rsidR="004712EB" w:rsidRPr="00D77738" w:rsidRDefault="004712EB" w:rsidP="00485E1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 w:val="18"/>
                <w:szCs w:val="18"/>
              </w:rPr>
            </w:pPr>
            <w:r w:rsidRPr="00D77738">
              <w:rPr>
                <w:iCs/>
                <w:sz w:val="18"/>
                <w:szCs w:val="18"/>
              </w:rPr>
              <w:t>Эффективность использования материально-технических, топливно-энергетических, финансовых ресурсов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4712EB" w:rsidRPr="00FE2689" w:rsidRDefault="00FD54E7" w:rsidP="004712E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10</w:t>
            </w:r>
          </w:p>
        </w:tc>
      </w:tr>
      <w:tr w:rsidR="004712EB" w:rsidRPr="00135736" w:rsidTr="004712EB">
        <w:trPr>
          <w:trHeight w:val="448"/>
        </w:trPr>
        <w:tc>
          <w:tcPr>
            <w:tcW w:w="1384" w:type="dxa"/>
            <w:vMerge/>
            <w:tcBorders>
              <w:top w:val="nil"/>
            </w:tcBorders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0" w:type="dxa"/>
            <w:vMerge/>
            <w:tcBorders>
              <w:top w:val="single" w:sz="12" w:space="0" w:color="auto"/>
            </w:tcBorders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5" w:type="dxa"/>
            <w:vMerge w:val="restart"/>
          </w:tcPr>
          <w:p w:rsidR="004712EB" w:rsidRPr="00135736" w:rsidRDefault="004712EB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ОПК-6.1.2</w:t>
            </w:r>
          </w:p>
          <w:p w:rsidR="004712EB" w:rsidRPr="00135736" w:rsidRDefault="004712EB" w:rsidP="00471CB1">
            <w:pPr>
              <w:spacing w:after="0" w:line="240" w:lineRule="auto"/>
              <w:rPr>
                <w:sz w:val="20"/>
                <w:szCs w:val="20"/>
              </w:rPr>
            </w:pPr>
            <w:r w:rsidRPr="00135736">
              <w:rPr>
                <w:b/>
                <w:bCs/>
                <w:color w:val="000000" w:themeColor="text1"/>
                <w:sz w:val="20"/>
                <w:szCs w:val="20"/>
              </w:rPr>
              <w:t>Знает</w:t>
            </w:r>
            <w:r w:rsidRPr="0013573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принципы </w:t>
            </w:r>
            <w:r>
              <w:rPr>
                <w:bCs/>
                <w:sz w:val="20"/>
                <w:szCs w:val="20"/>
              </w:rPr>
              <w:t>применения</w:t>
            </w:r>
            <w:r w:rsidRPr="00135736">
              <w:rPr>
                <w:bCs/>
                <w:sz w:val="20"/>
                <w:szCs w:val="20"/>
              </w:rPr>
              <w:t xml:space="preserve"> инструментов бере</w:t>
            </w:r>
            <w:r>
              <w:rPr>
                <w:bCs/>
                <w:sz w:val="20"/>
                <w:szCs w:val="20"/>
              </w:rPr>
              <w:t>жливого производства, соблюдения</w:t>
            </w:r>
            <w:r w:rsidRPr="00135736">
              <w:rPr>
                <w:bCs/>
                <w:sz w:val="20"/>
                <w:szCs w:val="20"/>
              </w:rPr>
              <w:t xml:space="preserve"> охраны труда и техники безопасности</w:t>
            </w:r>
          </w:p>
        </w:tc>
        <w:tc>
          <w:tcPr>
            <w:tcW w:w="2127" w:type="dxa"/>
            <w:vAlign w:val="center"/>
          </w:tcPr>
          <w:p w:rsidR="004712EB" w:rsidRPr="00135736" w:rsidRDefault="004712EB" w:rsidP="00DE75F5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Безопасность</w:t>
            </w:r>
            <w:r>
              <w:rPr>
                <w:sz w:val="20"/>
                <w:szCs w:val="20"/>
              </w:rPr>
              <w:t xml:space="preserve"> </w:t>
            </w:r>
            <w:r w:rsidRPr="00135736">
              <w:rPr>
                <w:sz w:val="20"/>
                <w:szCs w:val="20"/>
              </w:rPr>
              <w:t xml:space="preserve">жизнедеятельности </w:t>
            </w:r>
          </w:p>
        </w:tc>
        <w:tc>
          <w:tcPr>
            <w:tcW w:w="5954" w:type="dxa"/>
          </w:tcPr>
          <w:p w:rsidR="004712EB" w:rsidRPr="00D77738" w:rsidRDefault="004712EB" w:rsidP="0036402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 w:val="18"/>
                <w:szCs w:val="18"/>
              </w:rPr>
            </w:pPr>
            <w:r w:rsidRPr="00D77738">
              <w:rPr>
                <w:iCs/>
                <w:sz w:val="18"/>
                <w:szCs w:val="18"/>
              </w:rPr>
              <w:t>Содержание нормативных документов в сфере охраны труда</w:t>
            </w:r>
          </w:p>
        </w:tc>
        <w:tc>
          <w:tcPr>
            <w:tcW w:w="709" w:type="dxa"/>
            <w:vAlign w:val="center"/>
          </w:tcPr>
          <w:p w:rsidR="004712EB" w:rsidRPr="00FE2689" w:rsidRDefault="00FD54E7" w:rsidP="004712E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10</w:t>
            </w:r>
          </w:p>
        </w:tc>
      </w:tr>
      <w:tr w:rsidR="004712EB" w:rsidRPr="00135736" w:rsidTr="004712EB">
        <w:trPr>
          <w:trHeight w:val="706"/>
        </w:trPr>
        <w:tc>
          <w:tcPr>
            <w:tcW w:w="1384" w:type="dxa"/>
            <w:vMerge/>
            <w:tcBorders>
              <w:top w:val="nil"/>
            </w:tcBorders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0" w:type="dxa"/>
            <w:vMerge/>
            <w:tcBorders>
              <w:top w:val="single" w:sz="12" w:space="0" w:color="auto"/>
            </w:tcBorders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4712EB" w:rsidRDefault="004712EB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4712EB" w:rsidRPr="00135736" w:rsidRDefault="004712EB" w:rsidP="00DE75F5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 xml:space="preserve">Организация доступной среды на транспорте </w:t>
            </w:r>
          </w:p>
        </w:tc>
        <w:tc>
          <w:tcPr>
            <w:tcW w:w="5954" w:type="dxa"/>
          </w:tcPr>
          <w:p w:rsidR="004712EB" w:rsidRPr="00D77738" w:rsidRDefault="004712EB" w:rsidP="0036402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 w:val="18"/>
                <w:szCs w:val="18"/>
              </w:rPr>
            </w:pPr>
            <w:r w:rsidRPr="00D77738">
              <w:rPr>
                <w:iCs/>
                <w:sz w:val="18"/>
                <w:szCs w:val="18"/>
              </w:rPr>
              <w:t>Требования законодательства РФ в сфере обеспечения безопасности и удобства эксплуатации транспортных объектов для различных групп населения</w:t>
            </w:r>
          </w:p>
        </w:tc>
        <w:tc>
          <w:tcPr>
            <w:tcW w:w="709" w:type="dxa"/>
            <w:vAlign w:val="center"/>
          </w:tcPr>
          <w:p w:rsidR="004712EB" w:rsidRPr="00FE2689" w:rsidRDefault="00FD54E7" w:rsidP="004712E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10</w:t>
            </w:r>
          </w:p>
        </w:tc>
      </w:tr>
      <w:tr w:rsidR="004712EB" w:rsidRPr="00135736" w:rsidTr="004712EB">
        <w:trPr>
          <w:trHeight w:val="584"/>
        </w:trPr>
        <w:tc>
          <w:tcPr>
            <w:tcW w:w="1384" w:type="dxa"/>
            <w:vMerge/>
            <w:tcBorders>
              <w:top w:val="nil"/>
            </w:tcBorders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0" w:type="dxa"/>
            <w:vMerge/>
            <w:tcBorders>
              <w:top w:val="single" w:sz="12" w:space="0" w:color="auto"/>
            </w:tcBorders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4712EB" w:rsidRDefault="004712EB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4712EB" w:rsidRPr="00135736" w:rsidRDefault="004712EB" w:rsidP="00DE75F5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Инженерная экология</w:t>
            </w:r>
          </w:p>
        </w:tc>
        <w:tc>
          <w:tcPr>
            <w:tcW w:w="5954" w:type="dxa"/>
          </w:tcPr>
          <w:p w:rsidR="004712EB" w:rsidRPr="00D77738" w:rsidRDefault="004712EB" w:rsidP="00485E1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 w:val="18"/>
                <w:szCs w:val="18"/>
              </w:rPr>
            </w:pPr>
            <w:r w:rsidRPr="00D77738">
              <w:rPr>
                <w:iCs/>
                <w:sz w:val="18"/>
                <w:szCs w:val="18"/>
              </w:rPr>
              <w:t>Основы бережливого производства при проведении природоохранных мероприятий.</w:t>
            </w:r>
          </w:p>
        </w:tc>
        <w:tc>
          <w:tcPr>
            <w:tcW w:w="709" w:type="dxa"/>
            <w:vAlign w:val="center"/>
          </w:tcPr>
          <w:p w:rsidR="004712EB" w:rsidRPr="00FE2689" w:rsidRDefault="00FD54E7" w:rsidP="004712E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10</w:t>
            </w:r>
          </w:p>
        </w:tc>
      </w:tr>
      <w:tr w:rsidR="004712EB" w:rsidRPr="00135736" w:rsidTr="004712EB">
        <w:trPr>
          <w:trHeight w:val="699"/>
        </w:trPr>
        <w:tc>
          <w:tcPr>
            <w:tcW w:w="1384" w:type="dxa"/>
            <w:vMerge/>
            <w:tcBorders>
              <w:top w:val="nil"/>
            </w:tcBorders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0" w:type="dxa"/>
            <w:vMerge/>
            <w:tcBorders>
              <w:top w:val="single" w:sz="12" w:space="0" w:color="auto"/>
            </w:tcBorders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4712EB" w:rsidRDefault="004712EB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4712EB" w:rsidRPr="00135736" w:rsidRDefault="004712EB" w:rsidP="00DE75F5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Организация и управление производством</w:t>
            </w:r>
          </w:p>
        </w:tc>
        <w:tc>
          <w:tcPr>
            <w:tcW w:w="5954" w:type="dxa"/>
          </w:tcPr>
          <w:p w:rsidR="004712EB" w:rsidRPr="00D77738" w:rsidRDefault="004712EB" w:rsidP="0036402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 w:val="18"/>
                <w:szCs w:val="18"/>
              </w:rPr>
            </w:pPr>
            <w:r w:rsidRPr="00D77738">
              <w:rPr>
                <w:iCs/>
                <w:sz w:val="18"/>
                <w:szCs w:val="18"/>
              </w:rPr>
              <w:t>Содержание нормативных документов в сфере охраны труда</w:t>
            </w:r>
          </w:p>
        </w:tc>
        <w:tc>
          <w:tcPr>
            <w:tcW w:w="709" w:type="dxa"/>
            <w:vAlign w:val="center"/>
          </w:tcPr>
          <w:p w:rsidR="004712EB" w:rsidRPr="00FE2689" w:rsidRDefault="00FD54E7" w:rsidP="004712E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10</w:t>
            </w:r>
          </w:p>
        </w:tc>
      </w:tr>
      <w:tr w:rsidR="004712EB" w:rsidRPr="00135736" w:rsidTr="004712EB">
        <w:trPr>
          <w:trHeight w:val="476"/>
        </w:trPr>
        <w:tc>
          <w:tcPr>
            <w:tcW w:w="1384" w:type="dxa"/>
            <w:vMerge/>
            <w:tcBorders>
              <w:top w:val="nil"/>
            </w:tcBorders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0" w:type="dxa"/>
            <w:vMerge/>
            <w:tcBorders>
              <w:top w:val="single" w:sz="12" w:space="0" w:color="auto"/>
            </w:tcBorders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5" w:type="dxa"/>
            <w:vMerge w:val="restart"/>
          </w:tcPr>
          <w:p w:rsidR="004712EB" w:rsidRPr="00135736" w:rsidRDefault="004712EB" w:rsidP="00896240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135736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ОПК-6.2.1 </w:t>
            </w:r>
          </w:p>
          <w:p w:rsidR="004712EB" w:rsidRPr="00135736" w:rsidRDefault="004712EB" w:rsidP="00896240">
            <w:pPr>
              <w:spacing w:after="0" w:line="240" w:lineRule="auto"/>
              <w:rPr>
                <w:sz w:val="20"/>
                <w:szCs w:val="20"/>
              </w:rPr>
            </w:pPr>
            <w:r w:rsidRPr="00135736">
              <w:rPr>
                <w:b/>
                <w:bCs/>
                <w:color w:val="000000"/>
                <w:sz w:val="20"/>
                <w:szCs w:val="20"/>
              </w:rPr>
              <w:t>Умеет</w:t>
            </w:r>
            <w:r w:rsidRPr="00135736">
              <w:rPr>
                <w:bCs/>
                <w:color w:val="000000"/>
                <w:sz w:val="20"/>
                <w:szCs w:val="20"/>
              </w:rPr>
              <w:t xml:space="preserve"> проводить оценку безопасности </w:t>
            </w:r>
            <w:r>
              <w:rPr>
                <w:bCs/>
                <w:color w:val="000000"/>
                <w:sz w:val="20"/>
                <w:szCs w:val="20"/>
              </w:rPr>
              <w:t xml:space="preserve">движения поездов, </w:t>
            </w:r>
            <w:r>
              <w:rPr>
                <w:bCs/>
                <w:sz w:val="20"/>
                <w:szCs w:val="20"/>
              </w:rPr>
              <w:t>повышения</w:t>
            </w:r>
            <w:r w:rsidRPr="00135736">
              <w:rPr>
                <w:bCs/>
                <w:sz w:val="20"/>
                <w:szCs w:val="20"/>
              </w:rPr>
              <w:t xml:space="preserve"> эффективности использования материально-технических, топливно-энергетических, финансовых ресурсов</w:t>
            </w:r>
            <w:r>
              <w:rPr>
                <w:bCs/>
                <w:sz w:val="20"/>
                <w:szCs w:val="20"/>
              </w:rPr>
              <w:t xml:space="preserve"> на </w:t>
            </w:r>
            <w:r>
              <w:rPr>
                <w:bCs/>
                <w:color w:val="000000"/>
                <w:sz w:val="20"/>
                <w:szCs w:val="20"/>
              </w:rPr>
              <w:t>транспортных объектах</w:t>
            </w:r>
          </w:p>
        </w:tc>
        <w:tc>
          <w:tcPr>
            <w:tcW w:w="2127" w:type="dxa"/>
            <w:vAlign w:val="center"/>
          </w:tcPr>
          <w:p w:rsidR="004712EB" w:rsidRPr="00135736" w:rsidRDefault="004712EB" w:rsidP="00DE75F5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 xml:space="preserve">Транспортная безопасность </w:t>
            </w:r>
          </w:p>
        </w:tc>
        <w:tc>
          <w:tcPr>
            <w:tcW w:w="5954" w:type="dxa"/>
          </w:tcPr>
          <w:p w:rsidR="004712EB" w:rsidRPr="00D77738" w:rsidRDefault="004712EB" w:rsidP="00485E1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 w:val="18"/>
                <w:szCs w:val="18"/>
              </w:rPr>
            </w:pPr>
            <w:r w:rsidRPr="00D77738">
              <w:rPr>
                <w:iCs/>
                <w:sz w:val="18"/>
                <w:szCs w:val="18"/>
              </w:rPr>
              <w:t>Проводить оценку безопасности транспортных объектов</w:t>
            </w:r>
          </w:p>
        </w:tc>
        <w:tc>
          <w:tcPr>
            <w:tcW w:w="709" w:type="dxa"/>
            <w:vAlign w:val="center"/>
          </w:tcPr>
          <w:p w:rsidR="004712EB" w:rsidRPr="00FE2689" w:rsidRDefault="00FD54E7" w:rsidP="004712E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10</w:t>
            </w:r>
          </w:p>
        </w:tc>
      </w:tr>
      <w:tr w:rsidR="004712EB" w:rsidRPr="00135736" w:rsidTr="004712EB">
        <w:trPr>
          <w:trHeight w:val="421"/>
        </w:trPr>
        <w:tc>
          <w:tcPr>
            <w:tcW w:w="1384" w:type="dxa"/>
            <w:vMerge/>
            <w:tcBorders>
              <w:top w:val="nil"/>
            </w:tcBorders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0" w:type="dxa"/>
            <w:vMerge/>
            <w:tcBorders>
              <w:top w:val="single" w:sz="12" w:space="0" w:color="auto"/>
            </w:tcBorders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4712EB" w:rsidRPr="00135736" w:rsidRDefault="004712EB" w:rsidP="00896240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127" w:type="dxa"/>
            <w:vAlign w:val="center"/>
          </w:tcPr>
          <w:p w:rsidR="004712EB" w:rsidRPr="00135736" w:rsidRDefault="004712EB" w:rsidP="00DE75F5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5954" w:type="dxa"/>
          </w:tcPr>
          <w:p w:rsidR="004712EB" w:rsidRPr="00FE2689" w:rsidRDefault="004712EB" w:rsidP="00485E1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 w:val="18"/>
                <w:szCs w:val="18"/>
              </w:rPr>
            </w:pPr>
            <w:r w:rsidRPr="00FE2689">
              <w:rPr>
                <w:iCs/>
                <w:sz w:val="18"/>
                <w:szCs w:val="18"/>
              </w:rPr>
              <w:t>Планировать и разрабатывать мероприятия по охране труда, принимать технические и организационные решения для обеспечения безопасности в сфере своей профессиональной деятельности</w:t>
            </w:r>
          </w:p>
        </w:tc>
        <w:tc>
          <w:tcPr>
            <w:tcW w:w="709" w:type="dxa"/>
            <w:vAlign w:val="center"/>
          </w:tcPr>
          <w:p w:rsidR="004712EB" w:rsidRPr="00FE2689" w:rsidRDefault="00FD54E7" w:rsidP="004712E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10</w:t>
            </w:r>
          </w:p>
        </w:tc>
      </w:tr>
      <w:tr w:rsidR="004712EB" w:rsidRPr="00135736" w:rsidTr="004712EB">
        <w:trPr>
          <w:trHeight w:val="665"/>
        </w:trPr>
        <w:tc>
          <w:tcPr>
            <w:tcW w:w="1384" w:type="dxa"/>
            <w:vMerge/>
            <w:tcBorders>
              <w:top w:val="nil"/>
            </w:tcBorders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0" w:type="dxa"/>
            <w:vMerge/>
            <w:tcBorders>
              <w:top w:val="single" w:sz="12" w:space="0" w:color="auto"/>
            </w:tcBorders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4712EB" w:rsidRPr="00135736" w:rsidRDefault="004712EB" w:rsidP="00896240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127" w:type="dxa"/>
            <w:vAlign w:val="center"/>
          </w:tcPr>
          <w:p w:rsidR="004712EB" w:rsidRPr="00135736" w:rsidRDefault="004712EB" w:rsidP="00DE75F5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Общая электротехника</w:t>
            </w:r>
          </w:p>
        </w:tc>
        <w:tc>
          <w:tcPr>
            <w:tcW w:w="5954" w:type="dxa"/>
          </w:tcPr>
          <w:p w:rsidR="004712EB" w:rsidRPr="00FE2689" w:rsidRDefault="004712EB" w:rsidP="00485E1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 w:val="18"/>
                <w:szCs w:val="18"/>
              </w:rPr>
            </w:pPr>
            <w:proofErr w:type="gramStart"/>
            <w:r w:rsidRPr="00FE2689">
              <w:rPr>
                <w:iCs/>
                <w:sz w:val="18"/>
                <w:szCs w:val="18"/>
              </w:rPr>
              <w:t>Обучающийся</w:t>
            </w:r>
            <w:proofErr w:type="gramEnd"/>
            <w:r w:rsidRPr="00FE2689">
              <w:rPr>
                <w:iCs/>
                <w:sz w:val="18"/>
                <w:szCs w:val="18"/>
              </w:rPr>
              <w:t xml:space="preserve"> умеет безопасно выполнять электромонтажные работы, планировать и разрабатывать мероприятия по охране труда и технике безопасности при выполнении типовых монтажных и пуско-наладочных работ в области электрооборудования</w:t>
            </w:r>
          </w:p>
        </w:tc>
        <w:tc>
          <w:tcPr>
            <w:tcW w:w="709" w:type="dxa"/>
            <w:vAlign w:val="center"/>
          </w:tcPr>
          <w:p w:rsidR="004712EB" w:rsidRPr="00FE2689" w:rsidRDefault="00FD54E7" w:rsidP="004712E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10</w:t>
            </w:r>
          </w:p>
        </w:tc>
      </w:tr>
      <w:tr w:rsidR="004712EB" w:rsidRPr="00135736" w:rsidTr="004712EB">
        <w:trPr>
          <w:trHeight w:val="1044"/>
        </w:trPr>
        <w:tc>
          <w:tcPr>
            <w:tcW w:w="1384" w:type="dxa"/>
            <w:vMerge/>
            <w:tcBorders>
              <w:top w:val="nil"/>
            </w:tcBorders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0" w:type="dxa"/>
            <w:vMerge/>
            <w:tcBorders>
              <w:top w:val="single" w:sz="12" w:space="0" w:color="auto"/>
            </w:tcBorders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4712EB" w:rsidRPr="00135736" w:rsidRDefault="004712EB" w:rsidP="00896240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127" w:type="dxa"/>
            <w:vAlign w:val="center"/>
          </w:tcPr>
          <w:p w:rsidR="004712EB" w:rsidRPr="00135736" w:rsidRDefault="003A138B" w:rsidP="00DE75F5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3A138B">
              <w:rPr>
                <w:i/>
                <w:sz w:val="20"/>
                <w:szCs w:val="20"/>
              </w:rPr>
              <w:t>Организация и управление производством</w:t>
            </w:r>
          </w:p>
        </w:tc>
        <w:tc>
          <w:tcPr>
            <w:tcW w:w="5954" w:type="dxa"/>
          </w:tcPr>
          <w:p w:rsidR="004712EB" w:rsidRPr="00FE2689" w:rsidRDefault="004712EB" w:rsidP="00485E1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 w:val="18"/>
                <w:szCs w:val="18"/>
              </w:rPr>
            </w:pPr>
            <w:r w:rsidRPr="00FE2689">
              <w:rPr>
                <w:iCs/>
                <w:sz w:val="18"/>
                <w:szCs w:val="18"/>
              </w:rPr>
              <w:t>Проводить оценку эффективности использования материально-технических, топливно-энергетических, финансовых ресурсов на транспортных объектах</w:t>
            </w:r>
          </w:p>
        </w:tc>
        <w:tc>
          <w:tcPr>
            <w:tcW w:w="709" w:type="dxa"/>
            <w:vAlign w:val="center"/>
          </w:tcPr>
          <w:p w:rsidR="004712EB" w:rsidRPr="00FE2689" w:rsidRDefault="00FD54E7" w:rsidP="004712E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10</w:t>
            </w:r>
          </w:p>
        </w:tc>
      </w:tr>
      <w:tr w:rsidR="004712EB" w:rsidRPr="00135736" w:rsidTr="004712EB">
        <w:trPr>
          <w:trHeight w:val="272"/>
        </w:trPr>
        <w:tc>
          <w:tcPr>
            <w:tcW w:w="1384" w:type="dxa"/>
            <w:vMerge/>
            <w:tcBorders>
              <w:top w:val="nil"/>
            </w:tcBorders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0" w:type="dxa"/>
            <w:vMerge/>
            <w:tcBorders>
              <w:top w:val="single" w:sz="12" w:space="0" w:color="auto"/>
            </w:tcBorders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5" w:type="dxa"/>
            <w:vMerge w:val="restart"/>
          </w:tcPr>
          <w:p w:rsidR="004712EB" w:rsidRPr="00135736" w:rsidRDefault="004712EB" w:rsidP="00896240">
            <w:pPr>
              <w:pStyle w:val="Standard"/>
              <w:rPr>
                <w:rFonts w:cs="Times New Roman"/>
                <w:snapToGrid w:val="0"/>
                <w:color w:val="000000" w:themeColor="text1"/>
                <w:sz w:val="20"/>
                <w:szCs w:val="20"/>
                <w:lang w:val="ru-RU"/>
              </w:rPr>
            </w:pPr>
            <w:r w:rsidRPr="00135736">
              <w:rPr>
                <w:rFonts w:cs="Times New Roman"/>
                <w:snapToGrid w:val="0"/>
                <w:color w:val="000000" w:themeColor="text1"/>
                <w:sz w:val="20"/>
                <w:szCs w:val="20"/>
                <w:lang w:val="ru-RU"/>
              </w:rPr>
              <w:t>ОПК-6.2.2</w:t>
            </w:r>
          </w:p>
          <w:p w:rsidR="004712EB" w:rsidRPr="00135736" w:rsidRDefault="004712EB" w:rsidP="00E15F31">
            <w:pPr>
              <w:pStyle w:val="Standard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</w:pPr>
            <w:r w:rsidRPr="00135736">
              <w:rPr>
                <w:rFonts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Умеет</w:t>
            </w:r>
            <w:r w:rsidRPr="00135736">
              <w:rPr>
                <w:rFonts w:cs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 планировать и разрабатывать мероприятия </w:t>
            </w:r>
            <w:r w:rsidRPr="00135736">
              <w:rPr>
                <w:rFonts w:cs="Times New Roman"/>
                <w:color w:val="000000" w:themeColor="text1"/>
                <w:sz w:val="20"/>
                <w:szCs w:val="20"/>
                <w:lang w:val="ru-RU"/>
              </w:rPr>
              <w:t xml:space="preserve">по охране труда и </w:t>
            </w:r>
            <w:r>
              <w:rPr>
                <w:rFonts w:cs="Times New Roman"/>
                <w:color w:val="000000" w:themeColor="text1"/>
                <w:sz w:val="20"/>
                <w:szCs w:val="20"/>
                <w:lang w:val="ru-RU"/>
              </w:rPr>
              <w:t>соблюдению техники безопасности</w:t>
            </w:r>
          </w:p>
        </w:tc>
        <w:tc>
          <w:tcPr>
            <w:tcW w:w="2127" w:type="dxa"/>
            <w:vAlign w:val="center"/>
          </w:tcPr>
          <w:p w:rsidR="004712EB" w:rsidRPr="00135736" w:rsidRDefault="004712EB" w:rsidP="00DE75F5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Инженерная экология</w:t>
            </w:r>
          </w:p>
        </w:tc>
        <w:tc>
          <w:tcPr>
            <w:tcW w:w="5954" w:type="dxa"/>
          </w:tcPr>
          <w:p w:rsidR="004712EB" w:rsidRPr="00FE2689" w:rsidRDefault="004712EB" w:rsidP="00485E1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 w:val="18"/>
                <w:szCs w:val="18"/>
              </w:rPr>
            </w:pPr>
            <w:r w:rsidRPr="00FE2689">
              <w:rPr>
                <w:iCs/>
                <w:sz w:val="18"/>
                <w:szCs w:val="18"/>
              </w:rPr>
              <w:t>Применять инструменты охраны труда при проведении природоохранных мероприятий</w:t>
            </w:r>
          </w:p>
        </w:tc>
        <w:tc>
          <w:tcPr>
            <w:tcW w:w="709" w:type="dxa"/>
            <w:vAlign w:val="center"/>
          </w:tcPr>
          <w:p w:rsidR="004712EB" w:rsidRPr="00FE2689" w:rsidRDefault="003A138B" w:rsidP="004712E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15</w:t>
            </w:r>
          </w:p>
        </w:tc>
      </w:tr>
      <w:tr w:rsidR="004712EB" w:rsidRPr="00135736" w:rsidTr="004712EB">
        <w:trPr>
          <w:trHeight w:val="883"/>
        </w:trPr>
        <w:tc>
          <w:tcPr>
            <w:tcW w:w="1384" w:type="dxa"/>
            <w:vMerge/>
            <w:tcBorders>
              <w:top w:val="nil"/>
            </w:tcBorders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0" w:type="dxa"/>
            <w:vMerge/>
            <w:tcBorders>
              <w:top w:val="single" w:sz="12" w:space="0" w:color="auto"/>
            </w:tcBorders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4712EB" w:rsidRPr="00135736" w:rsidRDefault="004712EB" w:rsidP="00896240">
            <w:pPr>
              <w:pStyle w:val="Standard"/>
              <w:rPr>
                <w:rFonts w:cs="Times New Roman"/>
                <w:snapToGrid w:val="0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  <w:vAlign w:val="center"/>
          </w:tcPr>
          <w:p w:rsidR="004712EB" w:rsidRPr="003A138B" w:rsidRDefault="003A138B" w:rsidP="00DE75F5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/>
                <w:sz w:val="20"/>
                <w:szCs w:val="20"/>
              </w:rPr>
            </w:pPr>
            <w:r w:rsidRPr="003A138B">
              <w:rPr>
                <w:i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5954" w:type="dxa"/>
          </w:tcPr>
          <w:p w:rsidR="004712EB" w:rsidRPr="00FE2689" w:rsidRDefault="004712EB" w:rsidP="00485E1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 w:val="18"/>
                <w:szCs w:val="18"/>
              </w:rPr>
            </w:pPr>
            <w:r w:rsidRPr="00FE2689">
              <w:rPr>
                <w:iCs/>
                <w:sz w:val="18"/>
                <w:szCs w:val="18"/>
              </w:rPr>
              <w:t>Планировать и разрабатывать мероприятия по охране труда и соблюдению техники безопасности</w:t>
            </w:r>
          </w:p>
        </w:tc>
        <w:tc>
          <w:tcPr>
            <w:tcW w:w="709" w:type="dxa"/>
            <w:vAlign w:val="center"/>
          </w:tcPr>
          <w:p w:rsidR="004712EB" w:rsidRPr="00FE2689" w:rsidRDefault="003A138B" w:rsidP="004712E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15</w:t>
            </w:r>
          </w:p>
        </w:tc>
      </w:tr>
      <w:tr w:rsidR="004712EB" w:rsidRPr="00135736" w:rsidTr="004712EB">
        <w:tc>
          <w:tcPr>
            <w:tcW w:w="1384" w:type="dxa"/>
            <w:vMerge/>
            <w:tcBorders>
              <w:top w:val="nil"/>
            </w:tcBorders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0" w:type="dxa"/>
            <w:vMerge/>
            <w:tcBorders>
              <w:top w:val="single" w:sz="12" w:space="0" w:color="auto"/>
            </w:tcBorders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5" w:type="dxa"/>
          </w:tcPr>
          <w:p w:rsidR="004712EB" w:rsidRPr="00135736" w:rsidRDefault="004712EB" w:rsidP="00896240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135736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ОПК-6.3.1</w:t>
            </w:r>
          </w:p>
          <w:p w:rsidR="004712EB" w:rsidRPr="00135736" w:rsidRDefault="004712EB" w:rsidP="004F3F96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135736">
              <w:rPr>
                <w:rFonts w:cs="Times New Roman"/>
                <w:b/>
                <w:bCs/>
                <w:sz w:val="20"/>
                <w:szCs w:val="20"/>
                <w:lang w:val="ru-RU"/>
              </w:rPr>
              <w:t>Владеет</w:t>
            </w:r>
            <w:r w:rsidRPr="00135736">
              <w:rPr>
                <w:rFonts w:cs="Times New Roman"/>
                <w:bCs/>
                <w:sz w:val="20"/>
                <w:szCs w:val="20"/>
                <w:lang w:val="ru-RU"/>
              </w:rPr>
              <w:t xml:space="preserve"> методами оценки эффективности использования материально-</w:t>
            </w:r>
            <w:r w:rsidRPr="00135736">
              <w:rPr>
                <w:rFonts w:cs="Times New Roman"/>
                <w:bCs/>
                <w:sz w:val="20"/>
                <w:szCs w:val="20"/>
                <w:lang w:val="ru-RU"/>
              </w:rPr>
              <w:lastRenderedPageBreak/>
              <w:t>технических, топливно-энерге</w:t>
            </w:r>
            <w:r>
              <w:rPr>
                <w:rFonts w:cs="Times New Roman"/>
                <w:bCs/>
                <w:sz w:val="20"/>
                <w:szCs w:val="20"/>
                <w:lang w:val="ru-RU"/>
              </w:rPr>
              <w:t>тических и финансовых ресурсов на производстве с применением инструментов бережливого производства</w:t>
            </w:r>
          </w:p>
        </w:tc>
        <w:tc>
          <w:tcPr>
            <w:tcW w:w="2127" w:type="dxa"/>
            <w:vAlign w:val="center"/>
          </w:tcPr>
          <w:p w:rsidR="004712EB" w:rsidRPr="00135736" w:rsidRDefault="004712EB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lastRenderedPageBreak/>
              <w:t>Экономика и управление проектами</w:t>
            </w:r>
          </w:p>
        </w:tc>
        <w:tc>
          <w:tcPr>
            <w:tcW w:w="5954" w:type="dxa"/>
          </w:tcPr>
          <w:p w:rsidR="004712EB" w:rsidRPr="00FE2689" w:rsidRDefault="004712EB" w:rsidP="00485E1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 w:val="18"/>
                <w:szCs w:val="18"/>
              </w:rPr>
            </w:pPr>
            <w:r w:rsidRPr="00FE2689">
              <w:rPr>
                <w:iCs/>
                <w:sz w:val="18"/>
                <w:szCs w:val="18"/>
              </w:rPr>
              <w:t>Методами оценки эффективности использования материально-технических, топливно-энергетических и финансовых ресурсов предприятия</w:t>
            </w:r>
          </w:p>
        </w:tc>
        <w:tc>
          <w:tcPr>
            <w:tcW w:w="709" w:type="dxa"/>
            <w:vAlign w:val="center"/>
          </w:tcPr>
          <w:p w:rsidR="004712EB" w:rsidRPr="00FE2689" w:rsidRDefault="00FD54E7" w:rsidP="004712E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15</w:t>
            </w:r>
          </w:p>
        </w:tc>
      </w:tr>
      <w:tr w:rsidR="004712EB" w:rsidRPr="00135736" w:rsidTr="004712EB">
        <w:trPr>
          <w:trHeight w:val="680"/>
        </w:trPr>
        <w:tc>
          <w:tcPr>
            <w:tcW w:w="1384" w:type="dxa"/>
            <w:vMerge w:val="restart"/>
            <w:tcBorders>
              <w:top w:val="nil"/>
            </w:tcBorders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0" w:type="dxa"/>
            <w:vMerge/>
            <w:tcBorders>
              <w:top w:val="single" w:sz="12" w:space="0" w:color="auto"/>
            </w:tcBorders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5" w:type="dxa"/>
            <w:vMerge w:val="restart"/>
          </w:tcPr>
          <w:p w:rsidR="004712EB" w:rsidRPr="00135736" w:rsidRDefault="004712EB" w:rsidP="00896240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135736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ОПК-6.3.2</w:t>
            </w:r>
          </w:p>
          <w:p w:rsidR="004712EB" w:rsidRPr="00135736" w:rsidRDefault="004712EB" w:rsidP="00A435A6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135736">
              <w:rPr>
                <w:rFonts w:cs="Times New Roman"/>
                <w:b/>
                <w:bCs/>
                <w:sz w:val="20"/>
                <w:szCs w:val="20"/>
                <w:lang w:val="ru-RU"/>
              </w:rPr>
              <w:t>Владеет</w:t>
            </w:r>
            <w:r>
              <w:rPr>
                <w:rFonts w:cs="Times New Roman"/>
                <w:bCs/>
                <w:sz w:val="20"/>
                <w:szCs w:val="20"/>
                <w:lang w:val="ru-RU"/>
              </w:rPr>
              <w:t xml:space="preserve"> алгоритмом организации и</w:t>
            </w:r>
            <w:r w:rsidRPr="00135736">
              <w:rPr>
                <w:rFonts w:cs="Times New Roman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35736">
              <w:rPr>
                <w:rFonts w:cs="Times New Roman"/>
                <w:bCs/>
                <w:sz w:val="20"/>
                <w:szCs w:val="20"/>
              </w:rPr>
              <w:t>проведени</w:t>
            </w:r>
            <w:proofErr w:type="spellEnd"/>
            <w:r w:rsidRPr="00135736">
              <w:rPr>
                <w:rFonts w:cs="Times New Roman"/>
                <w:bCs/>
                <w:sz w:val="20"/>
                <w:szCs w:val="20"/>
                <w:lang w:val="ru-RU"/>
              </w:rPr>
              <w:t>я</w:t>
            </w:r>
            <w:r w:rsidRPr="00135736">
              <w:rPr>
                <w:rFonts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Cs/>
                <w:sz w:val="20"/>
                <w:szCs w:val="20"/>
                <w:lang w:val="ru-RU"/>
              </w:rPr>
              <w:t>мероприятий по соблюдению охраны труда и техники безопасности</w:t>
            </w:r>
          </w:p>
        </w:tc>
        <w:tc>
          <w:tcPr>
            <w:tcW w:w="2127" w:type="dxa"/>
            <w:vAlign w:val="center"/>
          </w:tcPr>
          <w:p w:rsidR="004712EB" w:rsidRPr="00135736" w:rsidRDefault="004712EB" w:rsidP="00DE75F5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Организация доступной среды на транспорте</w:t>
            </w:r>
          </w:p>
        </w:tc>
        <w:tc>
          <w:tcPr>
            <w:tcW w:w="5954" w:type="dxa"/>
          </w:tcPr>
          <w:p w:rsidR="004712EB" w:rsidRPr="00FE2689" w:rsidRDefault="004712EB" w:rsidP="00485E1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 w:val="18"/>
                <w:szCs w:val="18"/>
              </w:rPr>
            </w:pPr>
            <w:r w:rsidRPr="00FE2689">
              <w:rPr>
                <w:iCs/>
                <w:sz w:val="18"/>
                <w:szCs w:val="18"/>
              </w:rPr>
              <w:t>Владеет алгоритмом организации и проведения мероприятий по обеспечению безопасности и удобства эксплуатации транспортных объектов для различных групп населения</w:t>
            </w:r>
          </w:p>
        </w:tc>
        <w:tc>
          <w:tcPr>
            <w:tcW w:w="709" w:type="dxa"/>
            <w:vAlign w:val="center"/>
          </w:tcPr>
          <w:p w:rsidR="004712EB" w:rsidRPr="00FE2689" w:rsidRDefault="001D6412" w:rsidP="004712E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15</w:t>
            </w:r>
          </w:p>
        </w:tc>
      </w:tr>
      <w:tr w:rsidR="004712EB" w:rsidRPr="00135736" w:rsidTr="004712EB">
        <w:trPr>
          <w:trHeight w:val="602"/>
        </w:trPr>
        <w:tc>
          <w:tcPr>
            <w:tcW w:w="1384" w:type="dxa"/>
            <w:vMerge/>
            <w:tcBorders>
              <w:top w:val="nil"/>
            </w:tcBorders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0" w:type="dxa"/>
            <w:vMerge/>
            <w:tcBorders>
              <w:top w:val="single" w:sz="12" w:space="0" w:color="auto"/>
            </w:tcBorders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4712EB" w:rsidRPr="00135736" w:rsidRDefault="004712EB" w:rsidP="00896240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127" w:type="dxa"/>
            <w:vAlign w:val="center"/>
          </w:tcPr>
          <w:p w:rsidR="004712EB" w:rsidRPr="00135736" w:rsidRDefault="004712EB" w:rsidP="00DE75F5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Безопасность</w:t>
            </w:r>
            <w:r>
              <w:rPr>
                <w:sz w:val="20"/>
                <w:szCs w:val="20"/>
              </w:rPr>
              <w:t xml:space="preserve"> </w:t>
            </w:r>
            <w:r w:rsidRPr="00135736">
              <w:rPr>
                <w:sz w:val="20"/>
                <w:szCs w:val="20"/>
              </w:rPr>
              <w:t>жизнедеятельности</w:t>
            </w:r>
          </w:p>
        </w:tc>
        <w:tc>
          <w:tcPr>
            <w:tcW w:w="5954" w:type="dxa"/>
          </w:tcPr>
          <w:p w:rsidR="004712EB" w:rsidRPr="00FE2689" w:rsidRDefault="004712EB" w:rsidP="00485E1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 w:val="18"/>
                <w:szCs w:val="18"/>
              </w:rPr>
            </w:pPr>
            <w:r w:rsidRPr="00FE2689">
              <w:rPr>
                <w:iCs/>
                <w:sz w:val="18"/>
                <w:szCs w:val="18"/>
              </w:rPr>
              <w:t>Владеет алгоритмом организации и проведения мероприятий по соблюдению охраны труда и техники безопасности</w:t>
            </w:r>
          </w:p>
        </w:tc>
        <w:tc>
          <w:tcPr>
            <w:tcW w:w="709" w:type="dxa"/>
            <w:vAlign w:val="center"/>
          </w:tcPr>
          <w:p w:rsidR="004712EB" w:rsidRPr="00FE2689" w:rsidRDefault="001D6412" w:rsidP="004712E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15</w:t>
            </w:r>
          </w:p>
        </w:tc>
      </w:tr>
      <w:tr w:rsidR="004712EB" w:rsidRPr="00135736" w:rsidTr="004712EB">
        <w:trPr>
          <w:trHeight w:val="652"/>
        </w:trPr>
        <w:tc>
          <w:tcPr>
            <w:tcW w:w="1384" w:type="dxa"/>
            <w:vMerge w:val="restart"/>
            <w:tcBorders>
              <w:top w:val="single" w:sz="18" w:space="0" w:color="auto"/>
            </w:tcBorders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  <w:r w:rsidRPr="00135736">
              <w:rPr>
                <w:bCs/>
                <w:sz w:val="20"/>
                <w:szCs w:val="20"/>
              </w:rPr>
              <w:t>Организация и управление производством</w:t>
            </w:r>
          </w:p>
        </w:tc>
        <w:tc>
          <w:tcPr>
            <w:tcW w:w="2690" w:type="dxa"/>
            <w:vMerge w:val="restart"/>
            <w:tcBorders>
              <w:top w:val="single" w:sz="18" w:space="0" w:color="auto"/>
            </w:tcBorders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  <w:r w:rsidRPr="00135736">
              <w:rPr>
                <w:bCs/>
                <w:sz w:val="20"/>
                <w:szCs w:val="20"/>
              </w:rPr>
              <w:t>ОПК-7. Способен организовывать работу предприятий и его подразделений, направлять деятельность на развитие производства и материально-технической базы, внедрение новой техники на основе рационального и эффективного использования технических и материальных ресурсов; находить и принимать обоснованные управленческие решения на основе теоретических знаний по экономике и организации производства</w:t>
            </w:r>
          </w:p>
        </w:tc>
        <w:tc>
          <w:tcPr>
            <w:tcW w:w="2695" w:type="dxa"/>
            <w:vMerge w:val="restart"/>
            <w:tcBorders>
              <w:top w:val="single" w:sz="18" w:space="0" w:color="auto"/>
            </w:tcBorders>
          </w:tcPr>
          <w:p w:rsidR="004712EB" w:rsidRPr="00135736" w:rsidRDefault="004712EB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ОПК-7.1.1</w:t>
            </w:r>
          </w:p>
          <w:p w:rsidR="004712EB" w:rsidRPr="00135736" w:rsidRDefault="004712EB" w:rsidP="007D46EF">
            <w:pPr>
              <w:spacing w:after="0" w:line="240" w:lineRule="auto"/>
              <w:rPr>
                <w:sz w:val="20"/>
                <w:szCs w:val="20"/>
              </w:rPr>
            </w:pPr>
            <w:r w:rsidRPr="00135736">
              <w:rPr>
                <w:b/>
                <w:bCs/>
                <w:color w:val="000000"/>
                <w:sz w:val="20"/>
                <w:szCs w:val="20"/>
              </w:rPr>
              <w:t>Знает</w:t>
            </w:r>
            <w:r w:rsidRPr="0013573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принципы организации работы предприятия и его подразделений с целью развития его материально-технической базы, внедрения новой техники</w:t>
            </w:r>
            <w:r w:rsidRPr="00135736">
              <w:rPr>
                <w:bCs/>
                <w:sz w:val="20"/>
                <w:szCs w:val="20"/>
              </w:rPr>
              <w:t xml:space="preserve"> на основе рационального и эффективного использования технических и материальных ресурсов</w:t>
            </w:r>
          </w:p>
        </w:tc>
        <w:tc>
          <w:tcPr>
            <w:tcW w:w="2127" w:type="dxa"/>
            <w:tcBorders>
              <w:top w:val="single" w:sz="18" w:space="0" w:color="auto"/>
            </w:tcBorders>
            <w:vAlign w:val="center"/>
          </w:tcPr>
          <w:p w:rsidR="004712EB" w:rsidRPr="00135736" w:rsidRDefault="004712EB" w:rsidP="00DE75F5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Терминальные системы транспорта</w:t>
            </w:r>
          </w:p>
        </w:tc>
        <w:tc>
          <w:tcPr>
            <w:tcW w:w="5954" w:type="dxa"/>
            <w:tcBorders>
              <w:top w:val="single" w:sz="18" w:space="0" w:color="auto"/>
            </w:tcBorders>
          </w:tcPr>
          <w:p w:rsidR="004712EB" w:rsidRPr="00FE2689" w:rsidRDefault="004712EB" w:rsidP="00485E1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 w:val="18"/>
                <w:szCs w:val="18"/>
              </w:rPr>
            </w:pPr>
            <w:r w:rsidRPr="00FE2689">
              <w:rPr>
                <w:iCs/>
                <w:sz w:val="18"/>
                <w:szCs w:val="18"/>
              </w:rPr>
              <w:t>Проводить оценку безопасности транспортных объектов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4712EB" w:rsidRPr="00FE2689" w:rsidRDefault="001D6412" w:rsidP="004712E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10</w:t>
            </w:r>
          </w:p>
        </w:tc>
      </w:tr>
      <w:tr w:rsidR="004712EB" w:rsidRPr="00135736" w:rsidTr="004712EB">
        <w:trPr>
          <w:trHeight w:val="428"/>
        </w:trPr>
        <w:tc>
          <w:tcPr>
            <w:tcW w:w="1384" w:type="dxa"/>
            <w:vMerge/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4712EB" w:rsidRPr="00135736" w:rsidRDefault="004712EB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4712EB" w:rsidRPr="00135736" w:rsidRDefault="004712EB" w:rsidP="00DE75F5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Логистика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:rsidR="004712EB" w:rsidRPr="00FE2689" w:rsidRDefault="004712EB" w:rsidP="00485E1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 w:val="18"/>
                <w:szCs w:val="18"/>
              </w:rPr>
            </w:pPr>
            <w:r w:rsidRPr="00FE2689">
              <w:rPr>
                <w:iCs/>
                <w:sz w:val="18"/>
                <w:szCs w:val="18"/>
              </w:rPr>
              <w:t>Планировать и разрабатывать мероприятия по охране труда, принимать технические и организационные решения для обеспечения безопасности в сфере своей профессиональной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4712EB" w:rsidRPr="00FE2689" w:rsidRDefault="001D6412" w:rsidP="004712E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10</w:t>
            </w:r>
          </w:p>
        </w:tc>
      </w:tr>
      <w:tr w:rsidR="004712EB" w:rsidRPr="00135736" w:rsidTr="004712EB">
        <w:trPr>
          <w:trHeight w:val="638"/>
        </w:trPr>
        <w:tc>
          <w:tcPr>
            <w:tcW w:w="1384" w:type="dxa"/>
            <w:vMerge/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4712EB" w:rsidRPr="00135736" w:rsidRDefault="004712EB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4712EB" w:rsidRPr="00135736" w:rsidRDefault="004712EB" w:rsidP="00DE75F5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Сервис на транспорте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:rsidR="004712EB" w:rsidRPr="00FE2689" w:rsidRDefault="004712EB" w:rsidP="00485E1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 w:val="18"/>
                <w:szCs w:val="18"/>
              </w:rPr>
            </w:pPr>
            <w:proofErr w:type="gramStart"/>
            <w:r w:rsidRPr="00FE2689">
              <w:rPr>
                <w:iCs/>
                <w:sz w:val="18"/>
                <w:szCs w:val="18"/>
              </w:rPr>
              <w:t>Обучающийся</w:t>
            </w:r>
            <w:proofErr w:type="gramEnd"/>
            <w:r w:rsidRPr="00FE2689">
              <w:rPr>
                <w:iCs/>
                <w:sz w:val="18"/>
                <w:szCs w:val="18"/>
              </w:rPr>
              <w:t xml:space="preserve"> умеет безопасно выполнять электромонтажные работы, планировать и разрабатывать мероприятия по охране труда и технике безопасности при выполнении типовых монтажных и пуско-наладочных работ в области электрооборудования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4712EB" w:rsidRPr="00FE2689" w:rsidRDefault="001D6412" w:rsidP="004712E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10</w:t>
            </w:r>
          </w:p>
        </w:tc>
      </w:tr>
      <w:tr w:rsidR="004712EB" w:rsidRPr="00135736" w:rsidTr="004712EB">
        <w:trPr>
          <w:trHeight w:val="432"/>
        </w:trPr>
        <w:tc>
          <w:tcPr>
            <w:tcW w:w="1384" w:type="dxa"/>
            <w:vMerge/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4712EB" w:rsidRPr="00135736" w:rsidRDefault="004712EB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4712EB" w:rsidRPr="00135736" w:rsidRDefault="004712EB" w:rsidP="00DE75F5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Менеджмент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:rsidR="004712EB" w:rsidRPr="00FE2689" w:rsidRDefault="004712EB" w:rsidP="00485E1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 w:val="18"/>
                <w:szCs w:val="18"/>
              </w:rPr>
            </w:pPr>
            <w:r w:rsidRPr="00FE2689">
              <w:rPr>
                <w:iCs/>
                <w:sz w:val="18"/>
                <w:szCs w:val="18"/>
              </w:rPr>
              <w:t>Проводить оценку эффективности использования материально-технических, топливно-энергетических, финансовых ресурсов на транспортных объектах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4712EB" w:rsidRPr="00FE2689" w:rsidRDefault="001D6412" w:rsidP="004712E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10</w:t>
            </w:r>
          </w:p>
        </w:tc>
      </w:tr>
      <w:tr w:rsidR="004712EB" w:rsidRPr="00135736" w:rsidTr="004712EB">
        <w:trPr>
          <w:trHeight w:val="693"/>
        </w:trPr>
        <w:tc>
          <w:tcPr>
            <w:tcW w:w="1384" w:type="dxa"/>
            <w:vMerge/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5" w:type="dxa"/>
            <w:vMerge w:val="restart"/>
          </w:tcPr>
          <w:p w:rsidR="004712EB" w:rsidRPr="00135736" w:rsidRDefault="004712EB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napToGrid w:val="0"/>
                <w:sz w:val="20"/>
                <w:szCs w:val="20"/>
              </w:rPr>
            </w:pPr>
            <w:r w:rsidRPr="00135736">
              <w:rPr>
                <w:snapToGrid w:val="0"/>
                <w:sz w:val="20"/>
                <w:szCs w:val="20"/>
              </w:rPr>
              <w:t>ОПК-7.1.2</w:t>
            </w:r>
          </w:p>
          <w:p w:rsidR="004712EB" w:rsidRPr="00135736" w:rsidRDefault="004712EB" w:rsidP="00FD1FC4">
            <w:pPr>
              <w:spacing w:after="0" w:line="240" w:lineRule="auto"/>
              <w:rPr>
                <w:sz w:val="20"/>
                <w:szCs w:val="20"/>
              </w:rPr>
            </w:pPr>
            <w:r w:rsidRPr="00135736">
              <w:rPr>
                <w:b/>
                <w:bCs/>
                <w:color w:val="000000" w:themeColor="text1"/>
                <w:sz w:val="20"/>
                <w:szCs w:val="20"/>
              </w:rPr>
              <w:t>Знает</w:t>
            </w:r>
            <w:r w:rsidRPr="0013573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принципы принятия </w:t>
            </w:r>
            <w:r>
              <w:rPr>
                <w:bCs/>
                <w:sz w:val="20"/>
                <w:szCs w:val="20"/>
              </w:rPr>
              <w:t>обоснованных управленческих решений</w:t>
            </w:r>
            <w:r w:rsidRPr="00135736">
              <w:rPr>
                <w:bCs/>
                <w:sz w:val="20"/>
                <w:szCs w:val="20"/>
              </w:rPr>
              <w:t xml:space="preserve"> на основе теоретических знаний по экономике и организации производства</w:t>
            </w:r>
          </w:p>
        </w:tc>
        <w:tc>
          <w:tcPr>
            <w:tcW w:w="2127" w:type="dxa"/>
          </w:tcPr>
          <w:p w:rsidR="004712EB" w:rsidRPr="00135736" w:rsidRDefault="004712EB" w:rsidP="00DE75F5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Организация и управление производством</w:t>
            </w:r>
          </w:p>
        </w:tc>
        <w:tc>
          <w:tcPr>
            <w:tcW w:w="5954" w:type="dxa"/>
          </w:tcPr>
          <w:p w:rsidR="004712EB" w:rsidRPr="00FE2689" w:rsidRDefault="004712EB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333333"/>
                <w:sz w:val="18"/>
                <w:szCs w:val="18"/>
              </w:rPr>
            </w:pPr>
            <w:r w:rsidRPr="00D77738">
              <w:rPr>
                <w:bCs/>
                <w:color w:val="000000" w:themeColor="text1"/>
                <w:sz w:val="20"/>
                <w:szCs w:val="20"/>
              </w:rPr>
              <w:t>Знает</w:t>
            </w:r>
            <w:r w:rsidRPr="0013573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принципы принятия </w:t>
            </w:r>
            <w:r>
              <w:rPr>
                <w:bCs/>
                <w:sz w:val="20"/>
                <w:szCs w:val="20"/>
              </w:rPr>
              <w:t>обоснованных управленческих решений</w:t>
            </w:r>
            <w:r w:rsidRPr="00135736">
              <w:rPr>
                <w:bCs/>
                <w:sz w:val="20"/>
                <w:szCs w:val="20"/>
              </w:rPr>
              <w:t xml:space="preserve"> на основе теоретических знаний по экономике и организации производства</w:t>
            </w:r>
          </w:p>
        </w:tc>
        <w:tc>
          <w:tcPr>
            <w:tcW w:w="709" w:type="dxa"/>
            <w:vAlign w:val="center"/>
          </w:tcPr>
          <w:p w:rsidR="004712EB" w:rsidRPr="001D6412" w:rsidRDefault="001D6412" w:rsidP="004712E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bCs/>
                <w:color w:val="000000" w:themeColor="text1"/>
                <w:sz w:val="20"/>
                <w:szCs w:val="20"/>
              </w:rPr>
            </w:pPr>
            <w:r w:rsidRPr="001D6412">
              <w:rPr>
                <w:bCs/>
                <w:color w:val="000000" w:themeColor="text1"/>
                <w:sz w:val="20"/>
                <w:szCs w:val="20"/>
              </w:rPr>
              <w:t>10</w:t>
            </w:r>
          </w:p>
        </w:tc>
      </w:tr>
      <w:tr w:rsidR="004712EB" w:rsidRPr="00135736" w:rsidTr="004712EB">
        <w:trPr>
          <w:trHeight w:val="828"/>
        </w:trPr>
        <w:tc>
          <w:tcPr>
            <w:tcW w:w="1384" w:type="dxa"/>
            <w:vMerge/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4712EB" w:rsidRPr="00135736" w:rsidRDefault="004712EB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napToGrid w:val="0"/>
                <w:sz w:val="20"/>
                <w:szCs w:val="20"/>
              </w:rPr>
            </w:pPr>
          </w:p>
        </w:tc>
        <w:tc>
          <w:tcPr>
            <w:tcW w:w="2127" w:type="dxa"/>
          </w:tcPr>
          <w:p w:rsidR="004712EB" w:rsidRPr="00135736" w:rsidRDefault="004712EB" w:rsidP="00DE75F5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Экономика и управление проектами</w:t>
            </w:r>
          </w:p>
        </w:tc>
        <w:tc>
          <w:tcPr>
            <w:tcW w:w="5954" w:type="dxa"/>
          </w:tcPr>
          <w:p w:rsidR="00D77738" w:rsidRPr="00D77738" w:rsidRDefault="00D77738" w:rsidP="00D77738">
            <w:pPr>
              <w:pStyle w:val="a6"/>
              <w:widowControl w:val="0"/>
              <w:spacing w:after="0" w:line="240" w:lineRule="auto"/>
              <w:ind w:left="34"/>
              <w:jc w:val="both"/>
              <w:rPr>
                <w:rFonts w:eastAsiaTheme="minorHAnsi" w:cstheme="minorBidi"/>
                <w:sz w:val="18"/>
                <w:szCs w:val="18"/>
              </w:rPr>
            </w:pPr>
            <w:r w:rsidRPr="00D77738">
              <w:rPr>
                <w:rFonts w:eastAsiaTheme="minorHAnsi" w:cstheme="minorBidi"/>
                <w:sz w:val="18"/>
                <w:szCs w:val="18"/>
              </w:rPr>
              <w:t>Знает:</w:t>
            </w:r>
          </w:p>
          <w:p w:rsidR="004712EB" w:rsidRPr="00D77738" w:rsidRDefault="004712EB" w:rsidP="005C79CB">
            <w:pPr>
              <w:pStyle w:val="a6"/>
              <w:widowControl w:val="0"/>
              <w:numPr>
                <w:ilvl w:val="0"/>
                <w:numId w:val="38"/>
              </w:numPr>
              <w:spacing w:after="0" w:line="240" w:lineRule="auto"/>
              <w:ind w:left="34" w:firstLine="0"/>
              <w:jc w:val="both"/>
              <w:rPr>
                <w:rFonts w:eastAsiaTheme="minorHAnsi" w:cstheme="minorBidi"/>
                <w:sz w:val="18"/>
                <w:szCs w:val="18"/>
              </w:rPr>
            </w:pPr>
            <w:r w:rsidRPr="00D77738">
              <w:rPr>
                <w:rFonts w:eastAsiaTheme="minorHAnsi" w:cstheme="minorBidi"/>
                <w:sz w:val="18"/>
                <w:szCs w:val="18"/>
              </w:rPr>
              <w:t>методологические основы экономики предприятий;</w:t>
            </w:r>
          </w:p>
          <w:p w:rsidR="004712EB" w:rsidRPr="00D77738" w:rsidRDefault="004712EB" w:rsidP="005C79CB">
            <w:pPr>
              <w:pStyle w:val="a6"/>
              <w:widowControl w:val="0"/>
              <w:numPr>
                <w:ilvl w:val="0"/>
                <w:numId w:val="38"/>
              </w:numPr>
              <w:spacing w:after="0" w:line="240" w:lineRule="auto"/>
              <w:ind w:left="34" w:firstLine="0"/>
              <w:jc w:val="both"/>
              <w:rPr>
                <w:rFonts w:eastAsiaTheme="minorHAnsi" w:cstheme="minorBidi"/>
                <w:sz w:val="18"/>
                <w:szCs w:val="18"/>
              </w:rPr>
            </w:pPr>
            <w:r w:rsidRPr="00D77738">
              <w:rPr>
                <w:rFonts w:eastAsiaTheme="minorHAnsi" w:cstheme="minorBidi"/>
                <w:sz w:val="18"/>
                <w:szCs w:val="18"/>
              </w:rPr>
              <w:t>факторы, оказывающие влияние на состояние и перспективы развития производства и материально-технической базы;</w:t>
            </w:r>
          </w:p>
          <w:p w:rsidR="004712EB" w:rsidRPr="00D77738" w:rsidRDefault="004712EB" w:rsidP="005C79CB">
            <w:pPr>
              <w:pStyle w:val="a6"/>
              <w:widowControl w:val="0"/>
              <w:numPr>
                <w:ilvl w:val="0"/>
                <w:numId w:val="38"/>
              </w:numPr>
              <w:spacing w:after="0" w:line="240" w:lineRule="auto"/>
              <w:ind w:left="34" w:firstLine="0"/>
              <w:jc w:val="both"/>
              <w:rPr>
                <w:rFonts w:eastAsiaTheme="minorHAnsi" w:cstheme="minorBidi"/>
                <w:sz w:val="18"/>
                <w:szCs w:val="18"/>
              </w:rPr>
            </w:pPr>
            <w:r w:rsidRPr="00D77738">
              <w:rPr>
                <w:rFonts w:eastAsiaTheme="minorHAnsi" w:cstheme="minorBidi"/>
                <w:sz w:val="18"/>
                <w:szCs w:val="18"/>
              </w:rPr>
              <w:t>факторы, влияющие на эффективность использования технических и материальных ресурсов;</w:t>
            </w:r>
          </w:p>
          <w:p w:rsidR="004712EB" w:rsidRPr="00FE2689" w:rsidRDefault="004712EB" w:rsidP="005C79CB">
            <w:pPr>
              <w:pStyle w:val="a"/>
              <w:numPr>
                <w:ilvl w:val="0"/>
                <w:numId w:val="38"/>
              </w:numPr>
              <w:spacing w:before="0" w:beforeAutospacing="0" w:after="0" w:afterAutospacing="0"/>
              <w:ind w:left="34" w:firstLine="0"/>
              <w:rPr>
                <w:iCs/>
                <w:color w:val="333333"/>
                <w:sz w:val="18"/>
                <w:szCs w:val="18"/>
              </w:rPr>
            </w:pPr>
            <w:r w:rsidRPr="00D77738">
              <w:rPr>
                <w:rFonts w:eastAsiaTheme="minorHAnsi" w:cstheme="minorBidi"/>
                <w:sz w:val="18"/>
                <w:szCs w:val="18"/>
                <w:lang w:eastAsia="en-US"/>
              </w:rPr>
              <w:t>порядок взаимодействия с представителями других структурных подразделений и подрядных организаций</w:t>
            </w:r>
          </w:p>
        </w:tc>
        <w:tc>
          <w:tcPr>
            <w:tcW w:w="709" w:type="dxa"/>
            <w:vAlign w:val="center"/>
          </w:tcPr>
          <w:p w:rsidR="004712EB" w:rsidRPr="001515CE" w:rsidRDefault="001D6412" w:rsidP="001D6412">
            <w:pPr>
              <w:pStyle w:val="a6"/>
              <w:widowControl w:val="0"/>
              <w:spacing w:after="0" w:line="240" w:lineRule="auto"/>
              <w:ind w:left="34"/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>10</w:t>
            </w:r>
          </w:p>
        </w:tc>
      </w:tr>
      <w:tr w:rsidR="004712EB" w:rsidRPr="00135736" w:rsidTr="004712EB">
        <w:trPr>
          <w:trHeight w:val="999"/>
        </w:trPr>
        <w:tc>
          <w:tcPr>
            <w:tcW w:w="1384" w:type="dxa"/>
            <w:vMerge/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4712EB" w:rsidRPr="00135736" w:rsidRDefault="004712EB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napToGrid w:val="0"/>
                <w:sz w:val="20"/>
                <w:szCs w:val="20"/>
              </w:rPr>
            </w:pPr>
          </w:p>
        </w:tc>
        <w:tc>
          <w:tcPr>
            <w:tcW w:w="2127" w:type="dxa"/>
          </w:tcPr>
          <w:p w:rsidR="004712EB" w:rsidRPr="00135736" w:rsidRDefault="004712EB" w:rsidP="00DE75F5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7D46EF">
              <w:rPr>
                <w:iCs/>
                <w:sz w:val="20"/>
                <w:szCs w:val="20"/>
              </w:rPr>
              <w:t>Правовое обеспечение профессиональной деятельности</w:t>
            </w:r>
          </w:p>
        </w:tc>
        <w:tc>
          <w:tcPr>
            <w:tcW w:w="5954" w:type="dxa"/>
          </w:tcPr>
          <w:p w:rsidR="004712EB" w:rsidRPr="00FE2689" w:rsidRDefault="004712EB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333333"/>
                <w:sz w:val="18"/>
                <w:szCs w:val="18"/>
              </w:rPr>
            </w:pPr>
            <w:r w:rsidRPr="00D77738">
              <w:rPr>
                <w:bCs/>
                <w:color w:val="000000" w:themeColor="text1"/>
                <w:sz w:val="20"/>
                <w:szCs w:val="20"/>
              </w:rPr>
              <w:t>Знает</w:t>
            </w:r>
            <w:r w:rsidRPr="0013573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принципы принятия </w:t>
            </w:r>
            <w:r>
              <w:rPr>
                <w:bCs/>
                <w:sz w:val="20"/>
                <w:szCs w:val="20"/>
              </w:rPr>
              <w:t>обоснованных управленческих решений</w:t>
            </w:r>
            <w:r w:rsidRPr="00135736">
              <w:rPr>
                <w:bCs/>
                <w:sz w:val="20"/>
                <w:szCs w:val="20"/>
              </w:rPr>
              <w:t xml:space="preserve"> на основе теоретических знаний по экономике и организации производства</w:t>
            </w:r>
          </w:p>
        </w:tc>
        <w:tc>
          <w:tcPr>
            <w:tcW w:w="709" w:type="dxa"/>
            <w:vAlign w:val="center"/>
          </w:tcPr>
          <w:p w:rsidR="004712EB" w:rsidRPr="001D6412" w:rsidRDefault="001D6412" w:rsidP="004712E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bCs/>
                <w:color w:val="000000" w:themeColor="text1"/>
                <w:sz w:val="20"/>
                <w:szCs w:val="20"/>
              </w:rPr>
            </w:pPr>
            <w:r w:rsidRPr="001D6412">
              <w:rPr>
                <w:bCs/>
                <w:color w:val="000000" w:themeColor="text1"/>
                <w:sz w:val="20"/>
                <w:szCs w:val="20"/>
              </w:rPr>
              <w:t>10</w:t>
            </w:r>
          </w:p>
        </w:tc>
      </w:tr>
      <w:tr w:rsidR="004712EB" w:rsidRPr="00135736" w:rsidTr="004712EB">
        <w:trPr>
          <w:trHeight w:val="720"/>
        </w:trPr>
        <w:tc>
          <w:tcPr>
            <w:tcW w:w="1384" w:type="dxa"/>
            <w:vMerge/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5" w:type="dxa"/>
            <w:vMerge w:val="restart"/>
          </w:tcPr>
          <w:p w:rsidR="004712EB" w:rsidRPr="00135736" w:rsidRDefault="004712EB" w:rsidP="00896240">
            <w:pPr>
              <w:pStyle w:val="Standard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</w:pPr>
            <w:r w:rsidRPr="00135736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 xml:space="preserve">ОПК-7.2.1 </w:t>
            </w:r>
          </w:p>
          <w:p w:rsidR="004712EB" w:rsidRPr="00135736" w:rsidRDefault="004712EB" w:rsidP="001B0F73">
            <w:pPr>
              <w:spacing w:after="0" w:line="240" w:lineRule="auto"/>
              <w:rPr>
                <w:sz w:val="20"/>
                <w:szCs w:val="20"/>
              </w:rPr>
            </w:pPr>
            <w:r w:rsidRPr="00135736">
              <w:rPr>
                <w:b/>
                <w:bCs/>
                <w:color w:val="000000" w:themeColor="text1"/>
                <w:sz w:val="20"/>
                <w:szCs w:val="20"/>
              </w:rPr>
              <w:t>Умеет</w:t>
            </w:r>
            <w:r w:rsidRPr="0013573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135736">
              <w:rPr>
                <w:bCs/>
                <w:sz w:val="20"/>
                <w:szCs w:val="20"/>
              </w:rPr>
              <w:t>организовывать работу предприятий</w:t>
            </w:r>
            <w:r>
              <w:rPr>
                <w:bCs/>
                <w:sz w:val="20"/>
                <w:szCs w:val="20"/>
              </w:rPr>
              <w:t xml:space="preserve"> с учетом развития производства и его </w:t>
            </w:r>
            <w:r w:rsidRPr="00135736">
              <w:rPr>
                <w:bCs/>
                <w:sz w:val="20"/>
                <w:szCs w:val="20"/>
              </w:rPr>
              <w:t>материа</w:t>
            </w:r>
            <w:r>
              <w:rPr>
                <w:bCs/>
                <w:sz w:val="20"/>
                <w:szCs w:val="20"/>
              </w:rPr>
              <w:t>льно-технической базы, внедрения</w:t>
            </w:r>
            <w:r w:rsidRPr="00135736">
              <w:rPr>
                <w:bCs/>
                <w:sz w:val="20"/>
                <w:szCs w:val="20"/>
              </w:rPr>
              <w:t xml:space="preserve"> новой техники на основе рационального и эффективного использования технических и материальных ресурсов</w:t>
            </w:r>
          </w:p>
        </w:tc>
        <w:tc>
          <w:tcPr>
            <w:tcW w:w="2127" w:type="dxa"/>
          </w:tcPr>
          <w:p w:rsidR="004712EB" w:rsidRPr="00135736" w:rsidRDefault="004712EB" w:rsidP="00DE75F5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Экономика и управление проектами</w:t>
            </w:r>
          </w:p>
        </w:tc>
        <w:tc>
          <w:tcPr>
            <w:tcW w:w="5954" w:type="dxa"/>
          </w:tcPr>
          <w:p w:rsidR="00D77738" w:rsidRDefault="00D77738" w:rsidP="00D777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643" w:hanging="6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Умеет:</w:t>
            </w:r>
          </w:p>
          <w:p w:rsidR="004712EB" w:rsidRPr="001515CE" w:rsidRDefault="004712EB" w:rsidP="00D77738">
            <w:pPr>
              <w:pStyle w:val="a"/>
              <w:tabs>
                <w:tab w:val="clear" w:pos="643"/>
              </w:tabs>
              <w:spacing w:before="0" w:beforeAutospacing="0" w:after="0" w:afterAutospacing="0"/>
              <w:ind w:left="318" w:hanging="283"/>
              <w:rPr>
                <w:sz w:val="18"/>
                <w:szCs w:val="18"/>
              </w:rPr>
            </w:pPr>
            <w:r w:rsidRPr="001515CE">
              <w:rPr>
                <w:sz w:val="18"/>
                <w:szCs w:val="18"/>
              </w:rPr>
              <w:t>Осуществлять технико-экономический анализ производственно-хозяйственной деятельности на участке строительства и эксплуатации объектов железнодорожного транспорта;</w:t>
            </w:r>
          </w:p>
          <w:p w:rsidR="004712EB" w:rsidRPr="001515CE" w:rsidRDefault="004712EB" w:rsidP="00D77738">
            <w:pPr>
              <w:pStyle w:val="a"/>
              <w:tabs>
                <w:tab w:val="clear" w:pos="643"/>
              </w:tabs>
              <w:spacing w:before="0" w:beforeAutospacing="0" w:after="0" w:afterAutospacing="0"/>
              <w:ind w:left="318" w:hanging="283"/>
              <w:rPr>
                <w:sz w:val="18"/>
                <w:szCs w:val="18"/>
              </w:rPr>
            </w:pPr>
            <w:r w:rsidRPr="001515CE">
              <w:rPr>
                <w:sz w:val="18"/>
                <w:szCs w:val="18"/>
              </w:rPr>
              <w:t>Осуществлять анализ эффективности использования производственных ресурсов;</w:t>
            </w:r>
          </w:p>
          <w:p w:rsidR="004712EB" w:rsidRPr="00FE2689" w:rsidRDefault="004712EB" w:rsidP="00D777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18"/>
                <w:szCs w:val="18"/>
              </w:rPr>
            </w:pPr>
            <w:r w:rsidRPr="001515CE">
              <w:rPr>
                <w:sz w:val="18"/>
                <w:szCs w:val="18"/>
              </w:rPr>
              <w:t>Разрабатывать и планировать мероприятия по повышению эффективности использования производственных ресурсов</w:t>
            </w:r>
          </w:p>
        </w:tc>
        <w:tc>
          <w:tcPr>
            <w:tcW w:w="709" w:type="dxa"/>
            <w:vAlign w:val="center"/>
          </w:tcPr>
          <w:p w:rsidR="004712EB" w:rsidRPr="001515CE" w:rsidRDefault="001D6412" w:rsidP="001D6412">
            <w:pPr>
              <w:pStyle w:val="a"/>
              <w:numPr>
                <w:ilvl w:val="0"/>
                <w:numId w:val="0"/>
              </w:numPr>
              <w:spacing w:after="0"/>
              <w:ind w:left="6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4712EB" w:rsidRPr="00135736" w:rsidTr="004712EB">
        <w:trPr>
          <w:trHeight w:val="706"/>
        </w:trPr>
        <w:tc>
          <w:tcPr>
            <w:tcW w:w="1384" w:type="dxa"/>
            <w:vMerge/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4712EB" w:rsidRPr="00135736" w:rsidRDefault="004712EB" w:rsidP="00896240">
            <w:pPr>
              <w:pStyle w:val="Standard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127" w:type="dxa"/>
          </w:tcPr>
          <w:p w:rsidR="004712EB" w:rsidRPr="00135736" w:rsidRDefault="004712EB" w:rsidP="00DE75F5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Организация и управление производством</w:t>
            </w:r>
          </w:p>
        </w:tc>
        <w:tc>
          <w:tcPr>
            <w:tcW w:w="5954" w:type="dxa"/>
          </w:tcPr>
          <w:p w:rsidR="004712EB" w:rsidRPr="00D77738" w:rsidRDefault="004712EB" w:rsidP="00D77738"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D77738">
              <w:rPr>
                <w:sz w:val="18"/>
                <w:szCs w:val="18"/>
                <w:lang w:eastAsia="ru-RU"/>
              </w:rPr>
              <w:t>У</w:t>
            </w:r>
            <w:r w:rsidRPr="00957AD8">
              <w:rPr>
                <w:sz w:val="18"/>
                <w:szCs w:val="18"/>
                <w:lang w:eastAsia="ru-RU"/>
              </w:rPr>
              <w:t>меет</w:t>
            </w:r>
            <w:r w:rsidR="00D77738" w:rsidRPr="00D77738">
              <w:rPr>
                <w:sz w:val="18"/>
                <w:szCs w:val="18"/>
                <w:lang w:eastAsia="ru-RU"/>
              </w:rPr>
              <w:t xml:space="preserve"> </w:t>
            </w:r>
            <w:r w:rsidRPr="00D77738">
              <w:rPr>
                <w:sz w:val="18"/>
                <w:szCs w:val="18"/>
              </w:rPr>
              <w:t>осуществлять расчёт и анализ производственного цикла на объектах транспорта, выявлять резервы повышения эффективности организации производства и операционных ресурсов в транспортной производственной системе</w:t>
            </w:r>
          </w:p>
        </w:tc>
        <w:tc>
          <w:tcPr>
            <w:tcW w:w="709" w:type="dxa"/>
            <w:vAlign w:val="center"/>
          </w:tcPr>
          <w:p w:rsidR="004712EB" w:rsidRDefault="001D6412" w:rsidP="004712EB">
            <w:pPr>
              <w:widowControl w:val="0"/>
              <w:spacing w:after="0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10</w:t>
            </w:r>
          </w:p>
        </w:tc>
      </w:tr>
      <w:tr w:rsidR="004712EB" w:rsidRPr="00135736" w:rsidTr="004712EB">
        <w:trPr>
          <w:trHeight w:val="434"/>
        </w:trPr>
        <w:tc>
          <w:tcPr>
            <w:tcW w:w="1384" w:type="dxa"/>
            <w:vMerge/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4712EB" w:rsidRPr="00135736" w:rsidRDefault="004712EB" w:rsidP="00896240">
            <w:pPr>
              <w:pStyle w:val="Standard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127" w:type="dxa"/>
          </w:tcPr>
          <w:p w:rsidR="004712EB" w:rsidRPr="00135736" w:rsidRDefault="004712EB" w:rsidP="00DE75F5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Терминальные системы транспорта</w:t>
            </w:r>
          </w:p>
        </w:tc>
        <w:tc>
          <w:tcPr>
            <w:tcW w:w="5954" w:type="dxa"/>
          </w:tcPr>
          <w:p w:rsidR="004712EB" w:rsidRPr="00FE2689" w:rsidRDefault="004712EB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712EB" w:rsidRPr="00FE2689" w:rsidRDefault="001D6412" w:rsidP="004712E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4712EB" w:rsidRPr="00135736" w:rsidTr="004712EB">
        <w:trPr>
          <w:trHeight w:val="246"/>
        </w:trPr>
        <w:tc>
          <w:tcPr>
            <w:tcW w:w="1384" w:type="dxa"/>
            <w:vMerge/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4712EB" w:rsidRPr="00135736" w:rsidRDefault="004712EB" w:rsidP="00896240">
            <w:pPr>
              <w:pStyle w:val="Standard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127" w:type="dxa"/>
          </w:tcPr>
          <w:p w:rsidR="004712EB" w:rsidRPr="00135736" w:rsidRDefault="004712EB" w:rsidP="00DE75F5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Логистика</w:t>
            </w:r>
          </w:p>
        </w:tc>
        <w:tc>
          <w:tcPr>
            <w:tcW w:w="5954" w:type="dxa"/>
          </w:tcPr>
          <w:p w:rsidR="004712EB" w:rsidRPr="00FE2689" w:rsidRDefault="004712EB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712EB" w:rsidRPr="00FE2689" w:rsidRDefault="001D6412" w:rsidP="004712E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4712EB" w:rsidRPr="00135736" w:rsidTr="004712EB">
        <w:trPr>
          <w:trHeight w:val="496"/>
        </w:trPr>
        <w:tc>
          <w:tcPr>
            <w:tcW w:w="1384" w:type="dxa"/>
            <w:vMerge/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4712EB" w:rsidRPr="00135736" w:rsidRDefault="004712EB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4712EB" w:rsidRPr="00135736" w:rsidRDefault="004712EB" w:rsidP="00896240">
            <w:pPr>
              <w:pStyle w:val="Standard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127" w:type="dxa"/>
          </w:tcPr>
          <w:p w:rsidR="004712EB" w:rsidRPr="00135736" w:rsidRDefault="004712EB" w:rsidP="00DE75F5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Сервис на транспорте</w:t>
            </w:r>
          </w:p>
        </w:tc>
        <w:tc>
          <w:tcPr>
            <w:tcW w:w="5954" w:type="dxa"/>
          </w:tcPr>
          <w:p w:rsidR="004712EB" w:rsidRPr="00FE2689" w:rsidRDefault="004712EB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712EB" w:rsidRPr="00FE2689" w:rsidRDefault="001D6412" w:rsidP="004712E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0D3EE2" w:rsidRPr="00135736" w:rsidTr="004712EB">
        <w:trPr>
          <w:trHeight w:val="462"/>
        </w:trPr>
        <w:tc>
          <w:tcPr>
            <w:tcW w:w="1384" w:type="dxa"/>
            <w:vMerge/>
          </w:tcPr>
          <w:p w:rsidR="000D3EE2" w:rsidRPr="00135736" w:rsidRDefault="000D3EE2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0D3EE2" w:rsidRPr="00135736" w:rsidRDefault="000D3EE2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5" w:type="dxa"/>
            <w:vMerge w:val="restart"/>
          </w:tcPr>
          <w:p w:rsidR="000D3EE2" w:rsidRPr="00135736" w:rsidRDefault="000D3EE2" w:rsidP="00896240">
            <w:pPr>
              <w:pStyle w:val="Standard"/>
              <w:rPr>
                <w:rFonts w:cs="Times New Roman"/>
                <w:snapToGrid w:val="0"/>
                <w:color w:val="000000" w:themeColor="text1"/>
                <w:sz w:val="20"/>
                <w:szCs w:val="20"/>
                <w:lang w:val="ru-RU"/>
              </w:rPr>
            </w:pPr>
            <w:r w:rsidRPr="00135736">
              <w:rPr>
                <w:rFonts w:cs="Times New Roman"/>
                <w:snapToGrid w:val="0"/>
                <w:color w:val="000000" w:themeColor="text1"/>
                <w:sz w:val="20"/>
                <w:szCs w:val="20"/>
                <w:lang w:val="ru-RU"/>
              </w:rPr>
              <w:t>ОПК-7.2.2</w:t>
            </w:r>
          </w:p>
          <w:p w:rsidR="000D3EE2" w:rsidRPr="00135736" w:rsidRDefault="000D3EE2" w:rsidP="00896240">
            <w:pPr>
              <w:spacing w:after="0" w:line="240" w:lineRule="auto"/>
              <w:rPr>
                <w:sz w:val="20"/>
                <w:szCs w:val="20"/>
              </w:rPr>
            </w:pPr>
            <w:r w:rsidRPr="00135736">
              <w:rPr>
                <w:b/>
                <w:color w:val="000000" w:themeColor="text1"/>
                <w:sz w:val="20"/>
                <w:szCs w:val="20"/>
              </w:rPr>
              <w:t xml:space="preserve">Умеет </w:t>
            </w:r>
            <w:r w:rsidRPr="00135736">
              <w:rPr>
                <w:color w:val="000000" w:themeColor="text1"/>
                <w:sz w:val="20"/>
                <w:szCs w:val="20"/>
              </w:rPr>
              <w:t>находить и принимать обоснованные управленческие решения на основе теоретических знаний по экономике и организации производства</w:t>
            </w:r>
          </w:p>
        </w:tc>
        <w:tc>
          <w:tcPr>
            <w:tcW w:w="2127" w:type="dxa"/>
          </w:tcPr>
          <w:p w:rsidR="000D3EE2" w:rsidRPr="00135736" w:rsidRDefault="000D3EE2" w:rsidP="00DE75F5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Сервис на транспорте</w:t>
            </w:r>
          </w:p>
        </w:tc>
        <w:tc>
          <w:tcPr>
            <w:tcW w:w="5954" w:type="dxa"/>
          </w:tcPr>
          <w:p w:rsidR="000D3EE2" w:rsidRPr="00FE2689" w:rsidRDefault="000D3EE2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D3EE2" w:rsidRPr="00FE2689" w:rsidRDefault="000D3EE2" w:rsidP="004712E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0D3EE2" w:rsidRPr="00135736" w:rsidTr="004712EB">
        <w:trPr>
          <w:trHeight w:val="460"/>
        </w:trPr>
        <w:tc>
          <w:tcPr>
            <w:tcW w:w="1384" w:type="dxa"/>
            <w:vMerge/>
          </w:tcPr>
          <w:p w:rsidR="000D3EE2" w:rsidRPr="00135736" w:rsidRDefault="000D3EE2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0D3EE2" w:rsidRPr="00135736" w:rsidRDefault="000D3EE2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0D3EE2" w:rsidRPr="00135736" w:rsidRDefault="000D3EE2" w:rsidP="00896240">
            <w:pPr>
              <w:pStyle w:val="Standard"/>
              <w:rPr>
                <w:rFonts w:cs="Times New Roman"/>
                <w:snapToGrid w:val="0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:rsidR="000D3EE2" w:rsidRPr="00135736" w:rsidRDefault="000D3EE2" w:rsidP="00DE75F5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Менеджмент</w:t>
            </w:r>
          </w:p>
        </w:tc>
        <w:tc>
          <w:tcPr>
            <w:tcW w:w="5954" w:type="dxa"/>
          </w:tcPr>
          <w:p w:rsidR="000D3EE2" w:rsidRPr="00FE2689" w:rsidRDefault="000D3EE2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D3EE2" w:rsidRPr="00FE2689" w:rsidRDefault="000D3EE2" w:rsidP="004712E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0D3EE2" w:rsidRPr="00135736" w:rsidTr="004712EB">
        <w:trPr>
          <w:trHeight w:val="327"/>
        </w:trPr>
        <w:tc>
          <w:tcPr>
            <w:tcW w:w="1384" w:type="dxa"/>
            <w:vMerge/>
          </w:tcPr>
          <w:p w:rsidR="000D3EE2" w:rsidRPr="00135736" w:rsidRDefault="000D3EE2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0D3EE2" w:rsidRPr="00135736" w:rsidRDefault="000D3EE2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0D3EE2" w:rsidRPr="00135736" w:rsidRDefault="000D3EE2" w:rsidP="00896240">
            <w:pPr>
              <w:pStyle w:val="Standard"/>
              <w:rPr>
                <w:rFonts w:cs="Times New Roman"/>
                <w:snapToGrid w:val="0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:rsidR="000D3EE2" w:rsidRPr="00135736" w:rsidRDefault="000D3EE2" w:rsidP="00DE75F5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 xml:space="preserve">Транспортно-грузовые системы </w:t>
            </w:r>
          </w:p>
        </w:tc>
        <w:tc>
          <w:tcPr>
            <w:tcW w:w="5954" w:type="dxa"/>
          </w:tcPr>
          <w:p w:rsidR="000D3EE2" w:rsidRPr="00FE2689" w:rsidRDefault="000D3EE2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D3EE2" w:rsidRPr="00FE2689" w:rsidRDefault="000D3EE2" w:rsidP="004712E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0D3EE2" w:rsidRPr="00135736" w:rsidTr="006C5823">
        <w:trPr>
          <w:trHeight w:val="550"/>
        </w:trPr>
        <w:tc>
          <w:tcPr>
            <w:tcW w:w="1384" w:type="dxa"/>
            <w:vMerge/>
          </w:tcPr>
          <w:p w:rsidR="000D3EE2" w:rsidRPr="00135736" w:rsidRDefault="000D3EE2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0D3EE2" w:rsidRPr="00135736" w:rsidRDefault="000D3EE2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0D3EE2" w:rsidRPr="00135736" w:rsidRDefault="000D3EE2" w:rsidP="00896240">
            <w:pPr>
              <w:pStyle w:val="Standard"/>
              <w:rPr>
                <w:rFonts w:cs="Times New Roman"/>
                <w:snapToGrid w:val="0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0D3EE2" w:rsidRPr="00135736" w:rsidRDefault="000D3EE2" w:rsidP="00DE75F5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Экономика и управление проектами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0D3EE2" w:rsidRDefault="000D3EE2" w:rsidP="001515C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Владеет</w:t>
            </w:r>
          </w:p>
          <w:p w:rsidR="000D3EE2" w:rsidRPr="001515CE" w:rsidRDefault="000D3EE2" w:rsidP="001515CE">
            <w:pPr>
              <w:pStyle w:val="a"/>
              <w:tabs>
                <w:tab w:val="clear" w:pos="643"/>
                <w:tab w:val="num" w:pos="35"/>
              </w:tabs>
              <w:spacing w:before="0" w:beforeAutospacing="0" w:after="0" w:afterAutospacing="0"/>
              <w:ind w:left="34" w:firstLine="0"/>
              <w:rPr>
                <w:sz w:val="18"/>
                <w:szCs w:val="18"/>
              </w:rPr>
            </w:pPr>
            <w:r w:rsidRPr="001515CE">
              <w:rPr>
                <w:sz w:val="18"/>
                <w:szCs w:val="18"/>
              </w:rPr>
              <w:t>Методами планирования рационального и эффективного использования материально-технических и трудовых ресурсов;</w:t>
            </w:r>
          </w:p>
          <w:p w:rsidR="000D3EE2" w:rsidRDefault="000D3EE2" w:rsidP="001515CE">
            <w:pPr>
              <w:pStyle w:val="a"/>
              <w:tabs>
                <w:tab w:val="clear" w:pos="643"/>
                <w:tab w:val="num" w:pos="35"/>
              </w:tabs>
              <w:spacing w:before="0" w:beforeAutospacing="0" w:after="0" w:afterAutospacing="0"/>
              <w:ind w:left="34" w:firstLine="0"/>
              <w:rPr>
                <w:sz w:val="18"/>
                <w:szCs w:val="18"/>
              </w:rPr>
            </w:pPr>
            <w:r w:rsidRPr="001515CE">
              <w:rPr>
                <w:sz w:val="18"/>
                <w:szCs w:val="18"/>
              </w:rPr>
              <w:t>Приемами информирования вышестоящих руководителей о выявленных недостатках при производстве работ;</w:t>
            </w:r>
          </w:p>
          <w:p w:rsidR="000D3EE2" w:rsidRPr="00FE2689" w:rsidRDefault="000D3EE2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18"/>
                <w:szCs w:val="18"/>
              </w:rPr>
            </w:pPr>
            <w:r w:rsidRPr="001515CE">
              <w:rPr>
                <w:sz w:val="18"/>
                <w:szCs w:val="18"/>
              </w:rPr>
              <w:t>Методами по разработке мероприятий по изысканию и организации использования дополнительных производственных резервов в целях повышения производительности труда и снижения издержек производства, а также по выдачи распоряжений и инструктивных указаний для реализации разработанных мероприятий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D3EE2" w:rsidRPr="00FE2689" w:rsidRDefault="000D3EE2" w:rsidP="004712E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0D3EE2" w:rsidRPr="00135736" w:rsidTr="006C5823">
        <w:trPr>
          <w:trHeight w:val="706"/>
        </w:trPr>
        <w:tc>
          <w:tcPr>
            <w:tcW w:w="1384" w:type="dxa"/>
            <w:vMerge/>
          </w:tcPr>
          <w:p w:rsidR="000D3EE2" w:rsidRPr="00135736" w:rsidRDefault="000D3EE2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0D3EE2" w:rsidRPr="00135736" w:rsidRDefault="000D3EE2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5" w:type="dxa"/>
            <w:vMerge w:val="restart"/>
          </w:tcPr>
          <w:p w:rsidR="000D3EE2" w:rsidRPr="00135736" w:rsidRDefault="000D3EE2" w:rsidP="00896240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ОПК-7.3.</w:t>
            </w:r>
          </w:p>
          <w:p w:rsidR="000D3EE2" w:rsidRPr="00135736" w:rsidRDefault="000D3EE2" w:rsidP="008E44FA">
            <w:pPr>
              <w:spacing w:after="0" w:line="240" w:lineRule="auto"/>
              <w:rPr>
                <w:sz w:val="20"/>
                <w:szCs w:val="20"/>
              </w:rPr>
            </w:pPr>
            <w:r w:rsidRPr="00135736">
              <w:rPr>
                <w:b/>
                <w:sz w:val="20"/>
                <w:szCs w:val="20"/>
              </w:rPr>
              <w:t>Владеет</w:t>
            </w:r>
            <w:r w:rsidRPr="00135736">
              <w:rPr>
                <w:sz w:val="20"/>
                <w:szCs w:val="20"/>
              </w:rPr>
              <w:t xml:space="preserve"> методами </w:t>
            </w:r>
            <w:r>
              <w:rPr>
                <w:sz w:val="20"/>
                <w:szCs w:val="20"/>
              </w:rPr>
              <w:t xml:space="preserve">принятия обоснованных управленческих решений по </w:t>
            </w:r>
            <w:r>
              <w:rPr>
                <w:bCs/>
                <w:sz w:val="20"/>
                <w:szCs w:val="20"/>
              </w:rPr>
              <w:t xml:space="preserve">организации работы </w:t>
            </w:r>
            <w:r w:rsidRPr="00135736">
              <w:rPr>
                <w:bCs/>
                <w:sz w:val="20"/>
                <w:szCs w:val="20"/>
              </w:rPr>
              <w:t>предприятий</w:t>
            </w:r>
            <w:r>
              <w:rPr>
                <w:bCs/>
                <w:sz w:val="20"/>
                <w:szCs w:val="20"/>
              </w:rPr>
              <w:t xml:space="preserve"> с учетом развития производства и его </w:t>
            </w:r>
            <w:r w:rsidRPr="00135736">
              <w:rPr>
                <w:bCs/>
                <w:sz w:val="20"/>
                <w:szCs w:val="20"/>
              </w:rPr>
              <w:t>материа</w:t>
            </w:r>
            <w:r>
              <w:rPr>
                <w:bCs/>
                <w:sz w:val="20"/>
                <w:szCs w:val="20"/>
              </w:rPr>
              <w:t>льно-технической базы, внедрения</w:t>
            </w:r>
            <w:r w:rsidRPr="00135736">
              <w:rPr>
                <w:bCs/>
                <w:sz w:val="20"/>
                <w:szCs w:val="20"/>
              </w:rPr>
              <w:t xml:space="preserve"> новой </w:t>
            </w:r>
            <w:r w:rsidRPr="00135736">
              <w:rPr>
                <w:bCs/>
                <w:sz w:val="20"/>
                <w:szCs w:val="20"/>
              </w:rPr>
              <w:lastRenderedPageBreak/>
              <w:t>техники на основе рационального и эффективного использования технических и материальных ресурсов</w:t>
            </w:r>
          </w:p>
        </w:tc>
        <w:tc>
          <w:tcPr>
            <w:tcW w:w="2127" w:type="dxa"/>
            <w:tcBorders>
              <w:bottom w:val="single" w:sz="18" w:space="0" w:color="auto"/>
            </w:tcBorders>
          </w:tcPr>
          <w:p w:rsidR="000D3EE2" w:rsidRPr="00135736" w:rsidRDefault="000D3EE2" w:rsidP="00DE75F5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lastRenderedPageBreak/>
              <w:t>Транспортно-грузовые системы</w:t>
            </w:r>
          </w:p>
        </w:tc>
        <w:tc>
          <w:tcPr>
            <w:tcW w:w="5954" w:type="dxa"/>
            <w:tcBorders>
              <w:bottom w:val="single" w:sz="18" w:space="0" w:color="auto"/>
            </w:tcBorders>
          </w:tcPr>
          <w:p w:rsidR="000D3EE2" w:rsidRPr="00FE2689" w:rsidRDefault="000D3EE2" w:rsidP="001515CE">
            <w:pPr>
              <w:pStyle w:val="a"/>
              <w:tabs>
                <w:tab w:val="clear" w:pos="643"/>
                <w:tab w:val="num" w:pos="35"/>
              </w:tabs>
              <w:spacing w:before="0" w:beforeAutospacing="0" w:after="0" w:afterAutospacing="0"/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:rsidR="000D3EE2" w:rsidRDefault="000D3EE2" w:rsidP="004712E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0D3EE2" w:rsidRPr="00135736" w:rsidTr="006C5823">
        <w:trPr>
          <w:trHeight w:val="1128"/>
        </w:trPr>
        <w:tc>
          <w:tcPr>
            <w:tcW w:w="1384" w:type="dxa"/>
            <w:vMerge/>
            <w:tcBorders>
              <w:bottom w:val="single" w:sz="18" w:space="0" w:color="auto"/>
            </w:tcBorders>
          </w:tcPr>
          <w:p w:rsidR="000D3EE2" w:rsidRPr="00135736" w:rsidRDefault="000D3EE2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0" w:type="dxa"/>
            <w:vMerge/>
            <w:tcBorders>
              <w:bottom w:val="single" w:sz="18" w:space="0" w:color="auto"/>
            </w:tcBorders>
          </w:tcPr>
          <w:p w:rsidR="000D3EE2" w:rsidRPr="00135736" w:rsidRDefault="000D3EE2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5" w:type="dxa"/>
            <w:vMerge/>
            <w:tcBorders>
              <w:bottom w:val="single" w:sz="18" w:space="0" w:color="auto"/>
            </w:tcBorders>
          </w:tcPr>
          <w:p w:rsidR="000D3EE2" w:rsidRDefault="000D3EE2" w:rsidP="00896240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127" w:type="dxa"/>
            <w:tcBorders>
              <w:top w:val="single" w:sz="18" w:space="0" w:color="auto"/>
            </w:tcBorders>
            <w:vAlign w:val="center"/>
          </w:tcPr>
          <w:p w:rsidR="000D3EE2" w:rsidRPr="00135736" w:rsidRDefault="000D3EE2" w:rsidP="00DE75F5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Правовое обеспечение профессиональной деятельности</w:t>
            </w:r>
          </w:p>
        </w:tc>
        <w:tc>
          <w:tcPr>
            <w:tcW w:w="5954" w:type="dxa"/>
            <w:tcBorders>
              <w:top w:val="single" w:sz="18" w:space="0" w:color="auto"/>
            </w:tcBorders>
          </w:tcPr>
          <w:p w:rsidR="000D3EE2" w:rsidRPr="00474CC5" w:rsidRDefault="000D3EE2" w:rsidP="00CB045D">
            <w:pPr>
              <w:pStyle w:val="a6"/>
              <w:widowControl w:val="0"/>
              <w:numPr>
                <w:ilvl w:val="0"/>
                <w:numId w:val="36"/>
              </w:numPr>
              <w:spacing w:after="0"/>
              <w:ind w:left="390"/>
              <w:rPr>
                <w:sz w:val="18"/>
                <w:szCs w:val="18"/>
              </w:rPr>
            </w:pPr>
            <w:r w:rsidRPr="00474CC5">
              <w:rPr>
                <w:sz w:val="18"/>
                <w:szCs w:val="18"/>
              </w:rPr>
              <w:t>Управленческие решения, направленные на развитие строительного производства</w:t>
            </w:r>
          </w:p>
          <w:p w:rsidR="000D3EE2" w:rsidRPr="00474CC5" w:rsidRDefault="000D3EE2" w:rsidP="00CB045D">
            <w:pPr>
              <w:pStyle w:val="a6"/>
              <w:numPr>
                <w:ilvl w:val="0"/>
                <w:numId w:val="8"/>
              </w:numPr>
              <w:spacing w:after="0"/>
              <w:ind w:left="357" w:hanging="357"/>
              <w:rPr>
                <w:sz w:val="18"/>
                <w:szCs w:val="18"/>
              </w:rPr>
            </w:pPr>
            <w:r w:rsidRPr="00474CC5">
              <w:rPr>
                <w:sz w:val="18"/>
                <w:szCs w:val="18"/>
              </w:rPr>
              <w:t xml:space="preserve">Способы организации строительного производства </w:t>
            </w:r>
          </w:p>
          <w:p w:rsidR="000D3EE2" w:rsidRPr="00474CC5" w:rsidRDefault="000D3EE2" w:rsidP="00CB045D">
            <w:pPr>
              <w:pStyle w:val="a6"/>
              <w:numPr>
                <w:ilvl w:val="0"/>
                <w:numId w:val="8"/>
              </w:numPr>
              <w:spacing w:after="0"/>
              <w:ind w:left="357" w:hanging="357"/>
              <w:rPr>
                <w:sz w:val="18"/>
                <w:szCs w:val="18"/>
              </w:rPr>
            </w:pPr>
            <w:r w:rsidRPr="00474CC5">
              <w:rPr>
                <w:sz w:val="18"/>
                <w:szCs w:val="18"/>
              </w:rPr>
              <w:t>Правовые основы регулирования труда в РФ</w:t>
            </w:r>
          </w:p>
          <w:p w:rsidR="000D3EE2" w:rsidRPr="00FE2689" w:rsidRDefault="000D3EE2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18"/>
                <w:szCs w:val="18"/>
              </w:rPr>
            </w:pPr>
            <w:r w:rsidRPr="00474CC5">
              <w:rPr>
                <w:sz w:val="18"/>
                <w:szCs w:val="18"/>
              </w:rPr>
              <w:t>Требования  законодательства РФ к квалификации кадров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0D3EE2" w:rsidRPr="00FE2689" w:rsidRDefault="000D3EE2" w:rsidP="004712E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0D3EE2" w:rsidRPr="00135736" w:rsidTr="006C5823">
        <w:trPr>
          <w:trHeight w:val="965"/>
        </w:trPr>
        <w:tc>
          <w:tcPr>
            <w:tcW w:w="1384" w:type="dxa"/>
            <w:vMerge w:val="restart"/>
            <w:tcBorders>
              <w:top w:val="single" w:sz="18" w:space="0" w:color="auto"/>
            </w:tcBorders>
          </w:tcPr>
          <w:p w:rsidR="000D3EE2" w:rsidRPr="00135736" w:rsidRDefault="000D3EE2" w:rsidP="00896240">
            <w:pPr>
              <w:pStyle w:val="Default"/>
              <w:rPr>
                <w:bCs/>
                <w:sz w:val="20"/>
                <w:szCs w:val="20"/>
              </w:rPr>
            </w:pPr>
            <w:r w:rsidRPr="00135736">
              <w:rPr>
                <w:bCs/>
                <w:sz w:val="20"/>
                <w:szCs w:val="20"/>
              </w:rPr>
              <w:lastRenderedPageBreak/>
              <w:t>Организационно-кадровая работа</w:t>
            </w:r>
          </w:p>
        </w:tc>
        <w:tc>
          <w:tcPr>
            <w:tcW w:w="2690" w:type="dxa"/>
            <w:vMerge w:val="restart"/>
            <w:tcBorders>
              <w:top w:val="single" w:sz="18" w:space="0" w:color="auto"/>
            </w:tcBorders>
          </w:tcPr>
          <w:p w:rsidR="000D3EE2" w:rsidRPr="00135736" w:rsidRDefault="000D3EE2" w:rsidP="00896240">
            <w:pPr>
              <w:pStyle w:val="Default"/>
              <w:rPr>
                <w:bCs/>
                <w:sz w:val="20"/>
                <w:szCs w:val="20"/>
              </w:rPr>
            </w:pPr>
            <w:r w:rsidRPr="00135736">
              <w:rPr>
                <w:bCs/>
                <w:sz w:val="20"/>
                <w:szCs w:val="20"/>
              </w:rPr>
              <w:t xml:space="preserve">ОПК-8. </w:t>
            </w:r>
            <w:proofErr w:type="gramStart"/>
            <w:r w:rsidRPr="00135736">
              <w:rPr>
                <w:bCs/>
                <w:sz w:val="20"/>
                <w:szCs w:val="20"/>
              </w:rPr>
              <w:t>Способен</w:t>
            </w:r>
            <w:proofErr w:type="gramEnd"/>
            <w:r w:rsidRPr="00135736">
              <w:rPr>
                <w:bCs/>
                <w:sz w:val="20"/>
                <w:szCs w:val="20"/>
              </w:rPr>
              <w:t xml:space="preserve"> руководить работой по подготовке, переподготовке, повышению квалификации и воспитанию кадров</w:t>
            </w:r>
          </w:p>
        </w:tc>
        <w:tc>
          <w:tcPr>
            <w:tcW w:w="2695" w:type="dxa"/>
            <w:vMerge w:val="restart"/>
            <w:tcBorders>
              <w:top w:val="single" w:sz="18" w:space="0" w:color="auto"/>
            </w:tcBorders>
          </w:tcPr>
          <w:p w:rsidR="000D3EE2" w:rsidRPr="00135736" w:rsidRDefault="000D3EE2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ОПК-8.1</w:t>
            </w:r>
          </w:p>
          <w:p w:rsidR="000D3EE2" w:rsidRPr="00135736" w:rsidRDefault="000D3EE2" w:rsidP="00CA0304">
            <w:pPr>
              <w:spacing w:after="0" w:line="240" w:lineRule="auto"/>
              <w:rPr>
                <w:sz w:val="20"/>
                <w:szCs w:val="20"/>
              </w:rPr>
            </w:pPr>
            <w:r w:rsidRPr="00135736">
              <w:rPr>
                <w:b/>
                <w:bCs/>
                <w:color w:val="000000" w:themeColor="text1"/>
                <w:sz w:val="20"/>
                <w:szCs w:val="20"/>
              </w:rPr>
              <w:t>Знает</w:t>
            </w:r>
            <w:r w:rsidRPr="0013573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Cs/>
                <w:color w:val="000000" w:themeColor="text1"/>
                <w:sz w:val="20"/>
                <w:szCs w:val="20"/>
              </w:rPr>
              <w:t>принципы подготовки, переподготовки и повышению квалификации, а также воспитания кадров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0D3EE2" w:rsidRPr="00135736" w:rsidRDefault="000D3EE2" w:rsidP="00DE75F5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Управление персоналом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:rsidR="000D3EE2" w:rsidRPr="00474CC5" w:rsidRDefault="000D3EE2" w:rsidP="00CB045D">
            <w:pPr>
              <w:spacing w:after="0"/>
              <w:rPr>
                <w:sz w:val="18"/>
                <w:szCs w:val="18"/>
              </w:rPr>
            </w:pPr>
            <w:r w:rsidRPr="00474CC5">
              <w:rPr>
                <w:sz w:val="18"/>
                <w:szCs w:val="18"/>
              </w:rPr>
              <w:t>‒</w:t>
            </w:r>
            <w:r w:rsidRPr="00474CC5">
              <w:rPr>
                <w:sz w:val="18"/>
                <w:szCs w:val="18"/>
              </w:rPr>
              <w:tab/>
              <w:t>Порядок проведения проверки знаний и аттестации работников, выполняющих работы по проектированию, строительству и эксплуатации объектов железнодорожного транспорта;</w:t>
            </w:r>
          </w:p>
          <w:p w:rsidR="000D3EE2" w:rsidRPr="00474CC5" w:rsidRDefault="000D3EE2" w:rsidP="00CB045D">
            <w:pPr>
              <w:spacing w:after="0"/>
              <w:rPr>
                <w:sz w:val="18"/>
                <w:szCs w:val="18"/>
              </w:rPr>
            </w:pPr>
            <w:r w:rsidRPr="00474CC5">
              <w:rPr>
                <w:sz w:val="18"/>
                <w:szCs w:val="18"/>
              </w:rPr>
              <w:t>‒</w:t>
            </w:r>
            <w:r w:rsidRPr="00474CC5">
              <w:rPr>
                <w:sz w:val="18"/>
                <w:szCs w:val="18"/>
              </w:rPr>
              <w:tab/>
              <w:t>Порядок оформления  трудовых договоров и дополнительных соглашений к ним;</w:t>
            </w:r>
          </w:p>
          <w:p w:rsidR="000D3EE2" w:rsidRPr="00474CC5" w:rsidRDefault="000D3EE2" w:rsidP="00CB045D">
            <w:pPr>
              <w:pStyle w:val="a6"/>
              <w:widowControl w:val="0"/>
              <w:numPr>
                <w:ilvl w:val="0"/>
                <w:numId w:val="36"/>
              </w:numPr>
              <w:spacing w:after="0"/>
              <w:ind w:left="390"/>
              <w:rPr>
                <w:sz w:val="18"/>
                <w:szCs w:val="18"/>
              </w:rPr>
            </w:pPr>
            <w:r w:rsidRPr="00474CC5">
              <w:rPr>
                <w:sz w:val="18"/>
                <w:szCs w:val="18"/>
              </w:rPr>
              <w:t>‒</w:t>
            </w:r>
            <w:r w:rsidRPr="00474CC5">
              <w:rPr>
                <w:sz w:val="18"/>
                <w:szCs w:val="18"/>
              </w:rPr>
              <w:tab/>
              <w:t>Должностные инструкции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D3EE2" w:rsidRPr="001D6412" w:rsidRDefault="000D3EE2" w:rsidP="001D6412">
            <w:pPr>
              <w:widowControl w:val="0"/>
              <w:spacing w:after="0"/>
              <w:ind w:left="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0D3EE2" w:rsidRPr="00135736" w:rsidTr="006C5823">
        <w:trPr>
          <w:trHeight w:val="421"/>
        </w:trPr>
        <w:tc>
          <w:tcPr>
            <w:tcW w:w="1384" w:type="dxa"/>
            <w:vMerge/>
            <w:tcBorders>
              <w:top w:val="single" w:sz="18" w:space="0" w:color="auto"/>
            </w:tcBorders>
          </w:tcPr>
          <w:p w:rsidR="000D3EE2" w:rsidRPr="00135736" w:rsidRDefault="000D3EE2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0" w:type="dxa"/>
            <w:vMerge/>
            <w:tcBorders>
              <w:top w:val="single" w:sz="18" w:space="0" w:color="auto"/>
            </w:tcBorders>
          </w:tcPr>
          <w:p w:rsidR="000D3EE2" w:rsidRPr="00135736" w:rsidRDefault="000D3EE2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0D3EE2" w:rsidRDefault="000D3EE2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D3EE2" w:rsidRPr="00135736" w:rsidRDefault="000D3EE2" w:rsidP="00DE75F5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Управление персоналом</w:t>
            </w:r>
          </w:p>
        </w:tc>
        <w:tc>
          <w:tcPr>
            <w:tcW w:w="5954" w:type="dxa"/>
          </w:tcPr>
          <w:p w:rsidR="000D3EE2" w:rsidRPr="00CB045D" w:rsidRDefault="000D3EE2" w:rsidP="00CB045D">
            <w:pPr>
              <w:numPr>
                <w:ilvl w:val="0"/>
                <w:numId w:val="8"/>
              </w:numPr>
              <w:ind w:left="357" w:hanging="357"/>
              <w:contextualSpacing/>
              <w:rPr>
                <w:rFonts w:eastAsiaTheme="minorHAnsi" w:cstheme="minorBidi"/>
                <w:sz w:val="18"/>
                <w:szCs w:val="18"/>
              </w:rPr>
            </w:pPr>
            <w:r w:rsidRPr="00CB045D">
              <w:rPr>
                <w:rFonts w:eastAsiaTheme="minorHAnsi" w:cstheme="minorBidi"/>
                <w:sz w:val="18"/>
                <w:szCs w:val="18"/>
              </w:rPr>
              <w:t>Оценивать уровень квалификации работников, занятых проектированием, строительством и эксплуатацией объектов железнодорожного транспорта;</w:t>
            </w:r>
          </w:p>
          <w:p w:rsidR="000D3EE2" w:rsidRPr="00CB045D" w:rsidRDefault="000D3EE2" w:rsidP="00CB045D">
            <w:pPr>
              <w:numPr>
                <w:ilvl w:val="0"/>
                <w:numId w:val="8"/>
              </w:numPr>
              <w:spacing w:after="0"/>
              <w:ind w:left="357" w:hanging="357"/>
              <w:rPr>
                <w:rFonts w:eastAsia="Times New Roman"/>
                <w:sz w:val="18"/>
                <w:szCs w:val="18"/>
              </w:rPr>
            </w:pPr>
            <w:r w:rsidRPr="00CB045D">
              <w:rPr>
                <w:rFonts w:eastAsia="Times New Roman"/>
                <w:sz w:val="18"/>
                <w:szCs w:val="18"/>
              </w:rPr>
              <w:t>Излагать материал в доступной форме и оказывать необходимую методическую помощь в освоении знаний в области профессиональной деятельности</w:t>
            </w:r>
          </w:p>
          <w:p w:rsidR="000D3EE2" w:rsidRPr="00CB045D" w:rsidRDefault="000D3EE2" w:rsidP="00CB045D">
            <w:pPr>
              <w:numPr>
                <w:ilvl w:val="0"/>
                <w:numId w:val="8"/>
              </w:numPr>
              <w:ind w:left="357" w:hanging="357"/>
              <w:contextualSpacing/>
              <w:rPr>
                <w:rFonts w:eastAsiaTheme="minorHAnsi" w:cstheme="minorBidi"/>
                <w:sz w:val="18"/>
                <w:szCs w:val="18"/>
              </w:rPr>
            </w:pPr>
            <w:r w:rsidRPr="00CB045D">
              <w:rPr>
                <w:rFonts w:eastAsiaTheme="minorHAnsi" w:cstheme="minorBidi"/>
                <w:sz w:val="18"/>
                <w:szCs w:val="18"/>
              </w:rPr>
              <w:t>Оформлять трудовые договоры и дополнительные соглашения к ним</w:t>
            </w:r>
          </w:p>
          <w:p w:rsidR="000D3EE2" w:rsidRPr="00CB045D" w:rsidRDefault="000D3EE2" w:rsidP="00CB045D">
            <w:pPr>
              <w:numPr>
                <w:ilvl w:val="0"/>
                <w:numId w:val="8"/>
              </w:numPr>
              <w:ind w:left="357" w:hanging="357"/>
              <w:contextualSpacing/>
              <w:rPr>
                <w:rFonts w:eastAsiaTheme="minorHAnsi" w:cstheme="minorBidi"/>
                <w:sz w:val="18"/>
                <w:szCs w:val="18"/>
              </w:rPr>
            </w:pPr>
            <w:r w:rsidRPr="00CB045D">
              <w:rPr>
                <w:rFonts w:eastAsiaTheme="minorHAnsi" w:cstheme="minorBidi"/>
                <w:sz w:val="18"/>
                <w:szCs w:val="18"/>
              </w:rPr>
              <w:t xml:space="preserve">Разрабатывать  должностные инструкции, </w:t>
            </w:r>
          </w:p>
          <w:p w:rsidR="000D3EE2" w:rsidRPr="00CB045D" w:rsidRDefault="000D3EE2" w:rsidP="00CB045D">
            <w:pPr>
              <w:numPr>
                <w:ilvl w:val="0"/>
                <w:numId w:val="8"/>
              </w:numPr>
              <w:ind w:left="357" w:hanging="357"/>
              <w:contextualSpacing/>
              <w:rPr>
                <w:rFonts w:eastAsiaTheme="minorHAnsi" w:cstheme="minorBidi"/>
                <w:sz w:val="18"/>
                <w:szCs w:val="18"/>
              </w:rPr>
            </w:pPr>
            <w:r w:rsidRPr="00CB045D">
              <w:rPr>
                <w:rFonts w:eastAsiaTheme="minorHAnsi" w:cstheme="minorBidi"/>
                <w:sz w:val="18"/>
                <w:szCs w:val="18"/>
              </w:rPr>
              <w:t xml:space="preserve">Вести табель учета рабочего времени, </w:t>
            </w:r>
          </w:p>
          <w:p w:rsidR="000D3EE2" w:rsidRPr="00474CC5" w:rsidRDefault="000D3EE2" w:rsidP="00CB045D">
            <w:pPr>
              <w:spacing w:after="0"/>
              <w:rPr>
                <w:sz w:val="18"/>
                <w:szCs w:val="18"/>
              </w:rPr>
            </w:pPr>
            <w:r w:rsidRPr="00474CC5">
              <w:rPr>
                <w:rFonts w:eastAsiaTheme="minorHAnsi" w:cstheme="minorBidi"/>
                <w:sz w:val="18"/>
                <w:szCs w:val="18"/>
              </w:rPr>
              <w:t>Разрабатывать докладные записки о движении персонала</w:t>
            </w:r>
          </w:p>
        </w:tc>
        <w:tc>
          <w:tcPr>
            <w:tcW w:w="709" w:type="dxa"/>
            <w:vAlign w:val="center"/>
          </w:tcPr>
          <w:p w:rsidR="000D3EE2" w:rsidRPr="00474CC5" w:rsidRDefault="000D3EE2" w:rsidP="004712EB">
            <w:pPr>
              <w:spacing w:after="0"/>
              <w:rPr>
                <w:sz w:val="18"/>
                <w:szCs w:val="18"/>
              </w:rPr>
            </w:pPr>
            <w:r>
              <w:rPr>
                <w:rFonts w:eastAsiaTheme="minorHAnsi" w:cstheme="minorBidi"/>
                <w:sz w:val="18"/>
                <w:szCs w:val="18"/>
              </w:rPr>
              <w:t>30</w:t>
            </w:r>
          </w:p>
        </w:tc>
      </w:tr>
      <w:tr w:rsidR="000D3EE2" w:rsidRPr="00135736" w:rsidTr="004712EB">
        <w:tc>
          <w:tcPr>
            <w:tcW w:w="1384" w:type="dxa"/>
            <w:vMerge/>
          </w:tcPr>
          <w:p w:rsidR="000D3EE2" w:rsidRPr="00135736" w:rsidRDefault="000D3EE2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0D3EE2" w:rsidRPr="00135736" w:rsidRDefault="000D3EE2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5" w:type="dxa"/>
          </w:tcPr>
          <w:p w:rsidR="000D3EE2" w:rsidRPr="00135736" w:rsidRDefault="000D3EE2" w:rsidP="00896240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ОПК-8.2</w:t>
            </w:r>
          </w:p>
          <w:p w:rsidR="000D3EE2" w:rsidRPr="00135736" w:rsidRDefault="000D3EE2" w:rsidP="00CA0304">
            <w:pPr>
              <w:spacing w:after="0" w:line="240" w:lineRule="auto"/>
              <w:rPr>
                <w:sz w:val="20"/>
                <w:szCs w:val="20"/>
              </w:rPr>
            </w:pPr>
            <w:r w:rsidRPr="00135736">
              <w:rPr>
                <w:b/>
                <w:bCs/>
                <w:sz w:val="20"/>
                <w:szCs w:val="20"/>
              </w:rPr>
              <w:t>Умеет</w:t>
            </w:r>
            <w:r w:rsidRPr="00135736">
              <w:rPr>
                <w:bCs/>
                <w:sz w:val="20"/>
                <w:szCs w:val="20"/>
              </w:rPr>
              <w:t xml:space="preserve"> разрабатывать программы подготовки, переподго</w:t>
            </w:r>
            <w:r>
              <w:rPr>
                <w:bCs/>
                <w:sz w:val="20"/>
                <w:szCs w:val="20"/>
              </w:rPr>
              <w:t>товки и повышения квалификации кадров</w:t>
            </w:r>
          </w:p>
        </w:tc>
        <w:tc>
          <w:tcPr>
            <w:tcW w:w="2127" w:type="dxa"/>
            <w:vAlign w:val="center"/>
          </w:tcPr>
          <w:p w:rsidR="000D3EE2" w:rsidRPr="00135736" w:rsidRDefault="000D3EE2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Управление персоналом</w:t>
            </w:r>
          </w:p>
        </w:tc>
        <w:tc>
          <w:tcPr>
            <w:tcW w:w="5954" w:type="dxa"/>
          </w:tcPr>
          <w:p w:rsidR="000D3EE2" w:rsidRPr="00CB045D" w:rsidRDefault="000D3EE2" w:rsidP="00D77738">
            <w:pPr>
              <w:spacing w:after="0"/>
              <w:ind w:left="-107" w:firstLine="425"/>
              <w:contextualSpacing/>
              <w:rPr>
                <w:rFonts w:eastAsiaTheme="minorHAnsi" w:cstheme="minorBidi"/>
                <w:sz w:val="18"/>
                <w:szCs w:val="18"/>
              </w:rPr>
            </w:pPr>
            <w:r w:rsidRPr="00CB045D">
              <w:rPr>
                <w:rFonts w:eastAsiaTheme="minorHAnsi" w:cstheme="minorBidi"/>
                <w:sz w:val="18"/>
                <w:szCs w:val="18"/>
              </w:rPr>
              <w:t>Методами проведения работ по повышению квалификации и профессионального мастерства  работников</w:t>
            </w:r>
          </w:p>
          <w:p w:rsidR="000D3EE2" w:rsidRPr="00CB045D" w:rsidRDefault="000D3EE2" w:rsidP="00D77738">
            <w:pPr>
              <w:spacing w:after="0"/>
              <w:ind w:left="-107" w:firstLine="425"/>
              <w:contextualSpacing/>
              <w:rPr>
                <w:rFonts w:eastAsiaTheme="minorHAnsi" w:cstheme="minorBidi"/>
                <w:sz w:val="18"/>
                <w:szCs w:val="18"/>
              </w:rPr>
            </w:pPr>
            <w:r w:rsidRPr="00CB045D">
              <w:rPr>
                <w:rFonts w:eastAsiaTheme="minorHAnsi" w:cstheme="minorBidi"/>
                <w:sz w:val="18"/>
                <w:szCs w:val="18"/>
              </w:rPr>
              <w:t>Методами по выявлению потребности в повышении квалификации, по разработке мероприятий по организации повышения квалификации, по получению второй и смежной профессии, а также по планированию повышения квалификации работников</w:t>
            </w:r>
          </w:p>
          <w:p w:rsidR="000D3EE2" w:rsidRPr="00CB045D" w:rsidRDefault="000D3EE2" w:rsidP="00D77738">
            <w:pPr>
              <w:spacing w:after="0"/>
              <w:ind w:left="-107" w:firstLine="425"/>
              <w:contextualSpacing/>
              <w:rPr>
                <w:rFonts w:eastAsiaTheme="minorHAnsi" w:cstheme="minorBidi"/>
                <w:sz w:val="18"/>
                <w:szCs w:val="18"/>
              </w:rPr>
            </w:pPr>
            <w:r w:rsidRPr="00CB045D">
              <w:rPr>
                <w:rFonts w:eastAsiaTheme="minorHAnsi" w:cstheme="minorBidi"/>
                <w:sz w:val="18"/>
                <w:szCs w:val="18"/>
              </w:rPr>
              <w:t>Методами по подготовке материалов и проведению технической учебы работников;</w:t>
            </w:r>
          </w:p>
          <w:p w:rsidR="000D3EE2" w:rsidRPr="00CB045D" w:rsidRDefault="000D3EE2" w:rsidP="00D77738">
            <w:pPr>
              <w:spacing w:after="0"/>
              <w:ind w:left="-107" w:firstLine="425"/>
              <w:contextualSpacing/>
              <w:rPr>
                <w:rFonts w:eastAsiaTheme="minorHAnsi" w:cstheme="minorBidi"/>
                <w:sz w:val="18"/>
                <w:szCs w:val="18"/>
              </w:rPr>
            </w:pPr>
            <w:r w:rsidRPr="00CB045D">
              <w:rPr>
                <w:rFonts w:eastAsiaTheme="minorHAnsi" w:cstheme="minorBidi"/>
                <w:sz w:val="18"/>
                <w:szCs w:val="18"/>
              </w:rPr>
              <w:t>Методами оценки эффективности технической учебы работников</w:t>
            </w:r>
          </w:p>
          <w:p w:rsidR="000D3EE2" w:rsidRPr="00474CC5" w:rsidRDefault="000D3EE2" w:rsidP="00CB045D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18"/>
                <w:szCs w:val="18"/>
              </w:rPr>
            </w:pPr>
            <w:r w:rsidRPr="00474CC5">
              <w:rPr>
                <w:rFonts w:eastAsiaTheme="minorHAnsi" w:cstheme="minorBidi"/>
                <w:sz w:val="18"/>
                <w:szCs w:val="18"/>
                <w:lang w:eastAsia="en-US"/>
              </w:rPr>
              <w:t>Методикой оформления трудовых договоров и дополнительных соглашений к ним.</w:t>
            </w:r>
          </w:p>
        </w:tc>
        <w:tc>
          <w:tcPr>
            <w:tcW w:w="709" w:type="dxa"/>
            <w:vAlign w:val="center"/>
          </w:tcPr>
          <w:p w:rsidR="000D3EE2" w:rsidRPr="00CB045D" w:rsidRDefault="000D3EE2" w:rsidP="001D6412">
            <w:pPr>
              <w:contextualSpacing/>
              <w:rPr>
                <w:rFonts w:eastAsiaTheme="minorHAnsi" w:cstheme="minorBidi"/>
                <w:sz w:val="18"/>
                <w:szCs w:val="18"/>
              </w:rPr>
            </w:pPr>
            <w:r>
              <w:rPr>
                <w:rFonts w:eastAsiaTheme="minorHAnsi" w:cstheme="minorBidi"/>
                <w:sz w:val="18"/>
                <w:szCs w:val="18"/>
              </w:rPr>
              <w:t>30</w:t>
            </w:r>
          </w:p>
        </w:tc>
      </w:tr>
      <w:tr w:rsidR="000D3EE2" w:rsidRPr="00135736" w:rsidTr="006C5823">
        <w:tc>
          <w:tcPr>
            <w:tcW w:w="1384" w:type="dxa"/>
            <w:vMerge/>
          </w:tcPr>
          <w:p w:rsidR="000D3EE2" w:rsidRPr="00135736" w:rsidRDefault="000D3EE2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0D3EE2" w:rsidRPr="00135736" w:rsidRDefault="000D3EE2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5" w:type="dxa"/>
          </w:tcPr>
          <w:p w:rsidR="000D3EE2" w:rsidRPr="00135736" w:rsidRDefault="000D3EE2" w:rsidP="00896240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ОПК-8.3</w:t>
            </w:r>
          </w:p>
          <w:p w:rsidR="000D3EE2" w:rsidRPr="00135736" w:rsidRDefault="000D3EE2" w:rsidP="00896240">
            <w:pPr>
              <w:spacing w:after="0" w:line="240" w:lineRule="auto"/>
              <w:rPr>
                <w:sz w:val="20"/>
                <w:szCs w:val="20"/>
              </w:rPr>
            </w:pPr>
            <w:r w:rsidRPr="00135736">
              <w:rPr>
                <w:b/>
                <w:sz w:val="20"/>
                <w:szCs w:val="20"/>
              </w:rPr>
              <w:t xml:space="preserve">Владеет </w:t>
            </w:r>
            <w:r w:rsidRPr="00135736">
              <w:rPr>
                <w:sz w:val="20"/>
                <w:szCs w:val="20"/>
              </w:rPr>
              <w:t xml:space="preserve">приемами воспитания кадров </w:t>
            </w:r>
          </w:p>
        </w:tc>
        <w:tc>
          <w:tcPr>
            <w:tcW w:w="2127" w:type="dxa"/>
            <w:tcBorders>
              <w:top w:val="single" w:sz="18" w:space="0" w:color="auto"/>
            </w:tcBorders>
          </w:tcPr>
          <w:p w:rsidR="000D3EE2" w:rsidRPr="00135736" w:rsidRDefault="000D3EE2" w:rsidP="00F037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Управление персоналом</w:t>
            </w:r>
          </w:p>
        </w:tc>
        <w:tc>
          <w:tcPr>
            <w:tcW w:w="5954" w:type="dxa"/>
            <w:tcBorders>
              <w:top w:val="single" w:sz="18" w:space="0" w:color="auto"/>
            </w:tcBorders>
          </w:tcPr>
          <w:p w:rsidR="000D3EE2" w:rsidRPr="00474CC5" w:rsidRDefault="000D3EE2" w:rsidP="00CB045D">
            <w:pPr>
              <w:numPr>
                <w:ilvl w:val="0"/>
                <w:numId w:val="8"/>
              </w:numPr>
              <w:ind w:left="357" w:hanging="357"/>
              <w:contextualSpacing/>
              <w:rPr>
                <w:rFonts w:eastAsiaTheme="minorHAnsi" w:cstheme="minorBidi"/>
                <w:sz w:val="18"/>
                <w:szCs w:val="18"/>
              </w:rPr>
            </w:pPr>
            <w:r w:rsidRPr="00474CC5">
              <w:rPr>
                <w:rFonts w:eastAsiaTheme="minorHAnsi" w:cstheme="minorBidi"/>
                <w:sz w:val="18"/>
                <w:szCs w:val="18"/>
              </w:rPr>
              <w:t>Основные методы оценки эффективности труда;</w:t>
            </w:r>
          </w:p>
          <w:p w:rsidR="000D3EE2" w:rsidRPr="00474CC5" w:rsidRDefault="000D3EE2" w:rsidP="00CB045D">
            <w:pPr>
              <w:numPr>
                <w:ilvl w:val="0"/>
                <w:numId w:val="8"/>
              </w:numPr>
              <w:ind w:left="357" w:hanging="357"/>
              <w:contextualSpacing/>
              <w:rPr>
                <w:rFonts w:eastAsiaTheme="minorHAnsi" w:cstheme="minorBidi"/>
                <w:sz w:val="18"/>
                <w:szCs w:val="18"/>
              </w:rPr>
            </w:pPr>
            <w:r w:rsidRPr="00474CC5">
              <w:rPr>
                <w:rFonts w:eastAsiaTheme="minorHAnsi" w:cstheme="minorBidi"/>
                <w:sz w:val="18"/>
                <w:szCs w:val="18"/>
              </w:rPr>
              <w:t>Методы и средства управления трудовыми коллективами.</w:t>
            </w:r>
          </w:p>
          <w:p w:rsidR="000D3EE2" w:rsidRPr="00474CC5" w:rsidRDefault="000D3EE2" w:rsidP="00D7773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-107" w:firstLine="425"/>
              <w:rPr>
                <w:sz w:val="18"/>
                <w:szCs w:val="18"/>
              </w:rPr>
            </w:pPr>
            <w:r w:rsidRPr="00474CC5">
              <w:rPr>
                <w:rFonts w:eastAsiaTheme="minorHAnsi" w:cstheme="minorBidi"/>
                <w:sz w:val="18"/>
                <w:szCs w:val="18"/>
              </w:rPr>
              <w:t>Проверять правильность начисления элементов оплаты труда в соответствии с трудовым договором, договором гражданско-правового характера и Коллективным договором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0D3EE2" w:rsidRPr="00CB045D" w:rsidRDefault="000D3EE2" w:rsidP="004712EB">
            <w:pPr>
              <w:ind w:left="35" w:hanging="35"/>
              <w:contextualSpacing/>
              <w:rPr>
                <w:rFonts w:eastAsiaTheme="minorHAnsi" w:cstheme="minorBidi"/>
                <w:sz w:val="18"/>
                <w:szCs w:val="18"/>
              </w:rPr>
            </w:pPr>
            <w:r>
              <w:rPr>
                <w:rFonts w:eastAsiaTheme="minorHAnsi" w:cstheme="minorBidi"/>
                <w:sz w:val="18"/>
                <w:szCs w:val="18"/>
              </w:rPr>
              <w:t>30</w:t>
            </w:r>
          </w:p>
        </w:tc>
      </w:tr>
      <w:tr w:rsidR="000D3EE2" w:rsidRPr="00135736" w:rsidTr="006C5823">
        <w:tc>
          <w:tcPr>
            <w:tcW w:w="1384" w:type="dxa"/>
            <w:vMerge/>
          </w:tcPr>
          <w:p w:rsidR="000D3EE2" w:rsidRPr="00135736" w:rsidRDefault="000D3EE2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0" w:type="dxa"/>
            <w:vMerge w:val="restart"/>
            <w:tcBorders>
              <w:top w:val="single" w:sz="18" w:space="0" w:color="auto"/>
            </w:tcBorders>
          </w:tcPr>
          <w:p w:rsidR="000D3EE2" w:rsidRPr="00135736" w:rsidRDefault="000D3EE2" w:rsidP="00896240">
            <w:pPr>
              <w:pStyle w:val="Default"/>
              <w:rPr>
                <w:bCs/>
                <w:sz w:val="20"/>
                <w:szCs w:val="20"/>
              </w:rPr>
            </w:pPr>
            <w:r w:rsidRPr="00135736">
              <w:rPr>
                <w:bCs/>
                <w:sz w:val="20"/>
                <w:szCs w:val="20"/>
              </w:rPr>
              <w:t xml:space="preserve">ОПК-9. </w:t>
            </w:r>
            <w:proofErr w:type="gramStart"/>
            <w:r w:rsidRPr="00135736">
              <w:rPr>
                <w:bCs/>
                <w:sz w:val="20"/>
                <w:szCs w:val="20"/>
              </w:rPr>
              <w:t>Способен</w:t>
            </w:r>
            <w:proofErr w:type="gramEnd"/>
            <w:r w:rsidRPr="00135736">
              <w:rPr>
                <w:bCs/>
                <w:sz w:val="20"/>
                <w:szCs w:val="20"/>
              </w:rPr>
              <w:t xml:space="preserve"> </w:t>
            </w:r>
            <w:r w:rsidRPr="00135736">
              <w:rPr>
                <w:bCs/>
                <w:sz w:val="20"/>
                <w:szCs w:val="20"/>
              </w:rPr>
              <w:lastRenderedPageBreak/>
              <w:t>контролировать правильность применения системы оплаты труда и материального, и нематериального стимулирования работников</w:t>
            </w:r>
          </w:p>
        </w:tc>
        <w:tc>
          <w:tcPr>
            <w:tcW w:w="2695" w:type="dxa"/>
            <w:tcBorders>
              <w:top w:val="single" w:sz="18" w:space="0" w:color="auto"/>
            </w:tcBorders>
          </w:tcPr>
          <w:p w:rsidR="000D3EE2" w:rsidRPr="00135736" w:rsidRDefault="000D3EE2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ОПК-9.1</w:t>
            </w:r>
          </w:p>
          <w:p w:rsidR="000D3EE2" w:rsidRPr="00135736" w:rsidRDefault="000D3EE2" w:rsidP="00031094">
            <w:pPr>
              <w:spacing w:after="0" w:line="240" w:lineRule="auto"/>
              <w:rPr>
                <w:sz w:val="20"/>
                <w:szCs w:val="20"/>
              </w:rPr>
            </w:pPr>
            <w:r w:rsidRPr="00135736">
              <w:rPr>
                <w:b/>
                <w:bCs/>
                <w:color w:val="000000"/>
                <w:sz w:val="20"/>
                <w:szCs w:val="20"/>
              </w:rPr>
              <w:lastRenderedPageBreak/>
              <w:t>Знает</w:t>
            </w:r>
            <w:r w:rsidRPr="0013573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принципы контроля и правильности </w:t>
            </w:r>
            <w:r w:rsidRPr="00135736">
              <w:rPr>
                <w:bCs/>
                <w:sz w:val="20"/>
                <w:szCs w:val="20"/>
              </w:rPr>
              <w:t>применения систем</w:t>
            </w:r>
            <w:r>
              <w:rPr>
                <w:bCs/>
                <w:sz w:val="20"/>
                <w:szCs w:val="20"/>
              </w:rPr>
              <w:t xml:space="preserve">ы оплаты труда и материального </w:t>
            </w:r>
            <w:r w:rsidRPr="00135736">
              <w:rPr>
                <w:bCs/>
                <w:sz w:val="20"/>
                <w:szCs w:val="20"/>
              </w:rPr>
              <w:t>и нематериального стимулирования работников</w:t>
            </w:r>
          </w:p>
        </w:tc>
        <w:tc>
          <w:tcPr>
            <w:tcW w:w="2127" w:type="dxa"/>
          </w:tcPr>
          <w:p w:rsidR="000D3EE2" w:rsidRPr="00135736" w:rsidRDefault="000D3EE2" w:rsidP="004467C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lastRenderedPageBreak/>
              <w:t xml:space="preserve">Управление </w:t>
            </w:r>
            <w:r w:rsidRPr="00135736">
              <w:rPr>
                <w:sz w:val="20"/>
                <w:szCs w:val="20"/>
              </w:rPr>
              <w:lastRenderedPageBreak/>
              <w:t>персоналом</w:t>
            </w:r>
          </w:p>
        </w:tc>
        <w:tc>
          <w:tcPr>
            <w:tcW w:w="5954" w:type="dxa"/>
          </w:tcPr>
          <w:p w:rsidR="000D3EE2" w:rsidRPr="00474CC5" w:rsidRDefault="000D3EE2" w:rsidP="00CB045D">
            <w:pPr>
              <w:numPr>
                <w:ilvl w:val="0"/>
                <w:numId w:val="8"/>
              </w:numPr>
              <w:ind w:left="357" w:hanging="357"/>
              <w:contextualSpacing/>
              <w:rPr>
                <w:sz w:val="18"/>
                <w:szCs w:val="18"/>
              </w:rPr>
            </w:pPr>
            <w:r w:rsidRPr="00474CC5">
              <w:rPr>
                <w:sz w:val="18"/>
                <w:szCs w:val="18"/>
              </w:rPr>
              <w:lastRenderedPageBreak/>
              <w:t xml:space="preserve">Проверять правильность начисления элементов оплаты труда в </w:t>
            </w:r>
            <w:r w:rsidRPr="00474CC5">
              <w:rPr>
                <w:sz w:val="18"/>
                <w:szCs w:val="18"/>
              </w:rPr>
              <w:lastRenderedPageBreak/>
              <w:t>соответствии с трудовым договором, договором гражданско-правового характера и Коллективным договором</w:t>
            </w:r>
          </w:p>
        </w:tc>
        <w:tc>
          <w:tcPr>
            <w:tcW w:w="709" w:type="dxa"/>
            <w:vAlign w:val="center"/>
          </w:tcPr>
          <w:p w:rsidR="000D3EE2" w:rsidRPr="00474CC5" w:rsidRDefault="000D3EE2" w:rsidP="001D6412">
            <w:pPr>
              <w:contextualSpacing/>
              <w:rPr>
                <w:rFonts w:eastAsia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</w:t>
            </w:r>
          </w:p>
        </w:tc>
      </w:tr>
      <w:tr w:rsidR="000D3EE2" w:rsidRPr="00135736" w:rsidTr="004712EB">
        <w:tc>
          <w:tcPr>
            <w:tcW w:w="1384" w:type="dxa"/>
            <w:vMerge/>
          </w:tcPr>
          <w:p w:rsidR="000D3EE2" w:rsidRPr="00135736" w:rsidRDefault="000D3EE2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0D3EE2" w:rsidRPr="00135736" w:rsidRDefault="000D3EE2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5" w:type="dxa"/>
          </w:tcPr>
          <w:p w:rsidR="000D3EE2" w:rsidRPr="00135736" w:rsidRDefault="000D3EE2" w:rsidP="00896240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ОПК-9.2</w:t>
            </w:r>
          </w:p>
          <w:p w:rsidR="000D3EE2" w:rsidRPr="00135736" w:rsidRDefault="000D3EE2" w:rsidP="00896240">
            <w:pPr>
              <w:spacing w:after="0" w:line="240" w:lineRule="auto"/>
              <w:rPr>
                <w:sz w:val="20"/>
                <w:szCs w:val="20"/>
              </w:rPr>
            </w:pPr>
            <w:r w:rsidRPr="00031094">
              <w:rPr>
                <w:rFonts w:eastAsia="Andale Sans UI"/>
                <w:b/>
                <w:bCs/>
                <w:kern w:val="3"/>
                <w:sz w:val="20"/>
                <w:szCs w:val="20"/>
                <w:lang w:eastAsia="ja-JP" w:bidi="fa-IR"/>
              </w:rPr>
              <w:t>Умеет</w:t>
            </w:r>
            <w:r w:rsidRPr="00135736">
              <w:rPr>
                <w:rFonts w:eastAsia="Andale Sans UI"/>
                <w:bCs/>
                <w:kern w:val="3"/>
                <w:sz w:val="20"/>
                <w:szCs w:val="20"/>
                <w:lang w:eastAsia="ja-JP" w:bidi="fa-IR"/>
              </w:rPr>
              <w:t xml:space="preserve"> контролировать правильность применения системы оплаты труда </w:t>
            </w:r>
            <w:r>
              <w:rPr>
                <w:bCs/>
                <w:sz w:val="20"/>
                <w:szCs w:val="20"/>
              </w:rPr>
              <w:t>и материального</w:t>
            </w:r>
            <w:r w:rsidRPr="00135736">
              <w:rPr>
                <w:bCs/>
                <w:sz w:val="20"/>
                <w:szCs w:val="20"/>
              </w:rPr>
              <w:t xml:space="preserve"> и нематериального стимулирования </w:t>
            </w:r>
            <w:r>
              <w:rPr>
                <w:bCs/>
                <w:sz w:val="20"/>
                <w:szCs w:val="20"/>
              </w:rPr>
              <w:t xml:space="preserve">работников  </w:t>
            </w:r>
            <w:r w:rsidRPr="00135736">
              <w:rPr>
                <w:rFonts w:eastAsia="Andale Sans UI"/>
                <w:bCs/>
                <w:kern w:val="3"/>
                <w:sz w:val="20"/>
                <w:szCs w:val="20"/>
                <w:lang w:eastAsia="ja-JP" w:bidi="fa-IR"/>
              </w:rPr>
              <w:t>в организации.</w:t>
            </w:r>
          </w:p>
        </w:tc>
        <w:tc>
          <w:tcPr>
            <w:tcW w:w="2127" w:type="dxa"/>
          </w:tcPr>
          <w:p w:rsidR="000D3EE2" w:rsidRPr="00135736" w:rsidRDefault="000D3EE2" w:rsidP="004467C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Управление персоналом</w:t>
            </w:r>
          </w:p>
        </w:tc>
        <w:tc>
          <w:tcPr>
            <w:tcW w:w="5954" w:type="dxa"/>
          </w:tcPr>
          <w:p w:rsidR="000D3EE2" w:rsidRPr="00474CC5" w:rsidRDefault="000D3EE2" w:rsidP="00CB045D">
            <w:pPr>
              <w:pStyle w:val="a"/>
              <w:numPr>
                <w:ilvl w:val="0"/>
                <w:numId w:val="36"/>
              </w:numPr>
              <w:spacing w:before="0" w:beforeAutospacing="0" w:after="0" w:afterAutospacing="0"/>
              <w:ind w:left="351" w:hanging="323"/>
              <w:jc w:val="both"/>
              <w:rPr>
                <w:sz w:val="18"/>
                <w:szCs w:val="18"/>
              </w:rPr>
            </w:pPr>
            <w:r w:rsidRPr="00474CC5">
              <w:rPr>
                <w:sz w:val="18"/>
                <w:szCs w:val="18"/>
              </w:rPr>
              <w:t>Использования постоянной и переменной частей заработной платы для стимулирования эффективной деятельности работников;</w:t>
            </w:r>
          </w:p>
          <w:p w:rsidR="000D3EE2" w:rsidRPr="00474CC5" w:rsidRDefault="000D3EE2" w:rsidP="00CB045D">
            <w:pPr>
              <w:pStyle w:val="a"/>
              <w:numPr>
                <w:ilvl w:val="0"/>
                <w:numId w:val="36"/>
              </w:numPr>
              <w:spacing w:before="0" w:beforeAutospacing="0" w:after="0" w:afterAutospacing="0"/>
              <w:ind w:left="351" w:hanging="323"/>
              <w:jc w:val="both"/>
              <w:rPr>
                <w:sz w:val="18"/>
                <w:szCs w:val="18"/>
              </w:rPr>
            </w:pPr>
            <w:r w:rsidRPr="00474CC5">
              <w:rPr>
                <w:sz w:val="18"/>
                <w:szCs w:val="18"/>
              </w:rPr>
              <w:t xml:space="preserve">Использования дополнительного материального стимулирования; </w:t>
            </w:r>
          </w:p>
          <w:p w:rsidR="000D3EE2" w:rsidRPr="00474CC5" w:rsidRDefault="000D3EE2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18"/>
                <w:szCs w:val="18"/>
              </w:rPr>
            </w:pPr>
            <w:r w:rsidRPr="00474CC5">
              <w:rPr>
                <w:sz w:val="18"/>
                <w:szCs w:val="18"/>
              </w:rPr>
              <w:t>Использования мер административного и морального стимулирования для повышения производительности труда.</w:t>
            </w:r>
          </w:p>
        </w:tc>
        <w:tc>
          <w:tcPr>
            <w:tcW w:w="709" w:type="dxa"/>
            <w:vAlign w:val="center"/>
          </w:tcPr>
          <w:p w:rsidR="000D3EE2" w:rsidRPr="00474CC5" w:rsidRDefault="000D3EE2" w:rsidP="004712E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</w:tr>
      <w:tr w:rsidR="000D3EE2" w:rsidRPr="00135736" w:rsidTr="006C5823">
        <w:trPr>
          <w:trHeight w:val="1058"/>
        </w:trPr>
        <w:tc>
          <w:tcPr>
            <w:tcW w:w="1384" w:type="dxa"/>
            <w:vMerge/>
          </w:tcPr>
          <w:p w:rsidR="000D3EE2" w:rsidRPr="00135736" w:rsidRDefault="000D3EE2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0D3EE2" w:rsidRPr="00135736" w:rsidRDefault="000D3EE2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5" w:type="dxa"/>
          </w:tcPr>
          <w:p w:rsidR="000D3EE2" w:rsidRPr="00135736" w:rsidRDefault="000D3EE2" w:rsidP="00896240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ОПК-9.3</w:t>
            </w:r>
          </w:p>
          <w:p w:rsidR="000D3EE2" w:rsidRPr="00135736" w:rsidRDefault="000D3EE2" w:rsidP="00896240">
            <w:pPr>
              <w:spacing w:after="0" w:line="240" w:lineRule="auto"/>
              <w:rPr>
                <w:sz w:val="20"/>
                <w:szCs w:val="20"/>
              </w:rPr>
            </w:pPr>
            <w:r w:rsidRPr="00135736">
              <w:rPr>
                <w:b/>
                <w:bCs/>
                <w:sz w:val="20"/>
                <w:szCs w:val="20"/>
              </w:rPr>
              <w:t>Владеет</w:t>
            </w:r>
            <w:r w:rsidRPr="00135736">
              <w:rPr>
                <w:bCs/>
                <w:sz w:val="20"/>
                <w:szCs w:val="20"/>
              </w:rPr>
              <w:t xml:space="preserve"> методами материального и нематериального стимулирования работников для повышения производительности труда</w:t>
            </w:r>
          </w:p>
        </w:tc>
        <w:tc>
          <w:tcPr>
            <w:tcW w:w="2127" w:type="dxa"/>
            <w:tcBorders>
              <w:top w:val="single" w:sz="18" w:space="0" w:color="auto"/>
            </w:tcBorders>
          </w:tcPr>
          <w:p w:rsidR="000D3EE2" w:rsidRPr="00135736" w:rsidRDefault="00081A30" w:rsidP="004467C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Управление персоналом</w:t>
            </w:r>
            <w:bookmarkStart w:id="0" w:name="_GoBack"/>
            <w:bookmarkEnd w:id="0"/>
          </w:p>
        </w:tc>
        <w:tc>
          <w:tcPr>
            <w:tcW w:w="5954" w:type="dxa"/>
            <w:tcBorders>
              <w:top w:val="single" w:sz="18" w:space="0" w:color="auto"/>
            </w:tcBorders>
          </w:tcPr>
          <w:p w:rsidR="000D3EE2" w:rsidRPr="00474CC5" w:rsidRDefault="000D3EE2" w:rsidP="00CB045D">
            <w:pPr>
              <w:pStyle w:val="a"/>
              <w:numPr>
                <w:ilvl w:val="0"/>
                <w:numId w:val="36"/>
              </w:numPr>
              <w:spacing w:before="0" w:beforeAutospacing="0" w:after="0" w:afterAutospacing="0"/>
              <w:ind w:left="351" w:hanging="323"/>
              <w:jc w:val="both"/>
              <w:rPr>
                <w:sz w:val="18"/>
                <w:szCs w:val="18"/>
              </w:rPr>
            </w:pPr>
            <w:r w:rsidRPr="00FE2689">
              <w:rPr>
                <w:sz w:val="18"/>
                <w:szCs w:val="18"/>
              </w:rPr>
              <w:t>Знает историю и современные тенденции развития транспортной отрасли и объектов профессиональной деятельности (станций, депо, дистанций и других структурных подразделений)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0D3EE2" w:rsidRPr="00474CC5" w:rsidRDefault="000D3EE2" w:rsidP="001D641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0D3EE2" w:rsidRPr="00135736" w:rsidTr="006C5823">
        <w:trPr>
          <w:trHeight w:val="503"/>
        </w:trPr>
        <w:tc>
          <w:tcPr>
            <w:tcW w:w="1384" w:type="dxa"/>
            <w:vMerge w:val="restart"/>
            <w:tcBorders>
              <w:top w:val="single" w:sz="18" w:space="0" w:color="auto"/>
            </w:tcBorders>
          </w:tcPr>
          <w:p w:rsidR="000D3EE2" w:rsidRPr="00135736" w:rsidRDefault="000D3EE2" w:rsidP="00896240">
            <w:pPr>
              <w:pStyle w:val="Default"/>
              <w:rPr>
                <w:bCs/>
                <w:sz w:val="20"/>
                <w:szCs w:val="20"/>
              </w:rPr>
            </w:pPr>
            <w:r w:rsidRPr="00135736">
              <w:rPr>
                <w:bCs/>
                <w:sz w:val="20"/>
                <w:szCs w:val="20"/>
              </w:rPr>
              <w:t>Исследования</w:t>
            </w:r>
          </w:p>
        </w:tc>
        <w:tc>
          <w:tcPr>
            <w:tcW w:w="2690" w:type="dxa"/>
            <w:vMerge w:val="restart"/>
            <w:tcBorders>
              <w:top w:val="single" w:sz="18" w:space="0" w:color="auto"/>
            </w:tcBorders>
          </w:tcPr>
          <w:p w:rsidR="000D3EE2" w:rsidRPr="00135736" w:rsidRDefault="000D3EE2" w:rsidP="00896240">
            <w:pPr>
              <w:pStyle w:val="Default"/>
              <w:rPr>
                <w:bCs/>
                <w:sz w:val="20"/>
                <w:szCs w:val="20"/>
              </w:rPr>
            </w:pPr>
            <w:r w:rsidRPr="00135736">
              <w:rPr>
                <w:bCs/>
                <w:sz w:val="20"/>
                <w:szCs w:val="20"/>
              </w:rPr>
              <w:t xml:space="preserve">ОПК-10. </w:t>
            </w:r>
            <w:proofErr w:type="gramStart"/>
            <w:r w:rsidRPr="00135736">
              <w:rPr>
                <w:bCs/>
                <w:sz w:val="20"/>
                <w:szCs w:val="20"/>
              </w:rPr>
              <w:t>Способен</w:t>
            </w:r>
            <w:proofErr w:type="gramEnd"/>
            <w:r w:rsidRPr="00135736">
              <w:rPr>
                <w:bCs/>
                <w:sz w:val="20"/>
                <w:szCs w:val="20"/>
              </w:rPr>
              <w:t xml:space="preserve"> формулировать и решать научно-технические задачи в области своей профессиональной деятельности</w:t>
            </w:r>
          </w:p>
        </w:tc>
        <w:tc>
          <w:tcPr>
            <w:tcW w:w="2695" w:type="dxa"/>
            <w:vMerge w:val="restart"/>
            <w:tcBorders>
              <w:top w:val="single" w:sz="18" w:space="0" w:color="auto"/>
            </w:tcBorders>
          </w:tcPr>
          <w:p w:rsidR="000D3EE2" w:rsidRPr="00135736" w:rsidRDefault="000D3EE2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ОПК-10.1</w:t>
            </w:r>
          </w:p>
          <w:p w:rsidR="000D3EE2" w:rsidRPr="00135736" w:rsidRDefault="000D3EE2" w:rsidP="00CA0304">
            <w:pPr>
              <w:spacing w:after="0" w:line="240" w:lineRule="auto"/>
              <w:rPr>
                <w:sz w:val="20"/>
                <w:szCs w:val="20"/>
              </w:rPr>
            </w:pPr>
            <w:r w:rsidRPr="00135736">
              <w:rPr>
                <w:b/>
                <w:bCs/>
                <w:sz w:val="20"/>
                <w:szCs w:val="20"/>
              </w:rPr>
              <w:t>Знает</w:t>
            </w:r>
            <w:r w:rsidRPr="0013573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способы решения научно-технические задач</w:t>
            </w:r>
            <w:r w:rsidRPr="00135736">
              <w:rPr>
                <w:bCs/>
                <w:sz w:val="20"/>
                <w:szCs w:val="20"/>
              </w:rPr>
              <w:t xml:space="preserve"> в области своей профессиональной деятельности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0D3EE2" w:rsidRPr="00135736" w:rsidRDefault="000D3EE2" w:rsidP="00635F02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Цифровые технологии в профессиональной деятельности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:rsidR="000D3EE2" w:rsidRPr="00FE2689" w:rsidRDefault="000D3EE2" w:rsidP="00116E4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18"/>
                <w:szCs w:val="18"/>
              </w:rPr>
            </w:pPr>
            <w:r w:rsidRPr="00FE2689">
              <w:rPr>
                <w:sz w:val="18"/>
                <w:szCs w:val="18"/>
              </w:rPr>
              <w:t xml:space="preserve">Знает основы </w:t>
            </w:r>
            <w:proofErr w:type="spellStart"/>
            <w:r w:rsidRPr="00FE2689">
              <w:rPr>
                <w:sz w:val="18"/>
                <w:szCs w:val="18"/>
              </w:rPr>
              <w:t>цифровизации</w:t>
            </w:r>
            <w:proofErr w:type="spellEnd"/>
            <w:r w:rsidRPr="00FE2689">
              <w:rPr>
                <w:sz w:val="18"/>
                <w:szCs w:val="18"/>
              </w:rPr>
              <w:t xml:space="preserve"> экономики и транспорта;</w:t>
            </w:r>
          </w:p>
          <w:p w:rsidR="000D3EE2" w:rsidRPr="00FE2689" w:rsidRDefault="000D3EE2" w:rsidP="00116E4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18"/>
                <w:szCs w:val="18"/>
              </w:rPr>
            </w:pPr>
            <w:r w:rsidRPr="00FE2689">
              <w:rPr>
                <w:sz w:val="18"/>
                <w:szCs w:val="18"/>
              </w:rPr>
              <w:t>базовые цифровые технологии на железнодорожном транспорте: основные понятия, опыт создания и направления развития.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D3EE2" w:rsidRPr="00FE2689" w:rsidRDefault="000D3EE2" w:rsidP="004712E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0D3EE2" w:rsidRPr="00135736" w:rsidTr="006C5823">
        <w:trPr>
          <w:trHeight w:val="1114"/>
        </w:trPr>
        <w:tc>
          <w:tcPr>
            <w:tcW w:w="1384" w:type="dxa"/>
            <w:vMerge/>
          </w:tcPr>
          <w:p w:rsidR="000D3EE2" w:rsidRPr="00135736" w:rsidRDefault="000D3EE2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0D3EE2" w:rsidRPr="00135736" w:rsidRDefault="000D3EE2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0D3EE2" w:rsidRDefault="000D3EE2" w:rsidP="008962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0D3EE2" w:rsidRPr="00135736" w:rsidRDefault="000D3EE2" w:rsidP="00635F0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Общий курс железных дорог</w:t>
            </w:r>
          </w:p>
        </w:tc>
        <w:tc>
          <w:tcPr>
            <w:tcW w:w="5954" w:type="dxa"/>
          </w:tcPr>
          <w:p w:rsidR="000D3EE2" w:rsidRPr="00FE2689" w:rsidRDefault="000D3EE2" w:rsidP="00116E4B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E2689">
              <w:rPr>
                <w:rFonts w:eastAsia="Times New Roman"/>
                <w:sz w:val="18"/>
                <w:szCs w:val="18"/>
                <w:lang w:eastAsia="ru-RU"/>
              </w:rPr>
              <w:t xml:space="preserve">Умеет </w:t>
            </w:r>
            <w:r w:rsidRPr="00FE2689">
              <w:rPr>
                <w:sz w:val="18"/>
                <w:szCs w:val="18"/>
              </w:rPr>
              <w:t>анализировать график движения поездов и выявлять проблему, препятствующую увеличению пропускной способности участка;</w:t>
            </w:r>
          </w:p>
          <w:p w:rsidR="000D3EE2" w:rsidRPr="00FE2689" w:rsidRDefault="000D3EE2" w:rsidP="00116E4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18"/>
                <w:szCs w:val="18"/>
              </w:rPr>
            </w:pPr>
            <w:r w:rsidRPr="00FE2689">
              <w:rPr>
                <w:rFonts w:eastAsia="Calibri"/>
                <w:sz w:val="18"/>
                <w:szCs w:val="18"/>
                <w:lang w:eastAsia="en-US"/>
              </w:rPr>
              <w:t xml:space="preserve">определять пути повышения пропускной способности участка на основе применения более прогрессивных средств и технологий. </w:t>
            </w:r>
          </w:p>
        </w:tc>
        <w:tc>
          <w:tcPr>
            <w:tcW w:w="709" w:type="dxa"/>
            <w:vAlign w:val="center"/>
          </w:tcPr>
          <w:p w:rsidR="000D3EE2" w:rsidRPr="00FE2689" w:rsidRDefault="000D3EE2" w:rsidP="004712E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</w:tr>
      <w:tr w:rsidR="000D3EE2" w:rsidRPr="00135736" w:rsidTr="004712EB">
        <w:tc>
          <w:tcPr>
            <w:tcW w:w="1384" w:type="dxa"/>
            <w:vMerge/>
          </w:tcPr>
          <w:p w:rsidR="000D3EE2" w:rsidRPr="00135736" w:rsidRDefault="000D3EE2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0D3EE2" w:rsidRPr="00135736" w:rsidRDefault="000D3EE2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5" w:type="dxa"/>
          </w:tcPr>
          <w:p w:rsidR="000D3EE2" w:rsidRPr="00135736" w:rsidRDefault="000D3EE2" w:rsidP="00896240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ОПК-10.2</w:t>
            </w:r>
            <w:r w:rsidRPr="00135736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</w:p>
          <w:p w:rsidR="000D3EE2" w:rsidRPr="00135736" w:rsidRDefault="000D3EE2" w:rsidP="004467C0">
            <w:pPr>
              <w:spacing w:after="0" w:line="240" w:lineRule="auto"/>
              <w:rPr>
                <w:sz w:val="20"/>
                <w:szCs w:val="20"/>
              </w:rPr>
            </w:pPr>
            <w:r w:rsidRPr="00135736">
              <w:rPr>
                <w:b/>
                <w:bCs/>
                <w:sz w:val="20"/>
                <w:szCs w:val="20"/>
              </w:rPr>
              <w:t>Умеет</w:t>
            </w:r>
            <w:r w:rsidRPr="0013573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формулировать и </w:t>
            </w:r>
            <w:r w:rsidRPr="00135736">
              <w:rPr>
                <w:bCs/>
                <w:sz w:val="20"/>
                <w:szCs w:val="20"/>
              </w:rPr>
              <w:t>решать научно-технические задачи в области своей профессиональной деятельности</w:t>
            </w:r>
          </w:p>
        </w:tc>
        <w:tc>
          <w:tcPr>
            <w:tcW w:w="2127" w:type="dxa"/>
          </w:tcPr>
          <w:p w:rsidR="000D3EE2" w:rsidRPr="00135736" w:rsidRDefault="000D3EE2" w:rsidP="00635F0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135736">
              <w:rPr>
                <w:sz w:val="20"/>
                <w:szCs w:val="20"/>
              </w:rPr>
              <w:t>Общий курс железных дорог</w:t>
            </w:r>
          </w:p>
        </w:tc>
        <w:tc>
          <w:tcPr>
            <w:tcW w:w="5954" w:type="dxa"/>
          </w:tcPr>
          <w:p w:rsidR="000D3EE2" w:rsidRPr="00FE2689" w:rsidRDefault="000D3EE2" w:rsidP="00116E4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firstLine="34"/>
              <w:jc w:val="both"/>
              <w:rPr>
                <w:sz w:val="18"/>
                <w:szCs w:val="18"/>
              </w:rPr>
            </w:pPr>
            <w:r w:rsidRPr="00FE2689">
              <w:rPr>
                <w:sz w:val="18"/>
                <w:szCs w:val="18"/>
              </w:rPr>
              <w:t>Имеет навык применения алгоритма построения графика движения поездов, в части:</w:t>
            </w:r>
          </w:p>
          <w:p w:rsidR="000D3EE2" w:rsidRPr="00FE2689" w:rsidRDefault="000D3EE2" w:rsidP="00116E4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FE2689">
              <w:rPr>
                <w:sz w:val="18"/>
                <w:szCs w:val="18"/>
              </w:rPr>
              <w:t>‒</w:t>
            </w:r>
            <w:r w:rsidRPr="00FE2689">
              <w:rPr>
                <w:sz w:val="18"/>
                <w:szCs w:val="18"/>
              </w:rPr>
              <w:tab/>
              <w:t>Определения чистых времен хода и прокладка пассажирских поездов.</w:t>
            </w:r>
          </w:p>
          <w:p w:rsidR="000D3EE2" w:rsidRPr="00FE2689" w:rsidRDefault="000D3EE2" w:rsidP="00116E4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FE2689">
              <w:rPr>
                <w:sz w:val="18"/>
                <w:szCs w:val="18"/>
              </w:rPr>
              <w:t>‒</w:t>
            </w:r>
            <w:r w:rsidRPr="00FE2689">
              <w:rPr>
                <w:sz w:val="18"/>
                <w:szCs w:val="18"/>
              </w:rPr>
              <w:tab/>
              <w:t>Прокладки линий хода грузовых поездов на графике.</w:t>
            </w:r>
          </w:p>
          <w:p w:rsidR="000D3EE2" w:rsidRPr="00FE2689" w:rsidRDefault="000D3EE2" w:rsidP="00116E4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FE2689">
              <w:rPr>
                <w:sz w:val="18"/>
                <w:szCs w:val="18"/>
              </w:rPr>
              <w:t>‒</w:t>
            </w:r>
            <w:r w:rsidRPr="00FE2689">
              <w:rPr>
                <w:sz w:val="18"/>
                <w:szCs w:val="18"/>
              </w:rPr>
              <w:tab/>
              <w:t>Прокладки сборного поезда на графике.</w:t>
            </w:r>
          </w:p>
          <w:p w:rsidR="000D3EE2" w:rsidRPr="00FE2689" w:rsidRDefault="000D3EE2" w:rsidP="00116E4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FE2689">
              <w:rPr>
                <w:sz w:val="18"/>
                <w:szCs w:val="18"/>
              </w:rPr>
              <w:t>‒</w:t>
            </w:r>
            <w:r w:rsidRPr="00FE2689">
              <w:rPr>
                <w:sz w:val="18"/>
                <w:szCs w:val="18"/>
              </w:rPr>
              <w:tab/>
              <w:t>Увязки оборота локомотивов на графике.</w:t>
            </w:r>
          </w:p>
          <w:p w:rsidR="000D3EE2" w:rsidRPr="00FE2689" w:rsidRDefault="000D3EE2" w:rsidP="00116E4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FE2689">
              <w:rPr>
                <w:sz w:val="18"/>
                <w:szCs w:val="18"/>
              </w:rPr>
              <w:t>‒</w:t>
            </w:r>
            <w:r w:rsidRPr="00FE2689">
              <w:rPr>
                <w:sz w:val="18"/>
                <w:szCs w:val="18"/>
              </w:rPr>
              <w:tab/>
              <w:t>Определения пропускной способности железнодорожного участка.</w:t>
            </w:r>
          </w:p>
          <w:p w:rsidR="000D3EE2" w:rsidRPr="00FE2689" w:rsidRDefault="000D3EE2" w:rsidP="00116E4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18"/>
                <w:szCs w:val="18"/>
              </w:rPr>
            </w:pPr>
            <w:r w:rsidRPr="00FE2689">
              <w:rPr>
                <w:sz w:val="18"/>
                <w:szCs w:val="18"/>
              </w:rPr>
              <w:t>Определения  участковой и технической скорости и коэффициента участковой скорости.</w:t>
            </w:r>
          </w:p>
        </w:tc>
        <w:tc>
          <w:tcPr>
            <w:tcW w:w="709" w:type="dxa"/>
            <w:vAlign w:val="center"/>
          </w:tcPr>
          <w:p w:rsidR="000D3EE2" w:rsidRPr="00FE2689" w:rsidRDefault="000D3EE2" w:rsidP="004712E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0D3EE2" w:rsidRPr="00135736" w:rsidTr="004712EB">
        <w:trPr>
          <w:trHeight w:val="480"/>
        </w:trPr>
        <w:tc>
          <w:tcPr>
            <w:tcW w:w="1384" w:type="dxa"/>
            <w:vMerge/>
          </w:tcPr>
          <w:p w:rsidR="000D3EE2" w:rsidRPr="00135736" w:rsidRDefault="000D3EE2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0D3EE2" w:rsidRPr="00135736" w:rsidRDefault="000D3EE2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5" w:type="dxa"/>
            <w:vMerge w:val="restart"/>
          </w:tcPr>
          <w:p w:rsidR="000D3EE2" w:rsidRPr="00135736" w:rsidRDefault="000D3EE2" w:rsidP="00896240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ОПК-10.3</w:t>
            </w:r>
          </w:p>
          <w:p w:rsidR="000D3EE2" w:rsidRPr="00135736" w:rsidRDefault="000D3EE2" w:rsidP="00896240">
            <w:pPr>
              <w:spacing w:after="0" w:line="240" w:lineRule="auto"/>
              <w:rPr>
                <w:sz w:val="20"/>
                <w:szCs w:val="20"/>
              </w:rPr>
            </w:pPr>
            <w:r w:rsidRPr="00135736">
              <w:rPr>
                <w:b/>
                <w:bCs/>
                <w:sz w:val="20"/>
                <w:szCs w:val="20"/>
              </w:rPr>
              <w:t>Имеет навыки</w:t>
            </w:r>
            <w:r w:rsidRPr="00135736">
              <w:rPr>
                <w:bCs/>
                <w:sz w:val="20"/>
                <w:szCs w:val="20"/>
              </w:rPr>
              <w:t xml:space="preserve"> решения </w:t>
            </w:r>
            <w:r w:rsidRPr="00135736">
              <w:rPr>
                <w:bCs/>
                <w:color w:val="000000" w:themeColor="text1"/>
                <w:sz w:val="20"/>
                <w:szCs w:val="20"/>
              </w:rPr>
              <w:t xml:space="preserve">научно-технических </w:t>
            </w:r>
            <w:r w:rsidRPr="00135736">
              <w:rPr>
                <w:bCs/>
                <w:sz w:val="20"/>
                <w:szCs w:val="20"/>
              </w:rPr>
              <w:t>задач в области своей профессиональной деятельности</w:t>
            </w:r>
          </w:p>
        </w:tc>
        <w:tc>
          <w:tcPr>
            <w:tcW w:w="2127" w:type="dxa"/>
          </w:tcPr>
          <w:p w:rsidR="000D3EE2" w:rsidRPr="00135736" w:rsidRDefault="000D3EE2" w:rsidP="00635F02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Тяга поездов</w:t>
            </w:r>
          </w:p>
        </w:tc>
        <w:tc>
          <w:tcPr>
            <w:tcW w:w="5954" w:type="dxa"/>
          </w:tcPr>
          <w:p w:rsidR="000D3EE2" w:rsidRPr="00FE2689" w:rsidRDefault="000D3EE2" w:rsidP="00116E4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firstLine="34"/>
              <w:jc w:val="both"/>
              <w:rPr>
                <w:sz w:val="18"/>
                <w:szCs w:val="18"/>
              </w:rPr>
            </w:pPr>
            <w:r w:rsidRPr="00FE2689">
              <w:rPr>
                <w:sz w:val="18"/>
                <w:szCs w:val="18"/>
              </w:rPr>
              <w:t>Имеет навык выполнения</w:t>
            </w:r>
          </w:p>
          <w:p w:rsidR="000D3EE2" w:rsidRPr="00FE2689" w:rsidRDefault="000D3EE2" w:rsidP="00116E4B">
            <w:pPr>
              <w:pStyle w:val="a"/>
              <w:numPr>
                <w:ilvl w:val="0"/>
                <w:numId w:val="24"/>
              </w:numPr>
              <w:spacing w:before="0" w:beforeAutospacing="0" w:after="0" w:afterAutospacing="0"/>
              <w:ind w:left="0" w:firstLine="34"/>
              <w:jc w:val="both"/>
              <w:rPr>
                <w:sz w:val="18"/>
                <w:szCs w:val="18"/>
              </w:rPr>
            </w:pPr>
            <w:r w:rsidRPr="00FE2689">
              <w:rPr>
                <w:sz w:val="18"/>
                <w:szCs w:val="18"/>
              </w:rPr>
              <w:t>тяговых расчетов для определения расхода электроэнергии и топлива при движении поездов;</w:t>
            </w:r>
          </w:p>
          <w:p w:rsidR="000D3EE2" w:rsidRPr="00FE2689" w:rsidRDefault="000D3EE2" w:rsidP="00116E4B">
            <w:pPr>
              <w:pStyle w:val="a"/>
              <w:numPr>
                <w:ilvl w:val="0"/>
                <w:numId w:val="24"/>
              </w:numPr>
              <w:spacing w:before="0" w:beforeAutospacing="0" w:after="0" w:afterAutospacing="0"/>
              <w:ind w:left="0" w:firstLine="34"/>
              <w:jc w:val="both"/>
              <w:rPr>
                <w:sz w:val="18"/>
                <w:szCs w:val="18"/>
              </w:rPr>
            </w:pPr>
            <w:r w:rsidRPr="00FE2689">
              <w:rPr>
                <w:sz w:val="18"/>
                <w:szCs w:val="18"/>
              </w:rPr>
              <w:t xml:space="preserve">выбора рациональных режимов эксплуатации и планирования ремонтов локомотивов, </w:t>
            </w:r>
          </w:p>
          <w:p w:rsidR="000D3EE2" w:rsidRPr="00FE2689" w:rsidRDefault="000D3EE2" w:rsidP="00116E4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18"/>
                <w:szCs w:val="18"/>
              </w:rPr>
            </w:pPr>
            <w:r w:rsidRPr="00FE2689">
              <w:rPr>
                <w:sz w:val="18"/>
                <w:szCs w:val="18"/>
              </w:rPr>
              <w:t>планирования работы локомотивных бригад</w:t>
            </w:r>
          </w:p>
        </w:tc>
        <w:tc>
          <w:tcPr>
            <w:tcW w:w="709" w:type="dxa"/>
            <w:vAlign w:val="center"/>
          </w:tcPr>
          <w:p w:rsidR="000D3EE2" w:rsidRPr="00FE2689" w:rsidRDefault="000D3EE2" w:rsidP="004712E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0D3EE2" w:rsidRPr="00135736" w:rsidTr="004712EB">
        <w:trPr>
          <w:trHeight w:val="379"/>
        </w:trPr>
        <w:tc>
          <w:tcPr>
            <w:tcW w:w="1384" w:type="dxa"/>
            <w:vMerge/>
          </w:tcPr>
          <w:p w:rsidR="000D3EE2" w:rsidRPr="00135736" w:rsidRDefault="000D3EE2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0D3EE2" w:rsidRPr="00135736" w:rsidRDefault="000D3EE2" w:rsidP="00896240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:rsidR="000D3EE2" w:rsidRDefault="000D3EE2" w:rsidP="00896240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127" w:type="dxa"/>
          </w:tcPr>
          <w:p w:rsidR="000D3EE2" w:rsidRPr="00135736" w:rsidRDefault="000D3EE2" w:rsidP="00F0374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954" w:type="dxa"/>
          </w:tcPr>
          <w:p w:rsidR="000D3EE2" w:rsidRPr="00FE2689" w:rsidRDefault="000D3EE2" w:rsidP="00116E4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D3EE2" w:rsidRPr="00FE2689" w:rsidRDefault="000D3EE2" w:rsidP="004712EB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firstLine="34"/>
              <w:rPr>
                <w:sz w:val="18"/>
                <w:szCs w:val="18"/>
              </w:rPr>
            </w:pPr>
          </w:p>
        </w:tc>
      </w:tr>
    </w:tbl>
    <w:p w:rsidR="00100963" w:rsidRDefault="00100963" w:rsidP="009B2946">
      <w:pPr>
        <w:widowControl w:val="0"/>
        <w:spacing w:after="0" w:line="240" w:lineRule="auto"/>
        <w:jc w:val="both"/>
      </w:pPr>
    </w:p>
    <w:sectPr w:rsidR="00100963" w:rsidSect="00926CB5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701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17E002F"/>
    <w:multiLevelType w:val="hybridMultilevel"/>
    <w:tmpl w:val="59186AC6"/>
    <w:lvl w:ilvl="0" w:tplc="C910F2D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9F3405"/>
    <w:multiLevelType w:val="hybridMultilevel"/>
    <w:tmpl w:val="AF6A0CFE"/>
    <w:lvl w:ilvl="0" w:tplc="5F62C71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6E94FC7"/>
    <w:multiLevelType w:val="hybridMultilevel"/>
    <w:tmpl w:val="A86601DC"/>
    <w:lvl w:ilvl="0" w:tplc="C910F2D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200E7D"/>
    <w:multiLevelType w:val="hybridMultilevel"/>
    <w:tmpl w:val="E686541E"/>
    <w:lvl w:ilvl="0" w:tplc="C910F2D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1D536E"/>
    <w:multiLevelType w:val="multilevel"/>
    <w:tmpl w:val="FA427A0C"/>
    <w:lvl w:ilvl="0">
      <w:start w:val="1"/>
      <w:numFmt w:val="bullet"/>
      <w:lvlText w:val=""/>
      <w:lvlJc w:val="left"/>
      <w:pPr>
        <w:tabs>
          <w:tab w:val="num" w:pos="0"/>
        </w:tabs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F10895"/>
    <w:multiLevelType w:val="hybridMultilevel"/>
    <w:tmpl w:val="D070D6F4"/>
    <w:lvl w:ilvl="0" w:tplc="654207D2">
      <w:start w:val="4"/>
      <w:numFmt w:val="bullet"/>
      <w:lvlText w:val="–"/>
      <w:lvlJc w:val="left"/>
      <w:pPr>
        <w:ind w:left="720" w:hanging="360"/>
      </w:pPr>
      <w:rPr>
        <w:rFonts w:ascii="News701 BT" w:hAnsi="News701 B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BB7703"/>
    <w:multiLevelType w:val="hybridMultilevel"/>
    <w:tmpl w:val="E6BC8068"/>
    <w:lvl w:ilvl="0" w:tplc="C910F2D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162B2E"/>
    <w:multiLevelType w:val="hybridMultilevel"/>
    <w:tmpl w:val="8AC08DB4"/>
    <w:lvl w:ilvl="0" w:tplc="C910F2D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F83F84"/>
    <w:multiLevelType w:val="hybridMultilevel"/>
    <w:tmpl w:val="D0166004"/>
    <w:lvl w:ilvl="0" w:tplc="654207D2">
      <w:start w:val="4"/>
      <w:numFmt w:val="bullet"/>
      <w:lvlText w:val="–"/>
      <w:lvlJc w:val="left"/>
      <w:pPr>
        <w:ind w:left="1042" w:hanging="360"/>
      </w:pPr>
      <w:rPr>
        <w:rFonts w:ascii="News701 BT" w:hAnsi="News701 BT" w:hint="default"/>
      </w:rPr>
    </w:lvl>
    <w:lvl w:ilvl="1" w:tplc="0809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0">
    <w:nsid w:val="218A66A8"/>
    <w:multiLevelType w:val="hybridMultilevel"/>
    <w:tmpl w:val="A7DACF54"/>
    <w:lvl w:ilvl="0" w:tplc="C910F2D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EC6E36"/>
    <w:multiLevelType w:val="hybridMultilevel"/>
    <w:tmpl w:val="C78CE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57743A"/>
    <w:multiLevelType w:val="hybridMultilevel"/>
    <w:tmpl w:val="307A0DA8"/>
    <w:lvl w:ilvl="0" w:tplc="C910F2D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6F7616"/>
    <w:multiLevelType w:val="hybridMultilevel"/>
    <w:tmpl w:val="E8CC77A8"/>
    <w:lvl w:ilvl="0" w:tplc="C910F2D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3E7F30"/>
    <w:multiLevelType w:val="hybridMultilevel"/>
    <w:tmpl w:val="6800574C"/>
    <w:lvl w:ilvl="0" w:tplc="C910F2D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B01413"/>
    <w:multiLevelType w:val="hybridMultilevel"/>
    <w:tmpl w:val="BF640C38"/>
    <w:lvl w:ilvl="0" w:tplc="5698699E">
      <w:start w:val="1"/>
      <w:numFmt w:val="bullet"/>
      <w:lvlText w:val="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6">
    <w:nsid w:val="35D44DAC"/>
    <w:multiLevelType w:val="hybridMultilevel"/>
    <w:tmpl w:val="E6503D06"/>
    <w:lvl w:ilvl="0" w:tplc="C910F2D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CD40A2"/>
    <w:multiLevelType w:val="hybridMultilevel"/>
    <w:tmpl w:val="A6B4ECAA"/>
    <w:lvl w:ilvl="0" w:tplc="C910F2D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6B706E"/>
    <w:multiLevelType w:val="hybridMultilevel"/>
    <w:tmpl w:val="D63A277E"/>
    <w:lvl w:ilvl="0" w:tplc="C910F2D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04344D"/>
    <w:multiLevelType w:val="hybridMultilevel"/>
    <w:tmpl w:val="5A922E52"/>
    <w:lvl w:ilvl="0" w:tplc="EB42DE9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5402EF"/>
    <w:multiLevelType w:val="hybridMultilevel"/>
    <w:tmpl w:val="5FFEF140"/>
    <w:lvl w:ilvl="0" w:tplc="C910F2D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FF7008"/>
    <w:multiLevelType w:val="hybridMultilevel"/>
    <w:tmpl w:val="8688B668"/>
    <w:lvl w:ilvl="0" w:tplc="C910F2D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5C0418"/>
    <w:multiLevelType w:val="hybridMultilevel"/>
    <w:tmpl w:val="6EE01D28"/>
    <w:lvl w:ilvl="0" w:tplc="C910F2D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531443"/>
    <w:multiLevelType w:val="hybridMultilevel"/>
    <w:tmpl w:val="05222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815FFE"/>
    <w:multiLevelType w:val="hybridMultilevel"/>
    <w:tmpl w:val="AEA0C9E8"/>
    <w:lvl w:ilvl="0" w:tplc="C910F2DE">
      <w:start w:val="1"/>
      <w:numFmt w:val="bullet"/>
      <w:lvlText w:val="‒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5">
    <w:nsid w:val="6EBB4C9F"/>
    <w:multiLevelType w:val="hybridMultilevel"/>
    <w:tmpl w:val="5766796C"/>
    <w:lvl w:ilvl="0" w:tplc="C910F2D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3D68D3"/>
    <w:multiLevelType w:val="hybridMultilevel"/>
    <w:tmpl w:val="5290C448"/>
    <w:lvl w:ilvl="0" w:tplc="C910F2D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C62F03"/>
    <w:multiLevelType w:val="hybridMultilevel"/>
    <w:tmpl w:val="6748C8EC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8">
    <w:nsid w:val="7DBA26ED"/>
    <w:multiLevelType w:val="hybridMultilevel"/>
    <w:tmpl w:val="009E24D8"/>
    <w:lvl w:ilvl="0" w:tplc="C910F2D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23"/>
  </w:num>
  <w:num w:numId="5">
    <w:abstractNumId w:val="11"/>
  </w:num>
  <w:num w:numId="6">
    <w:abstractNumId w:val="0"/>
  </w:num>
  <w:num w:numId="7">
    <w:abstractNumId w:val="0"/>
  </w:num>
  <w:num w:numId="8">
    <w:abstractNumId w:val="24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14"/>
  </w:num>
  <w:num w:numId="17">
    <w:abstractNumId w:val="13"/>
  </w:num>
  <w:num w:numId="18">
    <w:abstractNumId w:val="3"/>
  </w:num>
  <w:num w:numId="19">
    <w:abstractNumId w:val="2"/>
  </w:num>
  <w:num w:numId="20">
    <w:abstractNumId w:val="4"/>
  </w:num>
  <w:num w:numId="21">
    <w:abstractNumId w:val="17"/>
  </w:num>
  <w:num w:numId="22">
    <w:abstractNumId w:val="16"/>
  </w:num>
  <w:num w:numId="23">
    <w:abstractNumId w:val="26"/>
  </w:num>
  <w:num w:numId="24">
    <w:abstractNumId w:val="20"/>
  </w:num>
  <w:num w:numId="25">
    <w:abstractNumId w:val="18"/>
  </w:num>
  <w:num w:numId="26">
    <w:abstractNumId w:val="7"/>
  </w:num>
  <w:num w:numId="27">
    <w:abstractNumId w:val="28"/>
  </w:num>
  <w:num w:numId="28">
    <w:abstractNumId w:val="21"/>
  </w:num>
  <w:num w:numId="29">
    <w:abstractNumId w:val="8"/>
  </w:num>
  <w:num w:numId="30">
    <w:abstractNumId w:val="12"/>
  </w:num>
  <w:num w:numId="31">
    <w:abstractNumId w:val="10"/>
  </w:num>
  <w:num w:numId="32">
    <w:abstractNumId w:val="22"/>
  </w:num>
  <w:num w:numId="33">
    <w:abstractNumId w:val="25"/>
  </w:num>
  <w:num w:numId="34">
    <w:abstractNumId w:val="1"/>
  </w:num>
  <w:num w:numId="35">
    <w:abstractNumId w:val="5"/>
  </w:num>
  <w:num w:numId="36">
    <w:abstractNumId w:val="19"/>
  </w:num>
  <w:num w:numId="37">
    <w:abstractNumId w:val="27"/>
  </w:num>
  <w:num w:numId="38">
    <w:abstractNumId w:val="15"/>
  </w:num>
  <w:num w:numId="39">
    <w:abstractNumId w:val="0"/>
  </w:num>
  <w:num w:numId="40">
    <w:abstractNumId w:val="9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380"/>
    <w:rsid w:val="00031094"/>
    <w:rsid w:val="000432FF"/>
    <w:rsid w:val="00081A30"/>
    <w:rsid w:val="000C22EC"/>
    <w:rsid w:val="000D3EE2"/>
    <w:rsid w:val="00100963"/>
    <w:rsid w:val="00107322"/>
    <w:rsid w:val="00116E4B"/>
    <w:rsid w:val="00117AA5"/>
    <w:rsid w:val="00135736"/>
    <w:rsid w:val="001515CE"/>
    <w:rsid w:val="00171537"/>
    <w:rsid w:val="001B0F73"/>
    <w:rsid w:val="001B799E"/>
    <w:rsid w:val="001C05E8"/>
    <w:rsid w:val="001C4060"/>
    <w:rsid w:val="001D6412"/>
    <w:rsid w:val="001E6F8F"/>
    <w:rsid w:val="00212D54"/>
    <w:rsid w:val="002644E4"/>
    <w:rsid w:val="00274491"/>
    <w:rsid w:val="00275A50"/>
    <w:rsid w:val="002F7F6B"/>
    <w:rsid w:val="003004F4"/>
    <w:rsid w:val="0036402B"/>
    <w:rsid w:val="003653BA"/>
    <w:rsid w:val="00374F27"/>
    <w:rsid w:val="003852C4"/>
    <w:rsid w:val="00394AD1"/>
    <w:rsid w:val="003A138B"/>
    <w:rsid w:val="003B19CA"/>
    <w:rsid w:val="003B3EB0"/>
    <w:rsid w:val="003C286A"/>
    <w:rsid w:val="003F72B2"/>
    <w:rsid w:val="00425236"/>
    <w:rsid w:val="00427045"/>
    <w:rsid w:val="00440960"/>
    <w:rsid w:val="004467C0"/>
    <w:rsid w:val="004602B4"/>
    <w:rsid w:val="004712EB"/>
    <w:rsid w:val="00471CB1"/>
    <w:rsid w:val="00474CC5"/>
    <w:rsid w:val="00485E14"/>
    <w:rsid w:val="00491C59"/>
    <w:rsid w:val="004931DB"/>
    <w:rsid w:val="004A4A55"/>
    <w:rsid w:val="004C3E47"/>
    <w:rsid w:val="004D1BFC"/>
    <w:rsid w:val="004F3F96"/>
    <w:rsid w:val="004F46BA"/>
    <w:rsid w:val="005532B0"/>
    <w:rsid w:val="00562106"/>
    <w:rsid w:val="005737E1"/>
    <w:rsid w:val="005772D7"/>
    <w:rsid w:val="00582380"/>
    <w:rsid w:val="005A25E9"/>
    <w:rsid w:val="005A2D06"/>
    <w:rsid w:val="005A7269"/>
    <w:rsid w:val="005C79CB"/>
    <w:rsid w:val="00620EDB"/>
    <w:rsid w:val="00635364"/>
    <w:rsid w:val="00635F02"/>
    <w:rsid w:val="006B5E2F"/>
    <w:rsid w:val="006C6ADE"/>
    <w:rsid w:val="006D3965"/>
    <w:rsid w:val="006D5198"/>
    <w:rsid w:val="006E3AF9"/>
    <w:rsid w:val="006F0B32"/>
    <w:rsid w:val="00723FC8"/>
    <w:rsid w:val="00773CD6"/>
    <w:rsid w:val="007B045C"/>
    <w:rsid w:val="007C405E"/>
    <w:rsid w:val="007D46EF"/>
    <w:rsid w:val="007E08FF"/>
    <w:rsid w:val="00880575"/>
    <w:rsid w:val="00884DE9"/>
    <w:rsid w:val="00887336"/>
    <w:rsid w:val="00896240"/>
    <w:rsid w:val="008B315F"/>
    <w:rsid w:val="008E44FA"/>
    <w:rsid w:val="008F639B"/>
    <w:rsid w:val="00922D76"/>
    <w:rsid w:val="00926CB5"/>
    <w:rsid w:val="00937EA1"/>
    <w:rsid w:val="009410A2"/>
    <w:rsid w:val="00951007"/>
    <w:rsid w:val="00957AD8"/>
    <w:rsid w:val="009B007D"/>
    <w:rsid w:val="009B2946"/>
    <w:rsid w:val="009C4E47"/>
    <w:rsid w:val="009E4CAD"/>
    <w:rsid w:val="00A2438C"/>
    <w:rsid w:val="00A435A6"/>
    <w:rsid w:val="00A5750D"/>
    <w:rsid w:val="00AA60F1"/>
    <w:rsid w:val="00AB44F6"/>
    <w:rsid w:val="00B15EBD"/>
    <w:rsid w:val="00C01B7D"/>
    <w:rsid w:val="00C7441D"/>
    <w:rsid w:val="00CA0304"/>
    <w:rsid w:val="00CA4FD1"/>
    <w:rsid w:val="00CB045D"/>
    <w:rsid w:val="00CF4953"/>
    <w:rsid w:val="00D3624E"/>
    <w:rsid w:val="00D37B01"/>
    <w:rsid w:val="00D62B6A"/>
    <w:rsid w:val="00D676D1"/>
    <w:rsid w:val="00D74CEB"/>
    <w:rsid w:val="00D77738"/>
    <w:rsid w:val="00D872F1"/>
    <w:rsid w:val="00D91B67"/>
    <w:rsid w:val="00DD2DCB"/>
    <w:rsid w:val="00DE75F5"/>
    <w:rsid w:val="00E029C4"/>
    <w:rsid w:val="00E15F31"/>
    <w:rsid w:val="00E67DF5"/>
    <w:rsid w:val="00E93CD6"/>
    <w:rsid w:val="00E95481"/>
    <w:rsid w:val="00EE10E8"/>
    <w:rsid w:val="00EF4FA8"/>
    <w:rsid w:val="00F008FE"/>
    <w:rsid w:val="00F03740"/>
    <w:rsid w:val="00F2031B"/>
    <w:rsid w:val="00F66E78"/>
    <w:rsid w:val="00F87E6B"/>
    <w:rsid w:val="00FD1FC4"/>
    <w:rsid w:val="00FD54E7"/>
    <w:rsid w:val="00FE2689"/>
    <w:rsid w:val="00FF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A2D06"/>
    <w:rPr>
      <w:rFonts w:ascii="Times New Roman" w:eastAsia="Calibri" w:hAnsi="Times New Roman" w:cs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Normal (Web)"/>
    <w:basedOn w:val="a0"/>
    <w:uiPriority w:val="99"/>
    <w:rsid w:val="00582380"/>
    <w:pPr>
      <w:numPr>
        <w:numId w:val="1"/>
      </w:num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Default">
    <w:name w:val="Default"/>
    <w:rsid w:val="005823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11pt">
    <w:name w:val="Основной текст (2) + 11 pt"/>
    <w:basedOn w:val="a1"/>
    <w:rsid w:val="00582380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Standard">
    <w:name w:val="Standard"/>
    <w:rsid w:val="0058238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Balloon Text"/>
    <w:basedOn w:val="a0"/>
    <w:link w:val="a5"/>
    <w:uiPriority w:val="99"/>
    <w:semiHidden/>
    <w:unhideWhenUsed/>
    <w:rsid w:val="00F20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F2031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0"/>
    <w:uiPriority w:val="34"/>
    <w:qFormat/>
    <w:rsid w:val="00F008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A2D06"/>
    <w:rPr>
      <w:rFonts w:ascii="Times New Roman" w:eastAsia="Calibri" w:hAnsi="Times New Roman" w:cs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Normal (Web)"/>
    <w:basedOn w:val="a0"/>
    <w:uiPriority w:val="99"/>
    <w:rsid w:val="00582380"/>
    <w:pPr>
      <w:numPr>
        <w:numId w:val="1"/>
      </w:num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Default">
    <w:name w:val="Default"/>
    <w:rsid w:val="005823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11pt">
    <w:name w:val="Основной текст (2) + 11 pt"/>
    <w:basedOn w:val="a1"/>
    <w:rsid w:val="00582380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Standard">
    <w:name w:val="Standard"/>
    <w:rsid w:val="0058238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Balloon Text"/>
    <w:basedOn w:val="a0"/>
    <w:link w:val="a5"/>
    <w:uiPriority w:val="99"/>
    <w:semiHidden/>
    <w:unhideWhenUsed/>
    <w:rsid w:val="00F20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F2031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0"/>
    <w:uiPriority w:val="34"/>
    <w:qFormat/>
    <w:rsid w:val="00F00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1856A-3251-4177-A7B1-87AC161DF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18</Pages>
  <Words>6110</Words>
  <Characters>34830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</dc:creator>
  <cp:lastModifiedBy>Windows User</cp:lastModifiedBy>
  <cp:revision>10</cp:revision>
  <cp:lastPrinted>2023-04-14T12:18:00Z</cp:lastPrinted>
  <dcterms:created xsi:type="dcterms:W3CDTF">2023-05-02T08:54:00Z</dcterms:created>
  <dcterms:modified xsi:type="dcterms:W3CDTF">2023-06-02T10:42:00Z</dcterms:modified>
</cp:coreProperties>
</file>