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60" w:rsidRPr="00B32E60" w:rsidRDefault="00B32E60" w:rsidP="00B32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E60">
        <w:rPr>
          <w:rFonts w:ascii="Times New Roman" w:eastAsia="Times New Roman" w:hAnsi="Times New Roman" w:cs="Times New Roman"/>
          <w:b/>
          <w:sz w:val="28"/>
          <w:szCs w:val="28"/>
        </w:rPr>
        <w:t>Практическое занятие 2. Методы и методики общей психологии: отработка умения создавать социально-психологическую сеть для психологической поддержки клиентов</w:t>
      </w:r>
    </w:p>
    <w:p w:rsidR="00B32E60" w:rsidRPr="00B32E60" w:rsidRDefault="00B32E60" w:rsidP="00B32E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E60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Продолжительность: 2 акад. часа</w:t>
      </w:r>
    </w:p>
    <w:p w:rsidR="00B32E60" w:rsidRPr="00B32E60" w:rsidRDefault="00B32E60" w:rsidP="00B32E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занятия обсуждаются вопросы по теме лекции:</w:t>
      </w:r>
    </w:p>
    <w:p w:rsidR="00B32E60" w:rsidRPr="00B32E60" w:rsidRDefault="00B32E60" w:rsidP="00B32E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E60">
        <w:rPr>
          <w:rFonts w:ascii="Times New Roman" w:eastAsia="Times New Roman" w:hAnsi="Times New Roman" w:cs="Times New Roman"/>
          <w:sz w:val="28"/>
          <w:szCs w:val="28"/>
        </w:rPr>
        <w:t>1. «Взаимосвязь психики и мозга человека».</w:t>
      </w:r>
    </w:p>
    <w:p w:rsidR="00B32E60" w:rsidRPr="00B32E60" w:rsidRDefault="00B32E60" w:rsidP="00B32E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E60">
        <w:rPr>
          <w:rFonts w:ascii="Times New Roman" w:eastAsia="Times New Roman" w:hAnsi="Times New Roman" w:cs="Times New Roman"/>
          <w:sz w:val="28"/>
          <w:szCs w:val="28"/>
        </w:rPr>
        <w:t>2. «Понятие о раздражимости и чувствительности. Их свойства и основные различия».</w:t>
      </w:r>
    </w:p>
    <w:p w:rsidR="00B32E60" w:rsidRPr="00B32E60" w:rsidRDefault="00B32E60" w:rsidP="00B32E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E60">
        <w:rPr>
          <w:rFonts w:ascii="Times New Roman" w:eastAsia="Times New Roman" w:hAnsi="Times New Roman" w:cs="Times New Roman"/>
          <w:sz w:val="28"/>
          <w:szCs w:val="28"/>
        </w:rPr>
        <w:t>3. «Развитие психики животных».</w:t>
      </w:r>
    </w:p>
    <w:p w:rsidR="00B32E60" w:rsidRPr="00B32E60" w:rsidRDefault="00B32E60" w:rsidP="00B32E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E60">
        <w:rPr>
          <w:rFonts w:ascii="Times New Roman" w:eastAsia="Times New Roman" w:hAnsi="Times New Roman" w:cs="Times New Roman"/>
          <w:sz w:val="28"/>
          <w:szCs w:val="28"/>
        </w:rPr>
        <w:t>4. «Понятие о высших психических функциях в концепции Л.С. Выготского».</w:t>
      </w:r>
    </w:p>
    <w:p w:rsidR="00B32E60" w:rsidRPr="00B32E60" w:rsidRDefault="00B32E60" w:rsidP="00B32E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E60">
        <w:rPr>
          <w:rFonts w:ascii="Times New Roman" w:eastAsia="Times New Roman" w:hAnsi="Times New Roman" w:cs="Times New Roman"/>
          <w:sz w:val="28"/>
          <w:szCs w:val="28"/>
        </w:rPr>
        <w:t>5. «Общее понятие об ощущениях». Адаптация. Компенсация.</w:t>
      </w:r>
    </w:p>
    <w:p w:rsidR="00B32E60" w:rsidRPr="00B32E60" w:rsidRDefault="00B32E60" w:rsidP="00B32E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E60">
        <w:rPr>
          <w:rFonts w:ascii="Times New Roman" w:eastAsia="Times New Roman" w:hAnsi="Times New Roman" w:cs="Times New Roman"/>
          <w:sz w:val="28"/>
          <w:szCs w:val="28"/>
        </w:rPr>
        <w:t>6. «Основные психофизические законы».</w:t>
      </w:r>
    </w:p>
    <w:p w:rsidR="00B32E60" w:rsidRPr="00B32E60" w:rsidRDefault="00B32E60" w:rsidP="00B32E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«Свойства и виды ощущений». </w:t>
      </w:r>
    </w:p>
    <w:p w:rsidR="00B32E60" w:rsidRPr="00B32E60" w:rsidRDefault="00B32E60" w:rsidP="00B32E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E60">
        <w:rPr>
          <w:rFonts w:ascii="Times New Roman" w:eastAsia="Times New Roman" w:hAnsi="Times New Roman" w:cs="Times New Roman"/>
          <w:sz w:val="28"/>
          <w:szCs w:val="28"/>
        </w:rPr>
        <w:t>8. «Основные свойства образов восприятия и их классификация».</w:t>
      </w:r>
    </w:p>
    <w:p w:rsidR="00B32E60" w:rsidRPr="00B32E60" w:rsidRDefault="00B32E60" w:rsidP="00B32E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E60">
        <w:rPr>
          <w:rFonts w:ascii="Times New Roman" w:eastAsia="Times New Roman" w:hAnsi="Times New Roman" w:cs="Times New Roman"/>
          <w:sz w:val="28"/>
          <w:szCs w:val="28"/>
        </w:rPr>
        <w:t>9. «Понятие памяти. Функции и виды памяти».</w:t>
      </w:r>
    </w:p>
    <w:p w:rsidR="00B32E60" w:rsidRPr="00B32E60" w:rsidRDefault="00B32E60" w:rsidP="00B32E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E60">
        <w:rPr>
          <w:rFonts w:ascii="Times New Roman" w:eastAsia="Times New Roman" w:hAnsi="Times New Roman" w:cs="Times New Roman"/>
          <w:sz w:val="28"/>
          <w:szCs w:val="28"/>
        </w:rPr>
        <w:t>10. «Законы и эффекты памяти».</w:t>
      </w:r>
    </w:p>
    <w:p w:rsidR="00B32E60" w:rsidRPr="00B32E60" w:rsidRDefault="00B32E60" w:rsidP="00B32E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E60">
        <w:rPr>
          <w:rFonts w:ascii="Times New Roman" w:eastAsia="Times New Roman" w:hAnsi="Times New Roman" w:cs="Times New Roman"/>
          <w:sz w:val="28"/>
          <w:szCs w:val="28"/>
        </w:rPr>
        <w:t>11. «Определения мышления, круг феноменов, мыслительные операции».</w:t>
      </w:r>
    </w:p>
    <w:p w:rsidR="00B32E60" w:rsidRPr="00B32E60" w:rsidRDefault="00B32E60" w:rsidP="00B32E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E60">
        <w:rPr>
          <w:rFonts w:ascii="Times New Roman" w:eastAsia="Times New Roman" w:hAnsi="Times New Roman" w:cs="Times New Roman"/>
          <w:sz w:val="28"/>
          <w:szCs w:val="28"/>
        </w:rPr>
        <w:t>12. «Виды, типы и стили мышления».</w:t>
      </w:r>
    </w:p>
    <w:p w:rsidR="00B32E60" w:rsidRPr="00B32E60" w:rsidRDefault="00B32E60" w:rsidP="00B32E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E60">
        <w:rPr>
          <w:rFonts w:ascii="Times New Roman" w:eastAsia="Times New Roman" w:hAnsi="Times New Roman" w:cs="Times New Roman"/>
          <w:sz w:val="28"/>
          <w:szCs w:val="28"/>
        </w:rPr>
        <w:t>13. «Понятие о речи и языке: общее и различное».</w:t>
      </w:r>
    </w:p>
    <w:p w:rsidR="00B32E60" w:rsidRPr="00B32E60" w:rsidRDefault="00B32E60" w:rsidP="00B32E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E60">
        <w:rPr>
          <w:rFonts w:ascii="Times New Roman" w:eastAsia="Times New Roman" w:hAnsi="Times New Roman" w:cs="Times New Roman"/>
          <w:sz w:val="28"/>
          <w:szCs w:val="28"/>
        </w:rPr>
        <w:t>14. Представление и воображение: общее и различное.</w:t>
      </w:r>
    </w:p>
    <w:p w:rsidR="00B32E60" w:rsidRPr="00B32E60" w:rsidRDefault="00B32E60" w:rsidP="00B32E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E60" w:rsidRPr="00B32E60" w:rsidRDefault="00B32E60" w:rsidP="00B32E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обучающиеся выполняют любые два задания из ниже представленных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обсуждением в группе</w:t>
      </w:r>
      <w:r w:rsidRPr="00B32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E60" w:rsidRPr="00B32E60" w:rsidRDefault="00B32E60" w:rsidP="00B32E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E60" w:rsidRPr="00B32E60" w:rsidRDefault="00B32E60" w:rsidP="00B32E60">
      <w:pPr>
        <w:tabs>
          <w:tab w:val="left" w:pos="0"/>
        </w:tabs>
        <w:spacing w:after="0" w:line="240" w:lineRule="auto"/>
        <w:ind w:firstLine="709"/>
        <w:jc w:val="both"/>
        <w:rPr>
          <w:rFonts w:ascii="Century Gothic" w:eastAsia="Calibri" w:hAnsi="Century Gothic" w:cs="Times New Roman"/>
          <w:b/>
          <w:kern w:val="28"/>
          <w:sz w:val="28"/>
          <w:szCs w:val="32"/>
        </w:rPr>
      </w:pPr>
      <w:r w:rsidRPr="00B32E60">
        <w:rPr>
          <w:rFonts w:ascii="Century Gothic" w:eastAsia="Calibri" w:hAnsi="Century Gothic" w:cs="Times New Roman"/>
          <w:b/>
          <w:kern w:val="28"/>
          <w:sz w:val="28"/>
          <w:szCs w:val="32"/>
        </w:rPr>
        <w:t>Задание 1. Ощущения</w:t>
      </w:r>
    </w:p>
    <w:p w:rsidR="00B32E60" w:rsidRPr="00B32E60" w:rsidRDefault="00B32E60" w:rsidP="00B32E6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b/>
          <w:kern w:val="28"/>
          <w:sz w:val="28"/>
          <w:szCs w:val="28"/>
        </w:rPr>
        <w:t>Цель:</w:t>
      </w: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сравнительное исследование чувствительности различных участков кожи. </w:t>
      </w:r>
      <w:r w:rsidRPr="00B32E60">
        <w:rPr>
          <w:rFonts w:ascii="Times New Roman" w:eastAsia="Calibri" w:hAnsi="Times New Roman" w:cs="Times New Roman"/>
          <w:b/>
          <w:kern w:val="28"/>
          <w:sz w:val="28"/>
          <w:szCs w:val="28"/>
        </w:rPr>
        <w:t>Метод</w:t>
      </w: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: субъективное </w:t>
      </w:r>
      <w:proofErr w:type="spellStart"/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шкалирование</w:t>
      </w:r>
      <w:proofErr w:type="spellEnd"/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силы ощущений. </w:t>
      </w:r>
      <w:r w:rsidRPr="00B32E60">
        <w:rPr>
          <w:rFonts w:ascii="Times New Roman" w:eastAsia="Calibri" w:hAnsi="Times New Roman" w:cs="Times New Roman"/>
          <w:b/>
          <w:kern w:val="28"/>
          <w:sz w:val="28"/>
          <w:szCs w:val="28"/>
        </w:rPr>
        <w:t>Материал</w:t>
      </w: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: куски пенопласта (тестируется давление); игла, закрепленная на спичечном коробке (тестируется боль); металлические предметы (тестируется холод); теплый предмет (тестируется тепло).   </w:t>
      </w:r>
    </w:p>
    <w:p w:rsidR="00B32E60" w:rsidRPr="00B32E60" w:rsidRDefault="00B32E60" w:rsidP="00B32E6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b/>
          <w:kern w:val="28"/>
          <w:sz w:val="28"/>
          <w:szCs w:val="28"/>
        </w:rPr>
        <w:t>Задание</w:t>
      </w: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: объединитесь в пары. Один из вас будет испытуемым, а другой – экспериментатором. После завершения задания вы поменяетесь ролями и вновь проведете эксперимент. Эксперимент состоит из четырех серий, в которых исследуется чувствительность к давлению, холоду, теплу и боли соответственно. Экспериментатор помещает один из предметов поочередно на различные участки кожи испытуемого: 1) ладонь; 2) кончики пальцев; 3) ладонную поверхность предплечья; 4) тыл кисти; 5) тыльную поверхность предплечья. Испытуемому предлагается сравнить ощущения на разных участках кожи и, используя пятибалльную шкалу, оценить </w:t>
      </w: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lastRenderedPageBreak/>
        <w:t>относительную силу ощущения на каждом тестируемом участке. При этом 5 баллов получает участок кожи, на котором возникает наиболее отчетливое ощущение соответствующего качества; 1 балл – где ощущение минимально (или совсем отсутствует); остальные участки получают промежуточные оценки в зависимости от силы возникающих ощущений. Для надежности оценки (перед тем, как вывести окончательный балл) допускается повторение опыта с каждым предметом несколько раз. Испытуемый сообщает свою оценку экспериментатору, который заносит ее в табл.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>1</w:t>
      </w: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.</w:t>
      </w:r>
    </w:p>
    <w:p w:rsidR="00B32E60" w:rsidRPr="00B32E60" w:rsidRDefault="00B32E60" w:rsidP="00B32E6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</w:p>
    <w:p w:rsidR="00B32E60" w:rsidRPr="00B32E60" w:rsidRDefault="00B32E60" w:rsidP="00B32E60">
      <w:pPr>
        <w:spacing w:after="120" w:line="235" w:lineRule="auto"/>
        <w:ind w:firstLine="709"/>
        <w:jc w:val="right"/>
        <w:rPr>
          <w:rFonts w:ascii="Century Gothic" w:eastAsia="Calibri" w:hAnsi="Century Gothic" w:cs="Times New Roman"/>
          <w:i/>
          <w:kern w:val="28"/>
          <w:szCs w:val="28"/>
        </w:rPr>
      </w:pPr>
      <w:r w:rsidRPr="00B32E60">
        <w:rPr>
          <w:rFonts w:ascii="Century Gothic" w:eastAsia="Calibri" w:hAnsi="Century Gothic" w:cs="Times New Roman"/>
          <w:i/>
          <w:kern w:val="28"/>
          <w:szCs w:val="28"/>
        </w:rPr>
        <w:t xml:space="preserve">Таблица 1 </w:t>
      </w:r>
    </w:p>
    <w:p w:rsidR="00B32E60" w:rsidRPr="00B32E60" w:rsidRDefault="00B32E60" w:rsidP="00B32E60">
      <w:pPr>
        <w:spacing w:after="120" w:line="235" w:lineRule="auto"/>
        <w:jc w:val="center"/>
        <w:rPr>
          <w:rFonts w:ascii="Century Gothic" w:eastAsia="Calibri" w:hAnsi="Century Gothic" w:cs="Times New Roman"/>
          <w:b/>
          <w:kern w:val="28"/>
          <w:szCs w:val="28"/>
        </w:rPr>
      </w:pPr>
      <w:r w:rsidRPr="00B32E60">
        <w:rPr>
          <w:rFonts w:ascii="Century Gothic" w:eastAsia="Calibri" w:hAnsi="Century Gothic" w:cs="Times New Roman"/>
          <w:b/>
          <w:kern w:val="28"/>
          <w:szCs w:val="28"/>
        </w:rPr>
        <w:t>Результаты сравнительного исследования чувствительности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1664"/>
        <w:gridCol w:w="1664"/>
        <w:gridCol w:w="1663"/>
        <w:gridCol w:w="1663"/>
      </w:tblGrid>
      <w:tr w:rsidR="00B32E60" w:rsidRPr="00B32E60" w:rsidTr="00797571">
        <w:trPr>
          <w:jc w:val="center"/>
        </w:trPr>
        <w:tc>
          <w:tcPr>
            <w:tcW w:w="1327" w:type="pct"/>
            <w:shd w:val="clear" w:color="auto" w:fill="auto"/>
            <w:vAlign w:val="center"/>
          </w:tcPr>
          <w:p w:rsidR="00B32E60" w:rsidRPr="00B32E60" w:rsidRDefault="00B32E60" w:rsidP="00B32E60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  <w:t xml:space="preserve">Тестируемый </w:t>
            </w:r>
          </w:p>
          <w:p w:rsidR="00B32E60" w:rsidRPr="00B32E60" w:rsidRDefault="00B32E60" w:rsidP="00B32E60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  <w:t>участок кожи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B32E60" w:rsidRPr="00B32E60" w:rsidRDefault="00B32E60" w:rsidP="00B32E60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  <w:t xml:space="preserve">Серия 1 </w:t>
            </w:r>
          </w:p>
          <w:p w:rsidR="00B32E60" w:rsidRPr="00B32E60" w:rsidRDefault="00B32E60" w:rsidP="00B32E60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  <w:t>(давление)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B32E60" w:rsidRPr="00B32E60" w:rsidRDefault="00B32E60" w:rsidP="00B32E60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  <w:t xml:space="preserve">Серия 2 </w:t>
            </w:r>
          </w:p>
          <w:p w:rsidR="00B32E60" w:rsidRPr="00B32E60" w:rsidRDefault="00B32E60" w:rsidP="00B32E60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  <w:t>(холод)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B32E60" w:rsidRPr="00B32E60" w:rsidRDefault="00B32E60" w:rsidP="00B32E60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  <w:t>Серия 3 (тепло)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B32E60" w:rsidRPr="00B32E60" w:rsidRDefault="00B32E60" w:rsidP="00B32E60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  <w:t>Серия 4 (боль)</w:t>
            </w:r>
          </w:p>
        </w:tc>
      </w:tr>
      <w:tr w:rsidR="00B32E60" w:rsidRPr="00B32E60" w:rsidTr="00797571">
        <w:trPr>
          <w:jc w:val="center"/>
        </w:trPr>
        <w:tc>
          <w:tcPr>
            <w:tcW w:w="1327" w:type="pct"/>
            <w:shd w:val="clear" w:color="auto" w:fill="auto"/>
          </w:tcPr>
          <w:p w:rsidR="00B32E60" w:rsidRPr="00B32E60" w:rsidRDefault="00B32E60" w:rsidP="00B32E60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  <w:t xml:space="preserve">Ладонь </w:t>
            </w:r>
          </w:p>
        </w:tc>
        <w:tc>
          <w:tcPr>
            <w:tcW w:w="918" w:type="pct"/>
            <w:shd w:val="clear" w:color="auto" w:fill="auto"/>
          </w:tcPr>
          <w:p w:rsidR="00B32E60" w:rsidRPr="00B32E60" w:rsidRDefault="00B32E60" w:rsidP="00B32E60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</w:p>
        </w:tc>
        <w:tc>
          <w:tcPr>
            <w:tcW w:w="918" w:type="pct"/>
            <w:shd w:val="clear" w:color="auto" w:fill="auto"/>
          </w:tcPr>
          <w:p w:rsidR="00B32E60" w:rsidRPr="00B32E60" w:rsidRDefault="00B32E60" w:rsidP="00B32E60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</w:p>
        </w:tc>
        <w:tc>
          <w:tcPr>
            <w:tcW w:w="918" w:type="pct"/>
            <w:shd w:val="clear" w:color="auto" w:fill="auto"/>
          </w:tcPr>
          <w:p w:rsidR="00B32E60" w:rsidRPr="00B32E60" w:rsidRDefault="00B32E60" w:rsidP="00B32E60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</w:p>
        </w:tc>
        <w:tc>
          <w:tcPr>
            <w:tcW w:w="918" w:type="pct"/>
            <w:shd w:val="clear" w:color="auto" w:fill="auto"/>
          </w:tcPr>
          <w:p w:rsidR="00B32E60" w:rsidRPr="00B32E60" w:rsidRDefault="00B32E60" w:rsidP="00B32E60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</w:p>
        </w:tc>
      </w:tr>
      <w:tr w:rsidR="00B32E60" w:rsidRPr="00B32E60" w:rsidTr="00797571">
        <w:trPr>
          <w:jc w:val="center"/>
        </w:trPr>
        <w:tc>
          <w:tcPr>
            <w:tcW w:w="1327" w:type="pct"/>
            <w:shd w:val="clear" w:color="auto" w:fill="auto"/>
          </w:tcPr>
          <w:p w:rsidR="00B32E60" w:rsidRPr="00B32E60" w:rsidRDefault="00B32E60" w:rsidP="00B32E60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  <w:t>Кончик пальца</w:t>
            </w:r>
          </w:p>
        </w:tc>
        <w:tc>
          <w:tcPr>
            <w:tcW w:w="918" w:type="pct"/>
            <w:shd w:val="clear" w:color="auto" w:fill="auto"/>
          </w:tcPr>
          <w:p w:rsidR="00B32E60" w:rsidRPr="00B32E60" w:rsidRDefault="00B32E60" w:rsidP="00B32E60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</w:p>
        </w:tc>
        <w:tc>
          <w:tcPr>
            <w:tcW w:w="918" w:type="pct"/>
            <w:shd w:val="clear" w:color="auto" w:fill="auto"/>
          </w:tcPr>
          <w:p w:rsidR="00B32E60" w:rsidRPr="00B32E60" w:rsidRDefault="00B32E60" w:rsidP="00B32E60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</w:p>
        </w:tc>
        <w:tc>
          <w:tcPr>
            <w:tcW w:w="918" w:type="pct"/>
            <w:shd w:val="clear" w:color="auto" w:fill="auto"/>
          </w:tcPr>
          <w:p w:rsidR="00B32E60" w:rsidRPr="00B32E60" w:rsidRDefault="00B32E60" w:rsidP="00B32E60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</w:p>
        </w:tc>
        <w:tc>
          <w:tcPr>
            <w:tcW w:w="918" w:type="pct"/>
            <w:shd w:val="clear" w:color="auto" w:fill="auto"/>
          </w:tcPr>
          <w:p w:rsidR="00B32E60" w:rsidRPr="00B32E60" w:rsidRDefault="00B32E60" w:rsidP="00B32E60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</w:p>
        </w:tc>
      </w:tr>
      <w:tr w:rsidR="00B32E60" w:rsidRPr="00B32E60" w:rsidTr="00797571">
        <w:trPr>
          <w:jc w:val="center"/>
        </w:trPr>
        <w:tc>
          <w:tcPr>
            <w:tcW w:w="1327" w:type="pct"/>
            <w:shd w:val="clear" w:color="auto" w:fill="auto"/>
          </w:tcPr>
          <w:p w:rsidR="00B32E60" w:rsidRPr="00B32E60" w:rsidRDefault="00B32E60" w:rsidP="00B32E60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  <w:t>Ладонная поверхность предплечья</w:t>
            </w:r>
          </w:p>
        </w:tc>
        <w:tc>
          <w:tcPr>
            <w:tcW w:w="918" w:type="pct"/>
            <w:shd w:val="clear" w:color="auto" w:fill="auto"/>
          </w:tcPr>
          <w:p w:rsidR="00B32E60" w:rsidRPr="00B32E60" w:rsidRDefault="00B32E60" w:rsidP="00B32E60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</w:p>
        </w:tc>
        <w:tc>
          <w:tcPr>
            <w:tcW w:w="918" w:type="pct"/>
            <w:shd w:val="clear" w:color="auto" w:fill="auto"/>
          </w:tcPr>
          <w:p w:rsidR="00B32E60" w:rsidRPr="00B32E60" w:rsidRDefault="00B32E60" w:rsidP="00B32E60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</w:p>
        </w:tc>
        <w:tc>
          <w:tcPr>
            <w:tcW w:w="918" w:type="pct"/>
            <w:shd w:val="clear" w:color="auto" w:fill="auto"/>
          </w:tcPr>
          <w:p w:rsidR="00B32E60" w:rsidRPr="00B32E60" w:rsidRDefault="00B32E60" w:rsidP="00B32E60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</w:p>
        </w:tc>
        <w:tc>
          <w:tcPr>
            <w:tcW w:w="918" w:type="pct"/>
            <w:shd w:val="clear" w:color="auto" w:fill="auto"/>
          </w:tcPr>
          <w:p w:rsidR="00B32E60" w:rsidRPr="00B32E60" w:rsidRDefault="00B32E60" w:rsidP="00B32E60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</w:p>
        </w:tc>
      </w:tr>
      <w:tr w:rsidR="00B32E60" w:rsidRPr="00B32E60" w:rsidTr="00797571">
        <w:trPr>
          <w:jc w:val="center"/>
        </w:trPr>
        <w:tc>
          <w:tcPr>
            <w:tcW w:w="1327" w:type="pct"/>
            <w:shd w:val="clear" w:color="auto" w:fill="auto"/>
          </w:tcPr>
          <w:p w:rsidR="00B32E60" w:rsidRPr="00B32E60" w:rsidRDefault="00B32E60" w:rsidP="00B32E60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  <w:t>Тыл кисти</w:t>
            </w:r>
          </w:p>
        </w:tc>
        <w:tc>
          <w:tcPr>
            <w:tcW w:w="918" w:type="pct"/>
            <w:shd w:val="clear" w:color="auto" w:fill="auto"/>
          </w:tcPr>
          <w:p w:rsidR="00B32E60" w:rsidRPr="00B32E60" w:rsidRDefault="00B32E60" w:rsidP="00B32E60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</w:p>
        </w:tc>
        <w:tc>
          <w:tcPr>
            <w:tcW w:w="918" w:type="pct"/>
            <w:shd w:val="clear" w:color="auto" w:fill="auto"/>
          </w:tcPr>
          <w:p w:rsidR="00B32E60" w:rsidRPr="00B32E60" w:rsidRDefault="00B32E60" w:rsidP="00B32E60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</w:p>
        </w:tc>
        <w:tc>
          <w:tcPr>
            <w:tcW w:w="918" w:type="pct"/>
            <w:shd w:val="clear" w:color="auto" w:fill="auto"/>
          </w:tcPr>
          <w:p w:rsidR="00B32E60" w:rsidRPr="00B32E60" w:rsidRDefault="00B32E60" w:rsidP="00B32E60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</w:p>
        </w:tc>
        <w:tc>
          <w:tcPr>
            <w:tcW w:w="918" w:type="pct"/>
            <w:shd w:val="clear" w:color="auto" w:fill="auto"/>
          </w:tcPr>
          <w:p w:rsidR="00B32E60" w:rsidRPr="00B32E60" w:rsidRDefault="00B32E60" w:rsidP="00B32E60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</w:p>
        </w:tc>
      </w:tr>
      <w:tr w:rsidR="00B32E60" w:rsidRPr="00B32E60" w:rsidTr="00797571">
        <w:trPr>
          <w:jc w:val="center"/>
        </w:trPr>
        <w:tc>
          <w:tcPr>
            <w:tcW w:w="1327" w:type="pct"/>
            <w:shd w:val="clear" w:color="auto" w:fill="auto"/>
          </w:tcPr>
          <w:p w:rsidR="00B32E60" w:rsidRPr="00B32E60" w:rsidRDefault="00B32E60" w:rsidP="00B32E60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  <w:t xml:space="preserve">Тыльная поверхность предплечья </w:t>
            </w:r>
          </w:p>
        </w:tc>
        <w:tc>
          <w:tcPr>
            <w:tcW w:w="918" w:type="pct"/>
            <w:shd w:val="clear" w:color="auto" w:fill="auto"/>
          </w:tcPr>
          <w:p w:rsidR="00B32E60" w:rsidRPr="00B32E60" w:rsidRDefault="00B32E60" w:rsidP="00B32E60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</w:p>
        </w:tc>
        <w:tc>
          <w:tcPr>
            <w:tcW w:w="918" w:type="pct"/>
            <w:shd w:val="clear" w:color="auto" w:fill="auto"/>
          </w:tcPr>
          <w:p w:rsidR="00B32E60" w:rsidRPr="00B32E60" w:rsidRDefault="00B32E60" w:rsidP="00B32E60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</w:p>
        </w:tc>
        <w:tc>
          <w:tcPr>
            <w:tcW w:w="918" w:type="pct"/>
            <w:shd w:val="clear" w:color="auto" w:fill="auto"/>
          </w:tcPr>
          <w:p w:rsidR="00B32E60" w:rsidRPr="00B32E60" w:rsidRDefault="00B32E60" w:rsidP="00B32E60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</w:p>
        </w:tc>
        <w:tc>
          <w:tcPr>
            <w:tcW w:w="918" w:type="pct"/>
            <w:shd w:val="clear" w:color="auto" w:fill="auto"/>
          </w:tcPr>
          <w:p w:rsidR="00B32E60" w:rsidRPr="00B32E60" w:rsidRDefault="00B32E60" w:rsidP="00B32E60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</w:p>
        </w:tc>
      </w:tr>
    </w:tbl>
    <w:p w:rsidR="00B32E60" w:rsidRPr="00B32E60" w:rsidRDefault="00B32E60" w:rsidP="00B32E6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i/>
          <w:kern w:val="28"/>
          <w:sz w:val="28"/>
          <w:szCs w:val="28"/>
        </w:rPr>
      </w:pPr>
    </w:p>
    <w:p w:rsidR="00B32E60" w:rsidRPr="00B32E60" w:rsidRDefault="00B32E60" w:rsidP="00B32E6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Обработка результатов и выводы: после завершения исследования необходимо вычислить средние показатели по группе, а затем построить гистограмму для каждого вида чувствительности: на оси </w:t>
      </w:r>
      <w:r w:rsidRPr="00B32E60">
        <w:rPr>
          <w:rFonts w:ascii="Times New Roman" w:eastAsia="Calibri" w:hAnsi="Times New Roman" w:cs="Times New Roman"/>
          <w:i/>
          <w:kern w:val="28"/>
          <w:sz w:val="28"/>
          <w:szCs w:val="28"/>
        </w:rPr>
        <w:t>Х</w:t>
      </w: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располагаются 5 тестируемых участков кожи, а на оси </w:t>
      </w:r>
      <w:r w:rsidRPr="00B32E60">
        <w:rPr>
          <w:rFonts w:ascii="Times New Roman" w:eastAsia="Calibri" w:hAnsi="Times New Roman" w:cs="Times New Roman"/>
          <w:i/>
          <w:kern w:val="28"/>
          <w:sz w:val="28"/>
          <w:szCs w:val="28"/>
          <w:lang w:val="en-US"/>
        </w:rPr>
        <w:t>Y</w:t>
      </w: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– среднее групповое значение. В завершение определите наиболее и наименее чувствительные участки кожи для каждого раздражителя (давление, холод, тепло, боль). Совпадают они или различаются в сравнении со </w:t>
      </w:r>
      <w:proofErr w:type="spellStart"/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среднегрупповыми</w:t>
      </w:r>
      <w:proofErr w:type="spellEnd"/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значениями?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Century Gothic" w:eastAsia="Calibri" w:hAnsi="Century Gothic" w:cs="Times New Roman"/>
          <w:b/>
          <w:kern w:val="28"/>
          <w:sz w:val="28"/>
          <w:szCs w:val="28"/>
        </w:rPr>
      </w:pPr>
      <w:r w:rsidRPr="00B32E60">
        <w:rPr>
          <w:rFonts w:ascii="Century Gothic" w:eastAsia="Calibri" w:hAnsi="Century Gothic" w:cs="Times New Roman"/>
          <w:b/>
          <w:kern w:val="28"/>
          <w:sz w:val="28"/>
          <w:szCs w:val="28"/>
        </w:rPr>
        <w:t xml:space="preserve">Задание 2. Восприятие </w:t>
      </w:r>
    </w:p>
    <w:p w:rsidR="00B32E60" w:rsidRPr="00B32E60" w:rsidRDefault="00B32E60" w:rsidP="00B32E60">
      <w:pPr>
        <w:spacing w:before="120" w:after="120" w:line="240" w:lineRule="auto"/>
        <w:ind w:firstLine="709"/>
        <w:jc w:val="both"/>
        <w:rPr>
          <w:rFonts w:ascii="Century Gothic" w:eastAsia="Calibri" w:hAnsi="Century Gothic" w:cs="Times New Roman"/>
          <w:i/>
          <w:kern w:val="28"/>
          <w:sz w:val="28"/>
          <w:szCs w:val="28"/>
        </w:rPr>
      </w:pPr>
      <w:r w:rsidRPr="00B32E60">
        <w:rPr>
          <w:rFonts w:ascii="Century Gothic" w:eastAsia="Calibri" w:hAnsi="Century Gothic" w:cs="Times New Roman"/>
          <w:i/>
          <w:kern w:val="28"/>
          <w:sz w:val="28"/>
          <w:szCs w:val="28"/>
        </w:rPr>
        <w:t xml:space="preserve">Влияние деятельности на точность восприятия времени 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b/>
          <w:kern w:val="28"/>
          <w:sz w:val="28"/>
          <w:szCs w:val="28"/>
        </w:rPr>
        <w:t>Цель</w:t>
      </w: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: изучение точности восприятия времени в условиях различной деятельности. 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b/>
          <w:kern w:val="28"/>
          <w:sz w:val="28"/>
          <w:szCs w:val="28"/>
        </w:rPr>
        <w:t>Материал</w:t>
      </w: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: секундомер, бумага, карандаш, арифметические задачи, стихотворения, бланки с несогласованными предложениями. </w:t>
      </w:r>
    </w:p>
    <w:p w:rsidR="00B32E60" w:rsidRPr="00B32E60" w:rsidRDefault="00B32E60" w:rsidP="00B32E60">
      <w:pPr>
        <w:spacing w:before="120" w:after="60" w:line="240" w:lineRule="auto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b/>
          <w:kern w:val="28"/>
          <w:sz w:val="28"/>
          <w:szCs w:val="28"/>
        </w:rPr>
        <w:t>Ход работы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Студенты разбиваются на пары. Экспериментатор дает четыре задания (серия А) испытуемому, замеряя реальное время его выполнения и отмечая в регистрационном бланке (табл. 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>2</w:t>
      </w: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) время, которое называет испытуемый (воспринимаемый отрезок времени). После того как испытуемый и </w:t>
      </w: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lastRenderedPageBreak/>
        <w:t xml:space="preserve">экспериментатор меняются местами, новый испытуемый получает аналогичные задания серии Б. 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№ 1. Рисование (время рисования замеряется с момента начала рисования).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Серия А. Испытуемому предлагается на листке в клетку нарисовать квадрат размером 8 </w:t>
      </w: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sym w:font="Symbol" w:char="F0B4"/>
      </w: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 8 и раскрасить его в шахматном порядке. 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Серия Б. Испытуемому предлагается на листке в клетку нарисовать квадрат размером 10 </w:t>
      </w: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sym w:font="Symbol" w:char="F0B4"/>
      </w: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 10 и пронумеровать все клетки квадрата от 1 до 100. 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№ 2. Заучивание стихотворения (Время заучивания замеряется с момента предъявления напечатанного стихотворения). 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№ 3. Составить предложения из набора слов, записав их в тетрадь. 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№ 4. Арифметические задачи. 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</w:p>
    <w:p w:rsidR="00B32E60" w:rsidRPr="00B32E60" w:rsidRDefault="00B32E60" w:rsidP="00B32E60">
      <w:pPr>
        <w:spacing w:after="0" w:line="240" w:lineRule="auto"/>
        <w:ind w:firstLine="709"/>
        <w:jc w:val="right"/>
        <w:rPr>
          <w:rFonts w:ascii="Century Gothic" w:eastAsia="Calibri" w:hAnsi="Century Gothic" w:cs="Times New Roman"/>
          <w:i/>
          <w:kern w:val="28"/>
          <w:szCs w:val="28"/>
        </w:rPr>
      </w:pPr>
      <w:r w:rsidRPr="00B32E60">
        <w:rPr>
          <w:rFonts w:ascii="Century Gothic" w:eastAsia="Calibri" w:hAnsi="Century Gothic" w:cs="Times New Roman"/>
          <w:i/>
          <w:kern w:val="28"/>
          <w:szCs w:val="28"/>
        </w:rPr>
        <w:t xml:space="preserve"> Таблица 2</w:t>
      </w:r>
    </w:p>
    <w:p w:rsidR="00B32E60" w:rsidRPr="00B32E60" w:rsidRDefault="00B32E60" w:rsidP="00B32E60">
      <w:pPr>
        <w:spacing w:before="120" w:after="120" w:line="240" w:lineRule="auto"/>
        <w:jc w:val="center"/>
        <w:rPr>
          <w:rFonts w:ascii="Century Gothic" w:eastAsia="Calibri" w:hAnsi="Century Gothic" w:cs="Times New Roman"/>
          <w:b/>
          <w:kern w:val="28"/>
          <w:szCs w:val="28"/>
        </w:rPr>
      </w:pPr>
      <w:r w:rsidRPr="00B32E60">
        <w:rPr>
          <w:rFonts w:ascii="Century Gothic" w:eastAsia="Calibri" w:hAnsi="Century Gothic" w:cs="Times New Roman"/>
          <w:b/>
          <w:kern w:val="28"/>
          <w:szCs w:val="28"/>
        </w:rPr>
        <w:t>Регистрационный бланк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273"/>
        <w:gridCol w:w="2273"/>
        <w:gridCol w:w="2273"/>
      </w:tblGrid>
      <w:tr w:rsidR="00B32E60" w:rsidRPr="00B32E60" w:rsidTr="00797571">
        <w:trPr>
          <w:jc w:val="center"/>
        </w:trPr>
        <w:tc>
          <w:tcPr>
            <w:tcW w:w="2241" w:type="dxa"/>
            <w:shd w:val="clear" w:color="auto" w:fill="auto"/>
            <w:vAlign w:val="center"/>
          </w:tcPr>
          <w:p w:rsidR="00B32E60" w:rsidRPr="00B32E60" w:rsidRDefault="00B32E60" w:rsidP="00B32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  <w:t>Задание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B32E60" w:rsidRPr="00B32E60" w:rsidRDefault="00B32E60" w:rsidP="00B32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i/>
                <w:kern w:val="28"/>
                <w:sz w:val="24"/>
                <w:szCs w:val="28"/>
              </w:rPr>
              <w:t>t</w:t>
            </w:r>
            <w:r w:rsidRPr="00B32E60">
              <w:rPr>
                <w:rFonts w:ascii="Times New Roman" w:eastAsia="Calibri" w:hAnsi="Times New Roman" w:cs="Times New Roman"/>
                <w:kern w:val="28"/>
                <w:sz w:val="24"/>
                <w:szCs w:val="28"/>
                <w:vertAlign w:val="subscript"/>
              </w:rPr>
              <w:t>1</w:t>
            </w:r>
            <w:r w:rsidRPr="00B32E60"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  <w:t xml:space="preserve"> (время </w:t>
            </w:r>
          </w:p>
          <w:p w:rsidR="00B32E60" w:rsidRPr="00B32E60" w:rsidRDefault="00B32E60" w:rsidP="00B32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  <w:t>реальное)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B32E60" w:rsidRPr="00B32E60" w:rsidRDefault="00B32E60" w:rsidP="00B32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i/>
                <w:kern w:val="28"/>
                <w:sz w:val="24"/>
                <w:szCs w:val="28"/>
              </w:rPr>
              <w:t>t</w:t>
            </w:r>
            <w:r w:rsidRPr="00B32E60">
              <w:rPr>
                <w:rFonts w:ascii="Times New Roman" w:eastAsia="Calibri" w:hAnsi="Times New Roman" w:cs="Times New Roman"/>
                <w:kern w:val="28"/>
                <w:sz w:val="24"/>
                <w:szCs w:val="28"/>
                <w:vertAlign w:val="subscript"/>
              </w:rPr>
              <w:t>2</w:t>
            </w:r>
            <w:r w:rsidRPr="00B32E60"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  <w:t xml:space="preserve"> (время </w:t>
            </w:r>
          </w:p>
          <w:p w:rsidR="00B32E60" w:rsidRPr="00B32E60" w:rsidRDefault="00B32E60" w:rsidP="00B32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  <w:t>воспринимаемое)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B32E60" w:rsidRPr="00B32E60" w:rsidRDefault="00B32E60" w:rsidP="00B32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  <w:t xml:space="preserve">Ошибка </w:t>
            </w:r>
            <w:r w:rsidRPr="00B32E60">
              <w:rPr>
                <w:rFonts w:ascii="Times New Roman" w:eastAsia="Calibri" w:hAnsi="Times New Roman" w:cs="Times New Roman"/>
                <w:i/>
                <w:kern w:val="28"/>
                <w:sz w:val="24"/>
                <w:szCs w:val="28"/>
              </w:rPr>
              <w:t>t</w:t>
            </w:r>
            <w:r w:rsidRPr="00B32E60">
              <w:rPr>
                <w:rFonts w:ascii="Times New Roman" w:eastAsia="Calibri" w:hAnsi="Times New Roman" w:cs="Times New Roman"/>
                <w:kern w:val="28"/>
                <w:sz w:val="24"/>
                <w:szCs w:val="28"/>
                <w:vertAlign w:val="subscript"/>
              </w:rPr>
              <w:t>2</w:t>
            </w:r>
            <w:r w:rsidRPr="00B32E60"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  <w:t xml:space="preserve"> – </w:t>
            </w:r>
            <w:r w:rsidRPr="00B32E60">
              <w:rPr>
                <w:rFonts w:ascii="Times New Roman" w:eastAsia="Calibri" w:hAnsi="Times New Roman" w:cs="Times New Roman"/>
                <w:i/>
                <w:kern w:val="28"/>
                <w:sz w:val="24"/>
                <w:szCs w:val="28"/>
              </w:rPr>
              <w:t>t</w:t>
            </w:r>
            <w:r w:rsidRPr="00B32E60">
              <w:rPr>
                <w:rFonts w:ascii="Times New Roman" w:eastAsia="Calibri" w:hAnsi="Times New Roman" w:cs="Times New Roman"/>
                <w:kern w:val="28"/>
                <w:sz w:val="24"/>
                <w:szCs w:val="28"/>
                <w:vertAlign w:val="subscript"/>
              </w:rPr>
              <w:t>1</w:t>
            </w:r>
          </w:p>
        </w:tc>
      </w:tr>
      <w:tr w:rsidR="00B32E60" w:rsidRPr="00B32E60" w:rsidTr="00797571">
        <w:trPr>
          <w:jc w:val="center"/>
        </w:trPr>
        <w:tc>
          <w:tcPr>
            <w:tcW w:w="2241" w:type="dxa"/>
            <w:shd w:val="clear" w:color="auto" w:fill="auto"/>
          </w:tcPr>
          <w:p w:rsidR="00B32E60" w:rsidRPr="00B32E60" w:rsidRDefault="00B32E60" w:rsidP="00B32E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  <w:t xml:space="preserve">1. Рисование </w:t>
            </w:r>
          </w:p>
        </w:tc>
        <w:tc>
          <w:tcPr>
            <w:tcW w:w="2273" w:type="dxa"/>
            <w:shd w:val="clear" w:color="auto" w:fill="auto"/>
          </w:tcPr>
          <w:p w:rsidR="00B32E60" w:rsidRPr="00B32E60" w:rsidRDefault="00B32E60" w:rsidP="00B32E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B32E60" w:rsidRPr="00B32E60" w:rsidRDefault="00B32E60" w:rsidP="00B32E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B32E60" w:rsidRPr="00B32E60" w:rsidRDefault="00B32E60" w:rsidP="00B32E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</w:p>
        </w:tc>
      </w:tr>
      <w:tr w:rsidR="00B32E60" w:rsidRPr="00B32E60" w:rsidTr="00797571">
        <w:trPr>
          <w:jc w:val="center"/>
        </w:trPr>
        <w:tc>
          <w:tcPr>
            <w:tcW w:w="2241" w:type="dxa"/>
            <w:shd w:val="clear" w:color="auto" w:fill="auto"/>
          </w:tcPr>
          <w:p w:rsidR="00B32E60" w:rsidRPr="00B32E60" w:rsidRDefault="00B32E60" w:rsidP="00B32E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  <w:t xml:space="preserve">2. Заучивание </w:t>
            </w:r>
          </w:p>
        </w:tc>
        <w:tc>
          <w:tcPr>
            <w:tcW w:w="2273" w:type="dxa"/>
            <w:shd w:val="clear" w:color="auto" w:fill="auto"/>
          </w:tcPr>
          <w:p w:rsidR="00B32E60" w:rsidRPr="00B32E60" w:rsidRDefault="00B32E60" w:rsidP="00B32E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B32E60" w:rsidRPr="00B32E60" w:rsidRDefault="00B32E60" w:rsidP="00B32E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B32E60" w:rsidRPr="00B32E60" w:rsidRDefault="00B32E60" w:rsidP="00B32E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</w:p>
        </w:tc>
      </w:tr>
      <w:tr w:rsidR="00B32E60" w:rsidRPr="00B32E60" w:rsidTr="00797571">
        <w:trPr>
          <w:jc w:val="center"/>
        </w:trPr>
        <w:tc>
          <w:tcPr>
            <w:tcW w:w="2241" w:type="dxa"/>
            <w:shd w:val="clear" w:color="auto" w:fill="auto"/>
          </w:tcPr>
          <w:p w:rsidR="00B32E60" w:rsidRPr="00B32E60" w:rsidRDefault="00B32E60" w:rsidP="00B32E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  <w:t xml:space="preserve">3. Предложения </w:t>
            </w:r>
          </w:p>
        </w:tc>
        <w:tc>
          <w:tcPr>
            <w:tcW w:w="2273" w:type="dxa"/>
            <w:shd w:val="clear" w:color="auto" w:fill="auto"/>
          </w:tcPr>
          <w:p w:rsidR="00B32E60" w:rsidRPr="00B32E60" w:rsidRDefault="00B32E60" w:rsidP="00B32E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B32E60" w:rsidRPr="00B32E60" w:rsidRDefault="00B32E60" w:rsidP="00B32E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B32E60" w:rsidRPr="00B32E60" w:rsidRDefault="00B32E60" w:rsidP="00B32E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</w:p>
        </w:tc>
      </w:tr>
      <w:tr w:rsidR="00B32E60" w:rsidRPr="00B32E60" w:rsidTr="00797571">
        <w:trPr>
          <w:jc w:val="center"/>
        </w:trPr>
        <w:tc>
          <w:tcPr>
            <w:tcW w:w="2241" w:type="dxa"/>
            <w:shd w:val="clear" w:color="auto" w:fill="auto"/>
          </w:tcPr>
          <w:p w:rsidR="00B32E60" w:rsidRPr="00B32E60" w:rsidRDefault="00B32E60" w:rsidP="00B32E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  <w:t xml:space="preserve">4. Задачи </w:t>
            </w:r>
          </w:p>
        </w:tc>
        <w:tc>
          <w:tcPr>
            <w:tcW w:w="2273" w:type="dxa"/>
            <w:shd w:val="clear" w:color="auto" w:fill="auto"/>
          </w:tcPr>
          <w:p w:rsidR="00B32E60" w:rsidRPr="00B32E60" w:rsidRDefault="00B32E60" w:rsidP="00B32E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B32E60" w:rsidRPr="00B32E60" w:rsidRDefault="00B32E60" w:rsidP="00B32E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B32E60" w:rsidRPr="00B32E60" w:rsidRDefault="00B32E60" w:rsidP="00B32E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8"/>
              </w:rPr>
            </w:pPr>
          </w:p>
        </w:tc>
      </w:tr>
    </w:tbl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</w:p>
    <w:p w:rsidR="00B32E60" w:rsidRPr="00B32E60" w:rsidRDefault="00B32E60" w:rsidP="00B32E60">
      <w:pPr>
        <w:spacing w:before="120" w:after="60" w:line="240" w:lineRule="auto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b/>
          <w:kern w:val="28"/>
          <w:sz w:val="28"/>
          <w:szCs w:val="28"/>
        </w:rPr>
        <w:t>Обработка результатов и выводы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1. Определить количество людей, переоценивающих и недооценивающих временные промежутки в каждом из четырех заданий. Построить гистограммы, где на оси </w:t>
      </w:r>
      <w:r w:rsidRPr="00B32E60">
        <w:rPr>
          <w:rFonts w:ascii="Times New Roman" w:eastAsia="Calibri" w:hAnsi="Times New Roman" w:cs="Times New Roman"/>
          <w:i/>
          <w:kern w:val="28"/>
          <w:sz w:val="28"/>
          <w:szCs w:val="28"/>
        </w:rPr>
        <w:t>Х</w:t>
      </w: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располагаются группы заданий, а на оси </w:t>
      </w:r>
      <w:r w:rsidRPr="00B32E60">
        <w:rPr>
          <w:rFonts w:ascii="Times New Roman" w:eastAsia="Calibri" w:hAnsi="Times New Roman" w:cs="Times New Roman"/>
          <w:i/>
          <w:kern w:val="28"/>
          <w:sz w:val="28"/>
          <w:szCs w:val="28"/>
          <w:lang w:val="en-US"/>
        </w:rPr>
        <w:t>Y</w:t>
      </w: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– частота переоценки или недооценки. 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2. Вычислить средние групповые значения временной ошибки (</w:t>
      </w:r>
      <w:r w:rsidRPr="00B32E60">
        <w:rPr>
          <w:rFonts w:ascii="Times New Roman" w:eastAsia="Calibri" w:hAnsi="Times New Roman" w:cs="Times New Roman"/>
          <w:i/>
          <w:kern w:val="28"/>
          <w:sz w:val="28"/>
          <w:szCs w:val="28"/>
        </w:rPr>
        <w:t>t</w:t>
      </w:r>
      <w:r w:rsidRPr="00B32E60">
        <w:rPr>
          <w:rFonts w:ascii="Times New Roman" w:eastAsia="Calibri" w:hAnsi="Times New Roman" w:cs="Times New Roman"/>
          <w:kern w:val="28"/>
          <w:sz w:val="28"/>
          <w:szCs w:val="28"/>
          <w:vertAlign w:val="subscript"/>
        </w:rPr>
        <w:t>2</w:t>
      </w: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– </w:t>
      </w:r>
      <w:r w:rsidRPr="00B32E60">
        <w:rPr>
          <w:rFonts w:ascii="Times New Roman" w:eastAsia="Calibri" w:hAnsi="Times New Roman" w:cs="Times New Roman"/>
          <w:i/>
          <w:kern w:val="28"/>
          <w:sz w:val="28"/>
          <w:szCs w:val="28"/>
        </w:rPr>
        <w:t>t</w:t>
      </w:r>
      <w:r w:rsidRPr="00B32E60">
        <w:rPr>
          <w:rFonts w:ascii="Times New Roman" w:eastAsia="Calibri" w:hAnsi="Times New Roman" w:cs="Times New Roman"/>
          <w:kern w:val="28"/>
          <w:sz w:val="28"/>
          <w:szCs w:val="28"/>
          <w:vertAlign w:val="subscript"/>
        </w:rPr>
        <w:t>1</w:t>
      </w: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) (по модулю) для каждого вида заданий. 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3. Определить: а) какая деятельность оценивается наименее и наиболее точно; б) для каких видов деятельности характерна переоценка, а для каких – недооценка времени. 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</w:p>
    <w:p w:rsidR="00B32E60" w:rsidRPr="00B32E60" w:rsidRDefault="00B32E60" w:rsidP="00B32E60">
      <w:pPr>
        <w:spacing w:after="120" w:line="240" w:lineRule="auto"/>
        <w:ind w:firstLine="709"/>
        <w:jc w:val="both"/>
        <w:rPr>
          <w:rFonts w:ascii="Century Gothic" w:eastAsia="Calibri" w:hAnsi="Century Gothic" w:cs="Times New Roman"/>
          <w:b/>
          <w:kern w:val="28"/>
          <w:sz w:val="28"/>
          <w:szCs w:val="32"/>
        </w:rPr>
      </w:pPr>
      <w:r w:rsidRPr="00B32E60">
        <w:rPr>
          <w:rFonts w:ascii="Century Gothic" w:eastAsia="Calibri" w:hAnsi="Century Gothic" w:cs="Times New Roman"/>
          <w:b/>
          <w:kern w:val="28"/>
          <w:sz w:val="28"/>
          <w:szCs w:val="32"/>
        </w:rPr>
        <w:t>Задание 3. Память</w:t>
      </w:r>
    </w:p>
    <w:p w:rsidR="00B32E60" w:rsidRPr="00B32E60" w:rsidRDefault="00B32E60" w:rsidP="00B32E60">
      <w:pPr>
        <w:spacing w:after="120" w:line="240" w:lineRule="auto"/>
        <w:ind w:firstLine="709"/>
        <w:jc w:val="both"/>
        <w:rPr>
          <w:rFonts w:ascii="Century Gothic" w:eastAsia="Calibri" w:hAnsi="Century Gothic" w:cs="Times New Roman"/>
          <w:i/>
          <w:kern w:val="28"/>
          <w:sz w:val="28"/>
          <w:szCs w:val="28"/>
        </w:rPr>
      </w:pPr>
      <w:r w:rsidRPr="00B32E60">
        <w:rPr>
          <w:rFonts w:ascii="Century Gothic" w:eastAsia="Calibri" w:hAnsi="Century Gothic" w:cs="Times New Roman"/>
          <w:i/>
          <w:kern w:val="28"/>
          <w:sz w:val="28"/>
          <w:szCs w:val="28"/>
        </w:rPr>
        <w:t>Методика изучения объема кратковременной памяти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b/>
          <w:kern w:val="28"/>
          <w:sz w:val="28"/>
          <w:szCs w:val="28"/>
        </w:rPr>
        <w:t>Цель исследования</w:t>
      </w: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: определение объема кратковременного запоминания по методике Джекобсона.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b/>
          <w:kern w:val="28"/>
          <w:sz w:val="28"/>
          <w:szCs w:val="28"/>
        </w:rPr>
        <w:t>Задание</w:t>
      </w: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: экспериментатор зачитывает студентам набор цифровых рядов. После команды «Записывайте» студенты должны записать запомнившиеся числа в том же порядке, как они были предъявлены.</w:t>
      </w:r>
    </w:p>
    <w:p w:rsidR="00B32E60" w:rsidRPr="00B32E60" w:rsidRDefault="00B32E60" w:rsidP="00B32E60">
      <w:pPr>
        <w:spacing w:before="120" w:after="60" w:line="240" w:lineRule="auto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b/>
          <w:kern w:val="28"/>
          <w:sz w:val="28"/>
          <w:szCs w:val="28"/>
        </w:rPr>
        <w:lastRenderedPageBreak/>
        <w:t>Стимульный материал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Набор цифровых рядов: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2 7 3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7 1 9 6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4 6 1 7 3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2 5 4 8 6 1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7 2 8 1 5 4 9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8 2 7 4 6 3 7 5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6 1 5 8 4 2 4 9 3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4 7 5 9 3 1 8 4 2 9</w:t>
      </w:r>
    </w:p>
    <w:p w:rsidR="00B32E60" w:rsidRPr="00B32E60" w:rsidRDefault="00B32E60" w:rsidP="00B32E60">
      <w:pPr>
        <w:spacing w:before="120" w:after="60" w:line="240" w:lineRule="auto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b/>
          <w:kern w:val="28"/>
          <w:sz w:val="28"/>
          <w:szCs w:val="28"/>
        </w:rPr>
        <w:t>Обработка результатов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В процессе обработки результатов начисляют баллы: за каждую правильно воспроизведенную цифру на правильном месте присуждается по 1баллу, за пропущенную или неверную цифру – штраф в 1 балл, за перестановку места правильно воспроизведенной цифры – штраф в 0,5 балла. Определяются баллы по каждому ряду. Находится максимально высокий показатель в каждом из предъявленных рядов. Объем кратковременной памяти равен максимальному баллу. В среднем объем памяти составляет 5–9 единиц информации.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8"/>
          <w:sz w:val="32"/>
          <w:szCs w:val="32"/>
        </w:rPr>
      </w:pPr>
    </w:p>
    <w:p w:rsidR="00B32E60" w:rsidRPr="00B32E60" w:rsidRDefault="00B32E60" w:rsidP="00B32E60">
      <w:pPr>
        <w:spacing w:after="120" w:line="240" w:lineRule="auto"/>
        <w:ind w:firstLine="709"/>
        <w:jc w:val="both"/>
        <w:rPr>
          <w:rFonts w:ascii="Century Gothic" w:eastAsia="Calibri" w:hAnsi="Century Gothic" w:cs="Times New Roman"/>
          <w:b/>
          <w:kern w:val="28"/>
          <w:sz w:val="28"/>
          <w:szCs w:val="32"/>
        </w:rPr>
      </w:pPr>
      <w:r w:rsidRPr="00B32E60">
        <w:rPr>
          <w:rFonts w:ascii="Century Gothic" w:eastAsia="Calibri" w:hAnsi="Century Gothic" w:cs="Times New Roman"/>
          <w:b/>
          <w:kern w:val="28"/>
          <w:sz w:val="28"/>
          <w:szCs w:val="32"/>
        </w:rPr>
        <w:t>Задание 4. Память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Century Gothic" w:eastAsia="Calibri" w:hAnsi="Century Gothic" w:cs="Times New Roman"/>
          <w:i/>
          <w:kern w:val="28"/>
          <w:sz w:val="28"/>
          <w:szCs w:val="28"/>
        </w:rPr>
      </w:pPr>
      <w:r w:rsidRPr="00B32E60">
        <w:rPr>
          <w:rFonts w:ascii="Century Gothic" w:eastAsia="Calibri" w:hAnsi="Century Gothic" w:cs="Times New Roman"/>
          <w:i/>
          <w:kern w:val="28"/>
          <w:sz w:val="28"/>
          <w:szCs w:val="28"/>
        </w:rPr>
        <w:t xml:space="preserve">Методика изучения опосредованного запоминания </w:t>
      </w:r>
    </w:p>
    <w:p w:rsidR="00B32E60" w:rsidRPr="00B32E60" w:rsidRDefault="00B32E60" w:rsidP="00B32E60">
      <w:pPr>
        <w:spacing w:after="120" w:line="240" w:lineRule="auto"/>
        <w:ind w:firstLine="709"/>
        <w:jc w:val="both"/>
        <w:rPr>
          <w:rFonts w:ascii="Century Gothic" w:eastAsia="Calibri" w:hAnsi="Century Gothic" w:cs="Times New Roman"/>
          <w:i/>
          <w:kern w:val="28"/>
          <w:sz w:val="28"/>
          <w:szCs w:val="28"/>
        </w:rPr>
      </w:pPr>
      <w:r w:rsidRPr="00B32E60">
        <w:rPr>
          <w:rFonts w:ascii="Century Gothic" w:eastAsia="Calibri" w:hAnsi="Century Gothic" w:cs="Times New Roman"/>
          <w:i/>
          <w:kern w:val="28"/>
          <w:sz w:val="28"/>
          <w:szCs w:val="28"/>
        </w:rPr>
        <w:t>отвлеченных понятий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b/>
          <w:kern w:val="28"/>
          <w:sz w:val="28"/>
          <w:szCs w:val="28"/>
        </w:rPr>
        <w:t>Цель исследования</w:t>
      </w: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: определить объем памяти студентов на отвлеченные понятия методом пиктограмм.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b/>
          <w:kern w:val="28"/>
          <w:sz w:val="28"/>
          <w:szCs w:val="28"/>
        </w:rPr>
        <w:t>Задание</w:t>
      </w: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: «Я буду читать вам 30 слов и словосочетаний. Слушайте их внимательно и, чтобы лучше запомнить, зарисуйте каждое в соответствующей клеточке бланка. Писать слова, буквы и цифры в клеточках не разрешается. Когда будут прочитаны и зарисованы все 20 слов, переверните лист, чтобы не видеть свои рисунки. После паузы я скажу: «Пишите!» Тогда вы перевернете бланк на лицевую сторону и в каждой клеточке запишите те понятия, которые в соответствии с рисунком запомнили. Приготовьтесь слушать, рисовать и запоминать!»</w:t>
      </w:r>
    </w:p>
    <w:p w:rsidR="00B32E60" w:rsidRPr="00B32E60" w:rsidRDefault="00B32E60" w:rsidP="00B32E60">
      <w:pPr>
        <w:spacing w:before="120" w:after="60" w:line="240" w:lineRule="auto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b/>
          <w:kern w:val="28"/>
          <w:sz w:val="28"/>
          <w:szCs w:val="28"/>
        </w:rPr>
        <w:t>Слова для запоминания:</w:t>
      </w:r>
    </w:p>
    <w:p w:rsidR="00B32E60" w:rsidRPr="00B32E60" w:rsidRDefault="00B32E60" w:rsidP="00B32E60">
      <w:pPr>
        <w:spacing w:after="0" w:line="240" w:lineRule="auto"/>
        <w:jc w:val="center"/>
        <w:rPr>
          <w:rFonts w:ascii="Times New Roman" w:eastAsia="Calibri" w:hAnsi="Times New Roman" w:cs="Times New Roman"/>
          <w:kern w:val="28"/>
          <w:sz w:val="28"/>
          <w:szCs w:val="28"/>
        </w:rPr>
        <w:sectPr w:rsidR="00B32E60" w:rsidRPr="00B32E60" w:rsidSect="005C0434">
          <w:footerReference w:type="even" r:id="rId5"/>
          <w:footerReference w:type="default" r:id="rId6"/>
          <w:footerReference w:type="first" r:id="rId7"/>
          <w:pgSz w:w="11906" w:h="16838" w:code="9"/>
          <w:pgMar w:top="1418" w:right="1418" w:bottom="1418" w:left="1418" w:header="0" w:footer="1418" w:gutter="0"/>
          <w:pgNumType w:start="3"/>
          <w:cols w:space="708"/>
          <w:titlePg/>
          <w:docGrid w:linePitch="360"/>
        </w:sectPr>
      </w:pP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lastRenderedPageBreak/>
        <w:t xml:space="preserve">1. Веселый праздник. 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2. Радость.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3. Гнев. 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4. Богатство.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5. Тяжелая работа. 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lastRenderedPageBreak/>
        <w:t xml:space="preserve">6. Хороший руководитель. 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7. Ядовитый вопрос. 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8. Быстрый человек. 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9. Сила воли. 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10. Печаль. 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lastRenderedPageBreak/>
        <w:t>11. Любовь.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12. Глухая старуха.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13. Мысль.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14. Теплый ветер.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15. Справедливость.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lastRenderedPageBreak/>
        <w:t>16. Энергичность.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17. Легкость речи.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18. Скорость.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19. Власть.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20. Дар предвидения.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  <w:sectPr w:rsidR="00B32E60" w:rsidRPr="00B32E60" w:rsidSect="006D11BD">
          <w:type w:val="continuous"/>
          <w:pgSz w:w="11906" w:h="16838" w:code="9"/>
          <w:pgMar w:top="1418" w:right="1418" w:bottom="1418" w:left="1418" w:header="0" w:footer="1418" w:gutter="0"/>
          <w:cols w:num="2" w:space="708"/>
          <w:titlePg/>
          <w:docGrid w:linePitch="360"/>
        </w:sectPr>
      </w:pPr>
    </w:p>
    <w:p w:rsidR="00B32E60" w:rsidRPr="00B32E60" w:rsidRDefault="00B32E60" w:rsidP="00B32E60">
      <w:pPr>
        <w:spacing w:before="120" w:after="60" w:line="240" w:lineRule="auto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b/>
          <w:kern w:val="28"/>
          <w:sz w:val="28"/>
          <w:szCs w:val="28"/>
        </w:rPr>
        <w:lastRenderedPageBreak/>
        <w:t>Обработка и анализ результатов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Показателем объема памяти на отвлеченные понятия и словосочетания является количество правильно воспроизведенных слов. Какие зарисовки вы использовали для запоминания слов? Какие слова было запомнить легче, какие – труднее? 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Для анализа процесса опосредованного запоминания используются и правильно, и ошибочно воспроизведенные слова. В ходе анализа важно показать целесообразность зарисовок как средств для запоминания материала. Использование зарисовок для запоминания абстрактного материала возможно при развитом мышлении. Испытуемые с преобладающим абстрактным мышлением рисуют символы: знаки, точки, линии и т. д. Те, у кого преобладает образное мышление, рисуют что-либо конкретное: людей, цветы, деревья и т. д.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b/>
          <w:kern w:val="28"/>
          <w:sz w:val="28"/>
          <w:szCs w:val="28"/>
        </w:rPr>
        <w:t>Вывод</w:t>
      </w: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: для успешности запоминания материала необходимо использовать вспомогательные средства – смысловые связи и рисунки.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8"/>
          <w:sz w:val="32"/>
          <w:szCs w:val="32"/>
        </w:rPr>
      </w:pPr>
    </w:p>
    <w:p w:rsidR="00B32E60" w:rsidRPr="00B32E60" w:rsidRDefault="00B32E60" w:rsidP="00B32E60">
      <w:pPr>
        <w:spacing w:after="0" w:line="240" w:lineRule="auto"/>
        <w:ind w:firstLine="709"/>
        <w:rPr>
          <w:rFonts w:ascii="Century Gothic" w:eastAsia="Calibri" w:hAnsi="Century Gothic" w:cs="Times New Roman"/>
          <w:b/>
          <w:kern w:val="28"/>
          <w:sz w:val="28"/>
          <w:szCs w:val="32"/>
        </w:rPr>
      </w:pPr>
      <w:r w:rsidRPr="00B32E60">
        <w:rPr>
          <w:rFonts w:ascii="Century Gothic" w:eastAsia="Calibri" w:hAnsi="Century Gothic" w:cs="Times New Roman"/>
          <w:b/>
          <w:kern w:val="28"/>
          <w:sz w:val="28"/>
          <w:szCs w:val="32"/>
        </w:rPr>
        <w:t>Задание 5. Мышление</w:t>
      </w:r>
    </w:p>
    <w:p w:rsidR="00B32E60" w:rsidRPr="00B32E60" w:rsidRDefault="00B32E60" w:rsidP="00B32E60">
      <w:pPr>
        <w:spacing w:before="120" w:after="120" w:line="240" w:lineRule="auto"/>
        <w:ind w:firstLine="709"/>
        <w:jc w:val="both"/>
        <w:rPr>
          <w:rFonts w:ascii="Century Gothic" w:eastAsia="Times New Roman" w:hAnsi="Century Gothic" w:cs="Times New Roman"/>
          <w:i/>
          <w:color w:val="000000"/>
          <w:kern w:val="28"/>
          <w:sz w:val="28"/>
          <w:szCs w:val="28"/>
          <w:lang w:eastAsia="ru-RU"/>
        </w:rPr>
      </w:pPr>
      <w:r w:rsidRPr="00B32E60">
        <w:rPr>
          <w:rFonts w:ascii="Century Gothic" w:eastAsia="Times New Roman" w:hAnsi="Century Gothic" w:cs="Times New Roman"/>
          <w:i/>
          <w:iCs/>
          <w:color w:val="000000"/>
          <w:kern w:val="28"/>
          <w:sz w:val="28"/>
          <w:szCs w:val="28"/>
          <w:lang w:eastAsia="ru-RU"/>
        </w:rPr>
        <w:t xml:space="preserve">Исследование </w:t>
      </w:r>
      <w:proofErr w:type="spellStart"/>
      <w:r w:rsidRPr="00B32E60">
        <w:rPr>
          <w:rFonts w:ascii="Century Gothic" w:eastAsia="Times New Roman" w:hAnsi="Century Gothic" w:cs="Times New Roman"/>
          <w:i/>
          <w:iCs/>
          <w:color w:val="000000"/>
          <w:kern w:val="28"/>
          <w:sz w:val="28"/>
          <w:szCs w:val="28"/>
          <w:lang w:eastAsia="ru-RU"/>
        </w:rPr>
        <w:t>аналитичности</w:t>
      </w:r>
      <w:proofErr w:type="spellEnd"/>
      <w:r w:rsidRPr="00B32E60">
        <w:rPr>
          <w:rFonts w:ascii="Century Gothic" w:eastAsia="Times New Roman" w:hAnsi="Century Gothic" w:cs="Times New Roman"/>
          <w:i/>
          <w:iCs/>
          <w:color w:val="000000"/>
          <w:kern w:val="28"/>
          <w:sz w:val="28"/>
          <w:szCs w:val="28"/>
          <w:lang w:eastAsia="ru-RU"/>
        </w:rPr>
        <w:t xml:space="preserve"> мышления</w:t>
      </w:r>
      <w:r w:rsidRPr="00B32E60">
        <w:rPr>
          <w:rFonts w:ascii="Century Gothic" w:eastAsia="Times New Roman" w:hAnsi="Century Gothic" w:cs="Times New Roman"/>
          <w:i/>
          <w:color w:val="000000"/>
          <w:kern w:val="28"/>
          <w:sz w:val="28"/>
          <w:szCs w:val="28"/>
          <w:lang w:eastAsia="ru-RU"/>
        </w:rPr>
        <w:t xml:space="preserve"> 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B32E60">
        <w:rPr>
          <w:rFonts w:ascii="Times New Roman" w:eastAsia="Times New Roman" w:hAnsi="Times New Roman" w:cs="Times New Roman"/>
          <w:b/>
          <w:iCs/>
          <w:color w:val="000000"/>
          <w:spacing w:val="20"/>
          <w:kern w:val="28"/>
          <w:sz w:val="28"/>
          <w:szCs w:val="28"/>
          <w:lang w:eastAsia="ru-RU"/>
        </w:rPr>
        <w:t>Цель исследования</w:t>
      </w:r>
      <w:r w:rsidRPr="00B32E60">
        <w:rPr>
          <w:rFonts w:ascii="Times New Roman" w:eastAsia="Times New Roman" w:hAnsi="Times New Roman" w:cs="Times New Roman"/>
          <w:iCs/>
          <w:color w:val="000000"/>
          <w:spacing w:val="20"/>
          <w:kern w:val="28"/>
          <w:sz w:val="28"/>
          <w:szCs w:val="28"/>
          <w:lang w:eastAsia="ru-RU"/>
        </w:rPr>
        <w:t>:</w:t>
      </w:r>
      <w:r w:rsidRPr="00B32E6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определить уровень развития </w:t>
      </w:r>
      <w:proofErr w:type="spellStart"/>
      <w:r w:rsidRPr="00B32E6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аналитичности</w:t>
      </w:r>
      <w:proofErr w:type="spellEnd"/>
      <w:r w:rsidRPr="00B32E6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индуктивного мышления в условиях </w:t>
      </w:r>
      <w:proofErr w:type="spellStart"/>
      <w:r w:rsidRPr="00B32E6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ограниченнoro</w:t>
      </w:r>
      <w:proofErr w:type="spellEnd"/>
      <w:r w:rsidRPr="00B32E6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времени. 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B32E60"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lang w:eastAsia="ru-RU"/>
        </w:rPr>
        <w:t>Материал и оборудование</w:t>
      </w:r>
      <w:r w:rsidRPr="00B32E60">
        <w:rPr>
          <w:rFonts w:ascii="Times New Roman" w:eastAsia="Times New Roman" w:hAnsi="Times New Roman" w:cs="Times New Roman"/>
          <w:iCs/>
          <w:color w:val="000000"/>
          <w:kern w:val="28"/>
          <w:sz w:val="28"/>
          <w:szCs w:val="28"/>
          <w:lang w:eastAsia="ru-RU"/>
        </w:rPr>
        <w:t>:</w:t>
      </w:r>
      <w:r w:rsidRPr="00B32E6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бланк с 15 рядами чисел, составленными по определенной закономерности (табл. 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3</w:t>
      </w:r>
      <w:r w:rsidRPr="00B32E6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) (вариант VI </w:t>
      </w:r>
      <w:proofErr w:type="spellStart"/>
      <w:r w:rsidRPr="00B32E6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субтеста</w:t>
      </w:r>
      <w:proofErr w:type="spellEnd"/>
      <w:r w:rsidRPr="00B32E6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шкалы Р. </w:t>
      </w:r>
      <w:proofErr w:type="spellStart"/>
      <w:r w:rsidRPr="00B32E6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Амтхауэра</w:t>
      </w:r>
      <w:proofErr w:type="spellEnd"/>
      <w:r w:rsidRPr="00B32E6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), ручка и секундомер. </w:t>
      </w:r>
    </w:p>
    <w:p w:rsidR="00B32E60" w:rsidRPr="00B32E60" w:rsidRDefault="00B32E60" w:rsidP="00135ECE">
      <w:pPr>
        <w:spacing w:after="0" w:line="240" w:lineRule="auto"/>
        <w:ind w:firstLine="709"/>
        <w:jc w:val="right"/>
        <w:rPr>
          <w:rFonts w:ascii="Century Gothic" w:eastAsia="Times New Roman" w:hAnsi="Century Gothic" w:cs="Times New Roman"/>
          <w:bCs/>
          <w:i/>
          <w:color w:val="000000"/>
          <w:kern w:val="28"/>
          <w:szCs w:val="28"/>
          <w:lang w:eastAsia="ru-RU"/>
        </w:rPr>
      </w:pPr>
      <w:r w:rsidRPr="00B32E60">
        <w:rPr>
          <w:rFonts w:ascii="Century Gothic" w:eastAsia="Times New Roman" w:hAnsi="Century Gothic" w:cs="Times New Roman"/>
          <w:bCs/>
          <w:i/>
          <w:color w:val="000000"/>
          <w:kern w:val="28"/>
          <w:szCs w:val="28"/>
          <w:lang w:eastAsia="ru-RU"/>
        </w:rPr>
        <w:t>Таблица 3</w:t>
      </w:r>
    </w:p>
    <w:p w:rsidR="00B32E60" w:rsidRPr="00B32E60" w:rsidRDefault="00B32E60" w:rsidP="00B32E60">
      <w:pPr>
        <w:spacing w:before="120" w:after="120" w:line="240" w:lineRule="auto"/>
        <w:jc w:val="center"/>
        <w:rPr>
          <w:rFonts w:ascii="Century Gothic" w:eastAsia="Times New Roman" w:hAnsi="Century Gothic" w:cs="Times New Roman"/>
          <w:b/>
          <w:color w:val="000000"/>
          <w:kern w:val="28"/>
          <w:szCs w:val="28"/>
          <w:lang w:eastAsia="ru-RU"/>
        </w:rPr>
      </w:pPr>
      <w:r w:rsidRPr="00B32E60">
        <w:rPr>
          <w:rFonts w:ascii="Century Gothic" w:eastAsia="Times New Roman" w:hAnsi="Century Gothic" w:cs="Times New Roman"/>
          <w:b/>
          <w:bCs/>
          <w:color w:val="000000"/>
          <w:kern w:val="28"/>
          <w:szCs w:val="28"/>
          <w:lang w:eastAsia="ru-RU"/>
        </w:rPr>
        <w:t>Стимульный материал</w:t>
      </w:r>
    </w:p>
    <w:tbl>
      <w:tblPr>
        <w:tblW w:w="5300" w:type="dxa"/>
        <w:jc w:val="center"/>
        <w:tblLook w:val="04A0" w:firstRow="1" w:lastRow="0" w:firstColumn="1" w:lastColumn="0" w:noHBand="0" w:noVBand="1"/>
      </w:tblPr>
      <w:tblGrid>
        <w:gridCol w:w="980"/>
        <w:gridCol w:w="4320"/>
      </w:tblGrid>
      <w:tr w:rsidR="00B32E60" w:rsidRPr="00B32E60" w:rsidTr="00797571">
        <w:trPr>
          <w:trHeight w:val="67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60" w:rsidRPr="00B32E60" w:rsidRDefault="00B32E60" w:rsidP="00B3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B32E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№</w:t>
            </w:r>
          </w:p>
          <w:p w:rsidR="00B32E60" w:rsidRPr="00B32E60" w:rsidRDefault="00B32E60" w:rsidP="00B3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B32E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60" w:rsidRPr="00B32E60" w:rsidRDefault="00B32E60" w:rsidP="00B3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B32E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Числовые ряды</w:t>
            </w:r>
          </w:p>
        </w:tc>
      </w:tr>
      <w:tr w:rsidR="00B32E60" w:rsidRPr="00B32E60" w:rsidTr="00797571">
        <w:trPr>
          <w:trHeight w:val="39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60" w:rsidRPr="00B32E60" w:rsidRDefault="00B32E60" w:rsidP="00B3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B32E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60" w:rsidRPr="00B32E60" w:rsidRDefault="00B32E60" w:rsidP="00B32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B32E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2  4  6  8  10  12  14 ... ...</w:t>
            </w:r>
          </w:p>
        </w:tc>
      </w:tr>
      <w:tr w:rsidR="00B32E60" w:rsidRPr="00B32E60" w:rsidTr="00797571">
        <w:trPr>
          <w:trHeight w:val="39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60" w:rsidRPr="00B32E60" w:rsidRDefault="00B32E60" w:rsidP="00B3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B32E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60" w:rsidRPr="00B32E60" w:rsidRDefault="00B32E60" w:rsidP="00B32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B32E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6  9  12  15  18  21  24 ... ...</w:t>
            </w:r>
          </w:p>
        </w:tc>
      </w:tr>
      <w:tr w:rsidR="00B32E60" w:rsidRPr="00B32E60" w:rsidTr="00797571">
        <w:trPr>
          <w:trHeight w:val="39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60" w:rsidRPr="00B32E60" w:rsidRDefault="00B32E60" w:rsidP="00B3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B32E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60" w:rsidRPr="00B32E60" w:rsidRDefault="00B32E60" w:rsidP="00B32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B32E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3  6  12  24  48  96  192 ... ...</w:t>
            </w:r>
          </w:p>
        </w:tc>
      </w:tr>
      <w:tr w:rsidR="00B32E60" w:rsidRPr="00B32E60" w:rsidTr="00797571">
        <w:trPr>
          <w:trHeight w:val="39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60" w:rsidRPr="00B32E60" w:rsidRDefault="00B32E60" w:rsidP="00B3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B32E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60" w:rsidRPr="00B32E60" w:rsidRDefault="00B32E60" w:rsidP="00B32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B32E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4  5  8  9  12  13  16 ... ...</w:t>
            </w:r>
          </w:p>
        </w:tc>
      </w:tr>
      <w:tr w:rsidR="00B32E60" w:rsidRPr="00B32E60" w:rsidTr="00797571">
        <w:trPr>
          <w:trHeight w:val="39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60" w:rsidRPr="00B32E60" w:rsidRDefault="00B32E60" w:rsidP="00B3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B32E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60" w:rsidRPr="00B32E60" w:rsidRDefault="00B32E60" w:rsidP="00B32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B32E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22  19  17  14  12  9  7 ... ...</w:t>
            </w:r>
          </w:p>
        </w:tc>
      </w:tr>
      <w:tr w:rsidR="00B32E60" w:rsidRPr="00B32E60" w:rsidTr="00797571">
        <w:trPr>
          <w:trHeight w:val="39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60" w:rsidRPr="00B32E60" w:rsidRDefault="00B32E60" w:rsidP="00B3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B32E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60" w:rsidRPr="00B32E60" w:rsidRDefault="00B32E60" w:rsidP="00B32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B32E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39  38  36  33  29  24  18 ... ...</w:t>
            </w:r>
          </w:p>
        </w:tc>
      </w:tr>
      <w:tr w:rsidR="00B32E60" w:rsidRPr="00B32E60" w:rsidTr="00797571">
        <w:trPr>
          <w:trHeight w:val="39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60" w:rsidRPr="00B32E60" w:rsidRDefault="00B32E60" w:rsidP="00B3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B32E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60" w:rsidRPr="00B32E60" w:rsidRDefault="00B32E60" w:rsidP="00B32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B32E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16  8  4  2  1  1/2  1/4 ... ...</w:t>
            </w:r>
          </w:p>
        </w:tc>
      </w:tr>
      <w:tr w:rsidR="00B32E60" w:rsidRPr="00B32E60" w:rsidTr="00797571">
        <w:trPr>
          <w:trHeight w:val="39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60" w:rsidRPr="00B32E60" w:rsidRDefault="00B32E60" w:rsidP="00B3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B32E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60" w:rsidRPr="00B32E60" w:rsidRDefault="00B32E60" w:rsidP="00B32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B32E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1  4  9  16  25  36  49 ... ...</w:t>
            </w:r>
          </w:p>
        </w:tc>
      </w:tr>
      <w:tr w:rsidR="00B32E60" w:rsidRPr="00B32E60" w:rsidTr="00797571">
        <w:trPr>
          <w:trHeight w:val="39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60" w:rsidRPr="00B32E60" w:rsidRDefault="00B32E60" w:rsidP="00B3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B32E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60" w:rsidRPr="00B32E60" w:rsidRDefault="00B32E60" w:rsidP="00B32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B32E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21  18  16  15  12  10  9 ... ...</w:t>
            </w:r>
          </w:p>
        </w:tc>
      </w:tr>
      <w:tr w:rsidR="00B32E60" w:rsidRPr="00B32E60" w:rsidTr="00797571">
        <w:trPr>
          <w:trHeight w:val="39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60" w:rsidRPr="00B32E60" w:rsidRDefault="00B32E60" w:rsidP="00B3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B32E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60" w:rsidRPr="00B32E60" w:rsidRDefault="00B32E60" w:rsidP="00B32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B32E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3  6  8  16  18  36  38 ... ...</w:t>
            </w:r>
          </w:p>
        </w:tc>
      </w:tr>
      <w:tr w:rsidR="00B32E60" w:rsidRPr="00B32E60" w:rsidTr="00797571">
        <w:trPr>
          <w:trHeight w:val="39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60" w:rsidRPr="00B32E60" w:rsidRDefault="00B32E60" w:rsidP="00B3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B32E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60" w:rsidRPr="00B32E60" w:rsidRDefault="00B32E60" w:rsidP="00B32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B32E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12  7  10  5  8  3  6 ... ...</w:t>
            </w:r>
          </w:p>
        </w:tc>
      </w:tr>
      <w:tr w:rsidR="00B32E60" w:rsidRPr="00B32E60" w:rsidTr="00797571">
        <w:trPr>
          <w:trHeight w:val="39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60" w:rsidRPr="00B32E60" w:rsidRDefault="00B32E60" w:rsidP="00B3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B32E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60" w:rsidRPr="00B32E60" w:rsidRDefault="00B32E60" w:rsidP="00B32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B32E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2  8  9  27  30  90  93 ... ...</w:t>
            </w:r>
          </w:p>
        </w:tc>
      </w:tr>
      <w:tr w:rsidR="00B32E60" w:rsidRPr="00B32E60" w:rsidTr="00797571">
        <w:trPr>
          <w:trHeight w:val="39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60" w:rsidRPr="00B32E60" w:rsidRDefault="00B32E60" w:rsidP="00B3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B32E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60" w:rsidRPr="00B32E60" w:rsidRDefault="00B32E60" w:rsidP="00B32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B32E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8  16  9  18  11  22  15 ... ...</w:t>
            </w:r>
          </w:p>
        </w:tc>
      </w:tr>
      <w:tr w:rsidR="00B32E60" w:rsidRPr="00B32E60" w:rsidTr="00797571">
        <w:trPr>
          <w:trHeight w:val="39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60" w:rsidRPr="00B32E60" w:rsidRDefault="00B32E60" w:rsidP="00B3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B32E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60" w:rsidRPr="00B32E60" w:rsidRDefault="00B32E60" w:rsidP="00B32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B32E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7  21  18  6  18  15  5 ... ...</w:t>
            </w:r>
          </w:p>
        </w:tc>
      </w:tr>
      <w:tr w:rsidR="00B32E60" w:rsidRPr="00B32E60" w:rsidTr="00797571">
        <w:trPr>
          <w:trHeight w:val="39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60" w:rsidRPr="00B32E60" w:rsidRDefault="00B32E60" w:rsidP="00B3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B32E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E60" w:rsidRPr="00B32E60" w:rsidRDefault="00B32E60" w:rsidP="00B32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B32E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10  6  9  18  14  17  34 ... ...</w:t>
            </w:r>
          </w:p>
        </w:tc>
      </w:tr>
    </w:tbl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B32E6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B32E60">
        <w:rPr>
          <w:rFonts w:ascii="Times New Roman" w:eastAsia="Times New Roman" w:hAnsi="Times New Roman" w:cs="Times New Roman"/>
          <w:b/>
          <w:iCs/>
          <w:color w:val="000000"/>
          <w:kern w:val="28"/>
          <w:sz w:val="28"/>
          <w:szCs w:val="28"/>
          <w:lang w:eastAsia="ru-RU"/>
        </w:rPr>
        <w:t>Инструкция испытуемому</w:t>
      </w:r>
      <w:r w:rsidRPr="00B32E60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>:</w:t>
      </w:r>
      <w:r w:rsidRPr="00B32E6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«На бланках, что находятся перед вами, напечатаны ряды чисел. Попытайтесь определить, по какой закономерности составлен каждый из 15 предлагаемых рядов чисел. В соответствии с этой закономерностью продолжите каждый ряд, дописав в нем еще два числа. На работу отводится 7 минут. Не задерживайтесь долго на одном ряду, если не можете правильно определить закономерность, переходите к следующему ряду, а останется время – вновь вернетесь к трудному для вас ряду чисел. Продолжать ряд нужно по отношению к последнему числу, имеющемуся в данном ряду. Все ли вам понятно? Если нет вопросов, переверните листки. Начали!» 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B32E6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По истечении 7 минут дается команда: «Стоп! Решение прекратить!» </w:t>
      </w:r>
    </w:p>
    <w:p w:rsidR="00B32E60" w:rsidRPr="00B32E60" w:rsidRDefault="00B32E60" w:rsidP="00B32E60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B32E60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Обработка результатов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B32E6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Обработка результатов проводится с помощью ключа – таблицы с готовыми ответами. В ходе обработки результатов подсчитывается количество правильно решенных испытуемым рядов. Если испытуемый записал в каком-то ряду только одно число, хотя оно и правильное, ряд считается нерешенным. 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B32E60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Анализ результатов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B32E6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Уровень развития </w:t>
      </w:r>
      <w:proofErr w:type="spellStart"/>
      <w:r w:rsidRPr="00B32E6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аналитичности</w:t>
      </w:r>
      <w:proofErr w:type="spellEnd"/>
      <w:r w:rsidRPr="00B32E6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мышления определяется по количеству правильно решенных рядов чисел. 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B32E6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Если испытуемый решил 14–15 рядов, то его </w:t>
      </w:r>
      <w:proofErr w:type="spellStart"/>
      <w:r w:rsidRPr="00B32E6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аналитичность</w:t>
      </w:r>
      <w:proofErr w:type="spellEnd"/>
      <w:r w:rsidRPr="00B32E6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очень высокая или отличная; если 11–13 – высокая или хорошая; если 8–10 – </w:t>
      </w:r>
      <w:proofErr w:type="spellStart"/>
      <w:r w:rsidRPr="00B32E6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аналитичность</w:t>
      </w:r>
      <w:proofErr w:type="spellEnd"/>
      <w:r w:rsidRPr="00B32E6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средняя или удовлетворительная; если 6–7 – </w:t>
      </w:r>
      <w:proofErr w:type="spellStart"/>
      <w:r w:rsidRPr="00B32E6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аналитичность</w:t>
      </w:r>
      <w:proofErr w:type="spellEnd"/>
      <w:r w:rsidRPr="00B32E6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низкая или плохая; если 5 и менее, то </w:t>
      </w:r>
      <w:proofErr w:type="spellStart"/>
      <w:r w:rsidRPr="00B32E6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аналитичность</w:t>
      </w:r>
      <w:proofErr w:type="spellEnd"/>
      <w:r w:rsidRPr="00B32E6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очень низкая или очень плохая. 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proofErr w:type="spellStart"/>
      <w:r w:rsidRPr="00B32E6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Аналитичность</w:t>
      </w:r>
      <w:proofErr w:type="spellEnd"/>
      <w:r w:rsidRPr="00B32E6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является важной характеристикой мышления. В данном задании определяется индуктивность мышления и способность оперировать числами. Они представляют собой главные компоненты способности теоретизировать, находить причинно-следственные связи </w:t>
      </w:r>
      <w:r w:rsidRPr="00B32E6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lastRenderedPageBreak/>
        <w:t xml:space="preserve">между явлениями, составляют основу общих способностей и необходимы для успешного овладения человеком разными видами деятельности. 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32"/>
          <w:szCs w:val="28"/>
          <w:lang w:eastAsia="ru-RU"/>
        </w:rPr>
      </w:pPr>
    </w:p>
    <w:p w:rsidR="00B32E60" w:rsidRPr="00B32E60" w:rsidRDefault="00B32E60" w:rsidP="00B32E60">
      <w:pPr>
        <w:spacing w:after="120" w:line="240" w:lineRule="auto"/>
        <w:ind w:firstLine="709"/>
        <w:rPr>
          <w:rFonts w:ascii="Century Gothic" w:eastAsia="Calibri" w:hAnsi="Century Gothic" w:cs="Times New Roman"/>
          <w:b/>
          <w:kern w:val="28"/>
          <w:sz w:val="28"/>
          <w:szCs w:val="28"/>
        </w:rPr>
      </w:pPr>
      <w:r w:rsidRPr="00B32E60">
        <w:rPr>
          <w:rFonts w:ascii="Century Gothic" w:eastAsia="Calibri" w:hAnsi="Century Gothic" w:cs="Times New Roman"/>
          <w:b/>
          <w:kern w:val="28"/>
          <w:sz w:val="28"/>
          <w:szCs w:val="28"/>
        </w:rPr>
        <w:t>Задание 6. Мышление</w:t>
      </w:r>
    </w:p>
    <w:p w:rsidR="00B32E60" w:rsidRPr="00B32E60" w:rsidRDefault="00B32E60" w:rsidP="00B32E60">
      <w:pPr>
        <w:spacing w:after="0" w:line="240" w:lineRule="auto"/>
        <w:ind w:firstLine="709"/>
        <w:rPr>
          <w:rFonts w:ascii="Century Gothic" w:eastAsia="Calibri" w:hAnsi="Century Gothic" w:cs="Times New Roman"/>
          <w:kern w:val="28"/>
          <w:sz w:val="28"/>
          <w:szCs w:val="28"/>
        </w:rPr>
      </w:pPr>
      <w:r w:rsidRPr="00B32E60">
        <w:rPr>
          <w:rFonts w:ascii="Century Gothic" w:eastAsia="Calibri" w:hAnsi="Century Gothic" w:cs="Times New Roman"/>
          <w:kern w:val="28"/>
          <w:sz w:val="28"/>
          <w:szCs w:val="28"/>
        </w:rPr>
        <w:t>Методика изучения понимания сложных логических</w:t>
      </w:r>
    </w:p>
    <w:p w:rsidR="00B32E60" w:rsidRPr="00B32E60" w:rsidRDefault="00B32E60" w:rsidP="00B32E60">
      <w:pPr>
        <w:spacing w:after="120" w:line="240" w:lineRule="auto"/>
        <w:ind w:firstLine="709"/>
        <w:rPr>
          <w:rFonts w:ascii="Century Gothic" w:eastAsia="Calibri" w:hAnsi="Century Gothic" w:cs="Times New Roman"/>
          <w:kern w:val="28"/>
          <w:sz w:val="28"/>
          <w:szCs w:val="28"/>
        </w:rPr>
      </w:pPr>
      <w:r w:rsidRPr="00B32E60">
        <w:rPr>
          <w:rFonts w:ascii="Century Gothic" w:eastAsia="Calibri" w:hAnsi="Century Gothic" w:cs="Times New Roman"/>
          <w:kern w:val="28"/>
          <w:sz w:val="28"/>
          <w:szCs w:val="28"/>
        </w:rPr>
        <w:t>отношений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b/>
          <w:kern w:val="28"/>
          <w:sz w:val="28"/>
          <w:szCs w:val="28"/>
        </w:rPr>
        <w:t>Цель работы</w:t>
      </w: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: изучение способности устанавливать абстрактные связи.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b/>
          <w:kern w:val="28"/>
          <w:sz w:val="28"/>
          <w:szCs w:val="28"/>
        </w:rPr>
        <w:t>Задание</w:t>
      </w: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: «Перед вами 20 пар, состоящих из слов, которые находятся между собой в логической связи. Вы должны определить отношение между словами в паре. Затем подобрать наиболее близкую к ним по аналогии (ассоциации) пару слов из образца. Указать номер аналогичного образца, например, «День – ночь» (4), так как эта пара аналогична паре «Свет – темнота». Время выполнения задания – 3 минуты».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b/>
          <w:kern w:val="28"/>
          <w:sz w:val="28"/>
          <w:szCs w:val="28"/>
        </w:rPr>
        <w:t>Образец: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1. Овца – стадо.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2. Малина – ягода.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3. Море – океан.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4. Свет – темнота.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5. Отравление – смерть.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6. Враг – неприятель.</w:t>
      </w:r>
    </w:p>
    <w:p w:rsidR="00B32E60" w:rsidRPr="00B32E60" w:rsidRDefault="00B32E60" w:rsidP="00B32E60">
      <w:pPr>
        <w:spacing w:before="120" w:after="60" w:line="240" w:lineRule="auto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b/>
          <w:kern w:val="28"/>
          <w:sz w:val="28"/>
          <w:szCs w:val="28"/>
        </w:rPr>
        <w:t>Материал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  <w:sectPr w:rsidR="00B32E60" w:rsidRPr="00B32E60" w:rsidSect="006D11BD">
          <w:type w:val="continuous"/>
          <w:pgSz w:w="11906" w:h="16838" w:code="9"/>
          <w:pgMar w:top="1418" w:right="1418" w:bottom="1418" w:left="1418" w:header="0" w:footer="1418" w:gutter="0"/>
          <w:cols w:space="708"/>
          <w:titlePg/>
          <w:docGrid w:linePitch="360"/>
        </w:sectPr>
      </w:pP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lastRenderedPageBreak/>
        <w:t>1. Испуг – бегство.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2. Физика – наука.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3. Правильно–верно.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4. Грядка – огород.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5. Пара – два.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6. Слово – фраза.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7. Бодрый – вялый.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8. Свобода – воля.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9. Страна – город.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10. Похвала – брань.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11. Месть – поджог.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12. Десять – число.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13. Плакать – реветь.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14. Глава – роман.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15. Покой – движение.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16. Смелость – геройство.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17. Прохлада – мороз.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18. Обман – недоверие.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lastRenderedPageBreak/>
        <w:t>19. Пение – искусство.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20. Тумбочка – шкаф.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</w:rPr>
        <w:sectPr w:rsidR="00B32E60" w:rsidRPr="00B32E60" w:rsidSect="006D11BD">
          <w:type w:val="continuous"/>
          <w:pgSz w:w="11906" w:h="16838" w:code="9"/>
          <w:pgMar w:top="1418" w:right="1418" w:bottom="1418" w:left="1418" w:header="0" w:footer="1418" w:gutter="0"/>
          <w:cols w:num="2" w:space="708"/>
          <w:titlePg/>
          <w:docGrid w:linePitch="360"/>
        </w:sectPr>
      </w:pPr>
    </w:p>
    <w:p w:rsidR="00B32E60" w:rsidRPr="00B32E60" w:rsidRDefault="00B32E60" w:rsidP="00B32E60">
      <w:pPr>
        <w:spacing w:before="120" w:after="60" w:line="240" w:lineRule="auto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b/>
          <w:kern w:val="28"/>
          <w:sz w:val="28"/>
          <w:szCs w:val="28"/>
        </w:rPr>
        <w:lastRenderedPageBreak/>
        <w:t>Обработка результатов</w:t>
      </w:r>
    </w:p>
    <w:p w:rsidR="00B32E60" w:rsidRPr="00B32E60" w:rsidRDefault="00B32E60" w:rsidP="00B32E60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Определив отношение между словами в паре, экспериментатор сверяет полученные результаты с ключом.</w:t>
      </w:r>
    </w:p>
    <w:p w:rsidR="00B32E60" w:rsidRPr="00B32E60" w:rsidRDefault="00B32E60" w:rsidP="00B32E60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Уровень развития понятийного мышления определяется по количеству ошибок, допущенных испытуемым:</w:t>
      </w:r>
    </w:p>
    <w:p w:rsidR="00B32E60" w:rsidRPr="00B32E60" w:rsidRDefault="00B32E60" w:rsidP="00B32E60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0 – очень высокий уровень;</w:t>
      </w:r>
    </w:p>
    <w:p w:rsidR="00B32E60" w:rsidRPr="00B32E60" w:rsidRDefault="00B32E60" w:rsidP="00B32E60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1 – высокий;</w:t>
      </w:r>
    </w:p>
    <w:p w:rsidR="00B32E60" w:rsidRPr="00B32E60" w:rsidRDefault="00B32E60" w:rsidP="00B32E60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2 – хорошая норма;</w:t>
      </w:r>
    </w:p>
    <w:p w:rsidR="00B32E60" w:rsidRPr="00B32E60" w:rsidRDefault="00B32E60" w:rsidP="00B32E60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3–4 – средняя норма;</w:t>
      </w:r>
    </w:p>
    <w:p w:rsidR="00B32E60" w:rsidRPr="00B32E60" w:rsidRDefault="00B32E60" w:rsidP="00B32E60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5–6 – низкая норма;</w:t>
      </w:r>
    </w:p>
    <w:p w:rsidR="00B32E60" w:rsidRPr="00B32E60" w:rsidRDefault="00B32E60" w:rsidP="00B32E60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7 и более – ниже среднего.</w:t>
      </w:r>
    </w:p>
    <w:p w:rsidR="00B32E60" w:rsidRPr="00B32E60" w:rsidRDefault="00B32E60" w:rsidP="00B32E60">
      <w:pPr>
        <w:spacing w:before="120" w:after="60" w:line="247" w:lineRule="auto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b/>
          <w:kern w:val="28"/>
          <w:sz w:val="28"/>
          <w:szCs w:val="28"/>
        </w:rPr>
        <w:t>Анализ результатов</w:t>
      </w:r>
    </w:p>
    <w:p w:rsidR="00B32E60" w:rsidRPr="00B32E60" w:rsidRDefault="00B32E60" w:rsidP="00B32E60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Очень высокий уровень развития логически понятийного мышления свидетельствует о том, что испытуемый безошибочно «улавливает» логику понятий в рассуждениях. Высокий уровень показывает, что испытуемый умеет логически четко выражать свои мысли в понятиях. Показатель «2 ошибки» является хорошей нормой большинства людей, однако могут допускаться неточности в использовании понятий. Испытуемые, имеющие среднюю норму, могут допускать ошибки, неточность в использовании понятий. Низкая норма свидетельствует о том, что человек неточно выражает свои мысли и неверно понимает чужие сложные рассуждения.</w:t>
      </w:r>
    </w:p>
    <w:p w:rsidR="00B32E60" w:rsidRPr="00B32E60" w:rsidRDefault="00B32E60" w:rsidP="00B32E60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b/>
          <w:kern w:val="28"/>
          <w:sz w:val="32"/>
          <w:szCs w:val="32"/>
        </w:rPr>
      </w:pPr>
      <w:bookmarkStart w:id="0" w:name="2"/>
      <w:bookmarkStart w:id="1" w:name="3"/>
      <w:bookmarkEnd w:id="0"/>
      <w:bookmarkEnd w:id="1"/>
    </w:p>
    <w:p w:rsidR="00B32E60" w:rsidRPr="00B32E60" w:rsidRDefault="00B32E60" w:rsidP="00B32E60">
      <w:pPr>
        <w:spacing w:after="0" w:line="247" w:lineRule="auto"/>
        <w:ind w:firstLine="709"/>
        <w:jc w:val="both"/>
        <w:rPr>
          <w:rFonts w:ascii="Century Gothic" w:eastAsia="Calibri" w:hAnsi="Century Gothic" w:cs="Times New Roman"/>
          <w:b/>
          <w:kern w:val="28"/>
          <w:sz w:val="28"/>
          <w:szCs w:val="32"/>
        </w:rPr>
      </w:pPr>
      <w:r w:rsidRPr="00B32E60">
        <w:rPr>
          <w:rFonts w:ascii="Century Gothic" w:eastAsia="Calibri" w:hAnsi="Century Gothic" w:cs="Times New Roman"/>
          <w:b/>
          <w:kern w:val="28"/>
          <w:sz w:val="28"/>
          <w:szCs w:val="32"/>
        </w:rPr>
        <w:t>Задание 7. Воображение</w:t>
      </w:r>
    </w:p>
    <w:p w:rsidR="00B32E60" w:rsidRPr="00B32E60" w:rsidRDefault="00B32E60" w:rsidP="00B32E60">
      <w:pPr>
        <w:spacing w:before="120" w:after="120" w:line="247" w:lineRule="auto"/>
        <w:ind w:firstLine="709"/>
        <w:jc w:val="both"/>
        <w:rPr>
          <w:rFonts w:ascii="Century Gothic" w:eastAsia="Calibri" w:hAnsi="Century Gothic" w:cs="Times New Roman"/>
          <w:i/>
          <w:kern w:val="28"/>
          <w:sz w:val="28"/>
          <w:szCs w:val="28"/>
        </w:rPr>
      </w:pPr>
      <w:r w:rsidRPr="00B32E60">
        <w:rPr>
          <w:rFonts w:ascii="Century Gothic" w:eastAsia="Calibri" w:hAnsi="Century Gothic" w:cs="Times New Roman"/>
          <w:i/>
          <w:kern w:val="28"/>
          <w:sz w:val="28"/>
          <w:szCs w:val="28"/>
        </w:rPr>
        <w:t>Методика изучения творческого воображения</w:t>
      </w:r>
    </w:p>
    <w:p w:rsidR="00B32E60" w:rsidRPr="00B32E60" w:rsidRDefault="00B32E60" w:rsidP="00B32E60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b/>
          <w:kern w:val="28"/>
          <w:sz w:val="28"/>
          <w:szCs w:val="28"/>
        </w:rPr>
        <w:t>Цель работы</w:t>
      </w: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: оценить особенности творческого воображения. Творческое воображение предполагает создание образов, признаков, не имеющих аналогов. Точность и яркость образов зависят от знаний человека, умения извлекать их из памяти и связывать с задачей и исходными данными.</w:t>
      </w:r>
    </w:p>
    <w:p w:rsidR="00B32E60" w:rsidRPr="00B32E60" w:rsidRDefault="00B32E60" w:rsidP="00B32E60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b/>
          <w:kern w:val="28"/>
          <w:sz w:val="28"/>
          <w:szCs w:val="28"/>
        </w:rPr>
        <w:t>Задание</w:t>
      </w: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: Вы получили бланк с напечатанными на нем тремя словами (например, море, горы, солнце). Ваша задача: прочитать слова, написанные на бланке и составить из них возможно большее количество предложений так, чтобы в каждое входили все три слова. Составленные предложения записывайте на листе бумаги. На работу вам отводится 10 минут». </w:t>
      </w:r>
    </w:p>
    <w:p w:rsidR="00B32E60" w:rsidRPr="00B32E60" w:rsidRDefault="00B32E60" w:rsidP="00B32E60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В процессе исследования экспериментатор фиксирует время и по истечении 10 минут дает команду: «Стоп! Работу прекратить!»</w:t>
      </w:r>
    </w:p>
    <w:p w:rsidR="00B32E60" w:rsidRPr="00B32E60" w:rsidRDefault="00B32E60" w:rsidP="00B32E60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b/>
          <w:kern w:val="28"/>
          <w:sz w:val="28"/>
          <w:szCs w:val="28"/>
        </w:rPr>
        <w:t>Обработка и анализ результатов</w:t>
      </w:r>
    </w:p>
    <w:p w:rsidR="00B32E60" w:rsidRPr="00B32E60" w:rsidRDefault="00B32E60" w:rsidP="00B32E60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Показателем творческого воображения являются величина баллов за самое остроумное и оригинальное предложение, а также сумма баллов за все придуманные предложения. Оценить эти показатели можно с помощью шкалы (табл. 4).</w:t>
      </w:r>
    </w:p>
    <w:p w:rsidR="00B32E60" w:rsidRPr="00B32E60" w:rsidRDefault="00B32E60" w:rsidP="00B32E60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</w:p>
    <w:p w:rsidR="00B32E60" w:rsidRPr="00B32E60" w:rsidRDefault="00B32E60" w:rsidP="00B32E60">
      <w:pPr>
        <w:spacing w:after="0" w:line="252" w:lineRule="auto"/>
        <w:ind w:firstLine="709"/>
        <w:jc w:val="right"/>
        <w:rPr>
          <w:rFonts w:ascii="Century Gothic" w:eastAsia="Calibri" w:hAnsi="Century Gothic" w:cs="Times New Roman"/>
          <w:i/>
          <w:kern w:val="28"/>
          <w:szCs w:val="28"/>
        </w:rPr>
      </w:pPr>
      <w:r w:rsidRPr="00B32E60">
        <w:rPr>
          <w:rFonts w:ascii="Century Gothic" w:eastAsia="Calibri" w:hAnsi="Century Gothic" w:cs="Times New Roman"/>
          <w:i/>
          <w:kern w:val="28"/>
          <w:szCs w:val="28"/>
        </w:rPr>
        <w:lastRenderedPageBreak/>
        <w:t>Таблица 4</w:t>
      </w:r>
    </w:p>
    <w:p w:rsidR="00B32E60" w:rsidRPr="00B32E60" w:rsidRDefault="00B32E60" w:rsidP="00B32E60">
      <w:pPr>
        <w:spacing w:before="120" w:after="120" w:line="252" w:lineRule="auto"/>
        <w:jc w:val="center"/>
        <w:rPr>
          <w:rFonts w:ascii="Century Gothic" w:eastAsia="Calibri" w:hAnsi="Century Gothic" w:cs="Times New Roman"/>
          <w:b/>
          <w:kern w:val="28"/>
          <w:szCs w:val="28"/>
        </w:rPr>
      </w:pPr>
      <w:r w:rsidRPr="00B32E60">
        <w:rPr>
          <w:rFonts w:ascii="Century Gothic" w:eastAsia="Calibri" w:hAnsi="Century Gothic" w:cs="Times New Roman"/>
          <w:b/>
          <w:kern w:val="28"/>
          <w:szCs w:val="28"/>
        </w:rPr>
        <w:t>Шкала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687"/>
      </w:tblGrid>
      <w:tr w:rsidR="00B32E60" w:rsidRPr="00B32E60" w:rsidTr="00797571">
        <w:trPr>
          <w:trHeight w:val="790"/>
          <w:jc w:val="center"/>
        </w:trPr>
        <w:tc>
          <w:tcPr>
            <w:tcW w:w="6658" w:type="dxa"/>
            <w:shd w:val="clear" w:color="auto" w:fill="auto"/>
            <w:vAlign w:val="center"/>
          </w:tcPr>
          <w:p w:rsidR="00B32E60" w:rsidRPr="00B32E60" w:rsidRDefault="00B32E60" w:rsidP="00B32E60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>Характеристика составленного предложения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B32E60" w:rsidRPr="00B32E60" w:rsidRDefault="00B32E60" w:rsidP="00B32E60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>Баллы</w:t>
            </w:r>
          </w:p>
        </w:tc>
      </w:tr>
      <w:tr w:rsidR="00B32E60" w:rsidRPr="00B32E60" w:rsidTr="00797571">
        <w:trPr>
          <w:jc w:val="center"/>
        </w:trPr>
        <w:tc>
          <w:tcPr>
            <w:tcW w:w="6658" w:type="dxa"/>
            <w:shd w:val="clear" w:color="auto" w:fill="auto"/>
          </w:tcPr>
          <w:p w:rsidR="00B32E60" w:rsidRPr="00B32E60" w:rsidRDefault="00B32E60" w:rsidP="00B32E60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>В предложении использованы все три слова в остроумной и оригинальной форме</w:t>
            </w:r>
          </w:p>
        </w:tc>
        <w:tc>
          <w:tcPr>
            <w:tcW w:w="2687" w:type="dxa"/>
            <w:shd w:val="clear" w:color="auto" w:fill="auto"/>
          </w:tcPr>
          <w:p w:rsidR="00B32E60" w:rsidRPr="00B32E60" w:rsidRDefault="00B32E60" w:rsidP="00B32E60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>6</w:t>
            </w:r>
          </w:p>
        </w:tc>
      </w:tr>
      <w:tr w:rsidR="00B32E60" w:rsidRPr="00B32E60" w:rsidTr="00797571">
        <w:trPr>
          <w:jc w:val="center"/>
        </w:trPr>
        <w:tc>
          <w:tcPr>
            <w:tcW w:w="6658" w:type="dxa"/>
            <w:shd w:val="clear" w:color="auto" w:fill="auto"/>
          </w:tcPr>
          <w:p w:rsidR="00B32E60" w:rsidRPr="00B32E60" w:rsidRDefault="00B32E60" w:rsidP="00B32E60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>Использованы все три слова без особого остроумия, но в оригинальной комбинации</w:t>
            </w:r>
          </w:p>
        </w:tc>
        <w:tc>
          <w:tcPr>
            <w:tcW w:w="2687" w:type="dxa"/>
            <w:shd w:val="clear" w:color="auto" w:fill="auto"/>
          </w:tcPr>
          <w:p w:rsidR="00B32E60" w:rsidRPr="00B32E60" w:rsidRDefault="00B32E60" w:rsidP="00B32E60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>5</w:t>
            </w:r>
          </w:p>
        </w:tc>
      </w:tr>
      <w:tr w:rsidR="00B32E60" w:rsidRPr="00B32E60" w:rsidTr="00797571">
        <w:trPr>
          <w:jc w:val="center"/>
        </w:trPr>
        <w:tc>
          <w:tcPr>
            <w:tcW w:w="6658" w:type="dxa"/>
            <w:shd w:val="clear" w:color="auto" w:fill="auto"/>
          </w:tcPr>
          <w:p w:rsidR="00B32E60" w:rsidRPr="00B32E60" w:rsidRDefault="00B32E60" w:rsidP="00B32E60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>В предложении использованы все три слова в обычной комбинации</w:t>
            </w:r>
          </w:p>
        </w:tc>
        <w:tc>
          <w:tcPr>
            <w:tcW w:w="2687" w:type="dxa"/>
            <w:shd w:val="clear" w:color="auto" w:fill="auto"/>
          </w:tcPr>
          <w:p w:rsidR="00B32E60" w:rsidRPr="00B32E60" w:rsidRDefault="00B32E60" w:rsidP="00B32E60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>4</w:t>
            </w:r>
          </w:p>
        </w:tc>
      </w:tr>
      <w:tr w:rsidR="00B32E60" w:rsidRPr="00B32E60" w:rsidTr="00797571">
        <w:trPr>
          <w:jc w:val="center"/>
        </w:trPr>
        <w:tc>
          <w:tcPr>
            <w:tcW w:w="6658" w:type="dxa"/>
            <w:shd w:val="clear" w:color="auto" w:fill="auto"/>
          </w:tcPr>
          <w:p w:rsidR="00B32E60" w:rsidRPr="00B32E60" w:rsidRDefault="00B32E60" w:rsidP="00B32E60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>Три слова использованы в менее необходимой, но логически допустимой комбинации</w:t>
            </w:r>
          </w:p>
        </w:tc>
        <w:tc>
          <w:tcPr>
            <w:tcW w:w="2687" w:type="dxa"/>
            <w:shd w:val="clear" w:color="auto" w:fill="auto"/>
          </w:tcPr>
          <w:p w:rsidR="00B32E60" w:rsidRPr="00B32E60" w:rsidRDefault="00B32E60" w:rsidP="00B32E60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>3</w:t>
            </w:r>
          </w:p>
        </w:tc>
      </w:tr>
      <w:tr w:rsidR="00B32E60" w:rsidRPr="00B32E60" w:rsidTr="00797571">
        <w:trPr>
          <w:jc w:val="center"/>
        </w:trPr>
        <w:tc>
          <w:tcPr>
            <w:tcW w:w="6658" w:type="dxa"/>
            <w:shd w:val="clear" w:color="auto" w:fill="auto"/>
          </w:tcPr>
          <w:p w:rsidR="00B32E60" w:rsidRPr="00B32E60" w:rsidRDefault="00B32E60" w:rsidP="00B32E60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>Правильно использованы лишь два слова, а третье – с натяжкой в силу чисто словесной связи</w:t>
            </w:r>
          </w:p>
        </w:tc>
        <w:tc>
          <w:tcPr>
            <w:tcW w:w="2687" w:type="dxa"/>
            <w:shd w:val="clear" w:color="auto" w:fill="auto"/>
          </w:tcPr>
          <w:p w:rsidR="00B32E60" w:rsidRPr="00B32E60" w:rsidRDefault="00B32E60" w:rsidP="00B32E60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>2,5</w:t>
            </w:r>
          </w:p>
        </w:tc>
      </w:tr>
      <w:tr w:rsidR="00B32E60" w:rsidRPr="00B32E60" w:rsidTr="00797571">
        <w:trPr>
          <w:jc w:val="center"/>
        </w:trPr>
        <w:tc>
          <w:tcPr>
            <w:tcW w:w="6658" w:type="dxa"/>
            <w:shd w:val="clear" w:color="auto" w:fill="auto"/>
          </w:tcPr>
          <w:p w:rsidR="00B32E60" w:rsidRPr="00B32E60" w:rsidRDefault="00B32E60" w:rsidP="00B32E60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>Правильно использованы только два слова, а третье искусственно введено в предложение</w:t>
            </w:r>
          </w:p>
        </w:tc>
        <w:tc>
          <w:tcPr>
            <w:tcW w:w="2687" w:type="dxa"/>
            <w:shd w:val="clear" w:color="auto" w:fill="auto"/>
          </w:tcPr>
          <w:p w:rsidR="00B32E60" w:rsidRPr="00B32E60" w:rsidRDefault="00B32E60" w:rsidP="00B32E60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>1</w:t>
            </w:r>
          </w:p>
        </w:tc>
      </w:tr>
      <w:tr w:rsidR="00B32E60" w:rsidRPr="00B32E60" w:rsidTr="00797571">
        <w:trPr>
          <w:jc w:val="center"/>
        </w:trPr>
        <w:tc>
          <w:tcPr>
            <w:tcW w:w="6658" w:type="dxa"/>
            <w:shd w:val="clear" w:color="auto" w:fill="auto"/>
          </w:tcPr>
          <w:p w:rsidR="00B32E60" w:rsidRPr="00B32E60" w:rsidRDefault="00B32E60" w:rsidP="00B32E60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>Задание правильно понято испытуемым, но он дает формальное объяснение всех трех слов или использует их с искажениями</w:t>
            </w:r>
          </w:p>
        </w:tc>
        <w:tc>
          <w:tcPr>
            <w:tcW w:w="2687" w:type="dxa"/>
            <w:shd w:val="clear" w:color="auto" w:fill="auto"/>
          </w:tcPr>
          <w:p w:rsidR="00B32E60" w:rsidRPr="00B32E60" w:rsidRDefault="00B32E60" w:rsidP="00B32E60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>0,5</w:t>
            </w:r>
          </w:p>
        </w:tc>
      </w:tr>
      <w:tr w:rsidR="00B32E60" w:rsidRPr="00B32E60" w:rsidTr="00797571">
        <w:trPr>
          <w:jc w:val="center"/>
        </w:trPr>
        <w:tc>
          <w:tcPr>
            <w:tcW w:w="6658" w:type="dxa"/>
            <w:shd w:val="clear" w:color="auto" w:fill="auto"/>
          </w:tcPr>
          <w:p w:rsidR="00B32E60" w:rsidRPr="00B32E60" w:rsidRDefault="00B32E60" w:rsidP="00B32E60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>Предложение представляет собой бессмысленное объединение всех трех слов</w:t>
            </w:r>
          </w:p>
        </w:tc>
        <w:tc>
          <w:tcPr>
            <w:tcW w:w="2687" w:type="dxa"/>
            <w:shd w:val="clear" w:color="auto" w:fill="auto"/>
          </w:tcPr>
          <w:p w:rsidR="00B32E60" w:rsidRPr="00B32E60" w:rsidRDefault="00B32E60" w:rsidP="00B32E60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</w:pPr>
            <w:r w:rsidRPr="00B32E60"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>0</w:t>
            </w:r>
          </w:p>
        </w:tc>
      </w:tr>
    </w:tbl>
    <w:p w:rsidR="00B32E60" w:rsidRPr="00B32E60" w:rsidRDefault="00B32E60" w:rsidP="00B32E60">
      <w:pPr>
        <w:spacing w:after="0" w:line="252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</w:p>
    <w:p w:rsidR="00B32E60" w:rsidRPr="00B32E60" w:rsidRDefault="00B32E60" w:rsidP="00B32E60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Если испытуемым составлены очень похожие друг на друга предложения с повторением темы, второе и все последующие предложения этого типа оцениваются половиной начального балла.</w:t>
      </w:r>
    </w:p>
    <w:p w:rsidR="00135ECE" w:rsidRDefault="00B32E60" w:rsidP="00135ECE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>Уровень творчества оценивается при помощи шкалы: 6 баллов – высокий уровень, оригинальность; 4–5 – средний; 1–2 – низкий. Испытуемый, набравший наибольшую сумму баллов, отличается высокой продуктивностью творческой вербальной деятельности.</w:t>
      </w:r>
    </w:p>
    <w:p w:rsidR="00B32E60" w:rsidRPr="00B32E60" w:rsidRDefault="00B32E60" w:rsidP="00135ECE">
      <w:pPr>
        <w:spacing w:after="0" w:line="252" w:lineRule="auto"/>
        <w:ind w:firstLine="709"/>
        <w:jc w:val="both"/>
        <w:rPr>
          <w:rFonts w:ascii="Century Gothic" w:eastAsia="Calibri" w:hAnsi="Century Gothic" w:cs="Times New Roman"/>
          <w:b/>
          <w:kern w:val="28"/>
          <w:sz w:val="28"/>
          <w:szCs w:val="32"/>
        </w:rPr>
      </w:pPr>
      <w:r w:rsidRPr="00B32E60">
        <w:rPr>
          <w:rFonts w:ascii="Century Gothic" w:eastAsia="Calibri" w:hAnsi="Century Gothic" w:cs="Times New Roman"/>
          <w:b/>
          <w:kern w:val="28"/>
          <w:sz w:val="28"/>
          <w:szCs w:val="32"/>
        </w:rPr>
        <w:t>Задание 8. Воображение</w:t>
      </w:r>
    </w:p>
    <w:p w:rsidR="00B32E60" w:rsidRPr="00B32E60" w:rsidRDefault="00B32E60" w:rsidP="00B32E60">
      <w:pPr>
        <w:spacing w:before="120" w:after="120" w:line="240" w:lineRule="auto"/>
        <w:ind w:firstLine="709"/>
        <w:jc w:val="both"/>
        <w:rPr>
          <w:rFonts w:ascii="Century Gothic" w:eastAsia="Calibri" w:hAnsi="Century Gothic" w:cs="Times New Roman"/>
          <w:i/>
          <w:kern w:val="28"/>
          <w:sz w:val="28"/>
          <w:szCs w:val="32"/>
        </w:rPr>
      </w:pPr>
      <w:r w:rsidRPr="00B32E60">
        <w:rPr>
          <w:rFonts w:ascii="Century Gothic" w:eastAsia="Calibri" w:hAnsi="Century Gothic" w:cs="Times New Roman"/>
          <w:i/>
          <w:kern w:val="28"/>
          <w:sz w:val="28"/>
          <w:szCs w:val="32"/>
        </w:rPr>
        <w:t>Понимание невербальной внутренней речи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32E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Приготовьте карандаш и лист бумаги. Сядьте, расслабьтесь. Вспомните наиболее значимое событие вчерашнее дня, которое заставило вас волноваться, переживать, попробуйте прожить его еще раз. В процессе воспоминания водите карандашом по листу, иллюстрируя свои чувства, свою внутреннюю речь. Когда работа будет закончена, поменяйтесь листами, и попытайтесь объяснить, что происходило с вашим партнером, какие чувства он или она испытывали. </w:t>
      </w:r>
    </w:p>
    <w:p w:rsidR="00B32E60" w:rsidRPr="00B32E60" w:rsidRDefault="00B32E60" w:rsidP="00B32E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E60" w:rsidRPr="00B32E60" w:rsidRDefault="00B32E60" w:rsidP="00B32E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обучения – учебная дискуссия, метод иллюстраций.</w:t>
      </w:r>
    </w:p>
    <w:p w:rsidR="00B32E60" w:rsidRPr="00B32E60" w:rsidRDefault="00B32E60" w:rsidP="00B32E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 – вербальные, визуальные, символические.</w:t>
      </w:r>
    </w:p>
    <w:p w:rsidR="00B32E60" w:rsidRPr="00B32E60" w:rsidRDefault="00B32E60" w:rsidP="00B32E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Интерактивные формы обучения – дебаты.</w:t>
      </w: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E60" w:rsidRPr="00B32E60" w:rsidRDefault="00B32E60" w:rsidP="00B32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B32E60" w:rsidRPr="00B32E60" w:rsidRDefault="00B32E60" w:rsidP="00135EC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Грацианова, Л. И. Основы психологии: учебное пособие. </w:t>
      </w:r>
      <w:r w:rsidRPr="00B32E60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– </w:t>
      </w:r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3-е изд., </w:t>
      </w:r>
      <w:proofErr w:type="spellStart"/>
      <w:r w:rsidRPr="00B32E60">
        <w:rPr>
          <w:rFonts w:ascii="Times New Roman" w:eastAsia="Times New Roman" w:hAnsi="Times New Roman" w:cs="Calibri"/>
          <w:sz w:val="28"/>
          <w:szCs w:val="28"/>
        </w:rPr>
        <w:t>перераб</w:t>
      </w:r>
      <w:proofErr w:type="spellEnd"/>
      <w:proofErr w:type="gramStart"/>
      <w:r w:rsidRPr="00B32E60">
        <w:rPr>
          <w:rFonts w:ascii="Times New Roman" w:eastAsia="Times New Roman" w:hAnsi="Times New Roman" w:cs="Calibri"/>
          <w:sz w:val="28"/>
          <w:szCs w:val="28"/>
        </w:rPr>
        <w:t>.</w:t>
      </w:r>
      <w:proofErr w:type="gram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и доп. / Л.И. Грацианова. </w:t>
      </w:r>
      <w:r w:rsidRPr="00B32E60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gramStart"/>
      <w:r w:rsidRPr="00B32E60">
        <w:rPr>
          <w:rFonts w:ascii="Times New Roman" w:eastAsia="Times New Roman" w:hAnsi="Times New Roman" w:cs="Calibri"/>
          <w:sz w:val="28"/>
          <w:szCs w:val="28"/>
        </w:rPr>
        <w:t>Москва :</w:t>
      </w:r>
      <w:proofErr w:type="gram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Синергия, 2020. </w:t>
      </w:r>
      <w:r w:rsidRPr="00B32E60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224 с. </w:t>
      </w:r>
      <w:r w:rsidRPr="00B32E60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ISBN 978-5-4257-0506-8. </w:t>
      </w:r>
      <w:r w:rsidRPr="00B32E60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URL: https://ibooks.ru/bookshelf/373140/reading (дата обращения: 01.03.2023). </w:t>
      </w:r>
      <w:r w:rsidRPr="00B32E60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Текст: электронный.</w:t>
      </w:r>
    </w:p>
    <w:p w:rsidR="00B32E60" w:rsidRPr="00B32E60" w:rsidRDefault="00B32E60" w:rsidP="00135EC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Иванников, В. А.  Общая </w:t>
      </w:r>
      <w:proofErr w:type="gramStart"/>
      <w:r w:rsidRPr="00B32E60">
        <w:rPr>
          <w:rFonts w:ascii="Times New Roman" w:eastAsia="Times New Roman" w:hAnsi="Times New Roman" w:cs="Calibri"/>
          <w:sz w:val="28"/>
          <w:szCs w:val="28"/>
        </w:rPr>
        <w:t>психология :</w:t>
      </w:r>
      <w:proofErr w:type="gram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учебник для вузов / В. А. Иванников. – </w:t>
      </w:r>
      <w:proofErr w:type="gramStart"/>
      <w:r w:rsidRPr="00B32E60">
        <w:rPr>
          <w:rFonts w:ascii="Times New Roman" w:eastAsia="Times New Roman" w:hAnsi="Times New Roman" w:cs="Calibri"/>
          <w:sz w:val="28"/>
          <w:szCs w:val="28"/>
        </w:rPr>
        <w:t>Москва :</w:t>
      </w:r>
      <w:proofErr w:type="gram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Издательство </w:t>
      </w:r>
      <w:proofErr w:type="spellStart"/>
      <w:r w:rsidRPr="00B32E60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, 2021. – 480 с. – (Высшее образование). – ISBN 978-5-534-03357-1. – </w:t>
      </w:r>
      <w:proofErr w:type="gramStart"/>
      <w:r w:rsidRPr="00B32E60">
        <w:rPr>
          <w:rFonts w:ascii="Times New Roman" w:eastAsia="Times New Roman" w:hAnsi="Times New Roman" w:cs="Calibri"/>
          <w:sz w:val="28"/>
          <w:szCs w:val="28"/>
        </w:rPr>
        <w:t>Текст :</w:t>
      </w:r>
      <w:proofErr w:type="gram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электронный // ЭБС </w:t>
      </w:r>
      <w:proofErr w:type="spellStart"/>
      <w:r w:rsidRPr="00B32E60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[сайт]. – URL: https://urait.ru/bcode/469080 (дата обращения: 01.03.2023).</w:t>
      </w:r>
    </w:p>
    <w:p w:rsidR="00B32E60" w:rsidRPr="00B32E60" w:rsidRDefault="00B32E60" w:rsidP="00135EC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Кузьмина, Е.Г. Деловая культура и психология </w:t>
      </w:r>
      <w:proofErr w:type="gramStart"/>
      <w:r w:rsidRPr="00B32E60">
        <w:rPr>
          <w:rFonts w:ascii="Times New Roman" w:eastAsia="Times New Roman" w:hAnsi="Times New Roman" w:cs="Calibri"/>
          <w:sz w:val="28"/>
          <w:szCs w:val="28"/>
        </w:rPr>
        <w:t>управления .</w:t>
      </w:r>
      <w:proofErr w:type="gram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– 3-е изд., </w:t>
      </w:r>
      <w:proofErr w:type="gramStart"/>
      <w:r w:rsidRPr="00B32E60">
        <w:rPr>
          <w:rFonts w:ascii="Times New Roman" w:eastAsia="Times New Roman" w:hAnsi="Times New Roman" w:cs="Calibri"/>
          <w:sz w:val="28"/>
          <w:szCs w:val="28"/>
        </w:rPr>
        <w:t>стер..</w:t>
      </w:r>
      <w:proofErr w:type="gram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Учебное пособие / Е.Г. Кузьмина, Н.В. </w:t>
      </w:r>
      <w:proofErr w:type="spellStart"/>
      <w:r w:rsidRPr="00B32E60">
        <w:rPr>
          <w:rFonts w:ascii="Times New Roman" w:eastAsia="Times New Roman" w:hAnsi="Times New Roman" w:cs="Calibri"/>
          <w:sz w:val="28"/>
          <w:szCs w:val="28"/>
        </w:rPr>
        <w:t>Бубчикова</w:t>
      </w:r>
      <w:proofErr w:type="spell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. </w:t>
      </w:r>
      <w:r w:rsidRPr="00B32E60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gramStart"/>
      <w:r w:rsidRPr="00B32E60">
        <w:rPr>
          <w:rFonts w:ascii="Times New Roman" w:eastAsia="Times New Roman" w:hAnsi="Times New Roman" w:cs="Calibri"/>
          <w:sz w:val="28"/>
          <w:szCs w:val="28"/>
        </w:rPr>
        <w:t>Москва :</w:t>
      </w:r>
      <w:proofErr w:type="gram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Флинта, 2020. </w:t>
      </w:r>
      <w:r w:rsidRPr="00B32E60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250 с. </w:t>
      </w:r>
      <w:r w:rsidRPr="00B32E60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ISBN 978-5-9765-2436-1. </w:t>
      </w:r>
      <w:r w:rsidRPr="00B32E60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URL: https://ibooks.ru/bookshelf/352471/reading (дата обращения: 01.03.2023). </w:t>
      </w:r>
      <w:r w:rsidRPr="00B32E60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Текст: электронный.</w:t>
      </w:r>
    </w:p>
    <w:p w:rsidR="00B32E60" w:rsidRPr="00B32E60" w:rsidRDefault="00B32E60" w:rsidP="00135EC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proofErr w:type="spellStart"/>
      <w:r w:rsidRPr="00B32E60">
        <w:rPr>
          <w:rFonts w:ascii="Times New Roman" w:eastAsia="Times New Roman" w:hAnsi="Times New Roman" w:cs="Calibri"/>
          <w:sz w:val="28"/>
          <w:szCs w:val="28"/>
        </w:rPr>
        <w:t>Немов</w:t>
      </w:r>
      <w:proofErr w:type="spell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, Р. С.  Общая психология в 3 т. Том I. Введение в </w:t>
      </w:r>
      <w:proofErr w:type="gramStart"/>
      <w:r w:rsidRPr="00B32E60">
        <w:rPr>
          <w:rFonts w:ascii="Times New Roman" w:eastAsia="Times New Roman" w:hAnsi="Times New Roman" w:cs="Calibri"/>
          <w:sz w:val="28"/>
          <w:szCs w:val="28"/>
        </w:rPr>
        <w:t>психологию :</w:t>
      </w:r>
      <w:proofErr w:type="gram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учебник и практикум для вузов / Р. С. </w:t>
      </w:r>
      <w:proofErr w:type="spellStart"/>
      <w:r w:rsidRPr="00B32E60">
        <w:rPr>
          <w:rFonts w:ascii="Times New Roman" w:eastAsia="Times New Roman" w:hAnsi="Times New Roman" w:cs="Calibri"/>
          <w:sz w:val="28"/>
          <w:szCs w:val="28"/>
        </w:rPr>
        <w:t>Немов</w:t>
      </w:r>
      <w:proofErr w:type="spell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. – 6-е изд. – </w:t>
      </w:r>
      <w:proofErr w:type="gramStart"/>
      <w:r w:rsidRPr="00B32E60">
        <w:rPr>
          <w:rFonts w:ascii="Times New Roman" w:eastAsia="Times New Roman" w:hAnsi="Times New Roman" w:cs="Calibri"/>
          <w:sz w:val="28"/>
          <w:szCs w:val="28"/>
        </w:rPr>
        <w:t>Москва :</w:t>
      </w:r>
      <w:proofErr w:type="gram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Издательство </w:t>
      </w:r>
      <w:proofErr w:type="spellStart"/>
      <w:r w:rsidRPr="00B32E60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, 2021. – 726 с. – (Высшее образование). – ISBN 978-5-534-14603-5. – </w:t>
      </w:r>
      <w:proofErr w:type="gramStart"/>
      <w:r w:rsidRPr="00B32E60">
        <w:rPr>
          <w:rFonts w:ascii="Times New Roman" w:eastAsia="Times New Roman" w:hAnsi="Times New Roman" w:cs="Calibri"/>
          <w:sz w:val="28"/>
          <w:szCs w:val="28"/>
        </w:rPr>
        <w:t>Текст :</w:t>
      </w:r>
      <w:proofErr w:type="gram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электронный // ЭБС </w:t>
      </w:r>
      <w:proofErr w:type="spellStart"/>
      <w:r w:rsidRPr="00B32E60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[сайт]. – URL: https://urait.ru/bcode/477985 (дата обращения: 01.03.2023).</w:t>
      </w:r>
    </w:p>
    <w:p w:rsidR="00B32E60" w:rsidRPr="00B32E60" w:rsidRDefault="00B32E60" w:rsidP="00135EC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proofErr w:type="spellStart"/>
      <w:r w:rsidRPr="00B32E60">
        <w:rPr>
          <w:rFonts w:ascii="Times New Roman" w:eastAsia="Times New Roman" w:hAnsi="Times New Roman" w:cs="Calibri"/>
          <w:sz w:val="28"/>
          <w:szCs w:val="28"/>
        </w:rPr>
        <w:t>Нуркова</w:t>
      </w:r>
      <w:proofErr w:type="spell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, В. В.  Общая </w:t>
      </w:r>
      <w:proofErr w:type="gramStart"/>
      <w:r w:rsidRPr="00B32E60">
        <w:rPr>
          <w:rFonts w:ascii="Times New Roman" w:eastAsia="Times New Roman" w:hAnsi="Times New Roman" w:cs="Calibri"/>
          <w:sz w:val="28"/>
          <w:szCs w:val="28"/>
        </w:rPr>
        <w:t>психология :</w:t>
      </w:r>
      <w:proofErr w:type="gram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учебник для вузов / В. В. </w:t>
      </w:r>
      <w:proofErr w:type="spellStart"/>
      <w:r w:rsidRPr="00B32E60">
        <w:rPr>
          <w:rFonts w:ascii="Times New Roman" w:eastAsia="Times New Roman" w:hAnsi="Times New Roman" w:cs="Calibri"/>
          <w:sz w:val="28"/>
          <w:szCs w:val="28"/>
        </w:rPr>
        <w:t>Нуркова</w:t>
      </w:r>
      <w:proofErr w:type="spell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, Н. Б. Березанская. – 3-е изд., </w:t>
      </w:r>
      <w:proofErr w:type="spellStart"/>
      <w:r w:rsidRPr="00B32E60">
        <w:rPr>
          <w:rFonts w:ascii="Times New Roman" w:eastAsia="Times New Roman" w:hAnsi="Times New Roman" w:cs="Calibri"/>
          <w:sz w:val="28"/>
          <w:szCs w:val="28"/>
        </w:rPr>
        <w:t>перераб</w:t>
      </w:r>
      <w:proofErr w:type="spell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. и доп. – </w:t>
      </w:r>
      <w:proofErr w:type="gramStart"/>
      <w:r w:rsidRPr="00B32E60">
        <w:rPr>
          <w:rFonts w:ascii="Times New Roman" w:eastAsia="Times New Roman" w:hAnsi="Times New Roman" w:cs="Calibri"/>
          <w:sz w:val="28"/>
          <w:szCs w:val="28"/>
        </w:rPr>
        <w:t>Москва :</w:t>
      </w:r>
      <w:proofErr w:type="gram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Издательство </w:t>
      </w:r>
      <w:proofErr w:type="spellStart"/>
      <w:r w:rsidRPr="00B32E60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, 2021. – 524 с. – (Высшее образование). – ISBN 978-5-534-02583-5. – </w:t>
      </w:r>
      <w:proofErr w:type="gramStart"/>
      <w:r w:rsidRPr="00B32E60">
        <w:rPr>
          <w:rFonts w:ascii="Times New Roman" w:eastAsia="Times New Roman" w:hAnsi="Times New Roman" w:cs="Calibri"/>
          <w:sz w:val="28"/>
          <w:szCs w:val="28"/>
        </w:rPr>
        <w:t>Текст :</w:t>
      </w:r>
      <w:proofErr w:type="gram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электронный // ЭБС </w:t>
      </w:r>
      <w:proofErr w:type="spellStart"/>
      <w:r w:rsidRPr="00B32E60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[сайт]. – URL: https://urait.ru/bcode/468313 (дата обращения: 01.03.2023).</w:t>
      </w:r>
    </w:p>
    <w:p w:rsidR="00B32E60" w:rsidRPr="00B32E60" w:rsidRDefault="00B32E60" w:rsidP="00135EC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Овсянникова Е.А. Основы психологии. </w:t>
      </w:r>
      <w:r w:rsidRPr="00B32E60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3-е изд., </w:t>
      </w:r>
      <w:proofErr w:type="gramStart"/>
      <w:r w:rsidRPr="00B32E60">
        <w:rPr>
          <w:rFonts w:ascii="Times New Roman" w:eastAsia="Times New Roman" w:hAnsi="Times New Roman" w:cs="Calibri"/>
          <w:sz w:val="28"/>
          <w:szCs w:val="28"/>
        </w:rPr>
        <w:t>стер..</w:t>
      </w:r>
      <w:proofErr w:type="gram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Учебное пособие / Е.А. Овсянникова, А.А. Серебрякова. </w:t>
      </w:r>
      <w:r w:rsidRPr="00B32E60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gramStart"/>
      <w:r w:rsidRPr="00B32E60">
        <w:rPr>
          <w:rFonts w:ascii="Times New Roman" w:eastAsia="Times New Roman" w:hAnsi="Times New Roman" w:cs="Calibri"/>
          <w:sz w:val="28"/>
          <w:szCs w:val="28"/>
        </w:rPr>
        <w:t>Москва :</w:t>
      </w:r>
      <w:proofErr w:type="gram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Флинта, 2020. </w:t>
      </w:r>
      <w:r w:rsidRPr="00B32E60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271 с. </w:t>
      </w:r>
      <w:r w:rsidRPr="00B32E60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ISBN 978-5-9765-2219-0. </w:t>
      </w:r>
      <w:r w:rsidRPr="00B32E60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– </w:t>
      </w:r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URL: https://ibooks.ru/bookshelf/352114/reading (дата обращения: 01.03.2023). </w:t>
      </w:r>
      <w:r w:rsidRPr="00B32E60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Текст: электронный.</w:t>
      </w:r>
    </w:p>
    <w:p w:rsidR="00B32E60" w:rsidRPr="00B32E60" w:rsidRDefault="00B32E60" w:rsidP="00135EC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Столяренко, Л. Д.  Общая </w:t>
      </w:r>
      <w:proofErr w:type="gramStart"/>
      <w:r w:rsidRPr="00B32E60">
        <w:rPr>
          <w:rFonts w:ascii="Times New Roman" w:eastAsia="Times New Roman" w:hAnsi="Times New Roman" w:cs="Calibri"/>
          <w:sz w:val="28"/>
          <w:szCs w:val="28"/>
        </w:rPr>
        <w:t>психология :</w:t>
      </w:r>
      <w:proofErr w:type="gram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учебник для вузов / Л. Д. Столяренко, В. Е. Столяренко. – </w:t>
      </w:r>
      <w:proofErr w:type="gramStart"/>
      <w:r w:rsidRPr="00B32E60">
        <w:rPr>
          <w:rFonts w:ascii="Times New Roman" w:eastAsia="Times New Roman" w:hAnsi="Times New Roman" w:cs="Calibri"/>
          <w:sz w:val="28"/>
          <w:szCs w:val="28"/>
        </w:rPr>
        <w:t>Москва :</w:t>
      </w:r>
      <w:proofErr w:type="gram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Издательство </w:t>
      </w:r>
      <w:proofErr w:type="spellStart"/>
      <w:r w:rsidRPr="00B32E60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, 2021. – 355 с. – (Высшее образование). – ISBN 978-5-534-00094-8. – </w:t>
      </w:r>
      <w:proofErr w:type="gramStart"/>
      <w:r w:rsidRPr="00B32E60">
        <w:rPr>
          <w:rFonts w:ascii="Times New Roman" w:eastAsia="Times New Roman" w:hAnsi="Times New Roman" w:cs="Calibri"/>
          <w:sz w:val="28"/>
          <w:szCs w:val="28"/>
        </w:rPr>
        <w:t>Текст :</w:t>
      </w:r>
      <w:proofErr w:type="gram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электронный // ЭБС </w:t>
      </w:r>
      <w:proofErr w:type="spellStart"/>
      <w:r w:rsidRPr="00B32E60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[сайт]. – URL: https://urait.ru/bcode/469789 (дата обращения: 01.03.2023).</w:t>
      </w:r>
    </w:p>
    <w:p w:rsidR="00B32E60" w:rsidRPr="00B32E60" w:rsidRDefault="00B32E60" w:rsidP="00135EC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proofErr w:type="spellStart"/>
      <w:r w:rsidRPr="00B32E60">
        <w:rPr>
          <w:rFonts w:ascii="Times New Roman" w:eastAsia="Times New Roman" w:hAnsi="Times New Roman" w:cs="Calibri"/>
          <w:sz w:val="28"/>
          <w:szCs w:val="28"/>
        </w:rPr>
        <w:t>Столярова</w:t>
      </w:r>
      <w:proofErr w:type="spell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, В. А. Психология функциональных </w:t>
      </w:r>
      <w:proofErr w:type="gramStart"/>
      <w:r w:rsidRPr="00B32E60">
        <w:rPr>
          <w:rFonts w:ascii="Times New Roman" w:eastAsia="Times New Roman" w:hAnsi="Times New Roman" w:cs="Calibri"/>
          <w:sz w:val="28"/>
          <w:szCs w:val="28"/>
        </w:rPr>
        <w:t>состояний :</w:t>
      </w:r>
      <w:proofErr w:type="gram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учебное пособие для вузов / В. А. </w:t>
      </w:r>
      <w:proofErr w:type="spellStart"/>
      <w:r w:rsidRPr="00B32E60">
        <w:rPr>
          <w:rFonts w:ascii="Times New Roman" w:eastAsia="Times New Roman" w:hAnsi="Times New Roman" w:cs="Calibri"/>
          <w:sz w:val="28"/>
          <w:szCs w:val="28"/>
        </w:rPr>
        <w:t>Столярова</w:t>
      </w:r>
      <w:proofErr w:type="spell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. </w:t>
      </w:r>
      <w:r w:rsidRPr="00B32E60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2-е изд., стер. </w:t>
      </w:r>
      <w:r w:rsidRPr="00B32E60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Санкт-</w:t>
      </w:r>
      <w:proofErr w:type="gramStart"/>
      <w:r w:rsidRPr="00B32E60">
        <w:rPr>
          <w:rFonts w:ascii="Times New Roman" w:eastAsia="Times New Roman" w:hAnsi="Times New Roman" w:cs="Calibri"/>
          <w:sz w:val="28"/>
          <w:szCs w:val="28"/>
        </w:rPr>
        <w:t>Петербург :</w:t>
      </w:r>
      <w:proofErr w:type="gram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Лань, 2021. </w:t>
      </w:r>
      <w:r w:rsidRPr="00B32E60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108 с. </w:t>
      </w:r>
      <w:r w:rsidRPr="00B32E60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ISBN 978-5-8114-7370-0. </w:t>
      </w:r>
      <w:r w:rsidRPr="00B32E60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gramStart"/>
      <w:r w:rsidRPr="00B32E60">
        <w:rPr>
          <w:rFonts w:ascii="Times New Roman" w:eastAsia="Times New Roman" w:hAnsi="Times New Roman" w:cs="Calibri"/>
          <w:sz w:val="28"/>
          <w:szCs w:val="28"/>
        </w:rPr>
        <w:t>Текст :</w:t>
      </w:r>
      <w:proofErr w:type="gram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электронный // Лань : электронно-библиотечная система. </w:t>
      </w:r>
      <w:r w:rsidRPr="00B32E60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URL: https://e.lanbook.com/book/159499 (дата обращения: 01.03.2023). </w:t>
      </w:r>
      <w:r w:rsidRPr="00B32E60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–</w:t>
      </w:r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Режим доступа: для </w:t>
      </w:r>
      <w:proofErr w:type="spellStart"/>
      <w:r w:rsidRPr="00B32E60">
        <w:rPr>
          <w:rFonts w:ascii="Times New Roman" w:eastAsia="Times New Roman" w:hAnsi="Times New Roman" w:cs="Calibri"/>
          <w:sz w:val="28"/>
          <w:szCs w:val="28"/>
        </w:rPr>
        <w:t>авториз</w:t>
      </w:r>
      <w:proofErr w:type="spellEnd"/>
      <w:r w:rsidRPr="00B32E60">
        <w:rPr>
          <w:rFonts w:ascii="Times New Roman" w:eastAsia="Times New Roman" w:hAnsi="Times New Roman" w:cs="Calibri"/>
          <w:sz w:val="28"/>
          <w:szCs w:val="28"/>
        </w:rPr>
        <w:t>. пользователей.</w:t>
      </w:r>
    </w:p>
    <w:p w:rsidR="00B32E60" w:rsidRPr="00B32E60" w:rsidRDefault="00B32E60" w:rsidP="00135EC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proofErr w:type="spellStart"/>
      <w:r w:rsidRPr="00B32E60">
        <w:rPr>
          <w:rFonts w:ascii="Times New Roman" w:eastAsia="Times New Roman" w:hAnsi="Times New Roman" w:cs="Calibri"/>
          <w:sz w:val="28"/>
          <w:szCs w:val="28"/>
        </w:rPr>
        <w:t>Шадриков</w:t>
      </w:r>
      <w:proofErr w:type="spell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, В. Д.  Общая </w:t>
      </w:r>
      <w:proofErr w:type="gramStart"/>
      <w:r w:rsidRPr="00B32E60">
        <w:rPr>
          <w:rFonts w:ascii="Times New Roman" w:eastAsia="Times New Roman" w:hAnsi="Times New Roman" w:cs="Calibri"/>
          <w:sz w:val="28"/>
          <w:szCs w:val="28"/>
        </w:rPr>
        <w:t>психология :</w:t>
      </w:r>
      <w:proofErr w:type="gram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учебник для вузов / В. Д. </w:t>
      </w:r>
      <w:proofErr w:type="spellStart"/>
      <w:r w:rsidRPr="00B32E60">
        <w:rPr>
          <w:rFonts w:ascii="Times New Roman" w:eastAsia="Times New Roman" w:hAnsi="Times New Roman" w:cs="Calibri"/>
          <w:sz w:val="28"/>
          <w:szCs w:val="28"/>
        </w:rPr>
        <w:t>Шадриков</w:t>
      </w:r>
      <w:proofErr w:type="spellEnd"/>
      <w:r w:rsidRPr="00B32E60">
        <w:rPr>
          <w:rFonts w:ascii="Times New Roman" w:eastAsia="Times New Roman" w:hAnsi="Times New Roman" w:cs="Calibri"/>
          <w:sz w:val="28"/>
          <w:szCs w:val="28"/>
        </w:rPr>
        <w:t>, В. А. </w:t>
      </w:r>
      <w:proofErr w:type="spellStart"/>
      <w:r w:rsidRPr="00B32E60">
        <w:rPr>
          <w:rFonts w:ascii="Times New Roman" w:eastAsia="Times New Roman" w:hAnsi="Times New Roman" w:cs="Calibri"/>
          <w:sz w:val="28"/>
          <w:szCs w:val="28"/>
        </w:rPr>
        <w:t>Мазилов</w:t>
      </w:r>
      <w:proofErr w:type="spell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. – </w:t>
      </w:r>
      <w:proofErr w:type="gramStart"/>
      <w:r w:rsidRPr="00B32E60">
        <w:rPr>
          <w:rFonts w:ascii="Times New Roman" w:eastAsia="Times New Roman" w:hAnsi="Times New Roman" w:cs="Calibri"/>
          <w:sz w:val="28"/>
          <w:szCs w:val="28"/>
        </w:rPr>
        <w:t>Москва :</w:t>
      </w:r>
      <w:proofErr w:type="gram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Издательство </w:t>
      </w:r>
      <w:proofErr w:type="spellStart"/>
      <w:r w:rsidRPr="00B32E60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B32E60">
        <w:rPr>
          <w:rFonts w:ascii="Times New Roman" w:eastAsia="Times New Roman" w:hAnsi="Times New Roman" w:cs="Calibri"/>
          <w:sz w:val="28"/>
          <w:szCs w:val="28"/>
        </w:rPr>
        <w:t>, 2021. – 411 с. – (Высшее образование). – ISBN </w:t>
      </w:r>
      <w:bookmarkStart w:id="2" w:name="_GoBack"/>
      <w:bookmarkEnd w:id="2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978-5-534-03023-5. – </w:t>
      </w:r>
      <w:proofErr w:type="gramStart"/>
      <w:r w:rsidRPr="00B32E60">
        <w:rPr>
          <w:rFonts w:ascii="Times New Roman" w:eastAsia="Times New Roman" w:hAnsi="Times New Roman" w:cs="Calibri"/>
          <w:sz w:val="28"/>
          <w:szCs w:val="28"/>
        </w:rPr>
        <w:t>Текст :</w:t>
      </w:r>
      <w:proofErr w:type="gram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B32E60">
        <w:rPr>
          <w:rFonts w:ascii="Times New Roman" w:eastAsia="Times New Roman" w:hAnsi="Times New Roman" w:cs="Calibri"/>
          <w:sz w:val="28"/>
          <w:szCs w:val="28"/>
        </w:rPr>
        <w:lastRenderedPageBreak/>
        <w:t xml:space="preserve">электронный // ЭБС </w:t>
      </w:r>
      <w:proofErr w:type="spellStart"/>
      <w:r w:rsidRPr="00B32E60">
        <w:rPr>
          <w:rFonts w:ascii="Times New Roman" w:eastAsia="Times New Roman" w:hAnsi="Times New Roman" w:cs="Calibri"/>
          <w:sz w:val="28"/>
          <w:szCs w:val="28"/>
        </w:rPr>
        <w:t>Юрайт</w:t>
      </w:r>
      <w:proofErr w:type="spellEnd"/>
      <w:r w:rsidRPr="00B32E60">
        <w:rPr>
          <w:rFonts w:ascii="Times New Roman" w:eastAsia="Times New Roman" w:hAnsi="Times New Roman" w:cs="Calibri"/>
          <w:sz w:val="28"/>
          <w:szCs w:val="28"/>
        </w:rPr>
        <w:t xml:space="preserve"> [сайт]. – URL: https://urait.ru/bcode/468719 (дата обращения: 01.03.2023).</w:t>
      </w:r>
    </w:p>
    <w:p w:rsidR="00B32E60" w:rsidRPr="00B32E60" w:rsidRDefault="00B32E60" w:rsidP="00135E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608" w:rsidRPr="00B32E60" w:rsidRDefault="006C5608" w:rsidP="00135ECE"/>
    <w:sectPr w:rsidR="006C5608" w:rsidRPr="00B32E60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sz w:val="24"/>
      </w:rPr>
      <w:id w:val="-218209934"/>
      <w:docPartObj>
        <w:docPartGallery w:val="Page Numbers (Bottom of Page)"/>
        <w:docPartUnique/>
      </w:docPartObj>
    </w:sdtPr>
    <w:sdtContent>
      <w:p w:rsidR="00B32E60" w:rsidRPr="005C0434" w:rsidRDefault="00B32E60" w:rsidP="005C0434">
        <w:pPr>
          <w:pStyle w:val="a3"/>
          <w:spacing w:before="120"/>
          <w:rPr>
            <w:rFonts w:ascii="Century Gothic" w:hAnsi="Century Gothic"/>
            <w:sz w:val="24"/>
          </w:rPr>
        </w:pPr>
        <w:r w:rsidRPr="005C0434">
          <w:rPr>
            <w:rFonts w:ascii="Century Gothic" w:hAnsi="Century Gothic"/>
            <w:sz w:val="24"/>
          </w:rPr>
          <w:fldChar w:fldCharType="begin"/>
        </w:r>
        <w:r w:rsidRPr="005C0434">
          <w:rPr>
            <w:rFonts w:ascii="Century Gothic" w:hAnsi="Century Gothic"/>
            <w:sz w:val="24"/>
          </w:rPr>
          <w:instrText>PAGE   \* MERGEFORMAT</w:instrText>
        </w:r>
        <w:r w:rsidRPr="005C0434">
          <w:rPr>
            <w:rFonts w:ascii="Century Gothic" w:hAnsi="Century Gothic"/>
            <w:sz w:val="24"/>
          </w:rPr>
          <w:fldChar w:fldCharType="separate"/>
        </w:r>
        <w:r>
          <w:rPr>
            <w:rFonts w:ascii="Century Gothic" w:hAnsi="Century Gothic"/>
            <w:noProof/>
            <w:sz w:val="24"/>
          </w:rPr>
          <w:t>80</w:t>
        </w:r>
        <w:r w:rsidRPr="005C0434">
          <w:rPr>
            <w:rFonts w:ascii="Century Gothic" w:hAnsi="Century Gothic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sz w:val="24"/>
      </w:rPr>
      <w:id w:val="-1457635379"/>
      <w:docPartObj>
        <w:docPartGallery w:val="Page Numbers (Bottom of Page)"/>
        <w:docPartUnique/>
      </w:docPartObj>
    </w:sdtPr>
    <w:sdtContent>
      <w:p w:rsidR="00B32E60" w:rsidRPr="005C0434" w:rsidRDefault="00B32E60" w:rsidP="005C0434">
        <w:pPr>
          <w:pStyle w:val="a3"/>
          <w:spacing w:before="120"/>
          <w:jc w:val="right"/>
          <w:rPr>
            <w:rFonts w:ascii="Century Gothic" w:hAnsi="Century Gothic"/>
            <w:sz w:val="24"/>
          </w:rPr>
        </w:pPr>
        <w:r w:rsidRPr="005C0434">
          <w:rPr>
            <w:rFonts w:ascii="Century Gothic" w:hAnsi="Century Gothic"/>
            <w:sz w:val="24"/>
          </w:rPr>
          <w:fldChar w:fldCharType="begin"/>
        </w:r>
        <w:r w:rsidRPr="005C0434">
          <w:rPr>
            <w:rFonts w:ascii="Century Gothic" w:hAnsi="Century Gothic"/>
            <w:sz w:val="24"/>
          </w:rPr>
          <w:instrText>PAGE   \* MERGEFORMAT</w:instrText>
        </w:r>
        <w:r w:rsidRPr="005C0434">
          <w:rPr>
            <w:rFonts w:ascii="Century Gothic" w:hAnsi="Century Gothic"/>
            <w:sz w:val="24"/>
          </w:rPr>
          <w:fldChar w:fldCharType="separate"/>
        </w:r>
        <w:r w:rsidR="00135ECE" w:rsidRPr="00135ECE">
          <w:rPr>
            <w:rFonts w:ascii="Century Gothic" w:hAnsi="Century Gothic"/>
            <w:noProof/>
          </w:rPr>
          <w:t>9</w:t>
        </w:r>
        <w:r w:rsidRPr="005C0434">
          <w:rPr>
            <w:rFonts w:ascii="Century Gothic" w:hAnsi="Century Gothic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sz w:val="24"/>
      </w:rPr>
      <w:id w:val="-220220858"/>
      <w:docPartObj>
        <w:docPartGallery w:val="Page Numbers (Bottom of Page)"/>
        <w:docPartUnique/>
      </w:docPartObj>
    </w:sdtPr>
    <w:sdtContent>
      <w:p w:rsidR="00B32E60" w:rsidRPr="005C0434" w:rsidRDefault="00B32E60" w:rsidP="005C0434">
        <w:pPr>
          <w:pStyle w:val="a3"/>
          <w:spacing w:before="120"/>
          <w:jc w:val="right"/>
          <w:rPr>
            <w:rFonts w:ascii="Century Gothic" w:hAnsi="Century Gothic"/>
            <w:sz w:val="24"/>
          </w:rPr>
        </w:pPr>
        <w:r w:rsidRPr="005C0434">
          <w:rPr>
            <w:rFonts w:ascii="Century Gothic" w:hAnsi="Century Gothic"/>
            <w:sz w:val="24"/>
          </w:rPr>
          <w:fldChar w:fldCharType="begin"/>
        </w:r>
        <w:r w:rsidRPr="005C0434">
          <w:rPr>
            <w:rFonts w:ascii="Century Gothic" w:hAnsi="Century Gothic"/>
            <w:sz w:val="24"/>
          </w:rPr>
          <w:instrText>PAGE   \* MERGEFORMAT</w:instrText>
        </w:r>
        <w:r w:rsidRPr="005C0434">
          <w:rPr>
            <w:rFonts w:ascii="Century Gothic" w:hAnsi="Century Gothic"/>
            <w:sz w:val="24"/>
          </w:rPr>
          <w:fldChar w:fldCharType="separate"/>
        </w:r>
        <w:r w:rsidRPr="00B32E60">
          <w:rPr>
            <w:rFonts w:ascii="Century Gothic" w:hAnsi="Century Gothic"/>
            <w:noProof/>
          </w:rPr>
          <w:t>3</w:t>
        </w:r>
        <w:r w:rsidRPr="005C0434">
          <w:rPr>
            <w:rFonts w:ascii="Century Gothic" w:hAnsi="Century Gothic"/>
            <w:sz w:val="24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sz w:val="24"/>
      </w:rPr>
      <w:id w:val="-209344306"/>
      <w:docPartObj>
        <w:docPartGallery w:val="Page Numbers (Bottom of Page)"/>
        <w:docPartUnique/>
      </w:docPartObj>
    </w:sdtPr>
    <w:sdtEndPr/>
    <w:sdtContent>
      <w:p w:rsidR="0092587B" w:rsidRPr="005C0434" w:rsidRDefault="00135ECE" w:rsidP="005C0434">
        <w:pPr>
          <w:pStyle w:val="a3"/>
          <w:spacing w:before="120"/>
          <w:rPr>
            <w:rFonts w:ascii="Century Gothic" w:hAnsi="Century Gothic"/>
            <w:sz w:val="24"/>
          </w:rPr>
        </w:pPr>
        <w:r w:rsidRPr="005C0434">
          <w:rPr>
            <w:rFonts w:ascii="Century Gothic" w:hAnsi="Century Gothic"/>
            <w:sz w:val="24"/>
          </w:rPr>
          <w:fldChar w:fldCharType="begin"/>
        </w:r>
        <w:r w:rsidRPr="005C0434">
          <w:rPr>
            <w:rFonts w:ascii="Century Gothic" w:hAnsi="Century Gothic"/>
            <w:sz w:val="24"/>
          </w:rPr>
          <w:instrText>PAGE   \* MERGEFORMAT</w:instrText>
        </w:r>
        <w:r w:rsidRPr="005C0434">
          <w:rPr>
            <w:rFonts w:ascii="Century Gothic" w:hAnsi="Century Gothic"/>
            <w:sz w:val="24"/>
          </w:rPr>
          <w:fldChar w:fldCharType="separate"/>
        </w:r>
        <w:r>
          <w:rPr>
            <w:rFonts w:ascii="Century Gothic" w:hAnsi="Century Gothic"/>
            <w:noProof/>
            <w:sz w:val="24"/>
          </w:rPr>
          <w:t>80</w:t>
        </w:r>
        <w:r w:rsidRPr="005C0434">
          <w:rPr>
            <w:rFonts w:ascii="Century Gothic" w:hAnsi="Century Gothic"/>
            <w:sz w:val="24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sz w:val="24"/>
      </w:rPr>
      <w:id w:val="1038708536"/>
      <w:docPartObj>
        <w:docPartGallery w:val="Page Numbers (Bottom of Page)"/>
        <w:docPartUnique/>
      </w:docPartObj>
    </w:sdtPr>
    <w:sdtEndPr/>
    <w:sdtContent>
      <w:p w:rsidR="0092587B" w:rsidRPr="005C0434" w:rsidRDefault="00135ECE" w:rsidP="005C0434">
        <w:pPr>
          <w:pStyle w:val="a3"/>
          <w:spacing w:before="120"/>
          <w:jc w:val="right"/>
          <w:rPr>
            <w:rFonts w:ascii="Century Gothic" w:hAnsi="Century Gothic"/>
            <w:sz w:val="24"/>
          </w:rPr>
        </w:pPr>
        <w:r w:rsidRPr="005C0434">
          <w:rPr>
            <w:rFonts w:ascii="Century Gothic" w:hAnsi="Century Gothic"/>
            <w:sz w:val="24"/>
          </w:rPr>
          <w:fldChar w:fldCharType="begin"/>
        </w:r>
        <w:r w:rsidRPr="005C0434">
          <w:rPr>
            <w:rFonts w:ascii="Century Gothic" w:hAnsi="Century Gothic"/>
            <w:sz w:val="24"/>
          </w:rPr>
          <w:instrText>PAGE   \* MERGEFORMAT</w:instrText>
        </w:r>
        <w:r w:rsidRPr="005C0434">
          <w:rPr>
            <w:rFonts w:ascii="Century Gothic" w:hAnsi="Century Gothic"/>
            <w:sz w:val="24"/>
          </w:rPr>
          <w:fldChar w:fldCharType="separate"/>
        </w:r>
        <w:r>
          <w:rPr>
            <w:rFonts w:ascii="Century Gothic" w:hAnsi="Century Gothic"/>
            <w:noProof/>
            <w:sz w:val="24"/>
          </w:rPr>
          <w:t>13</w:t>
        </w:r>
        <w:r w:rsidRPr="005C0434">
          <w:rPr>
            <w:rFonts w:ascii="Century Gothic" w:hAnsi="Century Gothic"/>
            <w:sz w:val="24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sz w:val="24"/>
      </w:rPr>
      <w:id w:val="598224833"/>
      <w:docPartObj>
        <w:docPartGallery w:val="Page Numbers (Bottom of Page)"/>
        <w:docPartUnique/>
      </w:docPartObj>
    </w:sdtPr>
    <w:sdtEndPr/>
    <w:sdtContent>
      <w:p w:rsidR="0092587B" w:rsidRPr="005C0434" w:rsidRDefault="00135ECE" w:rsidP="005C0434">
        <w:pPr>
          <w:pStyle w:val="a3"/>
          <w:spacing w:before="120"/>
          <w:jc w:val="right"/>
          <w:rPr>
            <w:rFonts w:ascii="Century Gothic" w:hAnsi="Century Gothic"/>
            <w:sz w:val="24"/>
          </w:rPr>
        </w:pPr>
        <w:r w:rsidRPr="005C0434">
          <w:rPr>
            <w:rFonts w:ascii="Century Gothic" w:hAnsi="Century Gothic"/>
            <w:sz w:val="24"/>
          </w:rPr>
          <w:fldChar w:fldCharType="begin"/>
        </w:r>
        <w:r w:rsidRPr="005C0434">
          <w:rPr>
            <w:rFonts w:ascii="Century Gothic" w:hAnsi="Century Gothic"/>
            <w:sz w:val="24"/>
          </w:rPr>
          <w:instrText>PAGE   \* MERGEFORMAT</w:instrText>
        </w:r>
        <w:r w:rsidRPr="005C0434">
          <w:rPr>
            <w:rFonts w:ascii="Century Gothic" w:hAnsi="Century Gothic"/>
            <w:sz w:val="24"/>
          </w:rPr>
          <w:fldChar w:fldCharType="separate"/>
        </w:r>
        <w:r w:rsidR="00B32E60">
          <w:rPr>
            <w:rFonts w:ascii="Century Gothic" w:hAnsi="Century Gothic"/>
            <w:noProof/>
            <w:sz w:val="24"/>
          </w:rPr>
          <w:t>3</w:t>
        </w:r>
        <w:r w:rsidRPr="005C0434">
          <w:rPr>
            <w:rFonts w:ascii="Century Gothic" w:hAnsi="Century Gothic"/>
            <w:sz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067E"/>
    <w:multiLevelType w:val="hybridMultilevel"/>
    <w:tmpl w:val="C50A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15C49"/>
    <w:multiLevelType w:val="hybridMultilevel"/>
    <w:tmpl w:val="AA3893C0"/>
    <w:lvl w:ilvl="0" w:tplc="BFD85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70"/>
    <w:rsid w:val="00135ECE"/>
    <w:rsid w:val="006C5608"/>
    <w:rsid w:val="0097068B"/>
    <w:rsid w:val="00B32E60"/>
    <w:rsid w:val="00C47570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4479"/>
  <w15:chartTrackingRefBased/>
  <w15:docId w15:val="{2149D9C9-C0D8-4EA6-8CC3-CC54F012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06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9706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2780</Words>
  <Characters>15850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79817689859</cp:lastModifiedBy>
  <cp:revision>4</cp:revision>
  <dcterms:created xsi:type="dcterms:W3CDTF">2023-12-05T10:18:00Z</dcterms:created>
  <dcterms:modified xsi:type="dcterms:W3CDTF">2023-12-05T11:21:00Z</dcterms:modified>
</cp:coreProperties>
</file>