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A2AA3" w14:textId="353F4108" w:rsidR="00C36DB4" w:rsidRDefault="00C36DB4" w:rsidP="00247C6C">
      <w:pPr>
        <w:widowControl w:val="0"/>
        <w:spacing w:after="0" w:line="240" w:lineRule="auto"/>
        <w:jc w:val="center"/>
        <w:rPr>
          <w:b/>
          <w:snapToGrid w:val="0"/>
        </w:rPr>
      </w:pPr>
      <w:bookmarkStart w:id="0" w:name="_Toc149687663"/>
      <w:bookmarkStart w:id="1" w:name="_Toc149688014"/>
      <w:bookmarkStart w:id="2" w:name="_Toc149688178"/>
      <w:bookmarkStart w:id="3" w:name="_Toc149688198"/>
      <w:bookmarkStart w:id="4" w:name="_Toc149688254"/>
      <w:bookmarkStart w:id="5" w:name="_Toc149693821"/>
      <w:r w:rsidRPr="00C44EC6">
        <w:rPr>
          <w:b/>
          <w:snapToGrid w:val="0"/>
        </w:rPr>
        <w:t>Общепрофессиональные компетенции выпускника (ОПК) и индикаторы их достижения</w:t>
      </w:r>
    </w:p>
    <w:p w14:paraId="3BB169DD" w14:textId="77777777" w:rsidR="00247C6C" w:rsidRPr="00247C6C" w:rsidRDefault="00247C6C" w:rsidP="00247C6C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 xml:space="preserve">для направления </w:t>
      </w:r>
      <w:r w:rsidRPr="00247C6C">
        <w:rPr>
          <w:b/>
          <w:snapToGrid w:val="0"/>
        </w:rPr>
        <w:t>20.04.01 «</w:t>
      </w:r>
      <w:proofErr w:type="spellStart"/>
      <w:r w:rsidRPr="00247C6C">
        <w:rPr>
          <w:b/>
          <w:snapToGrid w:val="0"/>
        </w:rPr>
        <w:t>Техносферная</w:t>
      </w:r>
      <w:proofErr w:type="spellEnd"/>
      <w:r w:rsidRPr="00247C6C">
        <w:rPr>
          <w:b/>
          <w:snapToGrid w:val="0"/>
        </w:rPr>
        <w:t xml:space="preserve"> безопасность» </w:t>
      </w:r>
    </w:p>
    <w:p w14:paraId="5F2D40A8" w14:textId="5BBE1A16" w:rsidR="00247C6C" w:rsidRPr="00247C6C" w:rsidRDefault="00247C6C" w:rsidP="00247C6C">
      <w:pPr>
        <w:widowControl w:val="0"/>
        <w:spacing w:after="0" w:line="360" w:lineRule="auto"/>
        <w:jc w:val="center"/>
        <w:rPr>
          <w:b/>
          <w:snapToGrid w:val="0"/>
        </w:rPr>
      </w:pPr>
      <w:r w:rsidRPr="00247C6C">
        <w:rPr>
          <w:b/>
          <w:snapToGrid w:val="0"/>
        </w:rPr>
        <w:t>Магистерские программы «Опасные технологические процессы и производства» и «Инженерная защита окружающей среды»</w:t>
      </w:r>
    </w:p>
    <w:tbl>
      <w:tblPr>
        <w:tblStyle w:val="af9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670"/>
        <w:gridCol w:w="3261"/>
        <w:gridCol w:w="4394"/>
      </w:tblGrid>
      <w:tr w:rsidR="00247C6C" w:rsidRPr="00D87F9B" w14:paraId="1A38ACAF" w14:textId="2EFD8757" w:rsidTr="00247C6C">
        <w:tc>
          <w:tcPr>
            <w:tcW w:w="2835" w:type="dxa"/>
          </w:tcPr>
          <w:p w14:paraId="60B51FD0" w14:textId="77777777" w:rsidR="00247C6C" w:rsidRPr="00D87F9B" w:rsidRDefault="00247C6C" w:rsidP="00E11F5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87F9B">
              <w:rPr>
                <w:bCs/>
                <w:sz w:val="22"/>
                <w:szCs w:val="22"/>
              </w:rPr>
              <w:t xml:space="preserve">Код и                   наименование </w:t>
            </w:r>
          </w:p>
          <w:p w14:paraId="1F9247E0" w14:textId="6594C407" w:rsidR="00247C6C" w:rsidRPr="00D87F9B" w:rsidRDefault="00247C6C" w:rsidP="00E11F52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D87F9B">
              <w:rPr>
                <w:bCs/>
                <w:sz w:val="22"/>
                <w:szCs w:val="22"/>
              </w:rPr>
              <w:t>Общепрофессио</w:t>
            </w:r>
            <w:r w:rsidRPr="00D87F9B">
              <w:rPr>
                <w:bCs/>
                <w:sz w:val="22"/>
                <w:szCs w:val="22"/>
              </w:rPr>
              <w:softHyphen/>
              <w:t>нальной             компетенции</w:t>
            </w:r>
          </w:p>
        </w:tc>
        <w:tc>
          <w:tcPr>
            <w:tcW w:w="5670" w:type="dxa"/>
          </w:tcPr>
          <w:p w14:paraId="49DC1086" w14:textId="77777777" w:rsidR="00247C6C" w:rsidRPr="00D87F9B" w:rsidRDefault="00247C6C" w:rsidP="00E11F5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87F9B">
              <w:rPr>
                <w:bCs/>
                <w:sz w:val="22"/>
                <w:szCs w:val="22"/>
              </w:rPr>
              <w:t>Индикатор достижения общепрофессиональной компетенции</w:t>
            </w:r>
          </w:p>
          <w:p w14:paraId="1A72CEB5" w14:textId="77777777" w:rsidR="00247C6C" w:rsidRPr="00D87F9B" w:rsidRDefault="00247C6C" w:rsidP="00E11F5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>Знает - 1; Умеет- 2; Опыт деятельности - 3 (</w:t>
            </w:r>
            <w:proofErr w:type="gramStart"/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proofErr w:type="gramEnd"/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>/ имеет навыки)</w:t>
            </w:r>
          </w:p>
        </w:tc>
        <w:tc>
          <w:tcPr>
            <w:tcW w:w="3261" w:type="dxa"/>
          </w:tcPr>
          <w:p w14:paraId="4170AA0E" w14:textId="77777777" w:rsidR="00247C6C" w:rsidRPr="00D87F9B" w:rsidRDefault="00247C6C" w:rsidP="00E11F52">
            <w:pPr>
              <w:widowControl w:val="0"/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D87F9B">
              <w:rPr>
                <w:sz w:val="22"/>
                <w:szCs w:val="22"/>
              </w:rPr>
              <w:t xml:space="preserve">Дисциплины и практики обязательной части ОПОП </w:t>
            </w:r>
            <w:proofErr w:type="gramStart"/>
            <w:r w:rsidRPr="00D87F9B">
              <w:rPr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4394" w:type="dxa"/>
          </w:tcPr>
          <w:p w14:paraId="4F3DCFF3" w14:textId="1DA3F01D" w:rsidR="00247C6C" w:rsidRPr="00D87F9B" w:rsidRDefault="00247C6C" w:rsidP="00E11F52">
            <w:pPr>
              <w:widowControl w:val="0"/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Результат</w:t>
            </w:r>
          </w:p>
        </w:tc>
      </w:tr>
      <w:tr w:rsidR="00247C6C" w:rsidRPr="00D87F9B" w14:paraId="4C6ED499" w14:textId="115F71BA" w:rsidTr="00247C6C">
        <w:tc>
          <w:tcPr>
            <w:tcW w:w="2835" w:type="dxa"/>
            <w:vMerge w:val="restart"/>
          </w:tcPr>
          <w:p w14:paraId="0B458800" w14:textId="18E12315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sz w:val="22"/>
                <w:szCs w:val="22"/>
              </w:rPr>
              <w:t xml:space="preserve">ОПК-1. </w:t>
            </w:r>
            <w:proofErr w:type="gramStart"/>
            <w:r w:rsidRPr="00D87F9B">
              <w:rPr>
                <w:snapToGrid w:val="0"/>
                <w:sz w:val="22"/>
                <w:szCs w:val="22"/>
              </w:rPr>
              <w:t>Способен</w:t>
            </w:r>
            <w:proofErr w:type="gramEnd"/>
            <w:r w:rsidRPr="00D87F9B">
              <w:rPr>
                <w:snapToGrid w:val="0"/>
                <w:sz w:val="22"/>
                <w:szCs w:val="22"/>
              </w:rPr>
              <w:t xml:space="preserve"> самостоятельно приобретать, структурировать и  применять математические, естественно-научные, социально-экономические и профессиональные знания в области техносферной безопасности, решать сложные и проблемные вопросы</w:t>
            </w:r>
          </w:p>
        </w:tc>
        <w:tc>
          <w:tcPr>
            <w:tcW w:w="5670" w:type="dxa"/>
            <w:vMerge w:val="restart"/>
          </w:tcPr>
          <w:p w14:paraId="057F13FD" w14:textId="7D7EBAAA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>ОПК-1.1.1. Знает методы са</w:t>
            </w:r>
            <w:r w:rsidRPr="00D87F9B">
              <w:rPr>
                <w:snapToGrid w:val="0"/>
                <w:sz w:val="22"/>
                <w:szCs w:val="22"/>
              </w:rPr>
              <w:t>мостоятельного приобре</w:t>
            </w:r>
            <w:r w:rsidRPr="00D87F9B">
              <w:rPr>
                <w:snapToGrid w:val="0"/>
                <w:sz w:val="22"/>
                <w:szCs w:val="22"/>
              </w:rPr>
              <w:softHyphen/>
              <w:t>те</w:t>
            </w:r>
            <w:r w:rsidRPr="00D87F9B">
              <w:rPr>
                <w:snapToGrid w:val="0"/>
                <w:sz w:val="22"/>
                <w:szCs w:val="22"/>
              </w:rPr>
              <w:softHyphen/>
              <w:t xml:space="preserve">ния, структурирования и  применения математических, </w:t>
            </w:r>
            <w:proofErr w:type="gramStart"/>
            <w:r w:rsidRPr="00D87F9B">
              <w:rPr>
                <w:snapToGrid w:val="0"/>
                <w:sz w:val="22"/>
                <w:szCs w:val="22"/>
              </w:rPr>
              <w:t>естественно-научных</w:t>
            </w:r>
            <w:proofErr w:type="gramEnd"/>
            <w:r w:rsidRPr="00D87F9B">
              <w:rPr>
                <w:snapToGrid w:val="0"/>
                <w:sz w:val="22"/>
                <w:szCs w:val="22"/>
              </w:rPr>
              <w:t>, социально-экономических и про</w:t>
            </w:r>
            <w:r w:rsidRPr="00D87F9B">
              <w:rPr>
                <w:snapToGrid w:val="0"/>
                <w:sz w:val="22"/>
                <w:szCs w:val="22"/>
              </w:rPr>
              <w:softHyphen/>
              <w:t>фессиональных знаний в области техносферной безо</w:t>
            </w:r>
            <w:r w:rsidRPr="00D87F9B">
              <w:rPr>
                <w:snapToGrid w:val="0"/>
                <w:sz w:val="22"/>
                <w:szCs w:val="22"/>
              </w:rPr>
              <w:softHyphen/>
              <w:t>пасности, решения сложных и проблемных вопросов</w:t>
            </w:r>
          </w:p>
        </w:tc>
        <w:tc>
          <w:tcPr>
            <w:tcW w:w="3261" w:type="dxa"/>
          </w:tcPr>
          <w:p w14:paraId="772E75EC" w14:textId="7466790D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Методология и техно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логия научной дея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тельности в области техносферной безопасности</w:t>
            </w:r>
          </w:p>
        </w:tc>
        <w:tc>
          <w:tcPr>
            <w:tcW w:w="4394" w:type="dxa"/>
          </w:tcPr>
          <w:p w14:paraId="228E1F1C" w14:textId="77777777" w:rsidR="00D95F4D" w:rsidRDefault="00D95F4D" w:rsidP="00E11F52">
            <w:pPr>
              <w:widowControl w:val="0"/>
              <w:spacing w:before="120" w:after="12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Понятие НИР</w:t>
            </w:r>
          </w:p>
          <w:p w14:paraId="402ED26D" w14:textId="77777777" w:rsidR="00D95F4D" w:rsidRDefault="00D95F4D" w:rsidP="00D95F4D">
            <w:pPr>
              <w:widowControl w:val="0"/>
              <w:spacing w:before="120" w:after="12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</w:t>
            </w:r>
            <w:r w:rsidRPr="009E71C4">
              <w:rPr>
                <w:sz w:val="24"/>
                <w:szCs w:val="24"/>
                <w:lang w:eastAsia="zh-CN"/>
              </w:rPr>
              <w:t>ринципы ведения</w:t>
            </w:r>
            <w:r>
              <w:rPr>
                <w:sz w:val="24"/>
                <w:szCs w:val="24"/>
                <w:lang w:eastAsia="zh-CN"/>
              </w:rPr>
              <w:t xml:space="preserve"> НИР</w:t>
            </w:r>
          </w:p>
          <w:p w14:paraId="0ED5A59D" w14:textId="77777777" w:rsidR="00247C6C" w:rsidRDefault="00D95F4D" w:rsidP="00D95F4D">
            <w:pPr>
              <w:widowControl w:val="0"/>
              <w:spacing w:before="120" w:after="12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</w:t>
            </w:r>
            <w:r w:rsidRPr="009E71C4">
              <w:rPr>
                <w:sz w:val="24"/>
                <w:szCs w:val="24"/>
                <w:lang w:eastAsia="zh-CN"/>
              </w:rPr>
              <w:t>иды НИР</w:t>
            </w:r>
          </w:p>
          <w:p w14:paraId="7B1F9829" w14:textId="77777777" w:rsidR="00D95F4D" w:rsidRDefault="00D95F4D" w:rsidP="00D95F4D">
            <w:pPr>
              <w:widowControl w:val="0"/>
              <w:spacing w:before="120" w:after="120"/>
              <w:jc w:val="both"/>
              <w:rPr>
                <w:sz w:val="24"/>
                <w:szCs w:val="24"/>
                <w:lang w:eastAsia="zh-CN"/>
              </w:rPr>
            </w:pPr>
            <w:r w:rsidRPr="009E71C4">
              <w:rPr>
                <w:sz w:val="24"/>
                <w:szCs w:val="24"/>
                <w:lang w:eastAsia="zh-CN"/>
              </w:rPr>
              <w:t>Современное ведение НИР</w:t>
            </w:r>
          </w:p>
          <w:p w14:paraId="159A94E2" w14:textId="061D5A07" w:rsidR="00D95F4D" w:rsidRPr="00D87F9B" w:rsidRDefault="00D95F4D" w:rsidP="00D95F4D">
            <w:pPr>
              <w:widowControl w:val="0"/>
              <w:spacing w:before="120" w:after="120"/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>Специфика НИР в области безопасности</w:t>
            </w:r>
          </w:p>
        </w:tc>
      </w:tr>
      <w:tr w:rsidR="00247C6C" w:rsidRPr="00D87F9B" w14:paraId="144C01A6" w14:textId="664E714C" w:rsidTr="00247C6C">
        <w:tc>
          <w:tcPr>
            <w:tcW w:w="2835" w:type="dxa"/>
            <w:vMerge/>
          </w:tcPr>
          <w:p w14:paraId="177E99F4" w14:textId="7777777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14:paraId="6EE4E567" w14:textId="77777777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1" w:type="dxa"/>
          </w:tcPr>
          <w:p w14:paraId="5E41905C" w14:textId="2BDE24AE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Научно-исследова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тель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ская работа (получение первичных навыков исследова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тель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ской работы)</w:t>
            </w:r>
          </w:p>
        </w:tc>
        <w:tc>
          <w:tcPr>
            <w:tcW w:w="4394" w:type="dxa"/>
          </w:tcPr>
          <w:p w14:paraId="74F60BB5" w14:textId="77777777" w:rsidR="00247C6C" w:rsidRPr="00FC4C51" w:rsidRDefault="00FC4C51" w:rsidP="00FC4C51">
            <w:pPr>
              <w:widowControl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FC4C51">
              <w:rPr>
                <w:rFonts w:eastAsia="Calibri"/>
                <w:sz w:val="24"/>
                <w:szCs w:val="24"/>
              </w:rPr>
              <w:t>Понятие научного исследования</w:t>
            </w:r>
          </w:p>
          <w:p w14:paraId="284939C8" w14:textId="77777777" w:rsidR="00FC4C51" w:rsidRPr="00FC4C51" w:rsidRDefault="00FC4C51" w:rsidP="00FC4C51">
            <w:pPr>
              <w:widowControl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FC4C51">
              <w:rPr>
                <w:rFonts w:eastAsia="Calibri"/>
                <w:sz w:val="24"/>
                <w:szCs w:val="24"/>
              </w:rPr>
              <w:t>Содержание и формы НИР</w:t>
            </w:r>
          </w:p>
          <w:p w14:paraId="71E9AD43" w14:textId="77777777" w:rsidR="00FC4C51" w:rsidRPr="00FC4C51" w:rsidRDefault="00FC4C51" w:rsidP="00FC4C51">
            <w:pPr>
              <w:widowControl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FC4C51">
              <w:rPr>
                <w:rFonts w:eastAsia="Calibri"/>
                <w:sz w:val="24"/>
                <w:szCs w:val="24"/>
              </w:rPr>
              <w:t>Формирование темы научного исследования</w:t>
            </w:r>
          </w:p>
          <w:p w14:paraId="6A5D7096" w14:textId="3FB30615" w:rsidR="00FC4C51" w:rsidRPr="00D87F9B" w:rsidRDefault="00FC4C51" w:rsidP="00FC4C51">
            <w:pPr>
              <w:widowControl w:val="0"/>
              <w:spacing w:before="120" w:after="120"/>
              <w:rPr>
                <w:color w:val="000000"/>
                <w:sz w:val="22"/>
                <w:shd w:val="clear" w:color="auto" w:fill="FFFFFF"/>
              </w:rPr>
            </w:pPr>
            <w:r w:rsidRPr="00FC4C51">
              <w:rPr>
                <w:rFonts w:eastAsia="Calibri"/>
                <w:sz w:val="24"/>
                <w:szCs w:val="24"/>
              </w:rPr>
              <w:t>Планирование и руководство НИР</w:t>
            </w:r>
          </w:p>
        </w:tc>
      </w:tr>
      <w:tr w:rsidR="00247C6C" w:rsidRPr="00D87F9B" w14:paraId="1C7E8024" w14:textId="1DB50DA0" w:rsidTr="00247C6C">
        <w:tc>
          <w:tcPr>
            <w:tcW w:w="2835" w:type="dxa"/>
            <w:vMerge/>
          </w:tcPr>
          <w:p w14:paraId="0BB7643F" w14:textId="7777777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p w14:paraId="158D8C12" w14:textId="1E1179C9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ОПК-1.2.1. Умеет </w:t>
            </w:r>
            <w:r w:rsidRPr="00D87F9B">
              <w:rPr>
                <w:snapToGrid w:val="0"/>
                <w:sz w:val="22"/>
                <w:szCs w:val="22"/>
              </w:rPr>
              <w:t>самостоятельно приобретать, струк</w:t>
            </w:r>
            <w:r w:rsidRPr="00D87F9B">
              <w:rPr>
                <w:snapToGrid w:val="0"/>
                <w:sz w:val="22"/>
                <w:szCs w:val="22"/>
              </w:rPr>
              <w:softHyphen/>
              <w:t xml:space="preserve">турировать и  применять математические, </w:t>
            </w:r>
            <w:proofErr w:type="gramStart"/>
            <w:r w:rsidRPr="00D87F9B">
              <w:rPr>
                <w:snapToGrid w:val="0"/>
                <w:sz w:val="22"/>
                <w:szCs w:val="22"/>
              </w:rPr>
              <w:t>естественно-научные</w:t>
            </w:r>
            <w:proofErr w:type="gramEnd"/>
            <w:r w:rsidRPr="00D87F9B">
              <w:rPr>
                <w:snapToGrid w:val="0"/>
                <w:sz w:val="22"/>
                <w:szCs w:val="22"/>
              </w:rPr>
              <w:t>, социально-экономические и профессиональные знания в области техносферной безопасности, решать сложные и проблемные вопросы</w:t>
            </w:r>
          </w:p>
        </w:tc>
        <w:tc>
          <w:tcPr>
            <w:tcW w:w="3261" w:type="dxa"/>
          </w:tcPr>
          <w:p w14:paraId="72435771" w14:textId="7B6C000C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Методология и техно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логия научной дея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тельности в области техносферной безопасности</w:t>
            </w:r>
          </w:p>
        </w:tc>
        <w:tc>
          <w:tcPr>
            <w:tcW w:w="4394" w:type="dxa"/>
          </w:tcPr>
          <w:p w14:paraId="45D87284" w14:textId="57BB3FB3" w:rsidR="00247C6C" w:rsidRPr="00D87F9B" w:rsidRDefault="00D95F4D" w:rsidP="00E11F52">
            <w:pPr>
              <w:widowControl w:val="0"/>
              <w:spacing w:before="120" w:after="12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9E71C4">
              <w:rPr>
                <w:sz w:val="24"/>
                <w:szCs w:val="24"/>
                <w:lang w:eastAsia="zh-CN"/>
              </w:rPr>
              <w:t>Поисковые, фундаментальные и прикладные НИР</w:t>
            </w:r>
          </w:p>
        </w:tc>
      </w:tr>
      <w:tr w:rsidR="00247C6C" w:rsidRPr="00D87F9B" w14:paraId="34A9DB7E" w14:textId="1BADFF0F" w:rsidTr="00247C6C">
        <w:tc>
          <w:tcPr>
            <w:tcW w:w="2835" w:type="dxa"/>
            <w:vMerge/>
          </w:tcPr>
          <w:p w14:paraId="4F11C1F3" w14:textId="7777777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14:paraId="774A66CF" w14:textId="77777777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1" w:type="dxa"/>
          </w:tcPr>
          <w:p w14:paraId="7C571ABE" w14:textId="27B570AC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Научно-исследова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тель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ская работа (получение первичных навыков исследова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тель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ской работы)</w:t>
            </w:r>
          </w:p>
        </w:tc>
        <w:tc>
          <w:tcPr>
            <w:tcW w:w="4394" w:type="dxa"/>
          </w:tcPr>
          <w:p w14:paraId="10069048" w14:textId="77777777" w:rsidR="00247C6C" w:rsidRPr="00FC4C51" w:rsidRDefault="00FC4C51" w:rsidP="00FC4C51">
            <w:pPr>
              <w:widowControl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FC4C51">
              <w:rPr>
                <w:rFonts w:eastAsia="Calibri"/>
                <w:sz w:val="24"/>
                <w:szCs w:val="24"/>
              </w:rPr>
              <w:t>Показатели эффективности НИР</w:t>
            </w:r>
          </w:p>
          <w:p w14:paraId="29397852" w14:textId="77777777" w:rsidR="00FC4C51" w:rsidRPr="00FC4C51" w:rsidRDefault="00FC4C51" w:rsidP="00FC4C51">
            <w:pPr>
              <w:widowControl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FC4C51">
              <w:rPr>
                <w:rFonts w:eastAsia="Calibri"/>
                <w:sz w:val="24"/>
                <w:szCs w:val="24"/>
              </w:rPr>
              <w:t>Управление процессом разработки научного проекта</w:t>
            </w:r>
          </w:p>
          <w:p w14:paraId="67822263" w14:textId="77777777" w:rsidR="00FC4C51" w:rsidRPr="00FC4C51" w:rsidRDefault="00FC4C51" w:rsidP="00FC4C51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FC4C51">
              <w:rPr>
                <w:sz w:val="24"/>
                <w:szCs w:val="24"/>
              </w:rPr>
              <w:t>Разработка гипотезы исследования</w:t>
            </w:r>
          </w:p>
          <w:p w14:paraId="7D1E9266" w14:textId="53C341B6" w:rsidR="00FC4C51" w:rsidRPr="00D87F9B" w:rsidRDefault="00FC4C51" w:rsidP="00FC4C51">
            <w:pPr>
              <w:widowControl w:val="0"/>
              <w:spacing w:before="120" w:after="120"/>
              <w:rPr>
                <w:color w:val="000000"/>
                <w:sz w:val="22"/>
                <w:shd w:val="clear" w:color="auto" w:fill="FFFFFF"/>
              </w:rPr>
            </w:pPr>
            <w:r w:rsidRPr="00FC4C51">
              <w:rPr>
                <w:sz w:val="24"/>
                <w:szCs w:val="24"/>
              </w:rPr>
              <w:lastRenderedPageBreak/>
              <w:t>Определение методики исследования</w:t>
            </w:r>
          </w:p>
        </w:tc>
      </w:tr>
      <w:tr w:rsidR="00247C6C" w:rsidRPr="00D87F9B" w14:paraId="473D193F" w14:textId="18E35CDA" w:rsidTr="00247C6C">
        <w:tc>
          <w:tcPr>
            <w:tcW w:w="2835" w:type="dxa"/>
            <w:vMerge/>
          </w:tcPr>
          <w:p w14:paraId="044D53C4" w14:textId="7777777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p w14:paraId="259346DE" w14:textId="2C117509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ОПК-1.3.1. Владеет способностью </w:t>
            </w:r>
            <w:r w:rsidRPr="00D87F9B">
              <w:rPr>
                <w:snapToGrid w:val="0"/>
                <w:sz w:val="22"/>
                <w:szCs w:val="22"/>
              </w:rPr>
              <w:t>самостоятельно приобретать, структурировать и  применять матема</w:t>
            </w:r>
            <w:r w:rsidRPr="00D87F9B">
              <w:rPr>
                <w:snapToGrid w:val="0"/>
                <w:sz w:val="22"/>
                <w:szCs w:val="22"/>
              </w:rPr>
              <w:softHyphen/>
              <w:t xml:space="preserve">тические, </w:t>
            </w:r>
            <w:proofErr w:type="gramStart"/>
            <w:r w:rsidRPr="00D87F9B">
              <w:rPr>
                <w:snapToGrid w:val="0"/>
                <w:sz w:val="22"/>
                <w:szCs w:val="22"/>
              </w:rPr>
              <w:t>естественно-научные</w:t>
            </w:r>
            <w:proofErr w:type="gramEnd"/>
            <w:r w:rsidRPr="00D87F9B">
              <w:rPr>
                <w:snapToGrid w:val="0"/>
                <w:sz w:val="22"/>
                <w:szCs w:val="22"/>
              </w:rPr>
              <w:t>, социально-экономи</w:t>
            </w:r>
            <w:r w:rsidRPr="00D87F9B">
              <w:rPr>
                <w:snapToGrid w:val="0"/>
                <w:sz w:val="22"/>
                <w:szCs w:val="22"/>
              </w:rPr>
              <w:softHyphen/>
              <w:t>ческие и профессиональные знания в области техно</w:t>
            </w:r>
            <w:r w:rsidRPr="00D87F9B">
              <w:rPr>
                <w:snapToGrid w:val="0"/>
                <w:sz w:val="22"/>
                <w:szCs w:val="22"/>
              </w:rPr>
              <w:softHyphen/>
              <w:t>сферной безопасности, решать сложные и проблемные вопросы</w:t>
            </w:r>
          </w:p>
        </w:tc>
        <w:tc>
          <w:tcPr>
            <w:tcW w:w="3261" w:type="dxa"/>
          </w:tcPr>
          <w:p w14:paraId="1E128320" w14:textId="456A3D3C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Методология и техно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логия научной дея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тельности в области техносферной безопасности</w:t>
            </w:r>
          </w:p>
        </w:tc>
        <w:tc>
          <w:tcPr>
            <w:tcW w:w="4394" w:type="dxa"/>
          </w:tcPr>
          <w:p w14:paraId="30093C3D" w14:textId="77777777" w:rsidR="00247C6C" w:rsidRDefault="00D95F4D" w:rsidP="00E11F52">
            <w:pPr>
              <w:widowControl w:val="0"/>
              <w:spacing w:before="120" w:after="120"/>
              <w:jc w:val="both"/>
              <w:rPr>
                <w:sz w:val="24"/>
                <w:szCs w:val="24"/>
                <w:lang w:eastAsia="zh-CN"/>
              </w:rPr>
            </w:pPr>
            <w:r w:rsidRPr="009E71C4">
              <w:rPr>
                <w:sz w:val="24"/>
                <w:szCs w:val="24"/>
                <w:lang w:eastAsia="zh-CN"/>
              </w:rPr>
              <w:t>Теоретические и эмпирические исследования</w:t>
            </w:r>
          </w:p>
          <w:p w14:paraId="656DCC2B" w14:textId="6D58AB80" w:rsidR="00D95F4D" w:rsidRPr="00D87F9B" w:rsidRDefault="00D95F4D" w:rsidP="00E11F52">
            <w:pPr>
              <w:widowControl w:val="0"/>
              <w:spacing w:before="120" w:after="12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9E71C4">
              <w:rPr>
                <w:sz w:val="24"/>
                <w:szCs w:val="24"/>
                <w:lang w:eastAsia="zh-CN"/>
              </w:rPr>
              <w:t>Методики научного поиска</w:t>
            </w:r>
          </w:p>
        </w:tc>
      </w:tr>
      <w:tr w:rsidR="00247C6C" w:rsidRPr="00D87F9B" w14:paraId="08366C9C" w14:textId="403E7792" w:rsidTr="00247C6C">
        <w:tc>
          <w:tcPr>
            <w:tcW w:w="2835" w:type="dxa"/>
            <w:vMerge/>
          </w:tcPr>
          <w:p w14:paraId="33BB2593" w14:textId="7777777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14:paraId="2D9D3CF7" w14:textId="77777777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1" w:type="dxa"/>
          </w:tcPr>
          <w:p w14:paraId="04388AEE" w14:textId="5A5DAF14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Научно-исследова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тель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ская работа (получение первичных навыков исследова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тель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ской работы)</w:t>
            </w:r>
          </w:p>
        </w:tc>
        <w:tc>
          <w:tcPr>
            <w:tcW w:w="4394" w:type="dxa"/>
          </w:tcPr>
          <w:p w14:paraId="738CAC3F" w14:textId="77777777" w:rsidR="00247C6C" w:rsidRPr="00FC4C51" w:rsidRDefault="00FC4C51" w:rsidP="00FC4C51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FC4C51">
              <w:rPr>
                <w:sz w:val="24"/>
                <w:szCs w:val="24"/>
              </w:rPr>
              <w:t>Определение методики исследования</w:t>
            </w:r>
          </w:p>
          <w:p w14:paraId="680EF163" w14:textId="77777777" w:rsidR="00FC4C51" w:rsidRPr="00FC4C51" w:rsidRDefault="00FC4C51" w:rsidP="00FC4C51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FC4C51">
              <w:rPr>
                <w:sz w:val="24"/>
                <w:szCs w:val="24"/>
              </w:rPr>
              <w:t>Обработка информации в процессе научного исследования</w:t>
            </w:r>
          </w:p>
          <w:p w14:paraId="377DEFBC" w14:textId="204F444D" w:rsidR="00FC4C51" w:rsidRPr="00D87F9B" w:rsidRDefault="00FC4C51" w:rsidP="00FC4C51">
            <w:pPr>
              <w:widowControl w:val="0"/>
              <w:spacing w:before="120" w:after="120"/>
              <w:rPr>
                <w:color w:val="000000"/>
                <w:sz w:val="22"/>
                <w:shd w:val="clear" w:color="auto" w:fill="FFFFFF"/>
              </w:rPr>
            </w:pPr>
            <w:r w:rsidRPr="00FC4C51">
              <w:rPr>
                <w:rFonts w:eastAsia="Calibri"/>
                <w:sz w:val="24"/>
                <w:szCs w:val="24"/>
              </w:rPr>
              <w:t>Специфика региональных научных исследований</w:t>
            </w:r>
          </w:p>
        </w:tc>
      </w:tr>
      <w:tr w:rsidR="00247C6C" w:rsidRPr="00D87F9B" w14:paraId="58A465A2" w14:textId="7562D503" w:rsidTr="00247C6C">
        <w:tc>
          <w:tcPr>
            <w:tcW w:w="2835" w:type="dxa"/>
            <w:vMerge w:val="restart"/>
          </w:tcPr>
          <w:p w14:paraId="4ECFBD8A" w14:textId="786564C5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sz w:val="22"/>
                <w:szCs w:val="22"/>
              </w:rPr>
              <w:t>ОПК-2. Способен анализировать и применять знания и опыт в сфере техносферной безопасности для решения задач в профессиональной деятельности</w:t>
            </w:r>
          </w:p>
        </w:tc>
        <w:tc>
          <w:tcPr>
            <w:tcW w:w="5670" w:type="dxa"/>
          </w:tcPr>
          <w:p w14:paraId="12A73BC4" w14:textId="7093A12F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ОПК-2.1.1. Знает основы </w:t>
            </w:r>
            <w:r w:rsidRPr="00D87F9B">
              <w:rPr>
                <w:snapToGrid w:val="0"/>
                <w:sz w:val="22"/>
                <w:szCs w:val="22"/>
              </w:rPr>
              <w:t>анализа и применения знаний и опыта в сфере техносферной безопасности для решения задач в профессиональной деятельности</w:t>
            </w:r>
          </w:p>
        </w:tc>
        <w:tc>
          <w:tcPr>
            <w:tcW w:w="3261" w:type="dxa"/>
          </w:tcPr>
          <w:p w14:paraId="34AC7F82" w14:textId="5087A9DF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Процессный подход к разработке и управле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нию проектами в обла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сти техносферной безопасности</w:t>
            </w:r>
          </w:p>
        </w:tc>
        <w:tc>
          <w:tcPr>
            <w:tcW w:w="4394" w:type="dxa"/>
          </w:tcPr>
          <w:p w14:paraId="17A7D9D1" w14:textId="77777777" w:rsidR="00D95F4D" w:rsidRDefault="00D95F4D" w:rsidP="00D95F4D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D95F4D">
              <w:rPr>
                <w:sz w:val="24"/>
                <w:szCs w:val="24"/>
              </w:rPr>
              <w:t>Нормативно-правовая база, применяемая при оценке безопасности производ</w:t>
            </w:r>
            <w:r>
              <w:rPr>
                <w:sz w:val="24"/>
                <w:szCs w:val="24"/>
              </w:rPr>
              <w:t>ственного оборудования</w:t>
            </w:r>
          </w:p>
          <w:p w14:paraId="6B92CC7F" w14:textId="1D5BEA4A" w:rsidR="00247C6C" w:rsidRPr="00D95F4D" w:rsidRDefault="00D95F4D" w:rsidP="00D95F4D">
            <w:pPr>
              <w:widowControl w:val="0"/>
              <w:spacing w:before="120" w:after="1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95F4D">
              <w:rPr>
                <w:sz w:val="24"/>
                <w:szCs w:val="24"/>
              </w:rPr>
              <w:t>Анализ соответствия производственного оборудования требованиям безопасности.</w:t>
            </w:r>
          </w:p>
        </w:tc>
      </w:tr>
      <w:tr w:rsidR="00247C6C" w:rsidRPr="00D87F9B" w14:paraId="00EB1AB9" w14:textId="79BC2071" w:rsidTr="00247C6C">
        <w:tc>
          <w:tcPr>
            <w:tcW w:w="2835" w:type="dxa"/>
            <w:vMerge/>
          </w:tcPr>
          <w:p w14:paraId="6EFA36CD" w14:textId="7777777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</w:tcPr>
          <w:p w14:paraId="10154DC3" w14:textId="424E9166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ОПК-2.2.1. Умеет </w:t>
            </w:r>
            <w:r w:rsidRPr="00D87F9B">
              <w:rPr>
                <w:snapToGrid w:val="0"/>
                <w:sz w:val="22"/>
                <w:szCs w:val="22"/>
              </w:rPr>
              <w:t>анализировать и применять знания и опыт в сфере техносферной безопасности для решения задач в профессиональной деятельности</w:t>
            </w:r>
          </w:p>
        </w:tc>
        <w:tc>
          <w:tcPr>
            <w:tcW w:w="3261" w:type="dxa"/>
          </w:tcPr>
          <w:p w14:paraId="1C54EBE9" w14:textId="31AA730E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Процессный подход к разработке и управле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нию проектами в обла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сти техносферной безопасности</w:t>
            </w:r>
          </w:p>
        </w:tc>
        <w:tc>
          <w:tcPr>
            <w:tcW w:w="4394" w:type="dxa"/>
          </w:tcPr>
          <w:p w14:paraId="32C36804" w14:textId="77777777" w:rsidR="00247C6C" w:rsidRPr="00D95F4D" w:rsidRDefault="00D95F4D" w:rsidP="00E11F52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D95F4D">
              <w:rPr>
                <w:sz w:val="24"/>
                <w:szCs w:val="24"/>
              </w:rPr>
              <w:t>Организация производственного освещения</w:t>
            </w:r>
          </w:p>
          <w:p w14:paraId="5C503954" w14:textId="237C77D2" w:rsidR="00D95F4D" w:rsidRPr="00D95F4D" w:rsidRDefault="00D95F4D" w:rsidP="00E11F52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D95F4D">
              <w:rPr>
                <w:sz w:val="24"/>
                <w:szCs w:val="24"/>
              </w:rPr>
              <w:t>Организаци</w:t>
            </w:r>
            <w:r w:rsidRPr="00D95F4D">
              <w:rPr>
                <w:sz w:val="24"/>
                <w:szCs w:val="24"/>
              </w:rPr>
              <w:t>я пожарной безопасности объекта</w:t>
            </w:r>
          </w:p>
          <w:p w14:paraId="41357614" w14:textId="0CB43A43" w:rsidR="00D95F4D" w:rsidRPr="00D87F9B" w:rsidRDefault="00D95F4D" w:rsidP="00E11F52">
            <w:pPr>
              <w:widowControl w:val="0"/>
              <w:spacing w:before="120" w:after="12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95F4D">
              <w:rPr>
                <w:sz w:val="24"/>
                <w:szCs w:val="24"/>
              </w:rPr>
              <w:t>Выбор системы электробезопасности</w:t>
            </w:r>
          </w:p>
        </w:tc>
      </w:tr>
      <w:tr w:rsidR="00247C6C" w:rsidRPr="00D87F9B" w14:paraId="3F240A08" w14:textId="3AFFADD0" w:rsidTr="00247C6C">
        <w:tc>
          <w:tcPr>
            <w:tcW w:w="2835" w:type="dxa"/>
            <w:vMerge/>
          </w:tcPr>
          <w:p w14:paraId="434888F9" w14:textId="7777777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</w:tcPr>
          <w:p w14:paraId="50BB9405" w14:textId="1E716924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ОПК-2.3.1. Владеет способностью </w:t>
            </w:r>
            <w:r w:rsidRPr="00D87F9B">
              <w:rPr>
                <w:snapToGrid w:val="0"/>
                <w:sz w:val="22"/>
                <w:szCs w:val="22"/>
              </w:rPr>
              <w:t>анализировать и применять знания и опыт в сфере техносферной безо</w:t>
            </w:r>
            <w:r w:rsidRPr="00D87F9B">
              <w:rPr>
                <w:snapToGrid w:val="0"/>
                <w:sz w:val="22"/>
                <w:szCs w:val="22"/>
              </w:rPr>
              <w:softHyphen/>
              <w:t>пасности для решения задач в профессиональной деятельности</w:t>
            </w:r>
          </w:p>
        </w:tc>
        <w:tc>
          <w:tcPr>
            <w:tcW w:w="3261" w:type="dxa"/>
          </w:tcPr>
          <w:p w14:paraId="472A5C4E" w14:textId="25435970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Процессный подход к разработке и управле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нию проектами в обла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сти техносферной безопасности</w:t>
            </w:r>
          </w:p>
        </w:tc>
        <w:tc>
          <w:tcPr>
            <w:tcW w:w="4394" w:type="dxa"/>
          </w:tcPr>
          <w:p w14:paraId="3D5A7863" w14:textId="77777777" w:rsidR="00247C6C" w:rsidRPr="00E36019" w:rsidRDefault="00E36019" w:rsidP="00E36019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36019">
              <w:rPr>
                <w:sz w:val="24"/>
                <w:szCs w:val="24"/>
              </w:rPr>
              <w:t>Выбор типов осветитель</w:t>
            </w:r>
            <w:r w:rsidRPr="00E36019">
              <w:rPr>
                <w:sz w:val="24"/>
                <w:szCs w:val="24"/>
              </w:rPr>
              <w:t>ных приборов и источников света</w:t>
            </w:r>
          </w:p>
          <w:p w14:paraId="6085C07A" w14:textId="4A08CD93" w:rsidR="00E36019" w:rsidRPr="00E36019" w:rsidRDefault="00E36019" w:rsidP="00E36019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36019">
              <w:rPr>
                <w:sz w:val="24"/>
                <w:szCs w:val="24"/>
              </w:rPr>
              <w:t>Предотвращение образования источников зажигания, предотвращ</w:t>
            </w:r>
            <w:r w:rsidRPr="00E36019">
              <w:rPr>
                <w:sz w:val="24"/>
                <w:szCs w:val="24"/>
              </w:rPr>
              <w:t>ение образования горючей среды</w:t>
            </w:r>
          </w:p>
          <w:p w14:paraId="1DD29F44" w14:textId="65DED5A7" w:rsidR="00E36019" w:rsidRPr="00E36019" w:rsidRDefault="00E36019" w:rsidP="00E36019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36019">
              <w:rPr>
                <w:sz w:val="24"/>
                <w:szCs w:val="24"/>
              </w:rPr>
              <w:lastRenderedPageBreak/>
              <w:t>Пожарная сигнализация</w:t>
            </w:r>
          </w:p>
          <w:p w14:paraId="4DEBCD2F" w14:textId="35A3A2A1" w:rsidR="00E36019" w:rsidRPr="00E36019" w:rsidRDefault="00E36019" w:rsidP="00E36019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36019">
              <w:rPr>
                <w:sz w:val="24"/>
                <w:szCs w:val="24"/>
              </w:rPr>
              <w:t xml:space="preserve">Пожаротушение. Эвакуация </w:t>
            </w:r>
            <w:r w:rsidRPr="00E36019">
              <w:rPr>
                <w:sz w:val="24"/>
                <w:szCs w:val="24"/>
              </w:rPr>
              <w:t>работников</w:t>
            </w:r>
          </w:p>
          <w:p w14:paraId="4E8B394C" w14:textId="77777777" w:rsidR="00E36019" w:rsidRPr="00E36019" w:rsidRDefault="00E36019" w:rsidP="00E36019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36019">
              <w:rPr>
                <w:sz w:val="24"/>
                <w:szCs w:val="24"/>
              </w:rPr>
              <w:t>Обеспечение к</w:t>
            </w:r>
            <w:r w:rsidRPr="00E36019">
              <w:rPr>
                <w:sz w:val="24"/>
                <w:szCs w:val="24"/>
              </w:rPr>
              <w:t>онтроля сопротивления изоляции</w:t>
            </w:r>
          </w:p>
          <w:p w14:paraId="7DBBE883" w14:textId="639D7281" w:rsidR="00E36019" w:rsidRPr="00D87F9B" w:rsidRDefault="00E36019" w:rsidP="00E36019">
            <w:pPr>
              <w:widowControl w:val="0"/>
              <w:spacing w:before="120" w:after="120"/>
              <w:rPr>
                <w:color w:val="000000"/>
                <w:sz w:val="22"/>
                <w:shd w:val="clear" w:color="auto" w:fill="FFFFFF"/>
              </w:rPr>
            </w:pPr>
            <w:r w:rsidRPr="00E36019">
              <w:rPr>
                <w:sz w:val="24"/>
                <w:szCs w:val="24"/>
              </w:rPr>
              <w:t>Обеспечение средствами индивидуальной защиты о</w:t>
            </w:r>
            <w:r w:rsidRPr="00E36019">
              <w:rPr>
                <w:sz w:val="24"/>
                <w:szCs w:val="24"/>
              </w:rPr>
              <w:t>т поражения электрическим током</w:t>
            </w:r>
          </w:p>
        </w:tc>
      </w:tr>
      <w:tr w:rsidR="00247C6C" w:rsidRPr="00D87F9B" w14:paraId="47A26C77" w14:textId="2CD3F5A2" w:rsidTr="00247C6C">
        <w:tc>
          <w:tcPr>
            <w:tcW w:w="2835" w:type="dxa"/>
            <w:vMerge w:val="restart"/>
          </w:tcPr>
          <w:p w14:paraId="6D49ADAC" w14:textId="0C1B16F2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sz w:val="22"/>
                <w:szCs w:val="22"/>
              </w:rPr>
              <w:lastRenderedPageBreak/>
              <w:t xml:space="preserve">ОПК-3. </w:t>
            </w:r>
            <w:proofErr w:type="gramStart"/>
            <w:r w:rsidRPr="00D87F9B">
              <w:rPr>
                <w:snapToGrid w:val="0"/>
                <w:sz w:val="22"/>
                <w:szCs w:val="22"/>
              </w:rPr>
              <w:t>Способен</w:t>
            </w:r>
            <w:proofErr w:type="gramEnd"/>
            <w:r w:rsidRPr="00D87F9B">
              <w:rPr>
                <w:snapToGrid w:val="0"/>
                <w:sz w:val="22"/>
                <w:szCs w:val="22"/>
              </w:rPr>
              <w:t xml:space="preserve"> представлять итоги профессиональной деятельности в области техносферной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  <w:tc>
          <w:tcPr>
            <w:tcW w:w="5670" w:type="dxa"/>
          </w:tcPr>
          <w:p w14:paraId="3E98A36F" w14:textId="4563C6F5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ОПК-3.1.1. Знает, как </w:t>
            </w:r>
            <w:r w:rsidRPr="00D87F9B">
              <w:rPr>
                <w:snapToGrid w:val="0"/>
                <w:sz w:val="22"/>
                <w:szCs w:val="22"/>
              </w:rPr>
              <w:t>представлять итоги профессио</w:t>
            </w:r>
            <w:r w:rsidRPr="00D87F9B">
              <w:rPr>
                <w:snapToGrid w:val="0"/>
                <w:sz w:val="22"/>
                <w:szCs w:val="22"/>
              </w:rPr>
              <w:softHyphen/>
              <w:t>нальной деятельности в области техносферной безопас</w:t>
            </w:r>
            <w:r w:rsidRPr="00D87F9B">
              <w:rPr>
                <w:snapToGrid w:val="0"/>
                <w:sz w:val="22"/>
                <w:szCs w:val="22"/>
              </w:rPr>
              <w:softHyphen/>
              <w:t>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  <w:tc>
          <w:tcPr>
            <w:tcW w:w="3261" w:type="dxa"/>
          </w:tcPr>
          <w:p w14:paraId="00C2AE39" w14:textId="1B048475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Методология и техно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логия научной дея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тельности в области техносферной безопасности</w:t>
            </w:r>
          </w:p>
        </w:tc>
        <w:tc>
          <w:tcPr>
            <w:tcW w:w="4394" w:type="dxa"/>
          </w:tcPr>
          <w:p w14:paraId="43AA1B47" w14:textId="77777777" w:rsidR="00247C6C" w:rsidRDefault="00D95F4D" w:rsidP="00E11F52">
            <w:pPr>
              <w:widowControl w:val="0"/>
              <w:spacing w:before="120" w:after="120"/>
              <w:jc w:val="both"/>
              <w:rPr>
                <w:sz w:val="24"/>
                <w:szCs w:val="24"/>
                <w:lang w:eastAsia="zh-CN"/>
              </w:rPr>
            </w:pPr>
            <w:r w:rsidRPr="009E71C4">
              <w:rPr>
                <w:sz w:val="24"/>
                <w:szCs w:val="24"/>
                <w:lang w:eastAsia="zh-CN"/>
              </w:rPr>
              <w:t>Анализ эффективности ведения НИР</w:t>
            </w:r>
          </w:p>
          <w:p w14:paraId="5A830E0F" w14:textId="31A9EDFB" w:rsidR="00D95F4D" w:rsidRPr="00D87F9B" w:rsidRDefault="00D95F4D" w:rsidP="00E11F52">
            <w:pPr>
              <w:widowControl w:val="0"/>
              <w:spacing w:before="120" w:after="12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9E71C4">
              <w:rPr>
                <w:sz w:val="24"/>
                <w:szCs w:val="24"/>
                <w:lang w:eastAsia="zh-CN"/>
              </w:rPr>
              <w:t>Способы планирования ведения НИР</w:t>
            </w:r>
          </w:p>
        </w:tc>
      </w:tr>
      <w:tr w:rsidR="00247C6C" w:rsidRPr="00D87F9B" w14:paraId="0C6D9FDF" w14:textId="70BF36DA" w:rsidTr="00247C6C">
        <w:tc>
          <w:tcPr>
            <w:tcW w:w="2835" w:type="dxa"/>
            <w:vMerge/>
          </w:tcPr>
          <w:p w14:paraId="3B72B456" w14:textId="7777777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p w14:paraId="3A7D0C2D" w14:textId="7D989983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ОПК-3.2.1. Умеет </w:t>
            </w:r>
            <w:r w:rsidRPr="00D87F9B">
              <w:rPr>
                <w:snapToGrid w:val="0"/>
                <w:sz w:val="22"/>
                <w:szCs w:val="22"/>
              </w:rPr>
              <w:t>представлять итоги профессиональной деятельности в области техносферной безопасности в виде отчетов, рефератов, статей, заявок на выдачу патен</w:t>
            </w:r>
            <w:r w:rsidRPr="00D87F9B">
              <w:rPr>
                <w:snapToGrid w:val="0"/>
                <w:sz w:val="22"/>
                <w:szCs w:val="22"/>
              </w:rPr>
              <w:softHyphen/>
              <w:t>тов, оформленных в соответствии с предъявляемыми требованиями</w:t>
            </w:r>
          </w:p>
        </w:tc>
        <w:tc>
          <w:tcPr>
            <w:tcW w:w="3261" w:type="dxa"/>
          </w:tcPr>
          <w:p w14:paraId="6A48F861" w14:textId="2B1BEAB1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Методология и техно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логия научной дея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тельности в области техносферной безопасности</w:t>
            </w:r>
          </w:p>
        </w:tc>
        <w:tc>
          <w:tcPr>
            <w:tcW w:w="4394" w:type="dxa"/>
          </w:tcPr>
          <w:p w14:paraId="72A84E7D" w14:textId="7E96360E" w:rsidR="00247C6C" w:rsidRPr="00D87F9B" w:rsidRDefault="00D95F4D" w:rsidP="00E11F52">
            <w:pPr>
              <w:widowControl w:val="0"/>
              <w:spacing w:before="120" w:after="12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9E71C4">
              <w:rPr>
                <w:sz w:val="24"/>
                <w:szCs w:val="24"/>
                <w:lang w:eastAsia="zh-CN"/>
              </w:rPr>
              <w:t>Подготовка ТЗ, выполнение исследований, отчет по результатам НИР</w:t>
            </w:r>
          </w:p>
        </w:tc>
      </w:tr>
      <w:tr w:rsidR="00247C6C" w:rsidRPr="00D87F9B" w14:paraId="5CF71B4A" w14:textId="3DD81702" w:rsidTr="00247C6C">
        <w:tc>
          <w:tcPr>
            <w:tcW w:w="2835" w:type="dxa"/>
            <w:vMerge/>
          </w:tcPr>
          <w:p w14:paraId="5537E834" w14:textId="7777777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14:paraId="5CD3E995" w14:textId="77777777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1" w:type="dxa"/>
          </w:tcPr>
          <w:p w14:paraId="48B4D909" w14:textId="59591820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Научно-исследова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тель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ская работа (получение первичных навыков исследова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тель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ской работы)</w:t>
            </w:r>
          </w:p>
        </w:tc>
        <w:tc>
          <w:tcPr>
            <w:tcW w:w="4394" w:type="dxa"/>
          </w:tcPr>
          <w:p w14:paraId="3861E5F7" w14:textId="77777777" w:rsidR="00247C6C" w:rsidRPr="00FC4C51" w:rsidRDefault="00FC4C51" w:rsidP="00FC4C51">
            <w:pPr>
              <w:widowControl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FC4C51">
              <w:rPr>
                <w:rFonts w:eastAsia="Calibri"/>
                <w:sz w:val="24"/>
                <w:szCs w:val="24"/>
              </w:rPr>
              <w:t xml:space="preserve">Информационное обеспечение </w:t>
            </w:r>
            <w:proofErr w:type="gramStart"/>
            <w:r w:rsidRPr="00FC4C51">
              <w:rPr>
                <w:rFonts w:eastAsia="Calibri"/>
                <w:sz w:val="24"/>
                <w:szCs w:val="24"/>
              </w:rPr>
              <w:t>прикладной</w:t>
            </w:r>
            <w:proofErr w:type="gramEnd"/>
            <w:r w:rsidRPr="00FC4C51">
              <w:rPr>
                <w:rFonts w:eastAsia="Calibri"/>
                <w:sz w:val="24"/>
                <w:szCs w:val="24"/>
              </w:rPr>
              <w:t xml:space="preserve"> НИР</w:t>
            </w:r>
          </w:p>
          <w:p w14:paraId="4C504D3D" w14:textId="77777777" w:rsidR="00FC4C51" w:rsidRPr="00FC4C51" w:rsidRDefault="00FC4C51" w:rsidP="00FC4C51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FC4C51">
              <w:rPr>
                <w:sz w:val="24"/>
                <w:szCs w:val="24"/>
              </w:rPr>
              <w:t>Современная нормативная база обеспечения безопасности производств в области экологической безопасности</w:t>
            </w:r>
          </w:p>
          <w:p w14:paraId="25F77C79" w14:textId="3FAFEF82" w:rsidR="00FC4C51" w:rsidRPr="00D87F9B" w:rsidRDefault="00FC4C51" w:rsidP="00FC4C51">
            <w:pPr>
              <w:widowControl w:val="0"/>
              <w:spacing w:before="120" w:after="120"/>
              <w:rPr>
                <w:color w:val="000000"/>
                <w:sz w:val="22"/>
                <w:shd w:val="clear" w:color="auto" w:fill="FFFFFF"/>
              </w:rPr>
            </w:pPr>
            <w:r w:rsidRPr="00FC4C51">
              <w:rPr>
                <w:sz w:val="24"/>
                <w:szCs w:val="24"/>
              </w:rPr>
              <w:t>Требования норм безопасности при проектировании средств защиты окружающей среды</w:t>
            </w:r>
          </w:p>
        </w:tc>
      </w:tr>
      <w:tr w:rsidR="00247C6C" w:rsidRPr="00D87F9B" w14:paraId="3DA7D1E9" w14:textId="226EF225" w:rsidTr="00247C6C">
        <w:tc>
          <w:tcPr>
            <w:tcW w:w="2835" w:type="dxa"/>
            <w:vMerge/>
          </w:tcPr>
          <w:p w14:paraId="3C9C9005" w14:textId="7777777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p w14:paraId="5D4DEF0C" w14:textId="1E8B1AF3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ОПК-3.3.1. Владеет навыками </w:t>
            </w:r>
            <w:r w:rsidRPr="00D87F9B">
              <w:rPr>
                <w:snapToGrid w:val="0"/>
                <w:sz w:val="22"/>
                <w:szCs w:val="22"/>
              </w:rPr>
              <w:t>представлять итоги профессиональной деятельности в области технос</w:t>
            </w:r>
            <w:r w:rsidRPr="00D87F9B">
              <w:rPr>
                <w:snapToGrid w:val="0"/>
                <w:sz w:val="22"/>
                <w:szCs w:val="22"/>
              </w:rPr>
              <w:softHyphen/>
              <w:t>ферной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  <w:tc>
          <w:tcPr>
            <w:tcW w:w="3261" w:type="dxa"/>
          </w:tcPr>
          <w:p w14:paraId="11D89A65" w14:textId="080D9A8A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Методология и техно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логия научной дея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тельности в области техносферной безопасности</w:t>
            </w:r>
          </w:p>
        </w:tc>
        <w:tc>
          <w:tcPr>
            <w:tcW w:w="4394" w:type="dxa"/>
          </w:tcPr>
          <w:p w14:paraId="154C3429" w14:textId="226A908F" w:rsidR="00247C6C" w:rsidRPr="00D87F9B" w:rsidRDefault="00D95F4D" w:rsidP="00E11F52">
            <w:pPr>
              <w:widowControl w:val="0"/>
              <w:spacing w:before="120" w:after="12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9E71C4">
              <w:rPr>
                <w:sz w:val="24"/>
                <w:szCs w:val="24"/>
                <w:lang w:eastAsia="zh-CN"/>
              </w:rPr>
              <w:t xml:space="preserve">Поиск научных направлений и источников финансирования, выполнение работ в рамках </w:t>
            </w:r>
            <w:proofErr w:type="spellStart"/>
            <w:r w:rsidRPr="009E71C4">
              <w:rPr>
                <w:sz w:val="24"/>
                <w:szCs w:val="24"/>
                <w:lang w:eastAsia="zh-CN"/>
              </w:rPr>
              <w:t>грантовой</w:t>
            </w:r>
            <w:proofErr w:type="spellEnd"/>
            <w:r w:rsidRPr="009E71C4">
              <w:rPr>
                <w:sz w:val="24"/>
                <w:szCs w:val="24"/>
                <w:lang w:eastAsia="zh-CN"/>
              </w:rPr>
              <w:t xml:space="preserve"> поддержки</w:t>
            </w:r>
          </w:p>
        </w:tc>
      </w:tr>
      <w:tr w:rsidR="00247C6C" w:rsidRPr="00D87F9B" w14:paraId="542672C9" w14:textId="2779BDA5" w:rsidTr="00247C6C">
        <w:tc>
          <w:tcPr>
            <w:tcW w:w="2835" w:type="dxa"/>
            <w:vMerge/>
          </w:tcPr>
          <w:p w14:paraId="395DAEE0" w14:textId="7777777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14:paraId="5A0A95C0" w14:textId="77777777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1" w:type="dxa"/>
          </w:tcPr>
          <w:p w14:paraId="631FC070" w14:textId="5F53F323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Научно-исследова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тель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ская работа (получение первичных навыков исследова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тель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ской работы)</w:t>
            </w:r>
          </w:p>
        </w:tc>
        <w:tc>
          <w:tcPr>
            <w:tcW w:w="4394" w:type="dxa"/>
          </w:tcPr>
          <w:p w14:paraId="4ED357A4" w14:textId="77777777" w:rsidR="00247C6C" w:rsidRPr="00FC4C51" w:rsidRDefault="00FC4C51" w:rsidP="00FC4C51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FC4C51">
              <w:rPr>
                <w:sz w:val="24"/>
                <w:szCs w:val="24"/>
              </w:rPr>
              <w:t>Анализ теоретико-экспериментальных исследований и формулировка выводов</w:t>
            </w:r>
          </w:p>
          <w:p w14:paraId="64D44293" w14:textId="77777777" w:rsidR="00FC4C51" w:rsidRPr="00FC4C51" w:rsidRDefault="00FC4C51" w:rsidP="00FC4C51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FC4C51">
              <w:rPr>
                <w:sz w:val="24"/>
                <w:szCs w:val="24"/>
              </w:rPr>
              <w:t>Литературная обработка научного исследования</w:t>
            </w:r>
            <w:bookmarkStart w:id="6" w:name="_GoBack"/>
            <w:bookmarkEnd w:id="6"/>
          </w:p>
          <w:p w14:paraId="046D37FD" w14:textId="0C811A9B" w:rsidR="00FC4C51" w:rsidRPr="00D87F9B" w:rsidRDefault="00FC4C51" w:rsidP="00FC4C51">
            <w:pPr>
              <w:widowControl w:val="0"/>
              <w:spacing w:before="120" w:after="120"/>
              <w:rPr>
                <w:color w:val="000000"/>
                <w:sz w:val="22"/>
                <w:shd w:val="clear" w:color="auto" w:fill="FFFFFF"/>
              </w:rPr>
            </w:pPr>
            <w:r w:rsidRPr="00FC4C51">
              <w:rPr>
                <w:sz w:val="24"/>
                <w:szCs w:val="24"/>
              </w:rPr>
              <w:t>Завершение научного исследования и внедрение его результатов</w:t>
            </w:r>
          </w:p>
        </w:tc>
      </w:tr>
      <w:tr w:rsidR="00247C6C" w:rsidRPr="00D87F9B" w14:paraId="5378C04D" w14:textId="6D099E9A" w:rsidTr="00247C6C">
        <w:tc>
          <w:tcPr>
            <w:tcW w:w="2835" w:type="dxa"/>
            <w:vMerge w:val="restart"/>
          </w:tcPr>
          <w:p w14:paraId="1FDFB395" w14:textId="57CE98F3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sz w:val="22"/>
                <w:szCs w:val="22"/>
              </w:rPr>
              <w:t xml:space="preserve">ОПК-4. </w:t>
            </w:r>
            <w:proofErr w:type="gramStart"/>
            <w:r w:rsidRPr="00D87F9B">
              <w:rPr>
                <w:snapToGrid w:val="0"/>
                <w:sz w:val="22"/>
                <w:szCs w:val="22"/>
              </w:rPr>
              <w:t>Способен</w:t>
            </w:r>
            <w:proofErr w:type="gramEnd"/>
            <w:r w:rsidRPr="00D87F9B">
              <w:rPr>
                <w:snapToGrid w:val="0"/>
                <w:sz w:val="22"/>
                <w:szCs w:val="22"/>
              </w:rPr>
              <w:t xml:space="preserve"> проводить обучение по вопросам безопасности жизнедеятельности и защиты окружающей среды</w:t>
            </w:r>
          </w:p>
        </w:tc>
        <w:tc>
          <w:tcPr>
            <w:tcW w:w="5670" w:type="dxa"/>
          </w:tcPr>
          <w:p w14:paraId="63F92408" w14:textId="2EB56148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ОПК-4.1.1. Знает принципы </w:t>
            </w:r>
            <w:proofErr w:type="gramStart"/>
            <w:r w:rsidRPr="00D87F9B">
              <w:rPr>
                <w:snapToGrid w:val="0"/>
                <w:sz w:val="22"/>
                <w:szCs w:val="22"/>
              </w:rPr>
              <w:t>обучения по вопросам</w:t>
            </w:r>
            <w:proofErr w:type="gramEnd"/>
            <w:r w:rsidRPr="00D87F9B">
              <w:rPr>
                <w:snapToGrid w:val="0"/>
                <w:sz w:val="22"/>
                <w:szCs w:val="22"/>
              </w:rPr>
              <w:t xml:space="preserve"> безо</w:t>
            </w:r>
            <w:r w:rsidRPr="00D87F9B">
              <w:rPr>
                <w:snapToGrid w:val="0"/>
                <w:sz w:val="22"/>
                <w:szCs w:val="22"/>
              </w:rPr>
              <w:softHyphen/>
              <w:t>пасности жизнедеятельности и защиты окружающей среды</w:t>
            </w:r>
          </w:p>
        </w:tc>
        <w:tc>
          <w:tcPr>
            <w:tcW w:w="3261" w:type="dxa"/>
          </w:tcPr>
          <w:p w14:paraId="67E83CFE" w14:textId="2D7A818A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Организация и прове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 xml:space="preserve">дение </w:t>
            </w:r>
            <w:proofErr w:type="gramStart"/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обучения по вопросам</w:t>
            </w:r>
            <w:proofErr w:type="gramEnd"/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 xml:space="preserve"> безопас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ности</w:t>
            </w:r>
          </w:p>
        </w:tc>
        <w:tc>
          <w:tcPr>
            <w:tcW w:w="4394" w:type="dxa"/>
          </w:tcPr>
          <w:p w14:paraId="27DA37C3" w14:textId="77777777" w:rsidR="00247C6C" w:rsidRDefault="00E36019" w:rsidP="00E36019">
            <w:pPr>
              <w:widowControl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положения и нормативная база </w:t>
            </w:r>
            <w:proofErr w:type="gramStart"/>
            <w:r>
              <w:rPr>
                <w:sz w:val="24"/>
                <w:szCs w:val="24"/>
              </w:rPr>
              <w:t>обучения по вопросам</w:t>
            </w:r>
            <w:proofErr w:type="gramEnd"/>
            <w:r>
              <w:rPr>
                <w:sz w:val="24"/>
                <w:szCs w:val="24"/>
              </w:rPr>
              <w:t xml:space="preserve"> безопасности в РФ</w:t>
            </w:r>
          </w:p>
          <w:p w14:paraId="751AB8CE" w14:textId="718BC522" w:rsidR="00E36019" w:rsidRDefault="00E36019" w:rsidP="00E36019">
            <w:pPr>
              <w:widowControl w:val="0"/>
              <w:spacing w:before="120" w:after="120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Обучение взрослого контингента.</w:t>
            </w:r>
            <w:r>
              <w:t xml:space="preserve"> </w:t>
            </w:r>
            <w:r w:rsidRPr="004F4268">
              <w:rPr>
                <w:spacing w:val="-2"/>
                <w:sz w:val="23"/>
              </w:rPr>
              <w:t xml:space="preserve">Формы и методы </w:t>
            </w:r>
            <w:proofErr w:type="gramStart"/>
            <w:r w:rsidRPr="004F4268">
              <w:rPr>
                <w:spacing w:val="-2"/>
                <w:sz w:val="23"/>
              </w:rPr>
              <w:t>об</w:t>
            </w:r>
            <w:r>
              <w:rPr>
                <w:spacing w:val="-2"/>
                <w:sz w:val="23"/>
              </w:rPr>
              <w:t>учения по вопросам</w:t>
            </w:r>
            <w:proofErr w:type="gramEnd"/>
            <w:r>
              <w:rPr>
                <w:spacing w:val="-2"/>
                <w:sz w:val="23"/>
              </w:rPr>
              <w:t xml:space="preserve"> безопасности</w:t>
            </w:r>
          </w:p>
          <w:p w14:paraId="56390F53" w14:textId="77777777" w:rsidR="00E36019" w:rsidRDefault="00E36019" w:rsidP="00E36019">
            <w:pPr>
              <w:widowControl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организации и проведения обучения в различных видах обеспечения безопасности</w:t>
            </w:r>
          </w:p>
          <w:p w14:paraId="251674E8" w14:textId="735F6988" w:rsidR="00E36019" w:rsidRPr="00D87F9B" w:rsidRDefault="00E36019" w:rsidP="00E36019">
            <w:pPr>
              <w:widowControl w:val="0"/>
              <w:spacing w:before="120" w:after="120"/>
              <w:rPr>
                <w:color w:val="000000"/>
                <w:sz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>Инновационные образовательные технологии обучения. Информационно-компьютерные технологии для обучения и решения прикладных задач</w:t>
            </w:r>
          </w:p>
        </w:tc>
      </w:tr>
      <w:tr w:rsidR="00247C6C" w:rsidRPr="00D87F9B" w14:paraId="75245837" w14:textId="698F9E9A" w:rsidTr="00247C6C">
        <w:tc>
          <w:tcPr>
            <w:tcW w:w="2835" w:type="dxa"/>
            <w:vMerge/>
          </w:tcPr>
          <w:p w14:paraId="66B9118E" w14:textId="7777777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</w:tcPr>
          <w:p w14:paraId="64E36534" w14:textId="6A7DBE0C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ОПК-4.2.1. Умеет </w:t>
            </w:r>
            <w:r w:rsidRPr="00D87F9B">
              <w:rPr>
                <w:snapToGrid w:val="0"/>
                <w:sz w:val="22"/>
                <w:szCs w:val="22"/>
              </w:rPr>
              <w:t xml:space="preserve">проводить </w:t>
            </w:r>
            <w:proofErr w:type="gramStart"/>
            <w:r w:rsidRPr="00D87F9B">
              <w:rPr>
                <w:snapToGrid w:val="0"/>
                <w:sz w:val="22"/>
                <w:szCs w:val="22"/>
              </w:rPr>
              <w:t>обучение по вопросам</w:t>
            </w:r>
            <w:proofErr w:type="gramEnd"/>
            <w:r w:rsidRPr="00D87F9B">
              <w:rPr>
                <w:snapToGrid w:val="0"/>
                <w:sz w:val="22"/>
                <w:szCs w:val="22"/>
              </w:rPr>
              <w:t xml:space="preserve"> безопасности жизнедеятельности и защиты окружающей среды</w:t>
            </w:r>
          </w:p>
        </w:tc>
        <w:tc>
          <w:tcPr>
            <w:tcW w:w="3261" w:type="dxa"/>
          </w:tcPr>
          <w:p w14:paraId="02AE55F5" w14:textId="5D4DD6AB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Организация и прове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 xml:space="preserve">дение </w:t>
            </w:r>
            <w:proofErr w:type="gramStart"/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обучения по вопросам</w:t>
            </w:r>
            <w:proofErr w:type="gramEnd"/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 xml:space="preserve"> безопас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ности</w:t>
            </w:r>
          </w:p>
        </w:tc>
        <w:tc>
          <w:tcPr>
            <w:tcW w:w="4394" w:type="dxa"/>
          </w:tcPr>
          <w:p w14:paraId="1D4B8130" w14:textId="77777777" w:rsidR="00247C6C" w:rsidRDefault="00E36019" w:rsidP="00E36019">
            <w:pPr>
              <w:widowControl w:val="0"/>
              <w:spacing w:before="120" w:after="120"/>
              <w:rPr>
                <w:sz w:val="24"/>
                <w:szCs w:val="24"/>
              </w:rPr>
            </w:pPr>
            <w:bookmarkStart w:id="7" w:name="_Hlk98601908"/>
            <w:r w:rsidRPr="00B5628F">
              <w:rPr>
                <w:sz w:val="24"/>
                <w:szCs w:val="24"/>
              </w:rPr>
              <w:t>Разработка развернутого плана инструктажа и предоставление (проведение) инструктажа</w:t>
            </w:r>
            <w:bookmarkEnd w:id="7"/>
          </w:p>
          <w:p w14:paraId="103811F1" w14:textId="77777777" w:rsidR="00E36019" w:rsidRDefault="00E36019" w:rsidP="00E36019">
            <w:pPr>
              <w:widowControl w:val="0"/>
              <w:spacing w:before="120" w:after="120"/>
              <w:rPr>
                <w:sz w:val="24"/>
                <w:szCs w:val="24"/>
              </w:rPr>
            </w:pPr>
            <w:bookmarkStart w:id="8" w:name="_Hlk98602267"/>
            <w:r w:rsidRPr="00B5628F">
              <w:rPr>
                <w:sz w:val="24"/>
                <w:szCs w:val="24"/>
              </w:rPr>
              <w:t xml:space="preserve">Разработка программы стажировки </w:t>
            </w:r>
            <w:r>
              <w:rPr>
                <w:sz w:val="24"/>
                <w:szCs w:val="24"/>
              </w:rPr>
              <w:t>работника рабочей специальности</w:t>
            </w:r>
            <w:r w:rsidRPr="00B5628F">
              <w:rPr>
                <w:sz w:val="24"/>
                <w:szCs w:val="24"/>
              </w:rPr>
              <w:t>, оформление локальных нормативных документов по стажировке</w:t>
            </w:r>
            <w:bookmarkEnd w:id="8"/>
          </w:p>
          <w:p w14:paraId="45C46E3C" w14:textId="6EF35806" w:rsidR="00E36019" w:rsidRPr="00D87F9B" w:rsidRDefault="00E36019" w:rsidP="00E36019">
            <w:pPr>
              <w:widowControl w:val="0"/>
              <w:spacing w:before="120" w:after="120"/>
              <w:rPr>
                <w:color w:val="000000"/>
                <w:sz w:val="22"/>
                <w:shd w:val="clear" w:color="auto" w:fill="FFFFFF"/>
              </w:rPr>
            </w:pPr>
            <w:bookmarkStart w:id="9" w:name="_Hlk98602804"/>
            <w:r>
              <w:rPr>
                <w:sz w:val="24"/>
                <w:szCs w:val="24"/>
              </w:rPr>
              <w:t xml:space="preserve">Активные и интерактивные </w:t>
            </w:r>
            <w:r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 xml:space="preserve"> обучения</w:t>
            </w:r>
            <w:bookmarkEnd w:id="9"/>
            <w:r>
              <w:rPr>
                <w:sz w:val="24"/>
                <w:szCs w:val="24"/>
              </w:rPr>
              <w:t xml:space="preserve">. </w:t>
            </w:r>
            <w:r w:rsidRPr="003D37EC">
              <w:rPr>
                <w:sz w:val="24"/>
                <w:szCs w:val="24"/>
              </w:rPr>
              <w:t xml:space="preserve">Понятие и сущность </w:t>
            </w:r>
            <w:r w:rsidRPr="003D37EC">
              <w:rPr>
                <w:sz w:val="24"/>
                <w:szCs w:val="24"/>
              </w:rPr>
              <w:lastRenderedPageBreak/>
              <w:t>инновационных образовательных технологий. Особенности применения.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D37EC">
              <w:rPr>
                <w:sz w:val="24"/>
                <w:szCs w:val="24"/>
              </w:rPr>
              <w:t>Кейс-технологии</w:t>
            </w:r>
            <w:proofErr w:type="gramEnd"/>
            <w:r w:rsidRPr="003D37EC">
              <w:rPr>
                <w:sz w:val="24"/>
                <w:szCs w:val="24"/>
              </w:rPr>
              <w:t xml:space="preserve">. Метод проектов. Игровые технологии. Виды игр и их дидактические возможности. Основные понятия и структура игровых технологий.  Процедура разработки игровых </w:t>
            </w:r>
            <w:proofErr w:type="gramStart"/>
            <w:r w:rsidRPr="003D37EC">
              <w:rPr>
                <w:sz w:val="24"/>
                <w:szCs w:val="24"/>
              </w:rPr>
              <w:t>технологий</w:t>
            </w:r>
            <w:proofErr w:type="gramEnd"/>
            <w:r w:rsidRPr="003D37EC">
              <w:rPr>
                <w:sz w:val="24"/>
                <w:szCs w:val="24"/>
              </w:rPr>
              <w:t xml:space="preserve"> Интегрированные занятия. Виды интегрированных занятий Особенности подготовки и проведения интегрированных занятий</w:t>
            </w:r>
            <w:r>
              <w:rPr>
                <w:sz w:val="24"/>
                <w:szCs w:val="24"/>
              </w:rPr>
              <w:t>. Разработка интерактивного занятия</w:t>
            </w:r>
          </w:p>
        </w:tc>
      </w:tr>
      <w:tr w:rsidR="00247C6C" w:rsidRPr="00D87F9B" w14:paraId="0D26A79C" w14:textId="1BC5CA0B" w:rsidTr="00247C6C">
        <w:tc>
          <w:tcPr>
            <w:tcW w:w="2835" w:type="dxa"/>
            <w:vMerge/>
          </w:tcPr>
          <w:p w14:paraId="25BAD62C" w14:textId="7777777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</w:tcPr>
          <w:p w14:paraId="0BB7166D" w14:textId="4437E313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ОПК-4.3.1. Владеет способностью </w:t>
            </w:r>
            <w:r w:rsidRPr="00D87F9B">
              <w:rPr>
                <w:snapToGrid w:val="0"/>
                <w:sz w:val="22"/>
                <w:szCs w:val="22"/>
              </w:rPr>
              <w:t xml:space="preserve">проводить </w:t>
            </w:r>
            <w:proofErr w:type="gramStart"/>
            <w:r w:rsidRPr="00D87F9B">
              <w:rPr>
                <w:snapToGrid w:val="0"/>
                <w:sz w:val="22"/>
                <w:szCs w:val="22"/>
              </w:rPr>
              <w:t>обучение по вопросам</w:t>
            </w:r>
            <w:proofErr w:type="gramEnd"/>
            <w:r w:rsidRPr="00D87F9B">
              <w:rPr>
                <w:snapToGrid w:val="0"/>
                <w:sz w:val="22"/>
                <w:szCs w:val="22"/>
              </w:rPr>
              <w:t xml:space="preserve"> безопасности жизнедеятельности и защиты окружающей среды</w:t>
            </w:r>
          </w:p>
        </w:tc>
        <w:tc>
          <w:tcPr>
            <w:tcW w:w="3261" w:type="dxa"/>
          </w:tcPr>
          <w:p w14:paraId="09E40F2B" w14:textId="2678C884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Организация и прове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 xml:space="preserve">дение </w:t>
            </w:r>
            <w:proofErr w:type="gramStart"/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обучения по вопросам</w:t>
            </w:r>
            <w:proofErr w:type="gramEnd"/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 xml:space="preserve"> безопас</w:t>
            </w: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ности</w:t>
            </w:r>
          </w:p>
        </w:tc>
        <w:tc>
          <w:tcPr>
            <w:tcW w:w="4394" w:type="dxa"/>
          </w:tcPr>
          <w:p w14:paraId="41887329" w14:textId="77777777" w:rsidR="00247C6C" w:rsidRDefault="00E36019" w:rsidP="00E11F52">
            <w:pPr>
              <w:widowControl w:val="0"/>
              <w:spacing w:before="120" w:after="120"/>
              <w:jc w:val="both"/>
              <w:rPr>
                <w:sz w:val="23"/>
              </w:rPr>
            </w:pPr>
            <w:bookmarkStart w:id="10" w:name="_Hlk98602315"/>
            <w:r>
              <w:rPr>
                <w:sz w:val="23"/>
              </w:rPr>
              <w:t>Разработка "Положения о порядке обучения персонала в организации", используя совокупность нормативно-правовых и нормативно-технических актов, содержащих государственные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нормативные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требования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охраны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производства</w:t>
            </w:r>
            <w:bookmarkEnd w:id="10"/>
          </w:p>
          <w:p w14:paraId="0DE4BE19" w14:textId="4D4BC18A" w:rsidR="00E36019" w:rsidRPr="00D87F9B" w:rsidRDefault="00E36019" w:rsidP="00E11F52">
            <w:pPr>
              <w:widowControl w:val="0"/>
              <w:spacing w:before="120" w:after="120"/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Применение </w:t>
            </w:r>
            <w:proofErr w:type="gramStart"/>
            <w:r>
              <w:rPr>
                <w:sz w:val="24"/>
                <w:szCs w:val="24"/>
              </w:rPr>
              <w:t>информационного-компьютерных</w:t>
            </w:r>
            <w:proofErr w:type="gramEnd"/>
            <w:r>
              <w:rPr>
                <w:sz w:val="24"/>
                <w:szCs w:val="24"/>
              </w:rPr>
              <w:t xml:space="preserve"> технологий для обучения и решения прикладных задач в сфере безопасности</w:t>
            </w:r>
          </w:p>
        </w:tc>
      </w:tr>
      <w:tr w:rsidR="00247C6C" w:rsidRPr="00D87F9B" w14:paraId="72C40551" w14:textId="1B5D7E1B" w:rsidTr="00247C6C">
        <w:tc>
          <w:tcPr>
            <w:tcW w:w="2835" w:type="dxa"/>
            <w:vMerge w:val="restart"/>
          </w:tcPr>
          <w:p w14:paraId="27B6AF7E" w14:textId="14021BE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sz w:val="22"/>
                <w:szCs w:val="22"/>
              </w:rPr>
              <w:t xml:space="preserve">ОПК-5. </w:t>
            </w:r>
            <w:proofErr w:type="gramStart"/>
            <w:r w:rsidRPr="00D87F9B">
              <w:rPr>
                <w:snapToGrid w:val="0"/>
                <w:sz w:val="22"/>
                <w:szCs w:val="22"/>
              </w:rPr>
              <w:t>Способен</w:t>
            </w:r>
            <w:proofErr w:type="gramEnd"/>
            <w:r w:rsidRPr="00D87F9B">
              <w:rPr>
                <w:snapToGrid w:val="0"/>
                <w:sz w:val="22"/>
                <w:szCs w:val="22"/>
              </w:rPr>
              <w:t xml:space="preserve"> 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</w:t>
            </w:r>
            <w:r w:rsidRPr="00D87F9B">
              <w:rPr>
                <w:snapToGrid w:val="0"/>
                <w:sz w:val="22"/>
                <w:szCs w:val="22"/>
              </w:rPr>
              <w:lastRenderedPageBreak/>
              <w:t>нормативных правовых актов</w:t>
            </w:r>
          </w:p>
        </w:tc>
        <w:tc>
          <w:tcPr>
            <w:tcW w:w="5670" w:type="dxa"/>
          </w:tcPr>
          <w:p w14:paraId="267739EF" w14:textId="3BE6D1B7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lastRenderedPageBreak/>
              <w:t xml:space="preserve">ОПК-5.1.1. Знает, как </w:t>
            </w:r>
            <w:r w:rsidRPr="00D87F9B">
              <w:rPr>
                <w:snapToGrid w:val="0"/>
                <w:sz w:val="22"/>
                <w:szCs w:val="22"/>
              </w:rPr>
              <w:t>разрабатывать нормативно-право</w:t>
            </w:r>
            <w:r w:rsidRPr="00D87F9B">
              <w:rPr>
                <w:snapToGrid w:val="0"/>
                <w:sz w:val="22"/>
                <w:szCs w:val="22"/>
              </w:rPr>
              <w:softHyphen/>
              <w:t>вую документацию сферы профессиональной деятель</w:t>
            </w:r>
            <w:r w:rsidRPr="00D87F9B">
              <w:rPr>
                <w:snapToGrid w:val="0"/>
                <w:sz w:val="22"/>
                <w:szCs w:val="22"/>
              </w:rPr>
              <w:softHyphen/>
              <w:t>ности в соответствующих областях безопасности, про</w:t>
            </w:r>
            <w:r w:rsidRPr="00D87F9B">
              <w:rPr>
                <w:snapToGrid w:val="0"/>
                <w:sz w:val="22"/>
                <w:szCs w:val="22"/>
              </w:rPr>
              <w:softHyphen/>
              <w:t>водить экспертизу проектов нормативных правовых актов</w:t>
            </w:r>
          </w:p>
        </w:tc>
        <w:tc>
          <w:tcPr>
            <w:tcW w:w="3261" w:type="dxa"/>
          </w:tcPr>
          <w:p w14:paraId="46F65267" w14:textId="08CFBCC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Экспертиза безопасности</w:t>
            </w:r>
          </w:p>
        </w:tc>
        <w:tc>
          <w:tcPr>
            <w:tcW w:w="4394" w:type="dxa"/>
          </w:tcPr>
          <w:p w14:paraId="3C880080" w14:textId="77777777" w:rsidR="00E36019" w:rsidRPr="008719B1" w:rsidRDefault="00E36019" w:rsidP="00E36019">
            <w:pPr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Экспертиза про</w:t>
            </w:r>
            <w:r w:rsidRPr="00EF5C02">
              <w:rPr>
                <w:sz w:val="24"/>
                <w:szCs w:val="24"/>
              </w:rPr>
              <w:softHyphen/>
              <w:t>мыш</w:t>
            </w:r>
            <w:r w:rsidRPr="00EF5C02">
              <w:rPr>
                <w:sz w:val="24"/>
                <w:szCs w:val="24"/>
              </w:rPr>
              <w:softHyphen/>
              <w:t>ленной безопас</w:t>
            </w:r>
            <w:r w:rsidRPr="00EF5C02">
              <w:rPr>
                <w:sz w:val="24"/>
                <w:szCs w:val="24"/>
              </w:rPr>
              <w:softHyphen/>
              <w:t>ности опасных про</w:t>
            </w:r>
            <w:r w:rsidRPr="00EF5C02">
              <w:rPr>
                <w:sz w:val="24"/>
                <w:szCs w:val="24"/>
              </w:rPr>
              <w:softHyphen/>
              <w:t>из</w:t>
            </w:r>
            <w:r w:rsidRPr="00EF5C02">
              <w:rPr>
                <w:sz w:val="24"/>
                <w:szCs w:val="24"/>
              </w:rPr>
              <w:softHyphen/>
              <w:t>водст</w:t>
            </w:r>
            <w:r w:rsidRPr="00EF5C02">
              <w:rPr>
                <w:sz w:val="24"/>
                <w:szCs w:val="24"/>
              </w:rPr>
              <w:softHyphen/>
              <w:t>венных объектов (ОПО)</w:t>
            </w:r>
          </w:p>
          <w:p w14:paraId="0EE3BE6B" w14:textId="77777777" w:rsidR="00247C6C" w:rsidRDefault="00E36019" w:rsidP="00E11F52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Экспертиза пожар</w:t>
            </w:r>
            <w:r w:rsidRPr="00EF5C02">
              <w:rPr>
                <w:sz w:val="24"/>
                <w:szCs w:val="24"/>
              </w:rPr>
              <w:softHyphen/>
              <w:t>ной безопасности</w:t>
            </w:r>
          </w:p>
          <w:p w14:paraId="4F06AF0B" w14:textId="77777777" w:rsidR="00E36019" w:rsidRDefault="00E36019" w:rsidP="00E11F52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Государственная экспертиза условий труда</w:t>
            </w:r>
          </w:p>
          <w:p w14:paraId="211CA02B" w14:textId="77777777" w:rsidR="00E36019" w:rsidRDefault="00E36019" w:rsidP="00E11F52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 xml:space="preserve">Судебная экспертиза в сфере охраны </w:t>
            </w:r>
            <w:r w:rsidRPr="00EF5C02">
              <w:rPr>
                <w:sz w:val="24"/>
                <w:szCs w:val="24"/>
              </w:rPr>
              <w:lastRenderedPageBreak/>
              <w:t>труда и по делам о нарушениях требований безопасности</w:t>
            </w:r>
          </w:p>
          <w:p w14:paraId="6CBB8E0C" w14:textId="44F3CCE8" w:rsidR="00E36019" w:rsidRPr="00D87F9B" w:rsidRDefault="00E36019" w:rsidP="00E11F52">
            <w:pPr>
              <w:widowControl w:val="0"/>
              <w:spacing w:before="120" w:after="12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EF5C02">
              <w:rPr>
                <w:sz w:val="24"/>
                <w:szCs w:val="24"/>
              </w:rPr>
              <w:t>Экологическая экспертиза</w:t>
            </w:r>
          </w:p>
        </w:tc>
      </w:tr>
      <w:tr w:rsidR="00247C6C" w:rsidRPr="00D87F9B" w14:paraId="1FAC28CE" w14:textId="7245640F" w:rsidTr="00247C6C">
        <w:tc>
          <w:tcPr>
            <w:tcW w:w="2835" w:type="dxa"/>
            <w:vMerge/>
          </w:tcPr>
          <w:p w14:paraId="20F90AB1" w14:textId="7777777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</w:tcPr>
          <w:p w14:paraId="0D1BEF30" w14:textId="73414E40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ОПК-5.2.1. Умеет </w:t>
            </w:r>
            <w:r w:rsidRPr="00D87F9B">
              <w:rPr>
                <w:snapToGrid w:val="0"/>
                <w:sz w:val="22"/>
                <w:szCs w:val="22"/>
              </w:rPr>
              <w:t>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  <w:tc>
          <w:tcPr>
            <w:tcW w:w="3261" w:type="dxa"/>
          </w:tcPr>
          <w:p w14:paraId="03B3B179" w14:textId="3F0FEF3F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Экспертиза безопасности</w:t>
            </w:r>
          </w:p>
        </w:tc>
        <w:tc>
          <w:tcPr>
            <w:tcW w:w="4394" w:type="dxa"/>
          </w:tcPr>
          <w:p w14:paraId="78F2DAA2" w14:textId="77777777" w:rsidR="00247C6C" w:rsidRDefault="00FC4C51" w:rsidP="00FC4C51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B61E16">
              <w:rPr>
                <w:sz w:val="24"/>
                <w:szCs w:val="24"/>
              </w:rPr>
              <w:t>Анализ норма</w:t>
            </w:r>
            <w:r w:rsidRPr="00B61E16">
              <w:rPr>
                <w:sz w:val="24"/>
                <w:szCs w:val="24"/>
              </w:rPr>
              <w:softHyphen/>
              <w:t>тивно-правовых актов и экспертиза про</w:t>
            </w:r>
            <w:r w:rsidRPr="00B61E16">
              <w:rPr>
                <w:sz w:val="24"/>
                <w:szCs w:val="24"/>
              </w:rPr>
              <w:softHyphen/>
              <w:t>мышленной безопасности грузоподъем</w:t>
            </w:r>
            <w:r w:rsidRPr="00B61E16">
              <w:rPr>
                <w:sz w:val="24"/>
                <w:szCs w:val="24"/>
              </w:rPr>
              <w:softHyphen/>
              <w:t>ных кранов</w:t>
            </w:r>
          </w:p>
          <w:p w14:paraId="0A74ABA9" w14:textId="77777777" w:rsidR="00FC4C51" w:rsidRDefault="00FC4C51" w:rsidP="00FC4C51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B61E16">
              <w:rPr>
                <w:sz w:val="24"/>
                <w:szCs w:val="24"/>
              </w:rPr>
              <w:t>Экспертиза промышленной безопасности оборудо</w:t>
            </w:r>
            <w:r w:rsidRPr="00B61E16">
              <w:rPr>
                <w:sz w:val="24"/>
                <w:szCs w:val="24"/>
              </w:rPr>
              <w:softHyphen/>
              <w:t>вания, работающего под избыточным давлением</w:t>
            </w:r>
          </w:p>
          <w:p w14:paraId="1A458FC3" w14:textId="77777777" w:rsidR="00FC4C51" w:rsidRDefault="00FC4C51" w:rsidP="00FC4C51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Экспертиза организации эвакуации людей при пожарах, эвакуационных путей и выходов,  автоматических установок пожаротушения и сигнализации, систем оповещения и управления эвакуа</w:t>
            </w:r>
            <w:r w:rsidRPr="00EF5C02">
              <w:rPr>
                <w:sz w:val="24"/>
                <w:szCs w:val="24"/>
              </w:rPr>
              <w:softHyphen/>
              <w:t>цией людей</w:t>
            </w:r>
          </w:p>
          <w:p w14:paraId="6B1C7D78" w14:textId="035509C5" w:rsidR="00FC4C51" w:rsidRPr="00D87F9B" w:rsidRDefault="00FC4C51" w:rsidP="00FC4C51">
            <w:pPr>
              <w:widowControl w:val="0"/>
              <w:spacing w:before="120" w:after="120"/>
              <w:rPr>
                <w:color w:val="000000"/>
                <w:sz w:val="22"/>
                <w:shd w:val="clear" w:color="auto" w:fill="FFFFFF"/>
              </w:rPr>
            </w:pPr>
            <w:r w:rsidRPr="00EF5C02">
              <w:rPr>
                <w:sz w:val="24"/>
                <w:szCs w:val="24"/>
              </w:rPr>
              <w:t>Экологическая экспертиза проектной документации строительства</w:t>
            </w:r>
          </w:p>
        </w:tc>
      </w:tr>
      <w:tr w:rsidR="00247C6C" w:rsidRPr="00D87F9B" w14:paraId="7C63ABF9" w14:textId="3F0665B2" w:rsidTr="00247C6C">
        <w:tc>
          <w:tcPr>
            <w:tcW w:w="2835" w:type="dxa"/>
            <w:vMerge/>
          </w:tcPr>
          <w:p w14:paraId="5E7E96AF" w14:textId="77777777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</w:tcPr>
          <w:p w14:paraId="396790D1" w14:textId="6A73D19D" w:rsidR="00247C6C" w:rsidRPr="00D87F9B" w:rsidRDefault="00247C6C" w:rsidP="00E11F52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ОПК-5.3.1. Владеет навыками </w:t>
            </w:r>
            <w:r w:rsidRPr="00D87F9B">
              <w:rPr>
                <w:snapToGrid w:val="0"/>
                <w:sz w:val="22"/>
                <w:szCs w:val="22"/>
              </w:rPr>
              <w:t>разработки нормативно-правовой документации сферы профессиональной деятельности в соответствующих областях безопасности, проведения экспертизы проектов нормативных правовых актов</w:t>
            </w:r>
          </w:p>
        </w:tc>
        <w:tc>
          <w:tcPr>
            <w:tcW w:w="3261" w:type="dxa"/>
          </w:tcPr>
          <w:p w14:paraId="552B6237" w14:textId="0644E426" w:rsidR="00247C6C" w:rsidRPr="00D87F9B" w:rsidRDefault="00247C6C" w:rsidP="00E11F52">
            <w:pPr>
              <w:widowControl w:val="0"/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D87F9B">
              <w:rPr>
                <w:color w:val="000000"/>
                <w:sz w:val="22"/>
                <w:szCs w:val="22"/>
                <w:shd w:val="clear" w:color="auto" w:fill="FFFFFF"/>
              </w:rPr>
              <w:t>Экспертиза безопасности</w:t>
            </w:r>
          </w:p>
        </w:tc>
        <w:tc>
          <w:tcPr>
            <w:tcW w:w="4394" w:type="dxa"/>
          </w:tcPr>
          <w:p w14:paraId="39EFCBB4" w14:textId="77777777" w:rsidR="00247C6C" w:rsidRDefault="00FC4C51" w:rsidP="00FC4C51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B61E16">
              <w:rPr>
                <w:sz w:val="24"/>
                <w:szCs w:val="24"/>
              </w:rPr>
              <w:t>Разработка   локального нормативного акта (инст</w:t>
            </w:r>
            <w:r w:rsidRPr="00B61E16">
              <w:rPr>
                <w:sz w:val="24"/>
                <w:szCs w:val="24"/>
              </w:rPr>
              <w:softHyphen/>
              <w:t>рукции по охране труда)</w:t>
            </w:r>
          </w:p>
          <w:p w14:paraId="7793E69F" w14:textId="77777777" w:rsidR="00FC4C51" w:rsidRDefault="00FC4C51" w:rsidP="00FC4C51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 xml:space="preserve">Оценка </w:t>
            </w:r>
            <w:proofErr w:type="gramStart"/>
            <w:r w:rsidRPr="00EF5C02">
              <w:rPr>
                <w:sz w:val="24"/>
                <w:szCs w:val="24"/>
              </w:rPr>
              <w:t>качества проведения специальной оценки условий труда</w:t>
            </w:r>
            <w:proofErr w:type="gramEnd"/>
            <w:r w:rsidRPr="00EF5C02">
              <w:rPr>
                <w:sz w:val="24"/>
                <w:szCs w:val="24"/>
              </w:rPr>
              <w:t xml:space="preserve"> и правильности предоставления гарантий и компен</w:t>
            </w:r>
            <w:r>
              <w:rPr>
                <w:sz w:val="24"/>
                <w:szCs w:val="24"/>
              </w:rPr>
              <w:softHyphen/>
            </w:r>
            <w:r w:rsidRPr="00EF5C02">
              <w:rPr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softHyphen/>
            </w:r>
            <w:r w:rsidRPr="00EF5C02">
              <w:rPr>
                <w:sz w:val="24"/>
                <w:szCs w:val="24"/>
              </w:rPr>
              <w:t>ций, производимая в рамках государст</w:t>
            </w:r>
            <w:r>
              <w:rPr>
                <w:sz w:val="24"/>
                <w:szCs w:val="24"/>
              </w:rPr>
              <w:softHyphen/>
            </w:r>
            <w:r w:rsidRPr="00EF5C02">
              <w:rPr>
                <w:sz w:val="24"/>
                <w:szCs w:val="24"/>
              </w:rPr>
              <w:t>вен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 w:rsidRPr="00EF5C02">
              <w:rPr>
                <w:sz w:val="24"/>
                <w:szCs w:val="24"/>
              </w:rPr>
              <w:t>ной экспертизы условий труда</w:t>
            </w:r>
          </w:p>
          <w:p w14:paraId="7378364D" w14:textId="000350F6" w:rsidR="00FC4C51" w:rsidRPr="00D87F9B" w:rsidRDefault="00FC4C51" w:rsidP="00FC4C51">
            <w:pPr>
              <w:widowControl w:val="0"/>
              <w:spacing w:before="120" w:after="120"/>
              <w:rPr>
                <w:color w:val="000000"/>
                <w:sz w:val="22"/>
                <w:shd w:val="clear" w:color="auto" w:fill="FFFFFF"/>
              </w:rPr>
            </w:pPr>
            <w:r w:rsidRPr="00EF5C02">
              <w:rPr>
                <w:sz w:val="24"/>
                <w:szCs w:val="24"/>
              </w:rPr>
              <w:t xml:space="preserve">Судебная экспертиза правильности проведения расследования несчастного случая при выполнении </w:t>
            </w:r>
            <w:r w:rsidRPr="00EF5C02">
              <w:rPr>
                <w:sz w:val="24"/>
                <w:szCs w:val="24"/>
              </w:rPr>
              <w:lastRenderedPageBreak/>
              <w:t>электрогазосварочных работ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4017E951" w14:textId="77777777" w:rsidR="00620032" w:rsidRPr="00F21777" w:rsidRDefault="00620032" w:rsidP="00585ECD">
      <w:pPr>
        <w:widowControl w:val="0"/>
        <w:spacing w:before="120" w:after="120" w:line="240" w:lineRule="auto"/>
        <w:jc w:val="center"/>
        <w:rPr>
          <w:szCs w:val="24"/>
        </w:rPr>
      </w:pPr>
    </w:p>
    <w:sectPr w:rsidR="00620032" w:rsidRPr="00F21777" w:rsidSect="00247C6C">
      <w:headerReference w:type="default" r:id="rId9"/>
      <w:footerReference w:type="even" r:id="rId10"/>
      <w:footerReference w:type="default" r:id="rId11"/>
      <w:pgSz w:w="16838" w:h="11906" w:orient="landscape"/>
      <w:pgMar w:top="850" w:right="709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0E5D3" w14:textId="77777777" w:rsidR="00F139B2" w:rsidRDefault="00F139B2" w:rsidP="00A110DF">
      <w:pPr>
        <w:spacing w:after="0" w:line="240" w:lineRule="auto"/>
      </w:pPr>
      <w:r>
        <w:separator/>
      </w:r>
    </w:p>
  </w:endnote>
  <w:endnote w:type="continuationSeparator" w:id="0">
    <w:p w14:paraId="3877F95A" w14:textId="77777777" w:rsidR="00F139B2" w:rsidRDefault="00F139B2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19B98" w14:textId="77777777" w:rsidR="00E11F52" w:rsidRDefault="00E11F52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A7AE125" w14:textId="77777777" w:rsidR="00E11F52" w:rsidRDefault="00E11F5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ACB7B" w14:textId="77777777" w:rsidR="00E11F52" w:rsidRDefault="00E11F52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4345B" w14:textId="77777777" w:rsidR="00F139B2" w:rsidRDefault="00F139B2" w:rsidP="00A110DF">
      <w:pPr>
        <w:spacing w:after="0" w:line="240" w:lineRule="auto"/>
      </w:pPr>
      <w:r>
        <w:separator/>
      </w:r>
    </w:p>
  </w:footnote>
  <w:footnote w:type="continuationSeparator" w:id="0">
    <w:p w14:paraId="18E1D736" w14:textId="77777777" w:rsidR="00F139B2" w:rsidRDefault="00F139B2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144A5" w14:textId="77777777" w:rsidR="00E11F52" w:rsidRPr="00A110DF" w:rsidRDefault="00E11F52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C3D1E5"/>
    <w:multiLevelType w:val="hybridMultilevel"/>
    <w:tmpl w:val="7DE91A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EDED87C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"/>
      <w:lvlJc w:val="left"/>
      <w:rPr>
        <w:sz w:val="24"/>
        <w:szCs w:val="24"/>
      </w:rPr>
    </w:lvl>
    <w:lvl w:ilvl="2">
      <w:start w:val="1"/>
      <w:numFmt w:val="decimal"/>
      <w:lvlText w:val="%2"/>
      <w:lvlJc w:val="left"/>
      <w:rPr>
        <w:sz w:val="24"/>
        <w:szCs w:val="24"/>
      </w:rPr>
    </w:lvl>
    <w:lvl w:ilvl="3">
      <w:start w:val="1"/>
      <w:numFmt w:val="decimal"/>
      <w:lvlText w:val="%2"/>
      <w:lvlJc w:val="left"/>
      <w:rPr>
        <w:sz w:val="24"/>
        <w:szCs w:val="24"/>
      </w:rPr>
    </w:lvl>
    <w:lvl w:ilvl="4">
      <w:start w:val="1"/>
      <w:numFmt w:val="decimal"/>
      <w:lvlText w:val="%2"/>
      <w:lvlJc w:val="left"/>
      <w:rPr>
        <w:sz w:val="24"/>
        <w:szCs w:val="24"/>
      </w:rPr>
    </w:lvl>
    <w:lvl w:ilvl="5">
      <w:start w:val="1"/>
      <w:numFmt w:val="decimal"/>
      <w:lvlText w:val="%2"/>
      <w:lvlJc w:val="left"/>
      <w:rPr>
        <w:sz w:val="24"/>
        <w:szCs w:val="24"/>
      </w:rPr>
    </w:lvl>
    <w:lvl w:ilvl="6">
      <w:start w:val="1"/>
      <w:numFmt w:val="decimal"/>
      <w:lvlText w:val="%2"/>
      <w:lvlJc w:val="left"/>
      <w:rPr>
        <w:sz w:val="24"/>
        <w:szCs w:val="24"/>
      </w:rPr>
    </w:lvl>
    <w:lvl w:ilvl="7">
      <w:start w:val="1"/>
      <w:numFmt w:val="decimal"/>
      <w:lvlText w:val="%2"/>
      <w:lvlJc w:val="left"/>
      <w:rPr>
        <w:sz w:val="24"/>
        <w:szCs w:val="24"/>
      </w:rPr>
    </w:lvl>
    <w:lvl w:ilvl="8">
      <w:start w:val="1"/>
      <w:numFmt w:val="decimal"/>
      <w:lvlText w:val="%2"/>
      <w:lvlJc w:val="left"/>
      <w:rPr>
        <w:sz w:val="24"/>
        <w:szCs w:val="24"/>
      </w:rPr>
    </w:lvl>
  </w:abstractNum>
  <w:abstractNum w:abstractNumId="3">
    <w:nsid w:val="07190A34"/>
    <w:multiLevelType w:val="hybridMultilevel"/>
    <w:tmpl w:val="52E0C420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E68E0"/>
    <w:multiLevelType w:val="hybridMultilevel"/>
    <w:tmpl w:val="41360CC0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>
    <w:nsid w:val="1CF346FA"/>
    <w:multiLevelType w:val="hybridMultilevel"/>
    <w:tmpl w:val="35788AB8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15751B"/>
    <w:multiLevelType w:val="hybridMultilevel"/>
    <w:tmpl w:val="AC2808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BE2A94"/>
    <w:multiLevelType w:val="hybridMultilevel"/>
    <w:tmpl w:val="65FC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65D23"/>
    <w:multiLevelType w:val="hybridMultilevel"/>
    <w:tmpl w:val="B27A9C2C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CB689C"/>
    <w:multiLevelType w:val="hybridMultilevel"/>
    <w:tmpl w:val="DC786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DF771D"/>
    <w:multiLevelType w:val="hybridMultilevel"/>
    <w:tmpl w:val="CCE27D68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136145"/>
    <w:multiLevelType w:val="hybridMultilevel"/>
    <w:tmpl w:val="B41C4B68"/>
    <w:lvl w:ilvl="0" w:tplc="A434F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A5462B"/>
    <w:multiLevelType w:val="hybridMultilevel"/>
    <w:tmpl w:val="20F263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AE51F6"/>
    <w:multiLevelType w:val="hybridMultilevel"/>
    <w:tmpl w:val="1B2010BE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8B071A"/>
    <w:multiLevelType w:val="hybridMultilevel"/>
    <w:tmpl w:val="5EA66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E84DB0"/>
    <w:multiLevelType w:val="hybridMultilevel"/>
    <w:tmpl w:val="400A1762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9D652C"/>
    <w:multiLevelType w:val="hybridMultilevel"/>
    <w:tmpl w:val="179889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441E64"/>
    <w:multiLevelType w:val="hybridMultilevel"/>
    <w:tmpl w:val="0FF47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F245A5"/>
    <w:multiLevelType w:val="hybridMultilevel"/>
    <w:tmpl w:val="0DF49C9A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C67F75"/>
    <w:multiLevelType w:val="hybridMultilevel"/>
    <w:tmpl w:val="EF44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963D7"/>
    <w:multiLevelType w:val="hybridMultilevel"/>
    <w:tmpl w:val="09B2469A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8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9">
    <w:nsid w:val="6E910398"/>
    <w:multiLevelType w:val="multilevel"/>
    <w:tmpl w:val="09B853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BA54D22"/>
    <w:multiLevelType w:val="hybridMultilevel"/>
    <w:tmpl w:val="954ACB48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1"/>
  </w:num>
  <w:num w:numId="4">
    <w:abstractNumId w:val="14"/>
  </w:num>
  <w:num w:numId="5">
    <w:abstractNumId w:val="24"/>
  </w:num>
  <w:num w:numId="6">
    <w:abstractNumId w:val="19"/>
  </w:num>
  <w:num w:numId="7">
    <w:abstractNumId w:val="8"/>
  </w:num>
  <w:num w:numId="8">
    <w:abstractNumId w:val="26"/>
  </w:num>
  <w:num w:numId="9">
    <w:abstractNumId w:val="3"/>
  </w:num>
  <w:num w:numId="10">
    <w:abstractNumId w:val="6"/>
  </w:num>
  <w:num w:numId="11">
    <w:abstractNumId w:val="21"/>
  </w:num>
  <w:num w:numId="12">
    <w:abstractNumId w:val="31"/>
  </w:num>
  <w:num w:numId="13">
    <w:abstractNumId w:val="5"/>
  </w:num>
  <w:num w:numId="14">
    <w:abstractNumId w:val="13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12"/>
  </w:num>
  <w:num w:numId="20">
    <w:abstractNumId w:val="22"/>
  </w:num>
  <w:num w:numId="2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8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0"/>
  </w:num>
  <w:num w:numId="27">
    <w:abstractNumId w:val="16"/>
  </w:num>
  <w:num w:numId="28">
    <w:abstractNumId w:val="25"/>
  </w:num>
  <w:num w:numId="29">
    <w:abstractNumId w:val="10"/>
  </w:num>
  <w:num w:numId="30">
    <w:abstractNumId w:val="9"/>
  </w:num>
  <w:num w:numId="31">
    <w:abstractNumId w:val="4"/>
  </w:num>
  <w:num w:numId="32">
    <w:abstractNumId w:val="7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125"/>
    <w:rsid w:val="00002D27"/>
    <w:rsid w:val="000111BB"/>
    <w:rsid w:val="000328B6"/>
    <w:rsid w:val="00055B07"/>
    <w:rsid w:val="00063A82"/>
    <w:rsid w:val="00070D5E"/>
    <w:rsid w:val="0008078E"/>
    <w:rsid w:val="00083FE4"/>
    <w:rsid w:val="00096A65"/>
    <w:rsid w:val="000A54DD"/>
    <w:rsid w:val="000B1C4A"/>
    <w:rsid w:val="000C32FE"/>
    <w:rsid w:val="000C6A43"/>
    <w:rsid w:val="000F0566"/>
    <w:rsid w:val="000F2164"/>
    <w:rsid w:val="0011471A"/>
    <w:rsid w:val="00163CAC"/>
    <w:rsid w:val="0016445E"/>
    <w:rsid w:val="001800D6"/>
    <w:rsid w:val="00193029"/>
    <w:rsid w:val="001B774A"/>
    <w:rsid w:val="001E4B54"/>
    <w:rsid w:val="001E6CB2"/>
    <w:rsid w:val="0020176B"/>
    <w:rsid w:val="00204F5D"/>
    <w:rsid w:val="00232BCE"/>
    <w:rsid w:val="0023323D"/>
    <w:rsid w:val="00242D56"/>
    <w:rsid w:val="00246CB4"/>
    <w:rsid w:val="00247C6C"/>
    <w:rsid w:val="002551C9"/>
    <w:rsid w:val="002629B8"/>
    <w:rsid w:val="00263517"/>
    <w:rsid w:val="00273C06"/>
    <w:rsid w:val="00283592"/>
    <w:rsid w:val="00297D73"/>
    <w:rsid w:val="002A68CB"/>
    <w:rsid w:val="002E7578"/>
    <w:rsid w:val="002F2F23"/>
    <w:rsid w:val="00302D4B"/>
    <w:rsid w:val="00310CD5"/>
    <w:rsid w:val="00316B43"/>
    <w:rsid w:val="00320599"/>
    <w:rsid w:val="00356258"/>
    <w:rsid w:val="00361E58"/>
    <w:rsid w:val="003661CC"/>
    <w:rsid w:val="00375BB6"/>
    <w:rsid w:val="00377126"/>
    <w:rsid w:val="00386241"/>
    <w:rsid w:val="003928C1"/>
    <w:rsid w:val="003A3480"/>
    <w:rsid w:val="003A3D75"/>
    <w:rsid w:val="003A6440"/>
    <w:rsid w:val="003E3690"/>
    <w:rsid w:val="003E58ED"/>
    <w:rsid w:val="003E7930"/>
    <w:rsid w:val="003F0AF4"/>
    <w:rsid w:val="003F21E8"/>
    <w:rsid w:val="00400D29"/>
    <w:rsid w:val="0040234C"/>
    <w:rsid w:val="00404121"/>
    <w:rsid w:val="00407AD0"/>
    <w:rsid w:val="004133ED"/>
    <w:rsid w:val="00416699"/>
    <w:rsid w:val="00417380"/>
    <w:rsid w:val="0042551F"/>
    <w:rsid w:val="004326B7"/>
    <w:rsid w:val="00436597"/>
    <w:rsid w:val="00437C54"/>
    <w:rsid w:val="00444494"/>
    <w:rsid w:val="00445B5A"/>
    <w:rsid w:val="00447012"/>
    <w:rsid w:val="00465231"/>
    <w:rsid w:val="00491FA0"/>
    <w:rsid w:val="0049478E"/>
    <w:rsid w:val="00496405"/>
    <w:rsid w:val="004C5A6F"/>
    <w:rsid w:val="004C5ECA"/>
    <w:rsid w:val="004C7425"/>
    <w:rsid w:val="004D3F68"/>
    <w:rsid w:val="004E2914"/>
    <w:rsid w:val="004F2F53"/>
    <w:rsid w:val="005012D1"/>
    <w:rsid w:val="00525FBD"/>
    <w:rsid w:val="00527877"/>
    <w:rsid w:val="005300B4"/>
    <w:rsid w:val="00534465"/>
    <w:rsid w:val="00534AB9"/>
    <w:rsid w:val="0053560B"/>
    <w:rsid w:val="00552900"/>
    <w:rsid w:val="005737C1"/>
    <w:rsid w:val="005747B8"/>
    <w:rsid w:val="0058106E"/>
    <w:rsid w:val="0058249D"/>
    <w:rsid w:val="00585ECD"/>
    <w:rsid w:val="00596535"/>
    <w:rsid w:val="005B0A45"/>
    <w:rsid w:val="005B3B8E"/>
    <w:rsid w:val="005D1B4E"/>
    <w:rsid w:val="005D2615"/>
    <w:rsid w:val="005D5166"/>
    <w:rsid w:val="005D7860"/>
    <w:rsid w:val="005F1C66"/>
    <w:rsid w:val="00604A43"/>
    <w:rsid w:val="00604E82"/>
    <w:rsid w:val="00604EB2"/>
    <w:rsid w:val="006116E9"/>
    <w:rsid w:val="00620032"/>
    <w:rsid w:val="00627051"/>
    <w:rsid w:val="0063294C"/>
    <w:rsid w:val="0064670B"/>
    <w:rsid w:val="006677F6"/>
    <w:rsid w:val="00683061"/>
    <w:rsid w:val="00693083"/>
    <w:rsid w:val="006C738D"/>
    <w:rsid w:val="006E1A5A"/>
    <w:rsid w:val="006E407F"/>
    <w:rsid w:val="006F0471"/>
    <w:rsid w:val="006F2DDB"/>
    <w:rsid w:val="007027DC"/>
    <w:rsid w:val="00732C0D"/>
    <w:rsid w:val="00743607"/>
    <w:rsid w:val="00763BBE"/>
    <w:rsid w:val="007642BB"/>
    <w:rsid w:val="00777DC1"/>
    <w:rsid w:val="00781ADE"/>
    <w:rsid w:val="007A1404"/>
    <w:rsid w:val="007C52B6"/>
    <w:rsid w:val="007C6A44"/>
    <w:rsid w:val="007D0FDB"/>
    <w:rsid w:val="007D4EA9"/>
    <w:rsid w:val="0080397A"/>
    <w:rsid w:val="008138AF"/>
    <w:rsid w:val="008249A3"/>
    <w:rsid w:val="00824C2A"/>
    <w:rsid w:val="00844899"/>
    <w:rsid w:val="008628DE"/>
    <w:rsid w:val="00863F01"/>
    <w:rsid w:val="00875F53"/>
    <w:rsid w:val="00897239"/>
    <w:rsid w:val="008A3D97"/>
    <w:rsid w:val="008B7091"/>
    <w:rsid w:val="008D0FB4"/>
    <w:rsid w:val="00905ACC"/>
    <w:rsid w:val="009073AB"/>
    <w:rsid w:val="0092051B"/>
    <w:rsid w:val="0092499C"/>
    <w:rsid w:val="0094288B"/>
    <w:rsid w:val="00946260"/>
    <w:rsid w:val="00947E5F"/>
    <w:rsid w:val="00954A2B"/>
    <w:rsid w:val="00960C43"/>
    <w:rsid w:val="00965185"/>
    <w:rsid w:val="00977585"/>
    <w:rsid w:val="00997632"/>
    <w:rsid w:val="009A0F50"/>
    <w:rsid w:val="009B298C"/>
    <w:rsid w:val="009B5AC6"/>
    <w:rsid w:val="009C5381"/>
    <w:rsid w:val="009C610C"/>
    <w:rsid w:val="009C6A82"/>
    <w:rsid w:val="009C717E"/>
    <w:rsid w:val="009D33C7"/>
    <w:rsid w:val="009E0799"/>
    <w:rsid w:val="009E0A35"/>
    <w:rsid w:val="009E1D90"/>
    <w:rsid w:val="009F6DCA"/>
    <w:rsid w:val="00A110DF"/>
    <w:rsid w:val="00A15A02"/>
    <w:rsid w:val="00A22045"/>
    <w:rsid w:val="00A30843"/>
    <w:rsid w:val="00A3097B"/>
    <w:rsid w:val="00A3446F"/>
    <w:rsid w:val="00A42728"/>
    <w:rsid w:val="00A4607A"/>
    <w:rsid w:val="00A54477"/>
    <w:rsid w:val="00A66C73"/>
    <w:rsid w:val="00A72596"/>
    <w:rsid w:val="00A776E6"/>
    <w:rsid w:val="00A82306"/>
    <w:rsid w:val="00AA10C9"/>
    <w:rsid w:val="00AC493C"/>
    <w:rsid w:val="00AC637B"/>
    <w:rsid w:val="00AC666A"/>
    <w:rsid w:val="00AE56A8"/>
    <w:rsid w:val="00AE7E02"/>
    <w:rsid w:val="00B045E9"/>
    <w:rsid w:val="00B14F9E"/>
    <w:rsid w:val="00B27290"/>
    <w:rsid w:val="00B3160D"/>
    <w:rsid w:val="00B35E1D"/>
    <w:rsid w:val="00B41F18"/>
    <w:rsid w:val="00B67040"/>
    <w:rsid w:val="00B759C3"/>
    <w:rsid w:val="00B7680F"/>
    <w:rsid w:val="00B8289F"/>
    <w:rsid w:val="00B95B14"/>
    <w:rsid w:val="00BA534D"/>
    <w:rsid w:val="00BA6705"/>
    <w:rsid w:val="00BB00F0"/>
    <w:rsid w:val="00BB194C"/>
    <w:rsid w:val="00BB5658"/>
    <w:rsid w:val="00BC33C8"/>
    <w:rsid w:val="00BD00A8"/>
    <w:rsid w:val="00BD7160"/>
    <w:rsid w:val="00BE34C3"/>
    <w:rsid w:val="00BE7455"/>
    <w:rsid w:val="00BF0450"/>
    <w:rsid w:val="00BF69D9"/>
    <w:rsid w:val="00C07694"/>
    <w:rsid w:val="00C15FB1"/>
    <w:rsid w:val="00C273D0"/>
    <w:rsid w:val="00C36DB4"/>
    <w:rsid w:val="00C40AF6"/>
    <w:rsid w:val="00C42545"/>
    <w:rsid w:val="00C50AAD"/>
    <w:rsid w:val="00C52819"/>
    <w:rsid w:val="00C64ACC"/>
    <w:rsid w:val="00C80B9D"/>
    <w:rsid w:val="00CA7A4D"/>
    <w:rsid w:val="00CB15D4"/>
    <w:rsid w:val="00CE320B"/>
    <w:rsid w:val="00D050F3"/>
    <w:rsid w:val="00D1273D"/>
    <w:rsid w:val="00D1433F"/>
    <w:rsid w:val="00D23466"/>
    <w:rsid w:val="00D31E5C"/>
    <w:rsid w:val="00D405F0"/>
    <w:rsid w:val="00D50FC4"/>
    <w:rsid w:val="00D5605D"/>
    <w:rsid w:val="00D57161"/>
    <w:rsid w:val="00D618E7"/>
    <w:rsid w:val="00D61DF4"/>
    <w:rsid w:val="00D71D35"/>
    <w:rsid w:val="00D747DD"/>
    <w:rsid w:val="00D87F9B"/>
    <w:rsid w:val="00D9225B"/>
    <w:rsid w:val="00D9580C"/>
    <w:rsid w:val="00D95F4D"/>
    <w:rsid w:val="00D9618E"/>
    <w:rsid w:val="00DB2767"/>
    <w:rsid w:val="00DC05C0"/>
    <w:rsid w:val="00DC12F0"/>
    <w:rsid w:val="00DC52F6"/>
    <w:rsid w:val="00DC6704"/>
    <w:rsid w:val="00DE163C"/>
    <w:rsid w:val="00DE5644"/>
    <w:rsid w:val="00DE7DFC"/>
    <w:rsid w:val="00E11F52"/>
    <w:rsid w:val="00E251F7"/>
    <w:rsid w:val="00E26BF0"/>
    <w:rsid w:val="00E327A2"/>
    <w:rsid w:val="00E33F1F"/>
    <w:rsid w:val="00E36019"/>
    <w:rsid w:val="00E366E3"/>
    <w:rsid w:val="00E4021C"/>
    <w:rsid w:val="00E47077"/>
    <w:rsid w:val="00E520F7"/>
    <w:rsid w:val="00E52579"/>
    <w:rsid w:val="00E55036"/>
    <w:rsid w:val="00E57D17"/>
    <w:rsid w:val="00E614D0"/>
    <w:rsid w:val="00E7167E"/>
    <w:rsid w:val="00E73EAD"/>
    <w:rsid w:val="00E75401"/>
    <w:rsid w:val="00EA52AB"/>
    <w:rsid w:val="00EC5A58"/>
    <w:rsid w:val="00EE5F87"/>
    <w:rsid w:val="00EF7D2E"/>
    <w:rsid w:val="00F06DBA"/>
    <w:rsid w:val="00F104DF"/>
    <w:rsid w:val="00F12F8E"/>
    <w:rsid w:val="00F139B2"/>
    <w:rsid w:val="00F142EA"/>
    <w:rsid w:val="00F17857"/>
    <w:rsid w:val="00F3034D"/>
    <w:rsid w:val="00F30EF0"/>
    <w:rsid w:val="00F330F0"/>
    <w:rsid w:val="00F3662B"/>
    <w:rsid w:val="00F37ABC"/>
    <w:rsid w:val="00F46AAF"/>
    <w:rsid w:val="00F57803"/>
    <w:rsid w:val="00F62FA0"/>
    <w:rsid w:val="00F83F80"/>
    <w:rsid w:val="00FB22D4"/>
    <w:rsid w:val="00FB2FD7"/>
    <w:rsid w:val="00FB3277"/>
    <w:rsid w:val="00FC2A3F"/>
    <w:rsid w:val="00FC4C51"/>
    <w:rsid w:val="00FD1877"/>
    <w:rsid w:val="00FD1D83"/>
    <w:rsid w:val="00FE5878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F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207A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14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15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s16">
    <w:name w:val="s_16"/>
    <w:basedOn w:val="a1"/>
    <w:rsid w:val="00242D5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6">
    <w:name w:val="Абзац списка2"/>
    <w:basedOn w:val="a1"/>
    <w:rsid w:val="003E7930"/>
    <w:pPr>
      <w:spacing w:after="0" w:line="240" w:lineRule="auto"/>
      <w:ind w:left="720" w:firstLine="567"/>
      <w:jc w:val="both"/>
    </w:pPr>
    <w:rPr>
      <w:rFonts w:ascii="Calibri" w:eastAsia="Times New Roman" w:hAnsi="Calibri" w:cs="Times New Roman"/>
      <w:sz w:val="22"/>
    </w:rPr>
  </w:style>
  <w:style w:type="character" w:customStyle="1" w:styleId="17">
    <w:name w:val="Неразрешенное упоминание1"/>
    <w:basedOn w:val="a2"/>
    <w:uiPriority w:val="99"/>
    <w:semiHidden/>
    <w:unhideWhenUsed/>
    <w:rsid w:val="005300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207A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14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15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s16">
    <w:name w:val="s_16"/>
    <w:basedOn w:val="a1"/>
    <w:rsid w:val="00242D5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6">
    <w:name w:val="Абзац списка2"/>
    <w:basedOn w:val="a1"/>
    <w:rsid w:val="003E7930"/>
    <w:pPr>
      <w:spacing w:after="0" w:line="240" w:lineRule="auto"/>
      <w:ind w:left="720" w:firstLine="567"/>
      <w:jc w:val="both"/>
    </w:pPr>
    <w:rPr>
      <w:rFonts w:ascii="Calibri" w:eastAsia="Times New Roman" w:hAnsi="Calibri" w:cs="Times New Roman"/>
      <w:sz w:val="22"/>
    </w:rPr>
  </w:style>
  <w:style w:type="character" w:customStyle="1" w:styleId="17">
    <w:name w:val="Неразрешенное упоминание1"/>
    <w:basedOn w:val="a2"/>
    <w:uiPriority w:val="99"/>
    <w:semiHidden/>
    <w:unhideWhenUsed/>
    <w:rsid w:val="00530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50874-7480-4471-820C-F0D98ED0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Пользователь</cp:lastModifiedBy>
  <cp:revision>3</cp:revision>
  <cp:lastPrinted>2021-06-01T06:28:00Z</cp:lastPrinted>
  <dcterms:created xsi:type="dcterms:W3CDTF">2023-03-17T09:20:00Z</dcterms:created>
  <dcterms:modified xsi:type="dcterms:W3CDTF">2023-03-17T09:51:00Z</dcterms:modified>
</cp:coreProperties>
</file>