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B692E3B" w14:textId="77777777" w:rsidR="006261E6" w:rsidRPr="006261E6" w:rsidRDefault="006261E6" w:rsidP="006261E6">
      <w:pPr>
        <w:contextualSpacing/>
        <w:jc w:val="center"/>
        <w:rPr>
          <w:caps/>
        </w:rPr>
      </w:pPr>
      <w:r w:rsidRPr="006261E6">
        <w:rPr>
          <w:caps/>
        </w:rPr>
        <w:t>Б1.О.30 «Организационное и правовое обеспечение информационной безопасности»</w:t>
      </w:r>
    </w:p>
    <w:p w14:paraId="6672364D" w14:textId="77777777" w:rsidR="00E64CFC" w:rsidRDefault="00E64CFC" w:rsidP="003749D2">
      <w:pPr>
        <w:contextualSpacing/>
        <w:jc w:val="center"/>
      </w:pPr>
    </w:p>
    <w:p w14:paraId="0800A290" w14:textId="77777777" w:rsidR="006261E6" w:rsidRPr="00152A7C" w:rsidRDefault="006261E6" w:rsidP="003749D2">
      <w:pPr>
        <w:contextualSpacing/>
        <w:jc w:val="center"/>
      </w:pP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B46B45C" w14:textId="77777777" w:rsidR="006261E6" w:rsidRPr="007A0E3D" w:rsidRDefault="006261E6" w:rsidP="006261E6">
      <w:pPr>
        <w:ind w:firstLine="851"/>
        <w:jc w:val="both"/>
      </w:pPr>
      <w:bookmarkStart w:id="0" w:name="_Hlk70154681"/>
      <w:r w:rsidRPr="000A1556">
        <w:t xml:space="preserve">Целью изучения дисциплины является </w:t>
      </w:r>
      <w:r>
        <w:t xml:space="preserve">формирование у обучающихся </w:t>
      </w:r>
      <w:r w:rsidRPr="00982C38">
        <w:t xml:space="preserve">способности использовать </w:t>
      </w:r>
      <w:r w:rsidRPr="007A0E3D">
        <w:t>организационное и правовое обеспечение информационной безопасности</w:t>
      </w:r>
      <w:r w:rsidRPr="00982C38">
        <w:t xml:space="preserve"> при решении задач профессиональной деятельности.</w:t>
      </w:r>
    </w:p>
    <w:p w14:paraId="3281E6F8" w14:textId="77777777" w:rsidR="006261E6" w:rsidRPr="00982C38" w:rsidRDefault="006261E6" w:rsidP="006261E6">
      <w:pPr>
        <w:ind w:firstLine="851"/>
      </w:pPr>
      <w:r w:rsidRPr="00982C38">
        <w:t>Для достижения цели дисциплины решаются следующие задачи:</w:t>
      </w:r>
    </w:p>
    <w:p w14:paraId="3C867EC0" w14:textId="77777777" w:rsidR="006261E6" w:rsidRDefault="006261E6" w:rsidP="00872BF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2305D">
        <w:rPr>
          <w:rFonts w:ascii="Times New Roman" w:hAnsi="Times New Roman"/>
          <w:sz w:val="24"/>
          <w:szCs w:val="24"/>
        </w:rPr>
        <w:t>формирование у обучающихся знаний</w:t>
      </w:r>
      <w:r>
        <w:rPr>
          <w:rFonts w:ascii="Times New Roman" w:hAnsi="Times New Roman"/>
          <w:sz w:val="24"/>
          <w:szCs w:val="24"/>
        </w:rPr>
        <w:t xml:space="preserve"> в области:</w:t>
      </w:r>
    </w:p>
    <w:p w14:paraId="0EB9709B" w14:textId="77777777" w:rsidR="006261E6" w:rsidRPr="0062468A" w:rsidRDefault="006261E6" w:rsidP="00872BF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1" w:name="_Hlk59620294"/>
      <w:r w:rsidRPr="005964DF">
        <w:rPr>
          <w:rFonts w:ascii="Times New Roman" w:hAnsi="Times New Roman"/>
          <w:sz w:val="24"/>
          <w:szCs w:val="24"/>
        </w:rPr>
        <w:t xml:space="preserve">состава и содержания Российских и международных нормативных правовых актов, </w:t>
      </w:r>
      <w:bookmarkEnd w:id="1"/>
      <w:r w:rsidRPr="005964DF">
        <w:rPr>
          <w:rFonts w:ascii="Times New Roman" w:hAnsi="Times New Roman"/>
          <w:sz w:val="24"/>
          <w:szCs w:val="24"/>
        </w:rPr>
        <w:t>нормативных и методических документов, межгосударственных и международных стандартов, регламентирующих деятельность по защите информации</w:t>
      </w:r>
    </w:p>
    <w:p w14:paraId="7B21B083" w14:textId="77777777" w:rsidR="006261E6" w:rsidRDefault="006261E6" w:rsidP="00872BF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3941">
        <w:rPr>
          <w:rFonts w:ascii="Times New Roman" w:hAnsi="Times New Roman"/>
          <w:sz w:val="24"/>
          <w:szCs w:val="24"/>
        </w:rPr>
        <w:t>правовых и организационных мер защиты информации, в том числе информации ограниченного доступа, в автоматизированных системах, содержания нормативных правовых актов</w:t>
      </w:r>
      <w:r>
        <w:rPr>
          <w:rFonts w:ascii="Times New Roman" w:hAnsi="Times New Roman"/>
          <w:sz w:val="24"/>
          <w:szCs w:val="24"/>
        </w:rPr>
        <w:t>;</w:t>
      </w:r>
    </w:p>
    <w:p w14:paraId="567D995C" w14:textId="77777777" w:rsidR="006261E6" w:rsidRPr="00F2305D" w:rsidRDefault="006261E6" w:rsidP="00872BFB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3941">
        <w:rPr>
          <w:rFonts w:ascii="Times New Roman" w:hAnsi="Times New Roman"/>
          <w:sz w:val="24"/>
          <w:szCs w:val="24"/>
        </w:rPr>
        <w:t>нормативных и методических документов уполномоченных федеральных органов исполнительной власти (в том числе Федеральной службы безопасности Российской Федерации, Федеральной службы по техническому и экспортному контролю) по защите информации</w:t>
      </w:r>
      <w:r w:rsidRPr="00F2305D">
        <w:rPr>
          <w:rFonts w:ascii="Times New Roman" w:hAnsi="Times New Roman"/>
          <w:sz w:val="24"/>
          <w:szCs w:val="24"/>
        </w:rPr>
        <w:t>;</w:t>
      </w:r>
    </w:p>
    <w:p w14:paraId="2B713D5C" w14:textId="77777777" w:rsidR="006261E6" w:rsidRDefault="006261E6" w:rsidP="00872BF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формирование у обучающихся умений</w:t>
      </w:r>
      <w:r>
        <w:rPr>
          <w:rFonts w:ascii="Times New Roman" w:hAnsi="Times New Roman"/>
          <w:sz w:val="24"/>
          <w:szCs w:val="24"/>
        </w:rPr>
        <w:t>:</w:t>
      </w:r>
    </w:p>
    <w:p w14:paraId="324BAB38" w14:textId="77777777" w:rsidR="006261E6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53941">
        <w:rPr>
          <w:rFonts w:ascii="Times New Roman" w:hAnsi="Times New Roman"/>
          <w:sz w:val="24"/>
          <w:szCs w:val="24"/>
        </w:rPr>
        <w:t>примен</w:t>
      </w:r>
      <w:r>
        <w:rPr>
          <w:rFonts w:ascii="Times New Roman" w:hAnsi="Times New Roman"/>
          <w:sz w:val="24"/>
          <w:szCs w:val="24"/>
        </w:rPr>
        <w:t>ять</w:t>
      </w:r>
      <w:r w:rsidRPr="00653941">
        <w:rPr>
          <w:rFonts w:ascii="Times New Roman" w:hAnsi="Times New Roman"/>
          <w:sz w:val="24"/>
          <w:szCs w:val="24"/>
        </w:rPr>
        <w:t xml:space="preserve"> действующ</w:t>
      </w:r>
      <w:r>
        <w:rPr>
          <w:rFonts w:ascii="Times New Roman" w:hAnsi="Times New Roman"/>
          <w:sz w:val="24"/>
          <w:szCs w:val="24"/>
        </w:rPr>
        <w:t>ую</w:t>
      </w:r>
      <w:r w:rsidRPr="00653941">
        <w:rPr>
          <w:rFonts w:ascii="Times New Roman" w:hAnsi="Times New Roman"/>
          <w:sz w:val="24"/>
          <w:szCs w:val="24"/>
        </w:rPr>
        <w:t xml:space="preserve"> нормативн</w:t>
      </w:r>
      <w:r>
        <w:rPr>
          <w:rFonts w:ascii="Times New Roman" w:hAnsi="Times New Roman"/>
          <w:sz w:val="24"/>
          <w:szCs w:val="24"/>
        </w:rPr>
        <w:t>ую</w:t>
      </w:r>
      <w:r w:rsidRPr="00653941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у</w:t>
      </w:r>
      <w:r w:rsidRPr="00653941">
        <w:rPr>
          <w:rFonts w:ascii="Times New Roman" w:hAnsi="Times New Roman"/>
          <w:sz w:val="24"/>
          <w:szCs w:val="24"/>
        </w:rPr>
        <w:t xml:space="preserve"> нормативных правовых актов, нормативных и методических документов для принятия правовых и организационных мер по защите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1BF4510C" w14:textId="77777777" w:rsidR="006261E6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53941">
        <w:rPr>
          <w:rFonts w:ascii="Times New Roman" w:hAnsi="Times New Roman"/>
          <w:sz w:val="24"/>
          <w:szCs w:val="24"/>
        </w:rPr>
        <w:t>разраб</w:t>
      </w:r>
      <w:r>
        <w:rPr>
          <w:rFonts w:ascii="Times New Roman" w:hAnsi="Times New Roman"/>
          <w:sz w:val="24"/>
          <w:szCs w:val="24"/>
        </w:rPr>
        <w:t>атывать</w:t>
      </w:r>
      <w:r w:rsidRPr="00653941">
        <w:rPr>
          <w:rFonts w:ascii="Times New Roman" w:hAnsi="Times New Roman"/>
          <w:sz w:val="24"/>
          <w:szCs w:val="24"/>
        </w:rPr>
        <w:t xml:space="preserve"> </w:t>
      </w:r>
      <w:r w:rsidRPr="00653941">
        <w:rPr>
          <w:rFonts w:ascii="Times New Roman" w:hAnsi="Times New Roman"/>
          <w:i/>
          <w:iCs/>
          <w:sz w:val="24"/>
          <w:szCs w:val="24"/>
        </w:rPr>
        <w:t>проект</w:t>
      </w:r>
      <w:r>
        <w:rPr>
          <w:rFonts w:ascii="Times New Roman" w:hAnsi="Times New Roman"/>
          <w:i/>
          <w:iCs/>
          <w:sz w:val="24"/>
          <w:szCs w:val="24"/>
        </w:rPr>
        <w:t>ы</w:t>
      </w:r>
      <w:r w:rsidRPr="00653941">
        <w:rPr>
          <w:rFonts w:ascii="Times New Roman" w:hAnsi="Times New Roman"/>
          <w:i/>
          <w:iCs/>
          <w:sz w:val="24"/>
          <w:szCs w:val="24"/>
        </w:rPr>
        <w:t xml:space="preserve"> нормативно-правовых актов</w:t>
      </w:r>
      <w:r w:rsidRPr="00653941">
        <w:rPr>
          <w:rFonts w:ascii="Times New Roman" w:hAnsi="Times New Roman"/>
          <w:sz w:val="24"/>
          <w:szCs w:val="24"/>
        </w:rPr>
        <w:t xml:space="preserve"> и организационно-распорядительных документов, </w:t>
      </w:r>
      <w:r w:rsidRPr="00653941">
        <w:rPr>
          <w:rFonts w:ascii="Times New Roman" w:hAnsi="Times New Roman"/>
          <w:i/>
          <w:iCs/>
          <w:sz w:val="24"/>
          <w:szCs w:val="24"/>
        </w:rPr>
        <w:t>регламентирующих деятельность по защите информации</w:t>
      </w:r>
      <w:r w:rsidRPr="00653941">
        <w:rPr>
          <w:rFonts w:ascii="Times New Roman" w:hAnsi="Times New Roman"/>
          <w:sz w:val="24"/>
          <w:szCs w:val="24"/>
        </w:rPr>
        <w:t>;</w:t>
      </w:r>
    </w:p>
    <w:p w14:paraId="06D5FAB3" w14:textId="77777777" w:rsidR="006261E6" w:rsidRPr="00C004BE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004BE">
        <w:rPr>
          <w:rFonts w:ascii="Times New Roman" w:hAnsi="Times New Roman"/>
          <w:sz w:val="24"/>
          <w:szCs w:val="24"/>
        </w:rPr>
        <w:t>разрабат</w:t>
      </w:r>
      <w:r>
        <w:rPr>
          <w:rFonts w:ascii="Times New Roman" w:hAnsi="Times New Roman"/>
          <w:sz w:val="24"/>
          <w:szCs w:val="24"/>
        </w:rPr>
        <w:t>ывать</w:t>
      </w:r>
      <w:r w:rsidRPr="00C004BE">
        <w:rPr>
          <w:rFonts w:ascii="Times New Roman" w:hAnsi="Times New Roman"/>
          <w:sz w:val="24"/>
          <w:szCs w:val="24"/>
        </w:rPr>
        <w:t xml:space="preserve"> организационно-распорядительны</w:t>
      </w:r>
      <w:r>
        <w:rPr>
          <w:rFonts w:ascii="Times New Roman" w:hAnsi="Times New Roman"/>
          <w:sz w:val="24"/>
          <w:szCs w:val="24"/>
        </w:rPr>
        <w:t>е</w:t>
      </w:r>
      <w:r w:rsidRPr="00C004BE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C004BE">
        <w:rPr>
          <w:rFonts w:ascii="Times New Roman" w:hAnsi="Times New Roman"/>
          <w:sz w:val="24"/>
          <w:szCs w:val="24"/>
        </w:rPr>
        <w:t>, регламентирующи</w:t>
      </w:r>
      <w:r>
        <w:rPr>
          <w:rFonts w:ascii="Times New Roman" w:hAnsi="Times New Roman"/>
          <w:sz w:val="24"/>
          <w:szCs w:val="24"/>
        </w:rPr>
        <w:t>е</w:t>
      </w:r>
      <w:r w:rsidRPr="00C004BE">
        <w:rPr>
          <w:rFonts w:ascii="Times New Roman" w:hAnsi="Times New Roman"/>
          <w:sz w:val="24"/>
          <w:szCs w:val="24"/>
        </w:rPr>
        <w:t xml:space="preserve"> защиту информации ограниченного доступа в автоматизированных системах;</w:t>
      </w:r>
    </w:p>
    <w:p w14:paraId="59FF677D" w14:textId="77777777" w:rsidR="006261E6" w:rsidRPr="00653941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</w:t>
      </w:r>
      <w:r w:rsidRPr="00C004BE">
        <w:rPr>
          <w:rFonts w:ascii="Times New Roman" w:hAnsi="Times New Roman"/>
          <w:sz w:val="24"/>
          <w:szCs w:val="24"/>
        </w:rPr>
        <w:t>ассифицировать защищаемую информацию по видам тайны и степеням конфиденциальности</w:t>
      </w:r>
      <w:r>
        <w:rPr>
          <w:rFonts w:ascii="Times New Roman" w:hAnsi="Times New Roman"/>
          <w:sz w:val="24"/>
          <w:szCs w:val="24"/>
        </w:rPr>
        <w:t>.</w:t>
      </w:r>
    </w:p>
    <w:p w14:paraId="363204AC" w14:textId="77777777" w:rsidR="006261E6" w:rsidRDefault="006261E6" w:rsidP="00872BF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формирование у обучающихся навыков</w:t>
      </w:r>
      <w:r>
        <w:rPr>
          <w:rFonts w:ascii="Times New Roman" w:hAnsi="Times New Roman"/>
          <w:sz w:val="24"/>
          <w:szCs w:val="24"/>
        </w:rPr>
        <w:t xml:space="preserve"> владения:</w:t>
      </w:r>
    </w:p>
    <w:p w14:paraId="37EA014B" w14:textId="77777777" w:rsidR="006261E6" w:rsidRPr="0062468A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>методами поиска и анализа нормативных правовых актов, нормативных и методических документов, регламентирующих деятельность по защите информации;</w:t>
      </w:r>
    </w:p>
    <w:p w14:paraId="274066AD" w14:textId="77777777" w:rsidR="006261E6" w:rsidRPr="00982C38" w:rsidRDefault="006261E6" w:rsidP="00872BF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468A">
        <w:rPr>
          <w:rFonts w:ascii="Times New Roman" w:hAnsi="Times New Roman"/>
          <w:sz w:val="24"/>
          <w:szCs w:val="24"/>
        </w:rPr>
        <w:t>способами применения действующей нормативной базы в области защиты информации  ограниченного доступа в автоматизированных системах</w:t>
      </w:r>
      <w:r>
        <w:rPr>
          <w:rFonts w:ascii="Times New Roman" w:hAnsi="Times New Roman"/>
          <w:sz w:val="24"/>
          <w:szCs w:val="24"/>
        </w:rPr>
        <w:t>.</w:t>
      </w:r>
    </w:p>
    <w:p w14:paraId="3CD3C391" w14:textId="77777777" w:rsidR="006261E6" w:rsidRPr="006261E6" w:rsidRDefault="006261E6" w:rsidP="006261E6">
      <w:pPr>
        <w:ind w:left="851"/>
      </w:pPr>
    </w:p>
    <w:bookmarkEnd w:id="0"/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lastRenderedPageBreak/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261E6" w14:paraId="557B6A7C" w14:textId="77777777" w:rsidTr="002014A6">
        <w:tc>
          <w:tcPr>
            <w:tcW w:w="4785" w:type="dxa"/>
            <w:vMerge w:val="restart"/>
          </w:tcPr>
          <w:p w14:paraId="03ACB51A" w14:textId="4347A0E6" w:rsidR="006261E6" w:rsidRPr="00E64CFC" w:rsidRDefault="006261E6" w:rsidP="006261E6">
            <w:pPr>
              <w:jc w:val="both"/>
              <w:rPr>
                <w:iCs/>
              </w:rPr>
            </w:pPr>
            <w:r w:rsidRPr="00E64CFC">
              <w:rPr>
                <w:iCs/>
              </w:rPr>
              <w:t>ОПК-</w:t>
            </w:r>
            <w:r>
              <w:rPr>
                <w:iCs/>
              </w:rPr>
              <w:t>5</w:t>
            </w:r>
            <w:r w:rsidRPr="00E64CFC">
              <w:rPr>
                <w:iCs/>
              </w:rPr>
              <w:t xml:space="preserve">. </w:t>
            </w:r>
            <w:r w:rsidRPr="00BD7EB8">
              <w:rPr>
                <w:iCs/>
              </w:rPr>
              <w:t>Способен применять нормативные правовые акты, нормативные и методические документы, регламентирующие деятельность по защите информации</w:t>
            </w:r>
          </w:p>
        </w:tc>
        <w:tc>
          <w:tcPr>
            <w:tcW w:w="4785" w:type="dxa"/>
          </w:tcPr>
          <w:p w14:paraId="13AC5667" w14:textId="6579F970" w:rsidR="006261E6" w:rsidRPr="00E64CFC" w:rsidRDefault="006261E6" w:rsidP="002014A6">
            <w:pPr>
              <w:jc w:val="both"/>
            </w:pPr>
            <w:r w:rsidRPr="005964DF">
              <w:t>ОПК-5.1.1. Знает состав и содержание Российских и международных нормативных правовых актов,  нормативных и методических документов, межгосударственных и международных стандартов, регламентирующих деятельность по защите информации</w:t>
            </w:r>
            <w:r w:rsidR="007A4F3B">
              <w:t>, ср</w:t>
            </w:r>
            <w:r w:rsidRPr="00E64CFC">
              <w:t>едства, используемые в качестве компонентов систем защиты информации в программном обеспечении автоматизированных систем</w:t>
            </w:r>
          </w:p>
        </w:tc>
      </w:tr>
      <w:tr w:rsidR="006261E6" w14:paraId="2430221B" w14:textId="77777777" w:rsidTr="00C23F62">
        <w:tc>
          <w:tcPr>
            <w:tcW w:w="4785" w:type="dxa"/>
            <w:vMerge/>
          </w:tcPr>
          <w:p w14:paraId="7AB0F24E" w14:textId="77777777"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714CA3AD" w14:textId="37D774EC" w:rsidR="006261E6" w:rsidRPr="00E64CFC" w:rsidRDefault="006261E6" w:rsidP="002014A6">
            <w:pPr>
              <w:jc w:val="both"/>
            </w:pPr>
            <w:r w:rsidRPr="005964DF">
              <w:t>ОПК-5.2.1. Умеет применять действующую нормативную базу, нормативные правовые акты, нормативные и методические документы для принятия правовых и организационных мер по защите информации</w:t>
            </w:r>
          </w:p>
        </w:tc>
      </w:tr>
      <w:tr w:rsidR="006261E6" w14:paraId="635EF570" w14:textId="77777777" w:rsidTr="00C23F62">
        <w:tc>
          <w:tcPr>
            <w:tcW w:w="4785" w:type="dxa"/>
            <w:vMerge/>
          </w:tcPr>
          <w:p w14:paraId="1851EF07" w14:textId="77777777"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A4BA754" w14:textId="79C10EE4" w:rsidR="006261E6" w:rsidRDefault="006261E6" w:rsidP="002014A6">
            <w:pPr>
              <w:jc w:val="both"/>
              <w:rPr>
                <w:i/>
                <w:highlight w:val="yellow"/>
              </w:rPr>
            </w:pPr>
            <w:r w:rsidRPr="00762923">
              <w:t xml:space="preserve">ОПК-5.2.2. Умеет разрабатывать </w:t>
            </w:r>
            <w:r w:rsidRPr="00762923">
              <w:rPr>
                <w:i/>
                <w:iCs/>
              </w:rPr>
              <w:t>проекты нормативно-правовых актов</w:t>
            </w:r>
            <w:r w:rsidRPr="00762923">
              <w:t xml:space="preserve"> и организационно-распорядительных документов, </w:t>
            </w:r>
            <w:r w:rsidRPr="00762923">
              <w:rPr>
                <w:i/>
                <w:iCs/>
              </w:rPr>
              <w:t>регламентирующих деятельность по  защите информации</w:t>
            </w:r>
          </w:p>
        </w:tc>
      </w:tr>
      <w:tr w:rsidR="006261E6" w14:paraId="04B11FFC" w14:textId="77777777" w:rsidTr="00C23F62">
        <w:tc>
          <w:tcPr>
            <w:tcW w:w="4785" w:type="dxa"/>
            <w:vMerge/>
          </w:tcPr>
          <w:p w14:paraId="4FD44CCB" w14:textId="77777777"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E92E6E8" w14:textId="108E1C1F" w:rsidR="006261E6" w:rsidRPr="00762923" w:rsidRDefault="006261E6" w:rsidP="002014A6">
            <w:pPr>
              <w:jc w:val="both"/>
            </w:pPr>
            <w:r w:rsidRPr="00762923">
              <w:t>ОПК-5.3.1. Владеет методами поиска и анализа нормативных правовых актов, нормативных и методических документов, регламентирующих деятельность по защите информации</w:t>
            </w:r>
          </w:p>
        </w:tc>
      </w:tr>
      <w:tr w:rsidR="00DB342C" w14:paraId="1AE28367" w14:textId="77777777" w:rsidTr="00C23F62">
        <w:tc>
          <w:tcPr>
            <w:tcW w:w="4785" w:type="dxa"/>
            <w:vMerge w:val="restart"/>
          </w:tcPr>
          <w:p w14:paraId="33944BEE" w14:textId="2064875D" w:rsidR="00DB342C" w:rsidRPr="00DB342C" w:rsidRDefault="00DB342C" w:rsidP="002014A6">
            <w:pPr>
              <w:jc w:val="both"/>
              <w:rPr>
                <w:highlight w:val="yellow"/>
              </w:rPr>
            </w:pPr>
            <w:r w:rsidRPr="00BD7EB8">
              <w:t>ОПК-6. Способен при решении профессиональных задач организовывать защиту информации ограниченного доступа в автоматизированных системах в соответствии с нормативными правовыми актами, нормативными и методическими документами Федеральной службы безопасности Российской Федерации, Федеральной службы по техническому и экспортному контролю</w:t>
            </w:r>
          </w:p>
        </w:tc>
        <w:tc>
          <w:tcPr>
            <w:tcW w:w="4785" w:type="dxa"/>
            <w:vAlign w:val="center"/>
          </w:tcPr>
          <w:p w14:paraId="5B31A70D" w14:textId="67AEC2FE" w:rsidR="00DB342C" w:rsidRPr="00762923" w:rsidRDefault="00DB342C" w:rsidP="002014A6">
            <w:pPr>
              <w:jc w:val="both"/>
            </w:pPr>
            <w:r w:rsidRPr="00762923">
              <w:t xml:space="preserve">ОПК-6.1.1. Знает правовые </w:t>
            </w:r>
            <w:r w:rsidRPr="00762923">
              <w:rPr>
                <w:i/>
              </w:rPr>
              <w:t>и организационные меры защиты</w:t>
            </w:r>
            <w:r w:rsidRPr="00762923">
              <w:t xml:space="preserve"> информации, в том числе информации ограниченного доступа, в автоматизированных системах</w:t>
            </w:r>
          </w:p>
        </w:tc>
      </w:tr>
      <w:tr w:rsidR="00DB342C" w14:paraId="22B651E4" w14:textId="77777777" w:rsidTr="00C23F62">
        <w:tc>
          <w:tcPr>
            <w:tcW w:w="4785" w:type="dxa"/>
            <w:vMerge/>
          </w:tcPr>
          <w:p w14:paraId="7F5B21F0" w14:textId="77777777" w:rsidR="00DB342C" w:rsidRPr="00BD7EB8" w:rsidRDefault="00DB342C" w:rsidP="002014A6">
            <w:pPr>
              <w:jc w:val="both"/>
            </w:pPr>
          </w:p>
        </w:tc>
        <w:tc>
          <w:tcPr>
            <w:tcW w:w="4785" w:type="dxa"/>
            <w:vAlign w:val="center"/>
          </w:tcPr>
          <w:p w14:paraId="6631E1F5" w14:textId="367B8A8D" w:rsidR="00DB342C" w:rsidRPr="00762923" w:rsidRDefault="00DB342C" w:rsidP="002014A6">
            <w:pPr>
              <w:jc w:val="both"/>
            </w:pPr>
            <w:r w:rsidRPr="00762923">
              <w:t>ОПК-6.1.2. Знает содержание нормативных правовых актов, нормативных и методических документов уполномоченных федеральных органов исполнительной власти (в том числе Федеральной службы безопасности Российской Федерации, Федеральной службы по техническому и экспортному контролю) по защите информации</w:t>
            </w:r>
          </w:p>
        </w:tc>
      </w:tr>
      <w:tr w:rsidR="00DB342C" w14:paraId="58517B7D" w14:textId="77777777" w:rsidTr="00C23F62">
        <w:tc>
          <w:tcPr>
            <w:tcW w:w="4785" w:type="dxa"/>
            <w:vMerge/>
          </w:tcPr>
          <w:p w14:paraId="64E89597" w14:textId="77777777" w:rsidR="00DB342C" w:rsidRPr="00BD7EB8" w:rsidRDefault="00DB342C" w:rsidP="002014A6">
            <w:pPr>
              <w:jc w:val="both"/>
            </w:pPr>
          </w:p>
        </w:tc>
        <w:tc>
          <w:tcPr>
            <w:tcW w:w="4785" w:type="dxa"/>
            <w:vAlign w:val="center"/>
          </w:tcPr>
          <w:p w14:paraId="49BFA609" w14:textId="3C7F1BDD" w:rsidR="00DB342C" w:rsidRPr="00762923" w:rsidRDefault="00DB342C" w:rsidP="002014A6">
            <w:pPr>
              <w:jc w:val="both"/>
            </w:pPr>
            <w:r w:rsidRPr="00762923">
              <w:t>ОПК-6.2.1. Умеет разрабатывать организационно-распорядительные документы, регламентирующие защиту информации ограниченного доступа в автоматизированных системах</w:t>
            </w:r>
          </w:p>
        </w:tc>
      </w:tr>
      <w:tr w:rsidR="00DB342C" w14:paraId="61798304" w14:textId="77777777" w:rsidTr="00C23F62">
        <w:tc>
          <w:tcPr>
            <w:tcW w:w="4785" w:type="dxa"/>
            <w:vMerge/>
          </w:tcPr>
          <w:p w14:paraId="3907AED5" w14:textId="77777777" w:rsidR="00DB342C" w:rsidRPr="00BD7EB8" w:rsidRDefault="00DB342C" w:rsidP="002014A6">
            <w:pPr>
              <w:jc w:val="both"/>
            </w:pPr>
          </w:p>
        </w:tc>
        <w:tc>
          <w:tcPr>
            <w:tcW w:w="4785" w:type="dxa"/>
            <w:vAlign w:val="center"/>
          </w:tcPr>
          <w:p w14:paraId="76CAE9D5" w14:textId="735CC28D" w:rsidR="00DB342C" w:rsidRPr="00762923" w:rsidRDefault="00DB342C" w:rsidP="002014A6">
            <w:pPr>
              <w:jc w:val="both"/>
            </w:pPr>
            <w:r w:rsidRPr="00762923">
              <w:t xml:space="preserve">ОПК-6.3.1. Владеет способами применения действующей нормативной базы в области </w:t>
            </w:r>
            <w:r w:rsidRPr="00762923">
              <w:lastRenderedPageBreak/>
              <w:t>защиты информации ограниченного доступа в автоматизированных системах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2DA9B3F6" w14:textId="3FD9DEDD" w:rsidR="003352DA" w:rsidRDefault="000853D9" w:rsidP="00545385">
      <w:pPr>
        <w:jc w:val="both"/>
      </w:pPr>
      <w:r>
        <w:t xml:space="preserve">В рамках изучения </w:t>
      </w:r>
      <w:r w:rsidR="007A4F3B">
        <w:t>дисциплины осуществляется</w:t>
      </w:r>
      <w:r>
        <w:t xml:space="preserve">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bookmarkStart w:id="2" w:name="_GoBack"/>
      <w:bookmarkEnd w:id="2"/>
      <w:r w:rsidR="007A4F3B">
        <w:t>обучающихся практических</w:t>
      </w:r>
      <w:r>
        <w:t xml:space="preserve"> навыков</w:t>
      </w:r>
      <w:r w:rsidR="00545385">
        <w:t xml:space="preserve"> </w:t>
      </w:r>
      <w:r w:rsidR="003352DA" w:rsidRPr="00E64CFC">
        <w:t xml:space="preserve">применения </w:t>
      </w:r>
      <w:r w:rsidR="00DB342C">
        <w:t>организационных и правовых мер обеспечения информационной безопасности</w:t>
      </w:r>
      <w:r w:rsidR="00872BFB">
        <w:t xml:space="preserve"> в</w:t>
      </w:r>
      <w:r w:rsidR="003352DA" w:rsidRPr="00E64CFC">
        <w:t xml:space="preserve"> </w:t>
      </w:r>
      <w:r w:rsidR="00872BFB">
        <w:t>автоматизированных системах</w:t>
      </w:r>
      <w:r w:rsidR="003352DA">
        <w:t>.</w:t>
      </w:r>
    </w:p>
    <w:p w14:paraId="1E8F8033" w14:textId="77777777" w:rsidR="00545385" w:rsidRPr="00EE105F" w:rsidRDefault="00545385" w:rsidP="00545385">
      <w:pPr>
        <w:jc w:val="both"/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505AE66" w14:textId="31ABC19C" w:rsidR="003352DA" w:rsidRDefault="00B54049" w:rsidP="00B54049">
      <w:pPr>
        <w:contextualSpacing/>
        <w:jc w:val="both"/>
      </w:pPr>
      <w:r>
        <w:t>1. </w:t>
      </w:r>
      <w:r w:rsidR="00872BFB">
        <w:rPr>
          <w:sz w:val="22"/>
          <w:szCs w:val="22"/>
        </w:rPr>
        <w:t>Организационное обеспечение защиты информации</w:t>
      </w:r>
      <w:r w:rsidR="003352DA">
        <w:rPr>
          <w:sz w:val="22"/>
          <w:szCs w:val="22"/>
        </w:rPr>
        <w:t>.</w:t>
      </w:r>
    </w:p>
    <w:p w14:paraId="3DCB7083" w14:textId="20EF3F5B" w:rsidR="003352DA" w:rsidRDefault="00B54049" w:rsidP="00B54049">
      <w:pPr>
        <w:contextualSpacing/>
        <w:jc w:val="both"/>
      </w:pPr>
      <w:r w:rsidRPr="00B54049">
        <w:t>2</w:t>
      </w:r>
      <w:r>
        <w:t>. </w:t>
      </w:r>
      <w:r w:rsidR="00872BFB">
        <w:rPr>
          <w:sz w:val="22"/>
          <w:szCs w:val="22"/>
        </w:rPr>
        <w:t>Правовое обеспечение защиты информации</w:t>
      </w:r>
      <w:r w:rsidR="003352DA">
        <w:rPr>
          <w:sz w:val="22"/>
          <w:szCs w:val="22"/>
        </w:rPr>
        <w:t>.</w:t>
      </w:r>
    </w:p>
    <w:p w14:paraId="71A8FE5D" w14:textId="6D2B87C5"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6D6462C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72BFB">
        <w:t>4</w:t>
      </w:r>
      <w:r w:rsidR="00B54049">
        <w:t xml:space="preserve"> зачетных единиц</w:t>
      </w:r>
      <w:r w:rsidR="00872BFB">
        <w:t>ы</w:t>
      </w:r>
      <w:r w:rsidRPr="00152A7C">
        <w:t xml:space="preserve"> (</w:t>
      </w:r>
      <w:r w:rsidR="00872BFB">
        <w:t>144</w:t>
      </w:r>
      <w:r w:rsidRPr="00152A7C">
        <w:t xml:space="preserve"> час</w:t>
      </w:r>
      <w:r w:rsidR="00872BFB">
        <w:t>а</w:t>
      </w:r>
      <w:r w:rsidRPr="00152A7C">
        <w:t>), в том числе:</w:t>
      </w:r>
    </w:p>
    <w:p w14:paraId="2AFAFF4E" w14:textId="0C87F00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72BFB">
        <w:t>32</w:t>
      </w:r>
      <w:r w:rsidR="00B54049">
        <w:t xml:space="preserve"> часа;</w:t>
      </w:r>
    </w:p>
    <w:p w14:paraId="7A2116D8" w14:textId="528937E7" w:rsidR="003749D2" w:rsidRPr="00152A7C" w:rsidRDefault="00B138E7" w:rsidP="003749D2">
      <w:pPr>
        <w:contextualSpacing/>
        <w:jc w:val="both"/>
      </w:pPr>
      <w:r>
        <w:t>практические занятия</w:t>
      </w:r>
      <w:r w:rsidR="003749D2" w:rsidRPr="00152A7C">
        <w:t xml:space="preserve"> – </w:t>
      </w:r>
      <w:r w:rsidR="00872BFB">
        <w:t>48</w:t>
      </w:r>
      <w:r w:rsidR="003749D2" w:rsidRPr="00152A7C">
        <w:t xml:space="preserve"> час</w:t>
      </w:r>
      <w:r w:rsidR="00B54049">
        <w:t>ов;</w:t>
      </w:r>
    </w:p>
    <w:p w14:paraId="62764F8F" w14:textId="02884D6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72BFB">
        <w:t>28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004A2AB7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>экзамен в</w:t>
      </w:r>
      <w:r w:rsidR="003352DA">
        <w:t xml:space="preserve"> </w:t>
      </w:r>
      <w:r w:rsidR="00872BFB">
        <w:t>5</w:t>
      </w:r>
      <w:r w:rsidR="00B54049">
        <w:t xml:space="preserve"> семестр</w:t>
      </w:r>
      <w:r w:rsidR="00872BFB">
        <w:t>е</w:t>
      </w:r>
      <w:r w:rsidR="00B54049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D73E" w16cex:dateUtc="2021-04-08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A1A53" w16cid:durableId="2419D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9404" w14:textId="77777777" w:rsidR="000340DC" w:rsidRDefault="000340DC" w:rsidP="008655F0">
      <w:r>
        <w:separator/>
      </w:r>
    </w:p>
  </w:endnote>
  <w:endnote w:type="continuationSeparator" w:id="0">
    <w:p w14:paraId="7B0278CA" w14:textId="77777777" w:rsidR="000340DC" w:rsidRDefault="000340D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599A" w14:textId="77777777" w:rsidR="000340DC" w:rsidRDefault="000340DC" w:rsidP="008655F0">
      <w:r>
        <w:separator/>
      </w:r>
    </w:p>
  </w:footnote>
  <w:footnote w:type="continuationSeparator" w:id="0">
    <w:p w14:paraId="20A2AA7E" w14:textId="77777777" w:rsidR="000340DC" w:rsidRDefault="000340D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AA0637"/>
    <w:multiLevelType w:val="hybridMultilevel"/>
    <w:tmpl w:val="170436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E95D10"/>
    <w:multiLevelType w:val="hybridMultilevel"/>
    <w:tmpl w:val="DA023C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52D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5385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1E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F3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BFB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8E7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42C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CFC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B3306"/>
  <w15:docId w15:val="{E4A88C72-2EE2-410E-8978-3F317317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3FCC-03D8-4794-A546-9FDAB9B6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5387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Кустов Владимир Николаевич</cp:lastModifiedBy>
  <cp:revision>7</cp:revision>
  <cp:lastPrinted>2021-02-17T07:12:00Z</cp:lastPrinted>
  <dcterms:created xsi:type="dcterms:W3CDTF">2021-05-14T06:46:00Z</dcterms:created>
  <dcterms:modified xsi:type="dcterms:W3CDTF">2021-06-08T08:05:00Z</dcterms:modified>
</cp:coreProperties>
</file>