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DB2C4EF" w:rsidR="003749D2" w:rsidRPr="00152A7C" w:rsidRDefault="00ED6A86" w:rsidP="003749D2">
      <w:pPr>
        <w:contextualSpacing/>
        <w:jc w:val="center"/>
      </w:pPr>
      <w:r w:rsidRPr="00ED6A86">
        <w:t>Б1.О.22 «ИТ-ИНФРАСТРУКТУРА ОРГАНИЗАЦИИ»</w:t>
      </w:r>
    </w:p>
    <w:p w14:paraId="4DC5426D" w14:textId="77777777" w:rsidR="002C62DD" w:rsidRDefault="002C62DD" w:rsidP="002C62DD">
      <w:pPr>
        <w:contextualSpacing/>
        <w:jc w:val="both"/>
      </w:pP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0466C9DF" w:rsidR="002C62DD" w:rsidRPr="00081F98" w:rsidRDefault="002C62DD" w:rsidP="002C62DD">
      <w:pPr>
        <w:contextualSpacing/>
        <w:jc w:val="both"/>
        <w:rPr>
          <w:i/>
        </w:rPr>
      </w:pPr>
      <w:r w:rsidRPr="005A5296">
        <w:t xml:space="preserve">Дисциплина относится к </w:t>
      </w:r>
      <w:r w:rsidR="00ED6A86">
        <w:t xml:space="preserve">обязательной </w:t>
      </w:r>
      <w:r w:rsidRPr="005A5296">
        <w:t>части</w:t>
      </w:r>
      <w:r w:rsidR="00ED6A86">
        <w:t xml:space="preserve"> </w:t>
      </w:r>
      <w:r w:rsidRPr="005A5296">
        <w:t>блока 1 «Дисциплины (модули)»</w:t>
      </w:r>
      <w:r>
        <w:t xml:space="preserve">. </w:t>
      </w:r>
    </w:p>
    <w:p w14:paraId="2030D893" w14:textId="77777777" w:rsidR="009A623E" w:rsidRDefault="009A623E" w:rsidP="002C62DD">
      <w:pPr>
        <w:contextualSpacing/>
        <w:jc w:val="both"/>
        <w:rPr>
          <w:b/>
        </w:rPr>
      </w:pPr>
    </w:p>
    <w:p w14:paraId="77E3C420" w14:textId="7A7972AA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6D43580" w14:textId="77777777" w:rsidR="00ED6A86" w:rsidRPr="00034DB9" w:rsidRDefault="00ED6A86" w:rsidP="00ED6A86">
      <w:pPr>
        <w:jc w:val="both"/>
        <w:rPr>
          <w:i/>
          <w:color w:val="000000" w:themeColor="text1"/>
          <w:lang w:val="ru-BY"/>
        </w:rPr>
      </w:pPr>
      <w:r w:rsidRPr="00034DB9">
        <w:rPr>
          <w:color w:val="000000" w:themeColor="text1"/>
        </w:rPr>
        <w:t>Целью изучения дисциплины является ознакомление обучающихся с принципами организации ИТ-инфраструктуры предприятия</w:t>
      </w:r>
      <w:r w:rsidRPr="00034DB9">
        <w:rPr>
          <w:color w:val="000000" w:themeColor="text1"/>
          <w:lang w:val="ru-BY"/>
        </w:rPr>
        <w:t>.</w:t>
      </w:r>
    </w:p>
    <w:p w14:paraId="16151844" w14:textId="77777777" w:rsidR="00ED6A86" w:rsidRPr="00034DB9" w:rsidRDefault="00ED6A86" w:rsidP="00ED6A86">
      <w:pPr>
        <w:rPr>
          <w:color w:val="000000" w:themeColor="text1"/>
        </w:rPr>
      </w:pPr>
      <w:r w:rsidRPr="00034DB9">
        <w:rPr>
          <w:color w:val="000000" w:themeColor="text1"/>
        </w:rPr>
        <w:t>Для достижения цели дисциплины решаются следующие задачи:</w:t>
      </w:r>
    </w:p>
    <w:p w14:paraId="425094FC" w14:textId="77777777" w:rsidR="00ED6A86" w:rsidRPr="00034DB9" w:rsidRDefault="00ED6A86" w:rsidP="00ED6A86">
      <w:pPr>
        <w:pStyle w:val="ListParagraph"/>
        <w:numPr>
          <w:ilvl w:val="0"/>
          <w:numId w:val="4"/>
        </w:numPr>
        <w:ind w:left="426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034DB9">
        <w:rPr>
          <w:rFonts w:ascii="Times New Roman" w:hAnsi="Times New Roman"/>
          <w:color w:val="000000" w:themeColor="text1"/>
          <w:sz w:val="24"/>
          <w:szCs w:val="24"/>
        </w:rPr>
        <w:t>Формирование знаний о</w:t>
      </w:r>
      <w:r w:rsidRPr="00034DB9">
        <w:rPr>
          <w:rFonts w:ascii="Times New Roman" w:hAnsi="Times New Roman"/>
          <w:color w:val="000000" w:themeColor="text1"/>
          <w:sz w:val="24"/>
          <w:szCs w:val="24"/>
          <w:lang w:val="ru-BY"/>
        </w:rPr>
        <w:t xml:space="preserve"> способах анализа и описания ИТ-инфраструктуры предприятия</w:t>
      </w:r>
      <w:r w:rsidRPr="00034D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8706ECD" w14:textId="77777777" w:rsidR="00ED6A86" w:rsidRPr="00034DB9" w:rsidRDefault="00ED6A86" w:rsidP="00ED6A86">
      <w:pPr>
        <w:pStyle w:val="ListParagraph"/>
        <w:numPr>
          <w:ilvl w:val="0"/>
          <w:numId w:val="4"/>
        </w:numPr>
        <w:ind w:left="426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034DB9">
        <w:rPr>
          <w:rFonts w:ascii="Times New Roman" w:hAnsi="Times New Roman"/>
          <w:color w:val="000000" w:themeColor="text1"/>
          <w:sz w:val="24"/>
          <w:szCs w:val="24"/>
        </w:rPr>
        <w:t>Формирование умений</w:t>
      </w:r>
      <w:r w:rsidRPr="00034DB9">
        <w:rPr>
          <w:rFonts w:ascii="Times New Roman" w:hAnsi="Times New Roman"/>
          <w:color w:val="000000" w:themeColor="text1"/>
          <w:sz w:val="24"/>
          <w:szCs w:val="24"/>
          <w:lang w:val="ru-BY"/>
        </w:rPr>
        <w:t xml:space="preserve"> обоснованного выбора решений для использования в ИТ-инфраструктуре предприятия и выстраивания ИТ-инфраструктуры предприятия.</w:t>
      </w:r>
    </w:p>
    <w:p w14:paraId="7C576D7C" w14:textId="77777777" w:rsidR="00ED6A86" w:rsidRPr="00034DB9" w:rsidRDefault="00ED6A86" w:rsidP="00ED6A86">
      <w:pPr>
        <w:pStyle w:val="ListParagraph"/>
        <w:numPr>
          <w:ilvl w:val="0"/>
          <w:numId w:val="4"/>
        </w:numPr>
        <w:ind w:left="426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034DB9">
        <w:rPr>
          <w:rFonts w:ascii="Times New Roman" w:hAnsi="Times New Roman"/>
          <w:color w:val="000000" w:themeColor="text1"/>
          <w:sz w:val="24"/>
          <w:szCs w:val="24"/>
        </w:rPr>
        <w:t>Формирование навыков</w:t>
      </w:r>
      <w:r w:rsidRPr="00034DB9">
        <w:rPr>
          <w:rFonts w:ascii="Times New Roman" w:hAnsi="Times New Roman"/>
          <w:color w:val="000000" w:themeColor="text1"/>
          <w:sz w:val="24"/>
          <w:szCs w:val="24"/>
          <w:lang w:val="ru-BY"/>
        </w:rPr>
        <w:t xml:space="preserve"> сбора и анализа требований, поиска решений на рынке ИС и ИКТ, сопоставления их функциональных возможностей, предложения ИТ-технологий для автоматизации БП и их демонстрации.</w:t>
      </w:r>
    </w:p>
    <w:p w14:paraId="17524B43" w14:textId="77777777" w:rsidR="009A623E" w:rsidRDefault="009A623E" w:rsidP="002C62DD">
      <w:pPr>
        <w:contextualSpacing/>
        <w:jc w:val="both"/>
        <w:rPr>
          <w:b/>
        </w:rPr>
      </w:pPr>
    </w:p>
    <w:p w14:paraId="069C1071" w14:textId="280307E3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5156206" w14:textId="77777777" w:rsidR="002C62DD" w:rsidRDefault="002C62DD" w:rsidP="002C62DD">
      <w:pPr>
        <w:jc w:val="both"/>
        <w:rPr>
          <w:i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2C62DD" w:rsidRPr="00ED6A86" w14:paraId="2B0BBAF4" w14:textId="77777777" w:rsidTr="00ED6A86">
        <w:trPr>
          <w:tblHeader/>
        </w:trPr>
        <w:tc>
          <w:tcPr>
            <w:tcW w:w="3964" w:type="dxa"/>
          </w:tcPr>
          <w:p w14:paraId="105E5261" w14:textId="77777777" w:rsidR="002C62DD" w:rsidRPr="00ED6A86" w:rsidRDefault="002C62DD" w:rsidP="00E668DB">
            <w:pPr>
              <w:jc w:val="center"/>
              <w:rPr>
                <w:sz w:val="22"/>
                <w:szCs w:val="22"/>
              </w:rPr>
            </w:pPr>
            <w:r w:rsidRPr="00ED6A8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380" w:type="dxa"/>
          </w:tcPr>
          <w:p w14:paraId="0D8B10AF" w14:textId="77777777" w:rsidR="002C62DD" w:rsidRPr="00ED6A86" w:rsidRDefault="002C62DD" w:rsidP="00E668DB">
            <w:pPr>
              <w:jc w:val="center"/>
              <w:rPr>
                <w:sz w:val="22"/>
                <w:szCs w:val="22"/>
                <w:highlight w:val="yellow"/>
              </w:rPr>
            </w:pPr>
            <w:r w:rsidRPr="00ED6A86">
              <w:rPr>
                <w:sz w:val="22"/>
                <w:szCs w:val="22"/>
              </w:rPr>
              <w:t>Индикатор компетенции</w:t>
            </w:r>
          </w:p>
        </w:tc>
      </w:tr>
      <w:tr w:rsidR="00ED6A86" w:rsidRPr="00ED6A86" w14:paraId="65EFF58F" w14:textId="77777777" w:rsidTr="00ED6A86">
        <w:tc>
          <w:tcPr>
            <w:tcW w:w="3964" w:type="dxa"/>
          </w:tcPr>
          <w:p w14:paraId="52B1C22B" w14:textId="32D22DCC" w:rsidR="00ED6A86" w:rsidRPr="00ED6A86" w:rsidRDefault="00ED6A86" w:rsidP="00ED6A86">
            <w:pPr>
              <w:rPr>
                <w:iCs/>
                <w:sz w:val="22"/>
                <w:szCs w:val="22"/>
              </w:rPr>
            </w:pPr>
            <w:r w:rsidRPr="00ED6A86">
              <w:rPr>
                <w:sz w:val="22"/>
                <w:szCs w:val="22"/>
              </w:rPr>
              <w:t>ОПК-1 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  <w:tc>
          <w:tcPr>
            <w:tcW w:w="5380" w:type="dxa"/>
          </w:tcPr>
          <w:p w14:paraId="3AA14EBF" w14:textId="77777777" w:rsidR="00ED6A86" w:rsidRPr="00ED6A86" w:rsidRDefault="00ED6A86" w:rsidP="00ED6A86">
            <w:pPr>
              <w:rPr>
                <w:iCs/>
                <w:sz w:val="22"/>
                <w:szCs w:val="22"/>
              </w:rPr>
            </w:pPr>
            <w:r w:rsidRPr="00ED6A86">
              <w:rPr>
                <w:iCs/>
                <w:sz w:val="22"/>
                <w:szCs w:val="22"/>
              </w:rPr>
              <w:t>ОПК-1.1 Знает методики и инструменты моделирования, анализа и совершенствования бизнес-процессов, средства моделирования бизнес-процессов и ИТ-инфраструктуры организации</w:t>
            </w:r>
          </w:p>
          <w:p w14:paraId="5956BCA4" w14:textId="77777777" w:rsidR="00ED6A86" w:rsidRPr="00ED6A86" w:rsidRDefault="00ED6A86" w:rsidP="00ED6A86">
            <w:pPr>
              <w:rPr>
                <w:iCs/>
                <w:sz w:val="22"/>
                <w:szCs w:val="22"/>
              </w:rPr>
            </w:pPr>
            <w:r w:rsidRPr="00ED6A86">
              <w:rPr>
                <w:iCs/>
                <w:sz w:val="22"/>
                <w:szCs w:val="22"/>
              </w:rPr>
              <w:t>ОПК-1.4 Владеет методами разработки ИТ-инфраструктуры организации</w:t>
            </w:r>
          </w:p>
          <w:p w14:paraId="50B5B510" w14:textId="6F8FD5D0" w:rsidR="00ED6A86" w:rsidRPr="00ED6A86" w:rsidRDefault="00ED6A86" w:rsidP="00ED6A86">
            <w:pPr>
              <w:rPr>
                <w:iCs/>
                <w:sz w:val="22"/>
                <w:szCs w:val="22"/>
              </w:rPr>
            </w:pPr>
            <w:r w:rsidRPr="00ED6A86">
              <w:rPr>
                <w:iCs/>
                <w:sz w:val="22"/>
                <w:szCs w:val="22"/>
              </w:rPr>
              <w:t>ОПК-1.7 Умеет выстраивать и оптимизировать ИТ-инфраструктуру предприятия для наилучшей поддержки бизнеса</w:t>
            </w:r>
          </w:p>
        </w:tc>
      </w:tr>
      <w:tr w:rsidR="00ED6A86" w:rsidRPr="00ED6A86" w14:paraId="1065A93E" w14:textId="77777777" w:rsidTr="00ED6A86">
        <w:tc>
          <w:tcPr>
            <w:tcW w:w="3964" w:type="dxa"/>
          </w:tcPr>
          <w:p w14:paraId="22032974" w14:textId="39A4E586" w:rsidR="00ED6A86" w:rsidRPr="00ED6A86" w:rsidRDefault="00ED6A86" w:rsidP="00ED6A86">
            <w:pPr>
              <w:rPr>
                <w:iCs/>
                <w:sz w:val="22"/>
                <w:szCs w:val="22"/>
              </w:rPr>
            </w:pPr>
            <w:r w:rsidRPr="00ED6A86">
              <w:rPr>
                <w:sz w:val="22"/>
                <w:szCs w:val="22"/>
              </w:rPr>
              <w:t>ОПК-2 Способен проводить исследование и анализ рынка информационных систем и информационно-коммуникационных технологий, выбирать рациональные решения для управления бизнесом</w:t>
            </w:r>
          </w:p>
        </w:tc>
        <w:tc>
          <w:tcPr>
            <w:tcW w:w="5380" w:type="dxa"/>
          </w:tcPr>
          <w:p w14:paraId="107362E9" w14:textId="77777777" w:rsidR="00ED6A86" w:rsidRPr="00ED6A86" w:rsidRDefault="00ED6A86" w:rsidP="00ED6A86">
            <w:pPr>
              <w:rPr>
                <w:iCs/>
                <w:sz w:val="22"/>
                <w:szCs w:val="22"/>
              </w:rPr>
            </w:pPr>
            <w:r w:rsidRPr="00ED6A86">
              <w:rPr>
                <w:iCs/>
                <w:sz w:val="22"/>
                <w:szCs w:val="22"/>
              </w:rPr>
              <w:t>ОПК-2.2 Умеет выбрать лучшие из возможных ИТ-решений для бизнеса и обосновать свой выбор</w:t>
            </w:r>
          </w:p>
          <w:p w14:paraId="35A64AC7" w14:textId="77777777" w:rsidR="00ED6A86" w:rsidRPr="00ED6A86" w:rsidRDefault="00ED6A86" w:rsidP="00ED6A86">
            <w:pPr>
              <w:rPr>
                <w:iCs/>
                <w:sz w:val="22"/>
                <w:szCs w:val="22"/>
              </w:rPr>
            </w:pPr>
            <w:r w:rsidRPr="00ED6A86">
              <w:rPr>
                <w:iCs/>
                <w:sz w:val="22"/>
                <w:szCs w:val="22"/>
              </w:rPr>
              <w:t>ОПК-2.3 Имеет навыки проведения исследований и анализа рынка информационных систем и информационно-коммуникационных технологий</w:t>
            </w:r>
          </w:p>
          <w:p w14:paraId="6E5A11B1" w14:textId="478F8EBB" w:rsidR="00ED6A86" w:rsidRPr="00ED6A86" w:rsidRDefault="00ED6A86" w:rsidP="00ED6A86">
            <w:pPr>
              <w:rPr>
                <w:iCs/>
                <w:sz w:val="22"/>
                <w:szCs w:val="22"/>
              </w:rPr>
            </w:pPr>
            <w:r w:rsidRPr="00ED6A86">
              <w:rPr>
                <w:iCs/>
                <w:sz w:val="22"/>
                <w:szCs w:val="22"/>
              </w:rPr>
              <w:t>ОПК-2.4 Имеет навыки разработки предложений по автоматизации бизнеса с применением современных ИТ-технологий</w:t>
            </w:r>
          </w:p>
        </w:tc>
      </w:tr>
    </w:tbl>
    <w:p w14:paraId="24EB856E" w14:textId="01AF55C3" w:rsidR="002C62DD" w:rsidRDefault="002C62DD" w:rsidP="002C62DD">
      <w:pPr>
        <w:jc w:val="both"/>
        <w:rPr>
          <w:i/>
          <w:highlight w:val="yellow"/>
        </w:rPr>
      </w:pPr>
    </w:p>
    <w:p w14:paraId="67E51B3E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7E7E5CE" w14:textId="77777777" w:rsidR="00ED6A86" w:rsidRPr="00ED6A86" w:rsidRDefault="00ED6A86" w:rsidP="00ED6A86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ED6A86">
        <w:rPr>
          <w:rFonts w:eastAsia="Calibri"/>
          <w:iCs/>
          <w:lang w:eastAsia="en-US"/>
        </w:rPr>
        <w:t>1</w:t>
      </w:r>
      <w:r w:rsidRPr="00ED6A86">
        <w:rPr>
          <w:rFonts w:eastAsia="Calibri"/>
          <w:iCs/>
          <w:lang w:eastAsia="en-US"/>
        </w:rPr>
        <w:tab/>
        <w:t>ИТ-инфраструктура предприятия</w:t>
      </w:r>
    </w:p>
    <w:p w14:paraId="0667DCF1" w14:textId="77777777" w:rsidR="00ED6A86" w:rsidRPr="00ED6A86" w:rsidRDefault="00ED6A86" w:rsidP="00ED6A86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ED6A86">
        <w:rPr>
          <w:rFonts w:eastAsia="Calibri"/>
          <w:iCs/>
          <w:lang w:eastAsia="en-US"/>
        </w:rPr>
        <w:t>2</w:t>
      </w:r>
      <w:r w:rsidRPr="00ED6A86">
        <w:rPr>
          <w:rFonts w:eastAsia="Calibri"/>
          <w:iCs/>
          <w:lang w:eastAsia="en-US"/>
        </w:rPr>
        <w:tab/>
        <w:t>Строение ИТ-инфраструктуры</w:t>
      </w:r>
    </w:p>
    <w:p w14:paraId="6AE1F2E5" w14:textId="13406D4C" w:rsidR="00BE1337" w:rsidRDefault="00ED6A86" w:rsidP="00ED6A86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ED6A86">
        <w:rPr>
          <w:rFonts w:eastAsia="Calibri"/>
          <w:iCs/>
          <w:lang w:eastAsia="en-US"/>
        </w:rPr>
        <w:t>3</w:t>
      </w:r>
      <w:r w:rsidRPr="00ED6A86">
        <w:rPr>
          <w:rFonts w:eastAsia="Calibri"/>
          <w:iCs/>
          <w:lang w:eastAsia="en-US"/>
        </w:rPr>
        <w:tab/>
        <w:t>Организация и управление ИТ-инфраструктурой</w:t>
      </w:r>
    </w:p>
    <w:p w14:paraId="29ADB183" w14:textId="77777777" w:rsidR="00ED6A86" w:rsidRDefault="00ED6A86" w:rsidP="00ED6A86">
      <w:pPr>
        <w:contextualSpacing/>
        <w:jc w:val="both"/>
        <w:rPr>
          <w:rFonts w:eastAsia="Calibri"/>
          <w:iCs/>
          <w:lang w:eastAsia="en-US"/>
        </w:rPr>
      </w:pPr>
    </w:p>
    <w:p w14:paraId="57CFCB59" w14:textId="591A9FB0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59B8EF78" w14:textId="7C998708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ED6A86">
        <w:rPr>
          <w:lang w:val="en-US"/>
        </w:rPr>
        <w:t>5</w:t>
      </w:r>
      <w:r w:rsidRPr="00152A7C">
        <w:t xml:space="preserve"> зачетны</w:t>
      </w:r>
      <w:r w:rsidR="00E668DB">
        <w:rPr>
          <w:lang w:val="ru-BY"/>
        </w:rPr>
        <w:t>х</w:t>
      </w:r>
      <w:r w:rsidR="00E668DB">
        <w:t xml:space="preserve"> единиц</w:t>
      </w:r>
      <w:r w:rsidRPr="00152A7C">
        <w:t xml:space="preserve"> (</w:t>
      </w:r>
      <w:r w:rsidR="00ED6A86">
        <w:t>180</w:t>
      </w:r>
      <w:r w:rsidRPr="00152A7C">
        <w:t xml:space="preserve"> час</w:t>
      </w:r>
      <w:r w:rsidR="00BE1337">
        <w:t>ов</w:t>
      </w:r>
      <w:r w:rsidRPr="00152A7C">
        <w:t>), в том числе:</w:t>
      </w:r>
    </w:p>
    <w:p w14:paraId="26C7BC24" w14:textId="4FC11809" w:rsidR="002C62DD" w:rsidRDefault="002C62DD" w:rsidP="002C62DD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</w:t>
      </w:r>
      <w:r>
        <w:t>а;</w:t>
      </w:r>
    </w:p>
    <w:p w14:paraId="3DC3E291" w14:textId="13EA79A5" w:rsidR="00BE1337" w:rsidRPr="00152A7C" w:rsidRDefault="00BE1337" w:rsidP="002C62DD">
      <w:pPr>
        <w:contextualSpacing/>
        <w:jc w:val="both"/>
      </w:pPr>
      <w:r>
        <w:t xml:space="preserve">практические работы – </w:t>
      </w:r>
      <w:r w:rsidR="00E668DB">
        <w:rPr>
          <w:lang w:val="ru-BY"/>
        </w:rPr>
        <w:t>32</w:t>
      </w:r>
      <w:r w:rsidR="00ED6A86">
        <w:t xml:space="preserve"> часа</w:t>
      </w:r>
      <w:r>
        <w:t>;</w:t>
      </w:r>
    </w:p>
    <w:p w14:paraId="578979FB" w14:textId="4AC5B270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 w:rsidR="00ED6A86">
        <w:t>64</w:t>
      </w:r>
      <w:r w:rsidRPr="00152A7C">
        <w:t xml:space="preserve"> час</w:t>
      </w:r>
      <w:r>
        <w:t>а;</w:t>
      </w:r>
    </w:p>
    <w:p w14:paraId="50198845" w14:textId="5FAAD9EE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ED6A86">
        <w:t>16</w:t>
      </w:r>
      <w:r w:rsidRPr="00152A7C">
        <w:t xml:space="preserve"> час</w:t>
      </w:r>
      <w:r w:rsidR="00ED6A86">
        <w:t>ов</w:t>
      </w:r>
      <w:r w:rsidRPr="00152A7C">
        <w:t>.</w:t>
      </w:r>
    </w:p>
    <w:p w14:paraId="7E8DA318" w14:textId="21E63A30" w:rsidR="002C62DD" w:rsidRPr="00152A7C" w:rsidRDefault="002C62DD" w:rsidP="002C62D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E668DB">
        <w:t>экзамен</w:t>
      </w:r>
      <w:r>
        <w:t>.</w:t>
      </w:r>
    </w:p>
    <w:p w14:paraId="1AB6BC5E" w14:textId="77777777" w:rsidR="002C62DD" w:rsidRDefault="002C62DD" w:rsidP="002C62DD">
      <w:pPr>
        <w:pStyle w:val="ListParagraph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11C1B94E" w14:textId="77777777" w:rsidR="003749D2" w:rsidRDefault="003749D2" w:rsidP="003749D2">
      <w:pPr>
        <w:contextualSpacing/>
      </w:pPr>
      <w:bookmarkStart w:id="0" w:name="_GoBack"/>
      <w:bookmarkEnd w:id="0"/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3292" w14:textId="77777777" w:rsidR="00F65242" w:rsidRDefault="00F65242" w:rsidP="008655F0">
      <w:r>
        <w:separator/>
      </w:r>
    </w:p>
  </w:endnote>
  <w:endnote w:type="continuationSeparator" w:id="0">
    <w:p w14:paraId="7CB21911" w14:textId="77777777" w:rsidR="00F65242" w:rsidRDefault="00F6524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E4FB6" w14:textId="77777777" w:rsidR="00F65242" w:rsidRDefault="00F65242" w:rsidP="008655F0">
      <w:r>
        <w:separator/>
      </w:r>
    </w:p>
  </w:footnote>
  <w:footnote w:type="continuationSeparator" w:id="0">
    <w:p w14:paraId="33435681" w14:textId="77777777" w:rsidR="00F65242" w:rsidRDefault="00F6524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NormalWeb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2DD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1822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623E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33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68DB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6A86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6524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45028"/>
    <w:pPr>
      <w:jc w:val="center"/>
    </w:pPr>
    <w:rPr>
      <w:sz w:val="20"/>
    </w:rPr>
  </w:style>
  <w:style w:type="character" w:customStyle="1" w:styleId="BodyTextChar">
    <w:name w:val="Body Text Char"/>
    <w:link w:val="BodyText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ink w:val="Heading2"/>
    <w:rsid w:val="00A07D5F"/>
    <w:rPr>
      <w:rFonts w:ascii="Times New Roman" w:eastAsia="Times New Roman" w:hAnsi="Times New Roman"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Heading4Char">
    <w:name w:val="Heading 4 Char"/>
    <w:link w:val="Heading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Heading5Char">
    <w:name w:val="Heading 5 Char"/>
    <w:link w:val="Heading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Heading6Char">
    <w:name w:val="Heading 6 Char"/>
    <w:link w:val="Heading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Heading7Char">
    <w:name w:val="Heading 7 Char"/>
    <w:link w:val="Heading7"/>
    <w:rsid w:val="00A57AE6"/>
    <w:rPr>
      <w:rFonts w:ascii="Arial" w:eastAsia="Times New Roman" w:hAnsi="Arial"/>
      <w:snapToGrid w:val="0"/>
      <w:sz w:val="22"/>
    </w:rPr>
  </w:style>
  <w:style w:type="character" w:customStyle="1" w:styleId="Heading8Char">
    <w:name w:val="Heading 8 Char"/>
    <w:link w:val="Heading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Heading9Char">
    <w:name w:val="Heading 9 Char"/>
    <w:link w:val="Heading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">
    <w:name w:val="Нет списка1"/>
    <w:next w:val="NoList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Caption">
    <w:name w:val="caption"/>
    <w:basedOn w:val="Normal"/>
    <w:next w:val="Normal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0">
    <w:name w:val="Мой"/>
    <w:basedOn w:val="Normal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BodyTextIndent">
    <w:name w:val="Body Text Indent"/>
    <w:aliases w:val="текст,Основной текст 1"/>
    <w:basedOn w:val="Normal"/>
    <w:link w:val="BodyTextIndentChar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BodyTextIndentChar">
    <w:name w:val="Body Text Indent Char"/>
    <w:aliases w:val="текст Char,Основной текст 1 Char"/>
    <w:link w:val="BodyTextIndent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BodyTextIndent2Char">
    <w:name w:val="Body Text Indent 2 Char"/>
    <w:link w:val="BodyTextIndent2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BodyText2Char">
    <w:name w:val="Body Text 2 Char"/>
    <w:link w:val="BodyText2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PageNumber">
    <w:name w:val="page number"/>
    <w:rsid w:val="00A57AE6"/>
  </w:style>
  <w:style w:type="paragraph" w:styleId="BodyText3">
    <w:name w:val="Body Text 3"/>
    <w:basedOn w:val="Normal"/>
    <w:link w:val="BodyText3Char"/>
    <w:rsid w:val="00A57AE6"/>
    <w:pPr>
      <w:widowControl w:val="0"/>
      <w:jc w:val="both"/>
    </w:pPr>
    <w:rPr>
      <w:snapToGrid w:val="0"/>
      <w:szCs w:val="20"/>
    </w:rPr>
  </w:style>
  <w:style w:type="character" w:customStyle="1" w:styleId="BodyText3Char">
    <w:name w:val="Body Text 3 Char"/>
    <w:link w:val="BodyText3"/>
    <w:rsid w:val="00A57AE6"/>
    <w:rPr>
      <w:rFonts w:ascii="Times New Roman" w:eastAsia="Times New Roman" w:hAnsi="Times New Roman"/>
      <w:snapToGrid w:val="0"/>
      <w:sz w:val="24"/>
    </w:rPr>
  </w:style>
  <w:style w:type="paragraph" w:styleId="Title">
    <w:name w:val="Title"/>
    <w:basedOn w:val="Normal"/>
    <w:link w:val="TitleChar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TitleChar">
    <w:name w:val="Title Char"/>
    <w:link w:val="Title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Subtitle">
    <w:name w:val="Subtitle"/>
    <w:basedOn w:val="Normal"/>
    <w:link w:val="SubtitleChar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SubtitleChar">
    <w:name w:val="Subtitle Char"/>
    <w:link w:val="Subtitle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0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rsid w:val="00A5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57AE6"/>
    <w:rPr>
      <w:rFonts w:ascii="Times New Roman" w:eastAsia="Times New Roman" w:hAnsi="Times New Roman"/>
    </w:rPr>
  </w:style>
  <w:style w:type="character" w:styleId="FootnoteReference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Normal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2">
    <w:name w:val="Сетка таблицы1"/>
    <w:basedOn w:val="TableNormal"/>
    <w:next w:val="TableGri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A57AE6"/>
    <w:rPr>
      <w:sz w:val="20"/>
      <w:szCs w:val="20"/>
    </w:rPr>
  </w:style>
  <w:style w:type="character" w:styleId="Hyperlink">
    <w:name w:val="Hyperlink"/>
    <w:uiPriority w:val="99"/>
    <w:rsid w:val="00A57AE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Emphasis">
    <w:name w:val="Emphasis"/>
    <w:qFormat/>
    <w:rsid w:val="00A57AE6"/>
    <w:rPr>
      <w:i/>
      <w:iCs/>
    </w:rPr>
  </w:style>
  <w:style w:type="paragraph" w:styleId="NoSpacing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3">
    <w:name w:val="Знак1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rsid w:val="00A57AE6"/>
    <w:pPr>
      <w:numPr>
        <w:numId w:val="2"/>
      </w:numPr>
      <w:spacing w:line="312" w:lineRule="auto"/>
      <w:jc w:val="both"/>
    </w:pPr>
  </w:style>
  <w:style w:type="paragraph" w:customStyle="1" w:styleId="a1">
    <w:name w:val="Для таблиц"/>
    <w:basedOn w:val="Normal"/>
    <w:rsid w:val="00A57AE6"/>
  </w:style>
  <w:style w:type="paragraph" w:customStyle="1" w:styleId="a2">
    <w:name w:val="Знак"/>
    <w:basedOn w:val="Normal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ListBullet3">
    <w:name w:val="List Bullet 3"/>
    <w:basedOn w:val="Normal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Normal"/>
    <w:next w:val="Normal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Normal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Normal"/>
    <w:rsid w:val="00A57AE6"/>
    <w:pPr>
      <w:tabs>
        <w:tab w:val="num" w:pos="643"/>
      </w:tabs>
      <w:spacing w:line="320" w:lineRule="exact"/>
    </w:pPr>
  </w:style>
  <w:style w:type="paragraph" w:customStyle="1" w:styleId="a3">
    <w:name w:val="Знак Знак Знак Знак Знак Знак Знак Знак Знак Знак"/>
    <w:basedOn w:val="Normal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6">
    <w:name w:val="Текст абзаца"/>
    <w:basedOn w:val="NormalIndent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rsid w:val="00A57AE6"/>
    <w:pPr>
      <w:widowControl w:val="0"/>
      <w:ind w:left="708" w:firstLine="400"/>
      <w:jc w:val="both"/>
    </w:pPr>
  </w:style>
  <w:style w:type="paragraph" w:customStyle="1" w:styleId="14">
    <w:name w:val="Абзац списка1"/>
    <w:basedOn w:val="Normal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Normal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Основной текст (3)"/>
    <w:link w:val="31"/>
    <w:uiPriority w:val="99"/>
    <w:rsid w:val="00A57AE6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Normal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NoList"/>
    <w:semiHidden/>
    <w:rsid w:val="00A57AE6"/>
  </w:style>
  <w:style w:type="numbering" w:customStyle="1" w:styleId="2">
    <w:name w:val="Нет списка2"/>
    <w:next w:val="NoList"/>
    <w:uiPriority w:val="99"/>
    <w:semiHidden/>
    <w:unhideWhenUsed/>
    <w:rsid w:val="00A57AE6"/>
  </w:style>
  <w:style w:type="character" w:styleId="FollowedHyperlink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Normal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Normal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Normal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Normal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Normal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Normal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Normal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Normal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Normal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Normal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Normal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Normal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Normal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Normal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Normal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Normal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Normal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Normal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Normal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Normal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Normal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Normal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Normal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Normal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Strong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Normal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TableNormal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2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B10DCC"/>
    <w:rPr>
      <w:vertAlign w:val="superscript"/>
    </w:rPr>
  </w:style>
  <w:style w:type="character" w:customStyle="1" w:styleId="a7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8">
    <w:name w:val="Рабочий"/>
    <w:basedOn w:val="Normal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BFE6-3264-44CC-98F6-E40A66E8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2724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Dmitriy Burakov</cp:lastModifiedBy>
  <cp:revision>5</cp:revision>
  <cp:lastPrinted>2021-02-17T07:12:00Z</cp:lastPrinted>
  <dcterms:created xsi:type="dcterms:W3CDTF">2021-05-10T09:36:00Z</dcterms:created>
  <dcterms:modified xsi:type="dcterms:W3CDTF">2021-05-31T13:16:00Z</dcterms:modified>
</cp:coreProperties>
</file>