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3966B" w14:textId="77777777" w:rsidR="009A5995" w:rsidRDefault="009A5995" w:rsidP="009A5995">
      <w:pPr>
        <w:jc w:val="center"/>
      </w:pPr>
      <w:r>
        <w:t>АННОТАЦИЯ</w:t>
      </w:r>
    </w:p>
    <w:p w14:paraId="021E5686" w14:textId="77777777" w:rsidR="009A5995" w:rsidRDefault="009A5995" w:rsidP="009A5995">
      <w:pPr>
        <w:jc w:val="center"/>
      </w:pPr>
      <w:r>
        <w:t>Дисциплины</w:t>
      </w:r>
    </w:p>
    <w:p w14:paraId="60EA0960" w14:textId="2AD2F6F2" w:rsidR="009A5995" w:rsidRDefault="00067522" w:rsidP="009A5995">
      <w:pPr>
        <w:jc w:val="center"/>
      </w:pPr>
      <w:r w:rsidRPr="00067522">
        <w:t>Б1.О.19</w:t>
      </w:r>
      <w:r w:rsidR="009A5995">
        <w:t xml:space="preserve"> «</w:t>
      </w:r>
      <w:r w:rsidR="00757771">
        <w:t xml:space="preserve">СЛУЧАЙНЫЕ </w:t>
      </w:r>
      <w:bookmarkStart w:id="0" w:name="_GoBack"/>
      <w:bookmarkEnd w:id="0"/>
      <w:r w:rsidR="0013607E">
        <w:t>ПРОЦЕССЫ И РЯДЫ</w:t>
      </w:r>
      <w:r w:rsidR="009A5995">
        <w:t>»</w:t>
      </w:r>
    </w:p>
    <w:p w14:paraId="19CACA96" w14:textId="77777777" w:rsidR="009A5995" w:rsidRDefault="009A5995" w:rsidP="009A5995">
      <w:pPr>
        <w:jc w:val="both"/>
      </w:pPr>
      <w:r>
        <w:t xml:space="preserve">Направление подготовки – </w:t>
      </w:r>
      <w:r>
        <w:rPr>
          <w:iCs/>
        </w:rPr>
        <w:t>38.03.05 «Бизнес-информатика»</w:t>
      </w:r>
    </w:p>
    <w:p w14:paraId="13CA8B66" w14:textId="77777777" w:rsidR="009A5995" w:rsidRDefault="009A5995" w:rsidP="009A5995">
      <w:pPr>
        <w:jc w:val="both"/>
        <w:rPr>
          <w:i/>
        </w:rPr>
      </w:pPr>
      <w:r>
        <w:t xml:space="preserve">Квалификация (степень) выпускника – </w:t>
      </w:r>
      <w:r>
        <w:rPr>
          <w:iCs/>
        </w:rPr>
        <w:t>бакалавр</w:t>
      </w:r>
    </w:p>
    <w:p w14:paraId="5C5296A7" w14:textId="77777777" w:rsidR="009A5995" w:rsidRDefault="009A5995" w:rsidP="009A5995">
      <w:pPr>
        <w:jc w:val="both"/>
      </w:pPr>
      <w:r>
        <w:t xml:space="preserve">Профиль – </w:t>
      </w:r>
      <w:r>
        <w:rPr>
          <w:iCs/>
        </w:rPr>
        <w:t>Архитектура предприятия</w:t>
      </w:r>
    </w:p>
    <w:p w14:paraId="79D4AF12" w14:textId="77777777" w:rsidR="009A5995" w:rsidRDefault="009A5995" w:rsidP="009A5995">
      <w:pPr>
        <w:jc w:val="both"/>
        <w:rPr>
          <w:b/>
        </w:rPr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 w14:paraId="6F4D4EA8" w14:textId="77777777" w:rsidR="009A5995" w:rsidRDefault="009A5995" w:rsidP="009A5995">
      <w:pPr>
        <w:jc w:val="both"/>
        <w:rPr>
          <w:i/>
        </w:rPr>
      </w:pPr>
      <w:r>
        <w:t xml:space="preserve">Дисциплина относится к части, формируемой участниками образовательных отношений, блока 1 «Дисциплины (модули)». </w:t>
      </w:r>
    </w:p>
    <w:p w14:paraId="03CF6C76" w14:textId="77777777" w:rsidR="009A5995" w:rsidRDefault="009A5995" w:rsidP="009A5995">
      <w:pPr>
        <w:jc w:val="both"/>
        <w:rPr>
          <w:b/>
        </w:rPr>
      </w:pPr>
      <w:r>
        <w:rPr>
          <w:b/>
        </w:rPr>
        <w:t>2. Цель и задачи дисциплины</w:t>
      </w:r>
    </w:p>
    <w:p w14:paraId="4277B1CF" w14:textId="77777777" w:rsidR="0013607E" w:rsidRPr="000A1556" w:rsidRDefault="0013607E" w:rsidP="0013607E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>овладение студентами знаний, умений и навыков в части математических методов, используемых при моделировании бизнес-процессов и технологической инфраструктуры предприятия</w:t>
      </w:r>
    </w:p>
    <w:p w14:paraId="04ED1989" w14:textId="77777777" w:rsidR="0013607E" w:rsidRPr="000A1556" w:rsidRDefault="0013607E" w:rsidP="0013607E">
      <w:pPr>
        <w:ind w:firstLine="851"/>
      </w:pPr>
      <w:r w:rsidRPr="000A1556">
        <w:t>Для достижения цели дисциплины решаются следующие задачи:</w:t>
      </w:r>
    </w:p>
    <w:p w14:paraId="16F94D40" w14:textId="77777777" w:rsidR="0013607E" w:rsidRPr="00450003" w:rsidRDefault="0013607E" w:rsidP="0013607E">
      <w:pPr>
        <w:pStyle w:val="a4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основы теории случайных процессов и временных рядов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751557BB" w14:textId="77777777" w:rsidR="0013607E" w:rsidRDefault="0013607E" w:rsidP="0013607E">
      <w:pPr>
        <w:pStyle w:val="a4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методы исследования, анализа и прогнозирования случайных процессов и временных рядов;</w:t>
      </w:r>
    </w:p>
    <w:p w14:paraId="4ED385B6" w14:textId="77777777" w:rsidR="0013607E" w:rsidRDefault="0013607E" w:rsidP="0013607E">
      <w:pPr>
        <w:pStyle w:val="a4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Освоить методы моделирования и оценивания параметров случайных</w:t>
      </w:r>
      <w:r w:rsidRPr="008F6A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6A0F">
        <w:rPr>
          <w:rFonts w:ascii="Times New Roman" w:hAnsi="Times New Roman"/>
          <w:sz w:val="24"/>
          <w:szCs w:val="24"/>
        </w:rPr>
        <w:t>процессов и временных рядов;</w:t>
      </w:r>
    </w:p>
    <w:p w14:paraId="44D1E75D" w14:textId="77777777" w:rsidR="009A5995" w:rsidRDefault="009A5995" w:rsidP="009A5995">
      <w:pPr>
        <w:jc w:val="both"/>
        <w:rPr>
          <w:b/>
        </w:rPr>
      </w:pPr>
      <w:r>
        <w:rPr>
          <w:b/>
        </w:rPr>
        <w:t>3. Перечень планируемых результатов обучения по дисциплине</w:t>
      </w:r>
    </w:p>
    <w:p w14:paraId="45ECDCDC" w14:textId="12A5FB8E" w:rsidR="009A5995" w:rsidRPr="000A5055" w:rsidRDefault="009A5995" w:rsidP="009A5995">
      <w:pPr>
        <w:jc w:val="both"/>
      </w:pPr>
      <w:r>
        <w:t>Изучение дисциплины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7869"/>
      </w:tblGrid>
      <w:tr w:rsidR="009A5995" w14:paraId="4CD42D0E" w14:textId="77777777" w:rsidTr="002F0422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B78B" w14:textId="77777777" w:rsidR="009A5995" w:rsidRDefault="009A5995" w:rsidP="00515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Компетенция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1E3F" w14:textId="77777777" w:rsidR="009A5995" w:rsidRDefault="009A5995" w:rsidP="00515AF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Индикатор компетенции</w:t>
            </w:r>
          </w:p>
        </w:tc>
      </w:tr>
      <w:tr w:rsidR="009A5995" w14:paraId="085EA398" w14:textId="77777777" w:rsidTr="002F042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4795" w14:textId="23BD7CCC" w:rsidR="009A5995" w:rsidRDefault="0013607E" w:rsidP="00515AF2">
            <w:pPr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="009A5995">
              <w:rPr>
                <w:iCs/>
              </w:rPr>
              <w:t>ПК-</w:t>
            </w:r>
            <w:r w:rsidR="000A5055">
              <w:rPr>
                <w:iCs/>
              </w:rPr>
              <w:t>1. Разработка модели бизнес-процесса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5AB7" w14:textId="54013BE4" w:rsidR="0013607E" w:rsidRDefault="0013607E" w:rsidP="0013607E">
            <w:r>
              <w:rPr>
                <w:i/>
                <w:iCs/>
              </w:rPr>
              <w:t>О</w:t>
            </w:r>
            <w:r w:rsidR="000A5055">
              <w:rPr>
                <w:i/>
                <w:iCs/>
              </w:rPr>
              <w:t>ПК-1.</w:t>
            </w:r>
            <w:r>
              <w:rPr>
                <w:i/>
                <w:iCs/>
              </w:rPr>
              <w:t>1.2</w:t>
            </w:r>
            <w:r w:rsidR="000A5055" w:rsidRPr="000A1556">
              <w:rPr>
                <w:i/>
                <w:iCs/>
              </w:rPr>
              <w:t xml:space="preserve">. </w:t>
            </w:r>
            <w:r w:rsidRPr="00067BF3">
              <w:t>Знает математические методы, используемые при моделировании бизнес-процессов и информационно-технологической инфраструктуры предприятия</w:t>
            </w:r>
          </w:p>
          <w:p w14:paraId="4F27D2C0" w14:textId="5074AEF6" w:rsidR="000A5055" w:rsidRPr="00303616" w:rsidRDefault="00EF515A" w:rsidP="000A5055">
            <w:r w:rsidRPr="00EF515A">
              <w:rPr>
                <w:i/>
                <w:iCs/>
              </w:rPr>
              <w:t>ОПК-1</w:t>
            </w:r>
            <w:r>
              <w:rPr>
                <w:i/>
                <w:iCs/>
              </w:rPr>
              <w:t>.2</w:t>
            </w:r>
            <w:r w:rsidRPr="00EF515A">
              <w:rPr>
                <w:i/>
                <w:iCs/>
              </w:rPr>
              <w:t>.</w:t>
            </w:r>
            <w:r>
              <w:rPr>
                <w:i/>
                <w:iCs/>
              </w:rPr>
              <w:t>4</w:t>
            </w:r>
            <w:r w:rsidR="002F0422">
              <w:rPr>
                <w:i/>
                <w:iCs/>
              </w:rPr>
              <w:t xml:space="preserve">. </w:t>
            </w:r>
            <w:r w:rsidR="002F0422" w:rsidRPr="002F0422">
              <w:t>Умеет применять методы математического анализа, дискретной математики, линейной алгебры, теории вероятностей и математической статистики, в том числе при решении задач моделирования, анализ</w:t>
            </w:r>
            <w:r w:rsidR="002F0422">
              <w:t>а</w:t>
            </w:r>
            <w:r w:rsidR="002F0422" w:rsidRPr="002F0422">
              <w:t xml:space="preserve"> и совершенствования бизнес-процессов и информационно-технологической инфраструктуры предприятия</w:t>
            </w:r>
          </w:p>
          <w:p w14:paraId="5FE5A7AE" w14:textId="12ACE614" w:rsidR="009A5995" w:rsidRDefault="009A5995" w:rsidP="00515AF2">
            <w:pPr>
              <w:rPr>
                <w:iCs/>
              </w:rPr>
            </w:pPr>
          </w:p>
        </w:tc>
      </w:tr>
    </w:tbl>
    <w:p w14:paraId="476A3B3E" w14:textId="77777777" w:rsidR="009A5995" w:rsidRDefault="009A5995" w:rsidP="000A5055">
      <w:pPr>
        <w:jc w:val="both"/>
        <w:rPr>
          <w:b/>
        </w:rPr>
      </w:pPr>
      <w:r>
        <w:rPr>
          <w:b/>
        </w:rPr>
        <w:t>4. Содержание и структура дисциплины</w:t>
      </w:r>
    </w:p>
    <w:p w14:paraId="6BAE62B4" w14:textId="5B4947A6" w:rsidR="00EF515A" w:rsidRPr="00921C08" w:rsidRDefault="000A5055" w:rsidP="00EF515A">
      <w:pPr>
        <w:rPr>
          <w:sz w:val="22"/>
          <w:szCs w:val="22"/>
        </w:rPr>
      </w:pPr>
      <w:r>
        <w:rPr>
          <w:rFonts w:eastAsia="Calibri"/>
          <w:iCs/>
          <w:lang w:eastAsia="en-US"/>
        </w:rPr>
        <w:tab/>
      </w:r>
      <w:r w:rsidR="00691E5F" w:rsidRPr="000A5055">
        <w:rPr>
          <w:rFonts w:eastAsia="Calibri"/>
          <w:b/>
          <w:bCs/>
          <w:iCs/>
          <w:sz w:val="22"/>
          <w:szCs w:val="22"/>
          <w:lang w:eastAsia="en-US"/>
        </w:rPr>
        <w:t xml:space="preserve">Раздел </w:t>
      </w:r>
      <w:r w:rsidR="009A5995" w:rsidRPr="000A5055">
        <w:rPr>
          <w:rFonts w:eastAsia="Calibri"/>
          <w:b/>
          <w:bCs/>
          <w:iCs/>
          <w:sz w:val="22"/>
          <w:szCs w:val="22"/>
          <w:lang w:eastAsia="en-US"/>
        </w:rPr>
        <w:t>1</w:t>
      </w:r>
      <w:r w:rsidR="008A21EA" w:rsidRPr="000A5055">
        <w:rPr>
          <w:rFonts w:eastAsia="Calibri"/>
          <w:b/>
          <w:bCs/>
          <w:iCs/>
          <w:sz w:val="22"/>
          <w:szCs w:val="22"/>
          <w:lang w:eastAsia="en-US"/>
        </w:rPr>
        <w:t>.</w:t>
      </w:r>
      <w:r w:rsidR="008A21EA" w:rsidRPr="000A5055">
        <w:rPr>
          <w:rFonts w:eastAsia="Calibri"/>
          <w:iCs/>
          <w:sz w:val="22"/>
          <w:szCs w:val="22"/>
          <w:lang w:eastAsia="en-US"/>
        </w:rPr>
        <w:t xml:space="preserve"> </w:t>
      </w:r>
      <w:r w:rsidR="0013607E" w:rsidRPr="0013607E">
        <w:rPr>
          <w:iCs/>
          <w:sz w:val="22"/>
          <w:szCs w:val="22"/>
        </w:rPr>
        <w:t>Стационарные случайные процессы и временные ряды</w:t>
      </w:r>
      <w:r w:rsidR="00EF515A">
        <w:rPr>
          <w:iCs/>
          <w:sz w:val="22"/>
          <w:szCs w:val="22"/>
        </w:rPr>
        <w:t xml:space="preserve">. </w:t>
      </w:r>
      <w:r w:rsidR="00EF515A" w:rsidRPr="00921C08">
        <w:rPr>
          <w:sz w:val="22"/>
          <w:szCs w:val="22"/>
        </w:rPr>
        <w:t xml:space="preserve">Основные понятия и числовые характеристики СП. Стационарность и эргодичность. </w:t>
      </w:r>
      <w:r w:rsidR="00EF515A" w:rsidRPr="00921C08">
        <w:rPr>
          <w:sz w:val="22"/>
          <w:szCs w:val="22"/>
        </w:rPr>
        <w:tab/>
        <w:t>Спектральные свойства СП</w:t>
      </w:r>
    </w:p>
    <w:p w14:paraId="1C0D8595" w14:textId="77777777" w:rsidR="00EF515A" w:rsidRDefault="00EF515A" w:rsidP="00EF515A">
      <w:pPr>
        <w:rPr>
          <w:sz w:val="22"/>
          <w:szCs w:val="22"/>
        </w:rPr>
      </w:pPr>
      <w:r w:rsidRPr="00921C08">
        <w:rPr>
          <w:sz w:val="22"/>
          <w:szCs w:val="22"/>
        </w:rPr>
        <w:t>Статистические критерии.</w:t>
      </w:r>
    </w:p>
    <w:p w14:paraId="617AAEF8" w14:textId="77E21E05" w:rsidR="00EF515A" w:rsidRPr="004B08B9" w:rsidRDefault="000A5055" w:rsidP="00EF515A">
      <w:pPr>
        <w:jc w:val="both"/>
        <w:rPr>
          <w:sz w:val="22"/>
          <w:szCs w:val="22"/>
        </w:rPr>
      </w:pPr>
      <w:r w:rsidRPr="000A5055">
        <w:rPr>
          <w:rFonts w:eastAsia="Calibri"/>
          <w:iCs/>
          <w:sz w:val="22"/>
          <w:szCs w:val="22"/>
          <w:lang w:eastAsia="en-US"/>
        </w:rPr>
        <w:tab/>
      </w:r>
      <w:r w:rsidR="00691E5F" w:rsidRPr="000A5055">
        <w:rPr>
          <w:rFonts w:eastAsia="Calibri"/>
          <w:b/>
          <w:bCs/>
          <w:iCs/>
          <w:sz w:val="22"/>
          <w:szCs w:val="22"/>
          <w:lang w:eastAsia="en-US"/>
        </w:rPr>
        <w:t xml:space="preserve">Раздел </w:t>
      </w:r>
      <w:r w:rsidR="009A5995" w:rsidRPr="000A5055">
        <w:rPr>
          <w:rFonts w:eastAsia="Calibri"/>
          <w:b/>
          <w:bCs/>
          <w:iCs/>
          <w:sz w:val="22"/>
          <w:szCs w:val="22"/>
          <w:lang w:eastAsia="en-US"/>
        </w:rPr>
        <w:t>2</w:t>
      </w:r>
      <w:r w:rsidR="008A21EA" w:rsidRPr="000A5055">
        <w:rPr>
          <w:rFonts w:eastAsia="Calibri"/>
          <w:b/>
          <w:bCs/>
          <w:iCs/>
          <w:sz w:val="22"/>
          <w:szCs w:val="22"/>
          <w:lang w:eastAsia="en-US"/>
        </w:rPr>
        <w:t>.</w:t>
      </w:r>
      <w:r w:rsidR="008A21EA" w:rsidRPr="000A5055">
        <w:rPr>
          <w:rFonts w:eastAsia="Calibri"/>
          <w:iCs/>
          <w:sz w:val="22"/>
          <w:szCs w:val="22"/>
          <w:lang w:eastAsia="en-US"/>
        </w:rPr>
        <w:t xml:space="preserve"> </w:t>
      </w:r>
      <w:r w:rsidR="0013607E" w:rsidRPr="0013607E">
        <w:rPr>
          <w:iCs/>
          <w:sz w:val="22"/>
          <w:szCs w:val="22"/>
        </w:rPr>
        <w:t>Оценивание функций регрессии. Выделение трендов</w:t>
      </w:r>
      <w:r w:rsidR="00EF515A">
        <w:rPr>
          <w:iCs/>
          <w:sz w:val="22"/>
          <w:szCs w:val="22"/>
        </w:rPr>
        <w:t xml:space="preserve">. </w:t>
      </w:r>
      <w:r w:rsidR="00EF515A">
        <w:rPr>
          <w:sz w:val="22"/>
          <w:szCs w:val="22"/>
        </w:rPr>
        <w:t xml:space="preserve">Оценивание полиномиального тренда методом наименьших квадратов. </w:t>
      </w:r>
      <w:r w:rsidR="00EF515A" w:rsidRPr="00921C08">
        <w:rPr>
          <w:sz w:val="22"/>
          <w:szCs w:val="22"/>
        </w:rPr>
        <w:t>Оценивание функции регрессии. Общий случай</w:t>
      </w:r>
      <w:r w:rsidR="00EF515A">
        <w:rPr>
          <w:sz w:val="22"/>
          <w:szCs w:val="22"/>
        </w:rPr>
        <w:t>. С</w:t>
      </w:r>
      <w:r w:rsidR="00EF515A" w:rsidRPr="00921C08">
        <w:rPr>
          <w:sz w:val="22"/>
          <w:szCs w:val="22"/>
        </w:rPr>
        <w:t>истемы ортогональных полиномов</w:t>
      </w:r>
      <w:r w:rsidR="00EF515A">
        <w:rPr>
          <w:sz w:val="22"/>
          <w:szCs w:val="22"/>
        </w:rPr>
        <w:t xml:space="preserve">. </w:t>
      </w:r>
      <w:r w:rsidR="00EF515A" w:rsidRPr="004B08B9">
        <w:rPr>
          <w:sz w:val="22"/>
          <w:szCs w:val="22"/>
        </w:rPr>
        <w:t>Оценивание функции регрессии. Рекуррентные методы.</w:t>
      </w:r>
      <w:r w:rsidR="00EF515A">
        <w:rPr>
          <w:sz w:val="22"/>
          <w:szCs w:val="22"/>
        </w:rPr>
        <w:t xml:space="preserve"> </w:t>
      </w:r>
      <w:r w:rsidR="00EF515A" w:rsidRPr="004B08B9">
        <w:rPr>
          <w:sz w:val="22"/>
          <w:szCs w:val="22"/>
        </w:rPr>
        <w:t>Метод максимального правдоподобия. М-оценки</w:t>
      </w:r>
      <w:r w:rsidR="00EF515A">
        <w:rPr>
          <w:sz w:val="22"/>
          <w:szCs w:val="22"/>
        </w:rPr>
        <w:t xml:space="preserve">. </w:t>
      </w:r>
      <w:r w:rsidR="00EF515A" w:rsidRPr="004B08B9">
        <w:rPr>
          <w:sz w:val="22"/>
          <w:szCs w:val="22"/>
        </w:rPr>
        <w:t>примеры некоторых распределений</w:t>
      </w:r>
      <w:proofErr w:type="gramStart"/>
      <w:r w:rsidR="00EF515A">
        <w:rPr>
          <w:sz w:val="22"/>
          <w:szCs w:val="22"/>
        </w:rPr>
        <w:t>.</w:t>
      </w:r>
      <w:proofErr w:type="gramEnd"/>
      <w:r w:rsidR="00EF515A">
        <w:rPr>
          <w:sz w:val="22"/>
          <w:szCs w:val="22"/>
        </w:rPr>
        <w:t xml:space="preserve"> ч</w:t>
      </w:r>
      <w:r w:rsidR="00EF515A" w:rsidRPr="004B08B9">
        <w:rPr>
          <w:sz w:val="22"/>
          <w:szCs w:val="22"/>
        </w:rPr>
        <w:t>исленные методы решения уравнений. Метод Гаусса</w:t>
      </w:r>
      <w:r w:rsidR="00EF515A">
        <w:rPr>
          <w:sz w:val="22"/>
          <w:szCs w:val="22"/>
        </w:rPr>
        <w:t xml:space="preserve">. </w:t>
      </w:r>
      <w:r w:rsidR="00EF515A" w:rsidRPr="004B08B9">
        <w:rPr>
          <w:sz w:val="22"/>
          <w:szCs w:val="22"/>
        </w:rPr>
        <w:t>- взвешенный МНК</w:t>
      </w:r>
      <w:r w:rsidR="00EF515A">
        <w:rPr>
          <w:sz w:val="22"/>
          <w:szCs w:val="22"/>
        </w:rPr>
        <w:t xml:space="preserve">. </w:t>
      </w:r>
      <w:r w:rsidR="00EF515A" w:rsidRPr="004B08B9">
        <w:rPr>
          <w:sz w:val="22"/>
          <w:szCs w:val="22"/>
        </w:rPr>
        <w:t>примеры выбора функций</w:t>
      </w:r>
      <w:r w:rsidR="00EF515A">
        <w:rPr>
          <w:sz w:val="22"/>
          <w:szCs w:val="22"/>
        </w:rPr>
        <w:t xml:space="preserve">. </w:t>
      </w:r>
      <w:r w:rsidR="00EF515A" w:rsidRPr="004B08B9">
        <w:rPr>
          <w:sz w:val="22"/>
          <w:szCs w:val="22"/>
        </w:rPr>
        <w:t>Устойчивые процедуры оценивания параметров регрессии</w:t>
      </w:r>
      <w:r w:rsidR="00EF515A">
        <w:rPr>
          <w:sz w:val="22"/>
          <w:szCs w:val="22"/>
        </w:rPr>
        <w:t xml:space="preserve">. </w:t>
      </w:r>
      <w:r w:rsidR="00EF515A" w:rsidRPr="004B08B9">
        <w:rPr>
          <w:sz w:val="22"/>
          <w:szCs w:val="22"/>
        </w:rPr>
        <w:t xml:space="preserve"> </w:t>
      </w:r>
      <w:r w:rsidR="00EF515A">
        <w:rPr>
          <w:sz w:val="22"/>
          <w:szCs w:val="22"/>
        </w:rPr>
        <w:t>И</w:t>
      </w:r>
      <w:r w:rsidR="00EF515A" w:rsidRPr="004B08B9">
        <w:rPr>
          <w:sz w:val="22"/>
          <w:szCs w:val="22"/>
        </w:rPr>
        <w:t>спользование модифицированных остатков и весов</w:t>
      </w:r>
      <w:r w:rsidR="00EF515A">
        <w:rPr>
          <w:sz w:val="22"/>
          <w:szCs w:val="22"/>
        </w:rPr>
        <w:t>. П</w:t>
      </w:r>
      <w:r w:rsidR="00EF515A" w:rsidRPr="004B08B9">
        <w:rPr>
          <w:sz w:val="22"/>
          <w:szCs w:val="22"/>
        </w:rPr>
        <w:t xml:space="preserve">роцедуры </w:t>
      </w:r>
      <w:proofErr w:type="spellStart"/>
      <w:r w:rsidR="00EF515A" w:rsidRPr="004B08B9">
        <w:rPr>
          <w:sz w:val="22"/>
          <w:szCs w:val="22"/>
        </w:rPr>
        <w:t>Андрюса</w:t>
      </w:r>
      <w:proofErr w:type="spellEnd"/>
      <w:r w:rsidR="00EF515A" w:rsidRPr="004B08B9">
        <w:rPr>
          <w:sz w:val="22"/>
          <w:szCs w:val="22"/>
        </w:rPr>
        <w:t xml:space="preserve">, Форсайта и </w:t>
      </w:r>
      <w:proofErr w:type="spellStart"/>
      <w:r w:rsidR="00EF515A" w:rsidRPr="004B08B9">
        <w:rPr>
          <w:sz w:val="22"/>
          <w:szCs w:val="22"/>
        </w:rPr>
        <w:t>Ейла</w:t>
      </w:r>
      <w:proofErr w:type="spellEnd"/>
      <w:r w:rsidR="00EF515A" w:rsidRPr="004B08B9">
        <w:rPr>
          <w:sz w:val="22"/>
          <w:szCs w:val="22"/>
        </w:rPr>
        <w:t>-Форсайта</w:t>
      </w:r>
      <w:r w:rsidR="00EF515A">
        <w:rPr>
          <w:sz w:val="22"/>
          <w:szCs w:val="22"/>
        </w:rPr>
        <w:t xml:space="preserve">. </w:t>
      </w:r>
      <w:r w:rsidR="00EF515A" w:rsidRPr="007A44D5">
        <w:rPr>
          <w:sz w:val="22"/>
          <w:szCs w:val="22"/>
        </w:rPr>
        <w:t>Аппроксимация функции регрессии сплайнами</w:t>
      </w:r>
    </w:p>
    <w:p w14:paraId="13A57556" w14:textId="7CA598C1" w:rsidR="00EF515A" w:rsidRPr="00CE289C" w:rsidRDefault="000A5055" w:rsidP="00EF515A">
      <w:pPr>
        <w:jc w:val="both"/>
        <w:rPr>
          <w:sz w:val="22"/>
          <w:szCs w:val="22"/>
        </w:rPr>
      </w:pPr>
      <w:r w:rsidRPr="000A5055">
        <w:rPr>
          <w:rFonts w:eastAsia="Calibri"/>
          <w:iCs/>
          <w:sz w:val="22"/>
          <w:szCs w:val="22"/>
          <w:lang w:eastAsia="en-US"/>
        </w:rPr>
        <w:tab/>
      </w:r>
      <w:r w:rsidR="00691E5F" w:rsidRPr="000A5055">
        <w:rPr>
          <w:rFonts w:eastAsia="Calibri"/>
          <w:b/>
          <w:bCs/>
          <w:iCs/>
          <w:sz w:val="22"/>
          <w:szCs w:val="22"/>
          <w:lang w:eastAsia="en-US"/>
        </w:rPr>
        <w:t xml:space="preserve">Раздел </w:t>
      </w:r>
      <w:r w:rsidR="009A5995" w:rsidRPr="000A5055">
        <w:rPr>
          <w:rFonts w:eastAsia="Calibri"/>
          <w:b/>
          <w:bCs/>
          <w:iCs/>
          <w:sz w:val="22"/>
          <w:szCs w:val="22"/>
          <w:lang w:eastAsia="en-US"/>
        </w:rPr>
        <w:t>3</w:t>
      </w:r>
      <w:r w:rsidR="008A21EA" w:rsidRPr="000A5055">
        <w:rPr>
          <w:rFonts w:eastAsia="Calibri"/>
          <w:b/>
          <w:bCs/>
          <w:iCs/>
          <w:sz w:val="22"/>
          <w:szCs w:val="22"/>
          <w:lang w:eastAsia="en-US"/>
        </w:rPr>
        <w:t>.</w:t>
      </w:r>
      <w:r w:rsidR="008A21EA" w:rsidRPr="000A5055">
        <w:rPr>
          <w:rFonts w:eastAsia="Calibri"/>
          <w:iCs/>
          <w:sz w:val="22"/>
          <w:szCs w:val="22"/>
          <w:lang w:eastAsia="en-US"/>
        </w:rPr>
        <w:t xml:space="preserve"> </w:t>
      </w:r>
      <w:r w:rsidR="0013607E" w:rsidRPr="0013607E">
        <w:rPr>
          <w:iCs/>
          <w:sz w:val="22"/>
          <w:szCs w:val="22"/>
        </w:rPr>
        <w:t>Стационарные процессы авторегрессии скользящего среднего</w:t>
      </w:r>
      <w:r w:rsidR="00EF515A">
        <w:rPr>
          <w:iCs/>
          <w:sz w:val="22"/>
          <w:szCs w:val="22"/>
        </w:rPr>
        <w:t xml:space="preserve">. </w:t>
      </w:r>
      <w:r w:rsidR="00EF515A" w:rsidRPr="000B15B4">
        <w:rPr>
          <w:sz w:val="22"/>
          <w:szCs w:val="22"/>
        </w:rPr>
        <w:t xml:space="preserve">Основные </w:t>
      </w:r>
      <w:r w:rsidR="00EF515A">
        <w:rPr>
          <w:sz w:val="22"/>
          <w:szCs w:val="22"/>
        </w:rPr>
        <w:t>понятия о случайных</w:t>
      </w:r>
      <w:r w:rsidR="00EF515A" w:rsidRPr="000B15B4">
        <w:rPr>
          <w:sz w:val="22"/>
          <w:szCs w:val="22"/>
        </w:rPr>
        <w:t xml:space="preserve"> </w:t>
      </w:r>
      <w:r w:rsidR="00EF515A">
        <w:rPr>
          <w:sz w:val="22"/>
          <w:szCs w:val="22"/>
        </w:rPr>
        <w:t>процессах</w:t>
      </w:r>
      <w:r w:rsidR="00EF515A" w:rsidRPr="000B15B4">
        <w:rPr>
          <w:sz w:val="22"/>
          <w:szCs w:val="22"/>
        </w:rPr>
        <w:t xml:space="preserve"> АРСС</w:t>
      </w:r>
      <w:r w:rsidR="00EF515A">
        <w:rPr>
          <w:sz w:val="22"/>
          <w:szCs w:val="22"/>
        </w:rPr>
        <w:t>.</w:t>
      </w:r>
      <w:r w:rsidR="00EF515A" w:rsidRPr="000B15B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F515A" w:rsidRPr="000B15B4">
        <w:rPr>
          <w:sz w:val="22"/>
          <w:szCs w:val="22"/>
        </w:rPr>
        <w:t xml:space="preserve">Оценивание параметров процесса авторегрессии (АР) и </w:t>
      </w:r>
      <w:proofErr w:type="gramStart"/>
      <w:r w:rsidR="00EF515A" w:rsidRPr="000B15B4">
        <w:rPr>
          <w:sz w:val="22"/>
          <w:szCs w:val="22"/>
        </w:rPr>
        <w:t>процессов  скользящего</w:t>
      </w:r>
      <w:proofErr w:type="gramEnd"/>
      <w:r w:rsidR="00EF515A" w:rsidRPr="000B15B4">
        <w:rPr>
          <w:sz w:val="22"/>
          <w:szCs w:val="22"/>
        </w:rPr>
        <w:t xml:space="preserve"> среднего (СС).</w:t>
      </w:r>
      <w:r w:rsidR="00EF515A">
        <w:rPr>
          <w:sz w:val="22"/>
          <w:szCs w:val="22"/>
        </w:rPr>
        <w:t xml:space="preserve"> </w:t>
      </w:r>
      <w:r w:rsidR="00EF515A" w:rsidRPr="00CE289C">
        <w:rPr>
          <w:sz w:val="22"/>
          <w:szCs w:val="22"/>
        </w:rPr>
        <w:t>Оценивание параметров процесса АРСС</w:t>
      </w:r>
      <w:r w:rsidR="00EF515A">
        <w:rPr>
          <w:sz w:val="22"/>
          <w:szCs w:val="22"/>
        </w:rPr>
        <w:t>.</w:t>
      </w:r>
      <w:r w:rsidR="00EF515A" w:rsidRPr="00CE289C">
        <w:rPr>
          <w:sz w:val="22"/>
          <w:szCs w:val="22"/>
        </w:rPr>
        <w:t xml:space="preserve"> </w:t>
      </w:r>
      <w:r w:rsidR="00EF515A" w:rsidRPr="00E43B92">
        <w:rPr>
          <w:sz w:val="22"/>
          <w:szCs w:val="22"/>
        </w:rPr>
        <w:t xml:space="preserve">Метод Юла- Уолкера.  </w:t>
      </w:r>
      <w:proofErr w:type="gramStart"/>
      <w:r w:rsidR="00EF515A" w:rsidRPr="00E43B92">
        <w:rPr>
          <w:sz w:val="22"/>
          <w:szCs w:val="22"/>
        </w:rPr>
        <w:t>Метод  Дурбина</w:t>
      </w:r>
      <w:proofErr w:type="gramEnd"/>
      <w:r w:rsidR="00EF515A" w:rsidRPr="00E43B92">
        <w:rPr>
          <w:sz w:val="22"/>
          <w:szCs w:val="22"/>
        </w:rPr>
        <w:t xml:space="preserve"> Левинсона  (МДЛ)</w:t>
      </w:r>
      <w:r w:rsidR="00EF515A">
        <w:rPr>
          <w:sz w:val="22"/>
          <w:szCs w:val="22"/>
        </w:rPr>
        <w:t>. П</w:t>
      </w:r>
      <w:r w:rsidR="00EF515A" w:rsidRPr="00E43B92">
        <w:rPr>
          <w:sz w:val="22"/>
          <w:szCs w:val="22"/>
        </w:rPr>
        <w:t>оследовательный метод. Оценивание коэффициентов процесса СС МДЛ</w:t>
      </w:r>
      <w:r w:rsidR="00EF515A">
        <w:rPr>
          <w:sz w:val="22"/>
          <w:szCs w:val="22"/>
        </w:rPr>
        <w:t xml:space="preserve">. </w:t>
      </w:r>
      <w:r w:rsidR="00EF515A" w:rsidRPr="00CE289C">
        <w:rPr>
          <w:sz w:val="22"/>
          <w:szCs w:val="22"/>
        </w:rPr>
        <w:t xml:space="preserve">Обнаружение </w:t>
      </w:r>
      <w:proofErr w:type="spellStart"/>
      <w:r w:rsidR="00EF515A" w:rsidRPr="00CE289C">
        <w:rPr>
          <w:sz w:val="22"/>
          <w:szCs w:val="22"/>
        </w:rPr>
        <w:t>разладки</w:t>
      </w:r>
      <w:proofErr w:type="spellEnd"/>
      <w:r w:rsidR="00EF515A" w:rsidRPr="00CE289C">
        <w:rPr>
          <w:sz w:val="22"/>
          <w:szCs w:val="22"/>
        </w:rPr>
        <w:t xml:space="preserve"> процессов АРСС</w:t>
      </w:r>
      <w:r w:rsidR="00EF515A">
        <w:rPr>
          <w:sz w:val="22"/>
          <w:szCs w:val="22"/>
        </w:rPr>
        <w:t>. А</w:t>
      </w:r>
      <w:r w:rsidR="00EF515A" w:rsidRPr="00CE289C">
        <w:rPr>
          <w:sz w:val="22"/>
          <w:szCs w:val="22"/>
        </w:rPr>
        <w:t>постериорные алгоритмы</w:t>
      </w:r>
      <w:r w:rsidR="002F0422">
        <w:rPr>
          <w:sz w:val="22"/>
          <w:szCs w:val="22"/>
        </w:rPr>
        <w:t xml:space="preserve">. </w:t>
      </w:r>
      <w:r w:rsidR="00EF515A">
        <w:rPr>
          <w:sz w:val="22"/>
          <w:szCs w:val="22"/>
        </w:rPr>
        <w:t>П</w:t>
      </w:r>
      <w:r w:rsidR="00EF515A" w:rsidRPr="00CE289C">
        <w:rPr>
          <w:sz w:val="22"/>
          <w:szCs w:val="22"/>
        </w:rPr>
        <w:t>оследовательные алгоритмы</w:t>
      </w:r>
      <w:r w:rsidR="00EF515A">
        <w:rPr>
          <w:sz w:val="22"/>
          <w:szCs w:val="22"/>
        </w:rPr>
        <w:t>.</w:t>
      </w:r>
      <w:r w:rsidR="002F0422">
        <w:rPr>
          <w:sz w:val="22"/>
          <w:szCs w:val="22"/>
        </w:rPr>
        <w:t xml:space="preserve"> </w:t>
      </w:r>
    </w:p>
    <w:p w14:paraId="1EEA05B9" w14:textId="77777777" w:rsidR="002F0422" w:rsidRPr="00DB112B" w:rsidRDefault="0013607E" w:rsidP="00303616">
      <w:pPr>
        <w:ind w:firstLine="708"/>
        <w:jc w:val="both"/>
        <w:rPr>
          <w:sz w:val="22"/>
          <w:szCs w:val="22"/>
        </w:rPr>
      </w:pPr>
      <w:r w:rsidRPr="0013607E">
        <w:rPr>
          <w:b/>
          <w:sz w:val="22"/>
          <w:szCs w:val="22"/>
        </w:rPr>
        <w:t>Раздел 4</w:t>
      </w:r>
      <w:r>
        <w:rPr>
          <w:bCs/>
          <w:sz w:val="22"/>
          <w:szCs w:val="22"/>
        </w:rPr>
        <w:t>.</w:t>
      </w:r>
      <w:r w:rsidRPr="0013607E">
        <w:rPr>
          <w:i/>
          <w:sz w:val="22"/>
          <w:szCs w:val="22"/>
        </w:rPr>
        <w:t xml:space="preserve"> </w:t>
      </w:r>
      <w:r w:rsidRPr="0013607E">
        <w:rPr>
          <w:iCs/>
          <w:sz w:val="22"/>
          <w:szCs w:val="22"/>
        </w:rPr>
        <w:t>Прогнозирование временных рядов</w:t>
      </w:r>
      <w:r w:rsidR="002F0422">
        <w:rPr>
          <w:iCs/>
          <w:sz w:val="22"/>
          <w:szCs w:val="22"/>
        </w:rPr>
        <w:t xml:space="preserve">. </w:t>
      </w:r>
      <w:r w:rsidR="002F0422" w:rsidRPr="00CE289C">
        <w:rPr>
          <w:sz w:val="22"/>
          <w:szCs w:val="22"/>
        </w:rPr>
        <w:t>Прогнозирование тренда</w:t>
      </w:r>
      <w:r w:rsidR="002F0422">
        <w:rPr>
          <w:sz w:val="22"/>
          <w:szCs w:val="22"/>
        </w:rPr>
        <w:t>. Предсказание ССП. П</w:t>
      </w:r>
      <w:r w:rsidR="002F0422" w:rsidRPr="00DB112B">
        <w:rPr>
          <w:sz w:val="22"/>
          <w:szCs w:val="22"/>
        </w:rPr>
        <w:t>роцесс АРСС (</w:t>
      </w:r>
      <w:r w:rsidR="002F0422" w:rsidRPr="00DB112B">
        <w:rPr>
          <w:sz w:val="22"/>
          <w:szCs w:val="22"/>
          <w:lang w:val="en-US"/>
        </w:rPr>
        <w:t>p</w:t>
      </w:r>
      <w:r w:rsidR="002F0422" w:rsidRPr="00DB112B">
        <w:rPr>
          <w:sz w:val="22"/>
          <w:szCs w:val="22"/>
        </w:rPr>
        <w:t xml:space="preserve">, </w:t>
      </w:r>
      <w:r w:rsidR="002F0422" w:rsidRPr="00DB112B">
        <w:rPr>
          <w:sz w:val="22"/>
          <w:szCs w:val="22"/>
          <w:lang w:val="en-US"/>
        </w:rPr>
        <w:t>q</w:t>
      </w:r>
      <w:proofErr w:type="gramStart"/>
      <w:r w:rsidR="002F0422" w:rsidRPr="00DB112B">
        <w:rPr>
          <w:sz w:val="22"/>
          <w:szCs w:val="22"/>
        </w:rPr>
        <w:t>)</w:t>
      </w:r>
      <w:r w:rsidR="002F0422">
        <w:rPr>
          <w:sz w:val="22"/>
          <w:szCs w:val="22"/>
        </w:rPr>
        <w:t>.П</w:t>
      </w:r>
      <w:r w:rsidR="002F0422" w:rsidRPr="00DB112B">
        <w:rPr>
          <w:sz w:val="22"/>
          <w:szCs w:val="22"/>
        </w:rPr>
        <w:t>роцесс</w:t>
      </w:r>
      <w:proofErr w:type="gramEnd"/>
      <w:r w:rsidR="002F0422" w:rsidRPr="00DB112B">
        <w:rPr>
          <w:sz w:val="22"/>
          <w:szCs w:val="22"/>
        </w:rPr>
        <w:t xml:space="preserve"> АР</w:t>
      </w:r>
      <w:r w:rsidR="002F0422">
        <w:rPr>
          <w:sz w:val="22"/>
          <w:szCs w:val="22"/>
        </w:rPr>
        <w:t>. П</w:t>
      </w:r>
      <w:r w:rsidR="002F0422" w:rsidRPr="00DB112B">
        <w:rPr>
          <w:sz w:val="22"/>
          <w:szCs w:val="22"/>
        </w:rPr>
        <w:t>роцесс АРСС (1.1</w:t>
      </w:r>
      <w:r w:rsidR="002F0422">
        <w:rPr>
          <w:sz w:val="22"/>
          <w:szCs w:val="22"/>
        </w:rPr>
        <w:t xml:space="preserve">). </w:t>
      </w:r>
      <w:r w:rsidR="002F0422" w:rsidRPr="00DB112B">
        <w:rPr>
          <w:sz w:val="22"/>
          <w:szCs w:val="22"/>
        </w:rPr>
        <w:t xml:space="preserve">Построение моделей на основе </w:t>
      </w:r>
      <w:r w:rsidR="002F0422" w:rsidRPr="00DB112B">
        <w:rPr>
          <w:sz w:val="22"/>
          <w:szCs w:val="22"/>
        </w:rPr>
        <w:lastRenderedPageBreak/>
        <w:t>предсказаний</w:t>
      </w:r>
      <w:r w:rsidR="002F0422">
        <w:rPr>
          <w:sz w:val="22"/>
          <w:szCs w:val="22"/>
        </w:rPr>
        <w:t>. А</w:t>
      </w:r>
      <w:r w:rsidR="002F0422" w:rsidRPr="00DB112B">
        <w:rPr>
          <w:sz w:val="22"/>
          <w:szCs w:val="22"/>
        </w:rPr>
        <w:t>нализ экстремальных точек</w:t>
      </w:r>
      <w:r w:rsidR="002F0422">
        <w:rPr>
          <w:sz w:val="22"/>
          <w:szCs w:val="22"/>
        </w:rPr>
        <w:t>. А</w:t>
      </w:r>
      <w:r w:rsidR="002F0422" w:rsidRPr="00DB112B">
        <w:rPr>
          <w:sz w:val="22"/>
          <w:szCs w:val="22"/>
        </w:rPr>
        <w:t>нализ знаков разностей</w:t>
      </w:r>
      <w:r w:rsidR="002F0422">
        <w:rPr>
          <w:sz w:val="22"/>
          <w:szCs w:val="22"/>
        </w:rPr>
        <w:t>. Р</w:t>
      </w:r>
      <w:r w:rsidR="002F0422" w:rsidRPr="00DB112B">
        <w:rPr>
          <w:sz w:val="22"/>
          <w:szCs w:val="22"/>
        </w:rPr>
        <w:t>анговый тест</w:t>
      </w:r>
      <w:r w:rsidR="002F0422">
        <w:rPr>
          <w:sz w:val="22"/>
          <w:szCs w:val="22"/>
        </w:rPr>
        <w:t xml:space="preserve">. </w:t>
      </w:r>
      <w:r w:rsidR="002F0422" w:rsidRPr="00DB112B">
        <w:rPr>
          <w:sz w:val="22"/>
          <w:szCs w:val="22"/>
        </w:rPr>
        <w:t>Прогнозирование нестационар</w:t>
      </w:r>
      <w:r w:rsidR="002F0422">
        <w:rPr>
          <w:sz w:val="22"/>
          <w:szCs w:val="22"/>
        </w:rPr>
        <w:t>н</w:t>
      </w:r>
      <w:r w:rsidR="002F0422" w:rsidRPr="00DB112B">
        <w:rPr>
          <w:sz w:val="22"/>
          <w:szCs w:val="22"/>
        </w:rPr>
        <w:t>ых СП построенных на основе АРСС</w:t>
      </w:r>
      <w:r w:rsidR="002F0422">
        <w:rPr>
          <w:sz w:val="22"/>
          <w:szCs w:val="22"/>
        </w:rPr>
        <w:t xml:space="preserve">. </w:t>
      </w:r>
      <w:proofErr w:type="spellStart"/>
      <w:r w:rsidR="002F0422" w:rsidRPr="00DB112B">
        <w:rPr>
          <w:sz w:val="22"/>
          <w:szCs w:val="22"/>
        </w:rPr>
        <w:t>Калмановская</w:t>
      </w:r>
      <w:proofErr w:type="spellEnd"/>
      <w:r w:rsidR="002F0422" w:rsidRPr="00DB112B">
        <w:rPr>
          <w:sz w:val="22"/>
          <w:szCs w:val="22"/>
        </w:rPr>
        <w:t xml:space="preserve"> фильтрация и прогнозирование</w:t>
      </w:r>
      <w:r w:rsidR="002F0422">
        <w:rPr>
          <w:sz w:val="22"/>
          <w:szCs w:val="22"/>
        </w:rPr>
        <w:t>.</w:t>
      </w:r>
    </w:p>
    <w:p w14:paraId="1FDE1364" w14:textId="77777777" w:rsidR="002F0422" w:rsidRPr="002F7084" w:rsidRDefault="0013607E" w:rsidP="00303616">
      <w:pPr>
        <w:ind w:firstLine="708"/>
        <w:jc w:val="both"/>
        <w:rPr>
          <w:sz w:val="22"/>
          <w:szCs w:val="22"/>
        </w:rPr>
      </w:pPr>
      <w:r w:rsidRPr="0013607E">
        <w:rPr>
          <w:b/>
          <w:sz w:val="22"/>
          <w:szCs w:val="22"/>
        </w:rPr>
        <w:t>Раздел 5.</w:t>
      </w:r>
      <w:r w:rsidRPr="0013607E">
        <w:rPr>
          <w:i/>
          <w:sz w:val="22"/>
          <w:szCs w:val="22"/>
        </w:rPr>
        <w:t xml:space="preserve"> </w:t>
      </w:r>
      <w:r w:rsidRPr="0013607E">
        <w:rPr>
          <w:iCs/>
          <w:sz w:val="22"/>
          <w:szCs w:val="22"/>
        </w:rPr>
        <w:t>Спектральный анализ временных рядов. Обработка изображений</w:t>
      </w:r>
      <w:r w:rsidR="002F0422">
        <w:rPr>
          <w:iCs/>
          <w:sz w:val="22"/>
          <w:szCs w:val="22"/>
        </w:rPr>
        <w:t xml:space="preserve">. </w:t>
      </w:r>
      <w:r w:rsidR="002F0422" w:rsidRPr="002F7084">
        <w:rPr>
          <w:sz w:val="22"/>
          <w:szCs w:val="22"/>
        </w:rPr>
        <w:t>Основные понятия</w:t>
      </w:r>
      <w:r w:rsidR="002F0422">
        <w:rPr>
          <w:sz w:val="22"/>
          <w:szCs w:val="22"/>
        </w:rPr>
        <w:t xml:space="preserve"> обработки изображений.</w:t>
      </w:r>
      <w:r w:rsidR="002F0422" w:rsidRPr="002F7084">
        <w:rPr>
          <w:sz w:val="22"/>
          <w:szCs w:val="22"/>
        </w:rPr>
        <w:t xml:space="preserve"> Геометрия </w:t>
      </w:r>
      <w:proofErr w:type="gramStart"/>
      <w:r w:rsidR="002F0422" w:rsidRPr="002F7084">
        <w:rPr>
          <w:sz w:val="22"/>
          <w:szCs w:val="22"/>
        </w:rPr>
        <w:t>изображений</w:t>
      </w:r>
      <w:r w:rsidR="002F0422">
        <w:rPr>
          <w:sz w:val="22"/>
          <w:szCs w:val="22"/>
        </w:rPr>
        <w:t>.</w:t>
      </w:r>
      <w:r w:rsidR="002F0422" w:rsidRPr="002F7084">
        <w:rPr>
          <w:sz w:val="22"/>
          <w:szCs w:val="22"/>
        </w:rPr>
        <w:t>.</w:t>
      </w:r>
      <w:proofErr w:type="gramEnd"/>
      <w:r w:rsidR="002F0422" w:rsidRPr="002F7084">
        <w:rPr>
          <w:sz w:val="22"/>
          <w:szCs w:val="22"/>
        </w:rPr>
        <w:t xml:space="preserve"> Улучшение изображений</w:t>
      </w:r>
      <w:r w:rsidR="002F0422">
        <w:rPr>
          <w:sz w:val="22"/>
          <w:szCs w:val="22"/>
        </w:rPr>
        <w:t xml:space="preserve">. </w:t>
      </w:r>
      <w:r w:rsidR="002F0422" w:rsidRPr="002F7084">
        <w:rPr>
          <w:sz w:val="22"/>
          <w:szCs w:val="22"/>
        </w:rPr>
        <w:t>Выделение границ (кромок, краев)</w:t>
      </w:r>
      <w:r w:rsidR="002F0422">
        <w:rPr>
          <w:sz w:val="22"/>
          <w:szCs w:val="22"/>
        </w:rPr>
        <w:t xml:space="preserve">. </w:t>
      </w:r>
      <w:r w:rsidR="002F0422" w:rsidRPr="002F7084">
        <w:rPr>
          <w:sz w:val="22"/>
          <w:szCs w:val="22"/>
        </w:rPr>
        <w:t>Сегментация изображений</w:t>
      </w:r>
      <w:r w:rsidR="002F0422">
        <w:rPr>
          <w:sz w:val="22"/>
          <w:szCs w:val="22"/>
        </w:rPr>
        <w:t xml:space="preserve">. </w:t>
      </w:r>
      <w:r w:rsidR="002F0422" w:rsidRPr="002F7084">
        <w:rPr>
          <w:sz w:val="22"/>
          <w:szCs w:val="22"/>
        </w:rPr>
        <w:t xml:space="preserve"> Специальные модели изображений</w:t>
      </w:r>
    </w:p>
    <w:p w14:paraId="3D6269FC" w14:textId="77777777" w:rsidR="009A5995" w:rsidRDefault="009A5995" w:rsidP="009A5995">
      <w:pPr>
        <w:jc w:val="both"/>
        <w:rPr>
          <w:b/>
        </w:rPr>
      </w:pPr>
      <w:r>
        <w:rPr>
          <w:b/>
        </w:rPr>
        <w:t>5. Объем дисциплины и виды учебной работы</w:t>
      </w:r>
    </w:p>
    <w:p w14:paraId="0388C8FC" w14:textId="0FEA7556" w:rsidR="009A5995" w:rsidRDefault="00537E43" w:rsidP="009A5995">
      <w:pPr>
        <w:jc w:val="both"/>
      </w:pPr>
      <w:r>
        <w:t xml:space="preserve">        </w:t>
      </w:r>
      <w:r w:rsidR="009A5995">
        <w:t xml:space="preserve">Объем дисциплины – </w:t>
      </w:r>
      <w:r w:rsidR="0013607E">
        <w:t>4</w:t>
      </w:r>
      <w:r w:rsidR="009A5995">
        <w:t xml:space="preserve"> зачетные единицы (1</w:t>
      </w:r>
      <w:r w:rsidR="0013607E">
        <w:t>44</w:t>
      </w:r>
      <w:r w:rsidR="009A5995">
        <w:t xml:space="preserve"> часов), в том числе:</w:t>
      </w:r>
    </w:p>
    <w:p w14:paraId="3D8AF161" w14:textId="2E44583D" w:rsidR="009A5995" w:rsidRDefault="00537E43" w:rsidP="009A5995">
      <w:pPr>
        <w:jc w:val="both"/>
      </w:pPr>
      <w:r>
        <w:t xml:space="preserve">        </w:t>
      </w:r>
      <w:r w:rsidR="009A5995">
        <w:t>лекции – 32 часа</w:t>
      </w:r>
      <w:r w:rsidR="000A5055">
        <w:t xml:space="preserve">                                 </w:t>
      </w:r>
      <w:r>
        <w:t xml:space="preserve">  </w:t>
      </w:r>
      <w:r w:rsidR="00EF515A">
        <w:t>Практические занятия</w:t>
      </w:r>
      <w:r w:rsidR="009A5995">
        <w:t xml:space="preserve"> – </w:t>
      </w:r>
      <w:r w:rsidR="00EF515A">
        <w:t>64</w:t>
      </w:r>
      <w:r w:rsidR="009A5995">
        <w:t xml:space="preserve"> час</w:t>
      </w:r>
      <w:r w:rsidR="000A5055">
        <w:t xml:space="preserve">а </w:t>
      </w:r>
    </w:p>
    <w:p w14:paraId="37299E6D" w14:textId="22F836DC" w:rsidR="009A5995" w:rsidRDefault="00537E43" w:rsidP="009A5995">
      <w:pPr>
        <w:jc w:val="both"/>
      </w:pPr>
      <w:r>
        <w:t xml:space="preserve">        </w:t>
      </w:r>
      <w:r w:rsidR="009A5995">
        <w:t>самостоятельная работа – 4</w:t>
      </w:r>
      <w:r w:rsidR="00EF515A">
        <w:t>4</w:t>
      </w:r>
      <w:r w:rsidR="009A5995">
        <w:t xml:space="preserve"> часов</w:t>
      </w:r>
      <w:r w:rsidR="000A5055">
        <w:t xml:space="preserve">     </w:t>
      </w:r>
      <w:r>
        <w:t>ф</w:t>
      </w:r>
      <w:r w:rsidR="009A5995">
        <w:t>орма контроля знаний – зачет.</w:t>
      </w:r>
    </w:p>
    <w:sectPr w:rsidR="009A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95"/>
    <w:rsid w:val="00067522"/>
    <w:rsid w:val="000A5055"/>
    <w:rsid w:val="0013607E"/>
    <w:rsid w:val="002F0422"/>
    <w:rsid w:val="00303616"/>
    <w:rsid w:val="00537E43"/>
    <w:rsid w:val="00691E5F"/>
    <w:rsid w:val="00757771"/>
    <w:rsid w:val="008A21EA"/>
    <w:rsid w:val="009A5995"/>
    <w:rsid w:val="00AB3226"/>
    <w:rsid w:val="00EE7953"/>
    <w:rsid w:val="00E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346C"/>
  <w15:chartTrackingRefBased/>
  <w15:docId w15:val="{AC009653-0339-42D2-AB24-BDE1592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9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5995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Hodakovskiy</dc:creator>
  <cp:keywords/>
  <dc:description/>
  <cp:lastModifiedBy>Наталия Байдина</cp:lastModifiedBy>
  <cp:revision>8</cp:revision>
  <dcterms:created xsi:type="dcterms:W3CDTF">2021-08-21T18:14:00Z</dcterms:created>
  <dcterms:modified xsi:type="dcterms:W3CDTF">2021-08-24T06:52:00Z</dcterms:modified>
</cp:coreProperties>
</file>