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58B89BD" w:rsidR="003749D2" w:rsidRPr="00152A7C" w:rsidRDefault="002C62DD" w:rsidP="003749D2">
      <w:pPr>
        <w:contextualSpacing/>
        <w:jc w:val="center"/>
      </w:pPr>
      <w:r w:rsidRPr="002C62DD">
        <w:t>Б1.В.</w:t>
      </w:r>
      <w:r w:rsidR="000D151C">
        <w:t>8</w:t>
      </w:r>
      <w:r w:rsidRPr="002C62DD">
        <w:t xml:space="preserve"> «</w:t>
      </w:r>
      <w:r w:rsidR="000D151C" w:rsidRPr="000D151C">
        <w:t>СОВРЕМЕННЫЕ ОБЪЕКТНО-ОРИЕНТИРОВАННЫЕ ЯЗЫКИ ПРОГРАММИРОВАНИЯ</w:t>
      </w:r>
      <w:r>
        <w:t>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86BE636" w14:textId="77777777" w:rsidR="000D151C" w:rsidRPr="00DD510F" w:rsidRDefault="000D151C" w:rsidP="000D151C">
      <w:pPr>
        <w:ind w:firstLine="851"/>
        <w:jc w:val="both"/>
        <w:rPr>
          <w:i/>
        </w:rPr>
      </w:pPr>
      <w:r w:rsidRPr="00DD510F">
        <w:t xml:space="preserve">Целью изучения дисциплины является ознакомление обучающихся с </w:t>
      </w:r>
      <w:r>
        <w:t xml:space="preserve">принципами объектно-ориентированного программирования и методами разработки приложений с использованием объектно-ориентированного языка программирования общего назначения </w:t>
      </w:r>
      <w:r>
        <w:rPr>
          <w:lang w:val="en-US"/>
        </w:rPr>
        <w:t>Java</w:t>
      </w:r>
      <w:r w:rsidRPr="00DD510F">
        <w:t>.</w:t>
      </w:r>
    </w:p>
    <w:p w14:paraId="4E6B79E9" w14:textId="77777777" w:rsidR="000D151C" w:rsidRPr="00935935" w:rsidRDefault="000D151C" w:rsidP="000D151C">
      <w:pPr>
        <w:ind w:firstLine="851"/>
      </w:pPr>
      <w:r w:rsidRPr="00935935">
        <w:t>Для достижения цели дисциплины решаются следующие задачи:</w:t>
      </w:r>
    </w:p>
    <w:p w14:paraId="0C30C6C0" w14:textId="77777777" w:rsidR="000D151C" w:rsidRPr="00935935" w:rsidRDefault="000D151C" w:rsidP="000D151C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5935">
        <w:rPr>
          <w:rFonts w:ascii="Times New Roman" w:hAnsi="Times New Roman"/>
          <w:sz w:val="24"/>
          <w:szCs w:val="24"/>
        </w:rPr>
        <w:t>Формирование знаний о принципах работы многопоточных объектно-ориентированных приложений с консольным и графическим интерфейсом, использующих источники данных.</w:t>
      </w:r>
    </w:p>
    <w:p w14:paraId="464564D4" w14:textId="77777777" w:rsidR="000D151C" w:rsidRPr="00935935" w:rsidRDefault="000D151C" w:rsidP="000D151C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35935">
        <w:rPr>
          <w:rFonts w:ascii="Times New Roman" w:hAnsi="Times New Roman"/>
          <w:sz w:val="24"/>
          <w:szCs w:val="24"/>
        </w:rPr>
        <w:t xml:space="preserve">Формирование умений разрабатывать многопоточные объектно-ориентированные приложения с консольным и графическим интерфейсом, использующих источники данных, используя инструменты языка </w:t>
      </w:r>
      <w:r w:rsidRPr="00935935">
        <w:rPr>
          <w:rFonts w:ascii="Times New Roman" w:hAnsi="Times New Roman"/>
          <w:sz w:val="24"/>
          <w:szCs w:val="24"/>
          <w:lang w:val="en-US"/>
        </w:rPr>
        <w:t>Java</w:t>
      </w:r>
      <w:r w:rsidRPr="00D27B17">
        <w:rPr>
          <w:rFonts w:ascii="Times New Roman" w:hAnsi="Times New Roman"/>
          <w:sz w:val="24"/>
          <w:szCs w:val="24"/>
        </w:rPr>
        <w:t>.</w:t>
      </w: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C62DD" w14:paraId="2B0BBAF4" w14:textId="77777777" w:rsidTr="00BE1337">
        <w:trPr>
          <w:tblHeader/>
        </w:trPr>
        <w:tc>
          <w:tcPr>
            <w:tcW w:w="4661" w:type="dxa"/>
          </w:tcPr>
          <w:p w14:paraId="105E5261" w14:textId="77777777" w:rsidR="002C62DD" w:rsidRPr="002014A6" w:rsidRDefault="002C62DD" w:rsidP="006C026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0D8B10AF" w14:textId="77777777" w:rsidR="002C62DD" w:rsidRPr="002014A6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BE1337">
        <w:tc>
          <w:tcPr>
            <w:tcW w:w="4661" w:type="dxa"/>
          </w:tcPr>
          <w:p w14:paraId="410AC6E7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ПК-4 Организационное и технологическое обеспечение кодирования на языках программирования</w:t>
            </w:r>
          </w:p>
          <w:p w14:paraId="52B1C22B" w14:textId="10ABC5BD" w:rsidR="002C62DD" w:rsidRPr="00D27B17" w:rsidRDefault="002C62DD" w:rsidP="000D151C">
            <w:pPr>
              <w:rPr>
                <w:iCs/>
              </w:rPr>
            </w:pPr>
          </w:p>
        </w:tc>
        <w:tc>
          <w:tcPr>
            <w:tcW w:w="4683" w:type="dxa"/>
          </w:tcPr>
          <w:p w14:paraId="5A753AB4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ПК-4.1 Знает инструменты и методы верификации структуры программного кода</w:t>
            </w:r>
          </w:p>
          <w:p w14:paraId="5E59ED8C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ПК-4.2 Знает регламенты кодирования на языках программирования</w:t>
            </w:r>
          </w:p>
          <w:p w14:paraId="3AFAEBC0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ПК-4.4 Умеет распределять работы и выделять ресурсы в ходе организационного и технологического обеспечения кодирования на</w:t>
            </w:r>
          </w:p>
          <w:p w14:paraId="50B5B510" w14:textId="21A5ECDF" w:rsidR="002C62DD" w:rsidRPr="00596725" w:rsidRDefault="000D151C" w:rsidP="000D151C">
            <w:pPr>
              <w:rPr>
                <w:iCs/>
              </w:rPr>
            </w:pPr>
            <w:r>
              <w:rPr>
                <w:iCs/>
              </w:rPr>
              <w:t>языках программирования</w:t>
            </w:r>
          </w:p>
        </w:tc>
      </w:tr>
      <w:tr w:rsidR="000D151C" w14:paraId="1427C4FF" w14:textId="77777777" w:rsidTr="00BE1337">
        <w:tc>
          <w:tcPr>
            <w:tcW w:w="4661" w:type="dxa"/>
          </w:tcPr>
          <w:p w14:paraId="28552A96" w14:textId="6372B07A" w:rsidR="000D151C" w:rsidRPr="00596725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ПК-5 Исправление дефектов и несоответствий в архитектуре и дизайне ИС, подтверждение исправления дефектов и несоответстви</w:t>
            </w:r>
            <w:r>
              <w:rPr>
                <w:iCs/>
              </w:rPr>
              <w:t>й в коде ИС и документации к ИС</w:t>
            </w:r>
          </w:p>
        </w:tc>
        <w:tc>
          <w:tcPr>
            <w:tcW w:w="4683" w:type="dxa"/>
          </w:tcPr>
          <w:p w14:paraId="664F882B" w14:textId="3FD32101" w:rsidR="000D151C" w:rsidRPr="00596725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ПК-5.3 Знает современные объектно-ориенти</w:t>
            </w:r>
            <w:r>
              <w:rPr>
                <w:iCs/>
              </w:rPr>
              <w:t>рованные языки программирования</w:t>
            </w:r>
          </w:p>
        </w:tc>
      </w:tr>
      <w:tr w:rsidR="000D151C" w14:paraId="4B9AA918" w14:textId="77777777" w:rsidTr="00BE1337">
        <w:tc>
          <w:tcPr>
            <w:tcW w:w="4661" w:type="dxa"/>
          </w:tcPr>
          <w:p w14:paraId="28CDAD04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 Проектирование и дизайн ИС</w:t>
            </w:r>
          </w:p>
          <w:p w14:paraId="352B3C5A" w14:textId="75FA7053" w:rsidR="000D151C" w:rsidRPr="00596725" w:rsidRDefault="000D151C" w:rsidP="000D151C">
            <w:pPr>
              <w:rPr>
                <w:iCs/>
              </w:rPr>
            </w:pPr>
          </w:p>
        </w:tc>
        <w:tc>
          <w:tcPr>
            <w:tcW w:w="4683" w:type="dxa"/>
          </w:tcPr>
          <w:p w14:paraId="23B408C1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ПК-9.1 Знает языки программирования и методы работы с базами данных в этих языках</w:t>
            </w:r>
          </w:p>
          <w:p w14:paraId="4CC09D78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ПК-9.2 Знает инструменты и методы проектирования дизайна ИС</w:t>
            </w:r>
          </w:p>
          <w:p w14:paraId="1465D7C4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lastRenderedPageBreak/>
              <w:t>ПК-9.3 Умеет кодировать на языках программирования</w:t>
            </w:r>
          </w:p>
          <w:p w14:paraId="22134582" w14:textId="77777777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ПК-9.4 Умеет верифицировать структуру программного кода</w:t>
            </w:r>
          </w:p>
          <w:p w14:paraId="56B72887" w14:textId="585E54C2" w:rsidR="000D151C" w:rsidRPr="00596725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t>ПК-9.5 Знает инструменты и методы верификации программного кода</w:t>
            </w:r>
          </w:p>
        </w:tc>
      </w:tr>
    </w:tbl>
    <w:p w14:paraId="24EB856E" w14:textId="77777777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B574DB0" w14:textId="18444C44" w:rsidR="00C411A9" w:rsidRPr="00C411A9" w:rsidRDefault="00C411A9" w:rsidP="00C411A9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C411A9">
        <w:rPr>
          <w:rFonts w:eastAsia="Calibri"/>
          <w:iCs/>
          <w:lang w:eastAsia="en-US"/>
        </w:rPr>
        <w:t>1</w:t>
      </w:r>
      <w:r w:rsidRPr="00C411A9">
        <w:rPr>
          <w:rFonts w:eastAsia="Calibri"/>
          <w:iCs/>
          <w:lang w:eastAsia="en-US"/>
        </w:rPr>
        <w:tab/>
        <w:t>Ознакомление с языком программирования Java</w:t>
      </w:r>
    </w:p>
    <w:p w14:paraId="6CD23105" w14:textId="77777777" w:rsidR="00C411A9" w:rsidRPr="00C411A9" w:rsidRDefault="00C411A9" w:rsidP="00C411A9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C411A9">
        <w:rPr>
          <w:rFonts w:eastAsia="Calibri"/>
          <w:iCs/>
          <w:lang w:eastAsia="en-US"/>
        </w:rPr>
        <w:t>2</w:t>
      </w:r>
      <w:r w:rsidRPr="00C411A9">
        <w:rPr>
          <w:rFonts w:eastAsia="Calibri"/>
          <w:iCs/>
          <w:lang w:eastAsia="en-US"/>
        </w:rPr>
        <w:tab/>
        <w:t>Объектно-ориентированное программирование на Java</w:t>
      </w:r>
    </w:p>
    <w:p w14:paraId="003E06E5" w14:textId="77777777" w:rsidR="00C411A9" w:rsidRPr="00C411A9" w:rsidRDefault="00C411A9" w:rsidP="00C411A9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C411A9">
        <w:rPr>
          <w:rFonts w:eastAsia="Calibri"/>
          <w:iCs/>
          <w:lang w:eastAsia="en-US"/>
        </w:rPr>
        <w:t>3</w:t>
      </w:r>
      <w:r w:rsidRPr="00C411A9">
        <w:rPr>
          <w:rFonts w:eastAsia="Calibri"/>
          <w:iCs/>
          <w:lang w:eastAsia="en-US"/>
        </w:rPr>
        <w:tab/>
        <w:t>Java-приложения с графическим интерфейсом</w:t>
      </w:r>
    </w:p>
    <w:p w14:paraId="0CD3EF4F" w14:textId="77777777" w:rsidR="00C411A9" w:rsidRPr="00C411A9" w:rsidRDefault="00C411A9" w:rsidP="00C411A9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C411A9">
        <w:rPr>
          <w:rFonts w:eastAsia="Calibri"/>
          <w:iCs/>
          <w:lang w:eastAsia="en-US"/>
        </w:rPr>
        <w:t>4</w:t>
      </w:r>
      <w:r w:rsidRPr="00C411A9">
        <w:rPr>
          <w:rFonts w:eastAsia="Calibri"/>
          <w:iCs/>
          <w:lang w:eastAsia="en-US"/>
        </w:rPr>
        <w:tab/>
        <w:t>Java-приложения, работающие с данными и многопоточные приложения</w:t>
      </w:r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9B8EF78" w14:textId="7EDAAD64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D27B17">
        <w:t>4</w:t>
      </w:r>
      <w:bookmarkStart w:id="0" w:name="_GoBack"/>
      <w:bookmarkEnd w:id="0"/>
      <w:r w:rsidRPr="00152A7C">
        <w:t xml:space="preserve"> зачетные единицы (</w:t>
      </w:r>
      <w:r>
        <w:t>1</w:t>
      </w:r>
      <w:r w:rsidR="00C411A9" w:rsidRPr="00D27B17">
        <w:t>44</w:t>
      </w:r>
      <w:r w:rsidRPr="00152A7C">
        <w:t xml:space="preserve"> час</w:t>
      </w:r>
      <w:r w:rsidR="00C411A9" w:rsidRPr="00D27B17">
        <w:t>а</w:t>
      </w:r>
      <w:r w:rsidRPr="00152A7C">
        <w:t>), в том числе:</w:t>
      </w:r>
    </w:p>
    <w:p w14:paraId="26C7BC24" w14:textId="74ACDC97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C411A9" w:rsidRPr="00D27B17">
        <w:t>16</w:t>
      </w:r>
      <w:r w:rsidRPr="00152A7C">
        <w:t xml:space="preserve"> час</w:t>
      </w:r>
      <w:r w:rsidR="00C411A9">
        <w:rPr>
          <w:lang/>
        </w:rPr>
        <w:t>ов</w:t>
      </w:r>
      <w:r>
        <w:t>;</w:t>
      </w:r>
    </w:p>
    <w:p w14:paraId="3DC3E291" w14:textId="554C2505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C411A9">
        <w:rPr>
          <w:lang/>
        </w:rPr>
        <w:t>32</w:t>
      </w:r>
      <w:r w:rsidR="00C411A9">
        <w:t xml:space="preserve"> часа</w:t>
      </w:r>
      <w:r>
        <w:t>;</w:t>
      </w:r>
    </w:p>
    <w:p w14:paraId="578979FB" w14:textId="77777777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>
        <w:t>32</w:t>
      </w:r>
      <w:r w:rsidRPr="00152A7C">
        <w:t xml:space="preserve"> час</w:t>
      </w:r>
      <w:r>
        <w:t>а;</w:t>
      </w:r>
    </w:p>
    <w:p w14:paraId="50198845" w14:textId="3277B9BD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C411A9">
        <w:t>6</w:t>
      </w:r>
      <w:r w:rsidR="00BE1337">
        <w:t>0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227D36AE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BE1337">
        <w:t>зачет</w:t>
      </w:r>
      <w:r>
        <w:t>.</w:t>
      </w:r>
    </w:p>
    <w:p w14:paraId="1AB6BC5E" w14:textId="77777777" w:rsidR="002C62DD" w:rsidRDefault="002C62DD" w:rsidP="002C62DD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11C1B94E" w14:textId="77777777" w:rsidR="003749D2" w:rsidRDefault="003749D2" w:rsidP="003749D2">
      <w:pPr>
        <w:contextualSpacing/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8B3B7" w14:textId="77777777" w:rsidR="00986AE5" w:rsidRDefault="00986AE5" w:rsidP="008655F0">
      <w:r>
        <w:separator/>
      </w:r>
    </w:p>
  </w:endnote>
  <w:endnote w:type="continuationSeparator" w:id="0">
    <w:p w14:paraId="160AA165" w14:textId="77777777" w:rsidR="00986AE5" w:rsidRDefault="00986AE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4A6BF" w14:textId="77777777" w:rsidR="00986AE5" w:rsidRDefault="00986AE5" w:rsidP="008655F0">
      <w:r>
        <w:separator/>
      </w:r>
    </w:p>
  </w:footnote>
  <w:footnote w:type="continuationSeparator" w:id="0">
    <w:p w14:paraId="4DBDF406" w14:textId="77777777" w:rsidR="00986AE5" w:rsidRDefault="00986AE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6AE5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B17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EEAD-33C7-49CB-B9D6-0A9B2832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2791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</cp:lastModifiedBy>
  <cp:revision>3</cp:revision>
  <cp:lastPrinted>2021-02-17T07:12:00Z</cp:lastPrinted>
  <dcterms:created xsi:type="dcterms:W3CDTF">2021-05-15T20:47:00Z</dcterms:created>
  <dcterms:modified xsi:type="dcterms:W3CDTF">2021-05-20T21:25:00Z</dcterms:modified>
</cp:coreProperties>
</file>