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D5B7188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5C41E7">
        <w:t>2</w:t>
      </w:r>
      <w:r w:rsidR="00712F3B">
        <w:t xml:space="preserve"> </w:t>
      </w:r>
      <w:r w:rsidR="003749D2" w:rsidRPr="00152A7C">
        <w:t>«</w:t>
      </w:r>
      <w:r w:rsidR="005C41E7">
        <w:t>СОВРЕМЕННЫЕ СТРУКТУРНЫЕ ЯЗЫКИ ПРОГРАММИРОВАНИЯ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6FCAA85" w14:textId="77777777" w:rsidR="005C41E7" w:rsidRPr="000A1556" w:rsidRDefault="005C41E7" w:rsidP="005C41E7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читать и понимать программный код, составлять и кодировать алгоритмы.</w:t>
      </w:r>
    </w:p>
    <w:p w14:paraId="76267C97" w14:textId="77777777" w:rsidR="005C41E7" w:rsidRPr="000A1556" w:rsidRDefault="005C41E7" w:rsidP="005C41E7">
      <w:pPr>
        <w:ind w:firstLine="851"/>
      </w:pPr>
      <w:r w:rsidRPr="000A1556">
        <w:t>Для достижения цели дисциплины решаются следующие задачи:</w:t>
      </w:r>
    </w:p>
    <w:p w14:paraId="3D86A99D" w14:textId="77777777" w:rsidR="005C41E7" w:rsidRDefault="005C41E7" w:rsidP="005C41E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составе структурного (процедурного) языка программирования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7225B024" w14:textId="77777777" w:rsidR="005C41E7" w:rsidRDefault="005C41E7" w:rsidP="005C41E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лексике и синтаксисе языка Си;</w:t>
      </w:r>
    </w:p>
    <w:p w14:paraId="2AE3598E" w14:textId="77777777" w:rsidR="005C41E7" w:rsidRDefault="005C41E7" w:rsidP="005C41E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об основных алгоритмах и принципах их кодирования;</w:t>
      </w:r>
    </w:p>
    <w:p w14:paraId="6EEF5574" w14:textId="77777777" w:rsidR="005C41E7" w:rsidRPr="00450003" w:rsidRDefault="005C41E7" w:rsidP="005C41E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понимать составленный программный код на языке Си;</w:t>
      </w:r>
    </w:p>
    <w:p w14:paraId="50A222EF" w14:textId="023DA4B7" w:rsidR="00CA757F" w:rsidRPr="005C41E7" w:rsidRDefault="005C41E7" w:rsidP="005C41E7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составлять алгоритм для решения задачи и кодировать его на языке Си.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014A6" w14:paraId="406F2A0B" w14:textId="77777777" w:rsidTr="001500B1">
        <w:trPr>
          <w:tblHeader/>
        </w:trPr>
        <w:tc>
          <w:tcPr>
            <w:tcW w:w="4661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5C41E7" w14:paraId="51B3A3E3" w14:textId="77777777" w:rsidTr="001500B1">
        <w:tc>
          <w:tcPr>
            <w:tcW w:w="4661" w:type="dxa"/>
            <w:vMerge w:val="restart"/>
          </w:tcPr>
          <w:p w14:paraId="1212F4BE" w14:textId="618373F9" w:rsidR="005C41E7" w:rsidRPr="00596725" w:rsidRDefault="005C41E7" w:rsidP="005C41E7">
            <w:pPr>
              <w:jc w:val="both"/>
              <w:rPr>
                <w:iCs/>
              </w:rPr>
            </w:pPr>
            <w:r>
              <w:rPr>
                <w:snapToGrid w:val="0"/>
              </w:rPr>
              <w:t xml:space="preserve">ПК-4. </w:t>
            </w:r>
            <w:r>
              <w:t>Организационное и технологическое обеспечение кодирования на языках программирования</w:t>
            </w:r>
          </w:p>
        </w:tc>
        <w:tc>
          <w:tcPr>
            <w:tcW w:w="4683" w:type="dxa"/>
          </w:tcPr>
          <w:p w14:paraId="7C43D79D" w14:textId="27CC9205" w:rsidR="005C41E7" w:rsidRPr="00596725" w:rsidRDefault="005C41E7" w:rsidP="005C41E7">
            <w:pPr>
              <w:rPr>
                <w:iCs/>
              </w:rPr>
            </w:pPr>
            <w:r w:rsidRPr="007E5086">
              <w:rPr>
                <w:b/>
                <w:bCs/>
              </w:rPr>
              <w:t>ПК-4.1.1. Знает</w:t>
            </w:r>
            <w:r>
              <w:t xml:space="preserve"> инструменты и методы верификации структуры программного кода</w:t>
            </w:r>
          </w:p>
        </w:tc>
      </w:tr>
      <w:tr w:rsidR="005C41E7" w14:paraId="6DAE8AC9" w14:textId="77777777" w:rsidTr="001500B1">
        <w:tc>
          <w:tcPr>
            <w:tcW w:w="4661" w:type="dxa"/>
            <w:vMerge/>
          </w:tcPr>
          <w:p w14:paraId="108B5D25" w14:textId="184A3765" w:rsidR="005C41E7" w:rsidRPr="00596725" w:rsidRDefault="005C41E7" w:rsidP="005C41E7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4D811FD2" w14:textId="29212D9D" w:rsidR="005C41E7" w:rsidRPr="00596725" w:rsidRDefault="005C41E7" w:rsidP="005C41E7">
            <w:pPr>
              <w:rPr>
                <w:iCs/>
              </w:rPr>
            </w:pPr>
            <w:r>
              <w:rPr>
                <w:b/>
                <w:snapToGrid w:val="0"/>
                <w:szCs w:val="20"/>
              </w:rPr>
              <w:t xml:space="preserve">ПК-4.1.2. </w:t>
            </w:r>
            <w:r w:rsidRPr="007E5086">
              <w:rPr>
                <w:b/>
                <w:bCs/>
              </w:rPr>
              <w:t>Знает</w:t>
            </w:r>
            <w:r>
              <w:t xml:space="preserve"> регламенты кодирования на языках программирования</w:t>
            </w:r>
          </w:p>
        </w:tc>
      </w:tr>
      <w:tr w:rsidR="005C41E7" w14:paraId="7669F94B" w14:textId="77777777" w:rsidTr="001500B1">
        <w:tc>
          <w:tcPr>
            <w:tcW w:w="4661" w:type="dxa"/>
            <w:vMerge/>
          </w:tcPr>
          <w:p w14:paraId="2499ABEF" w14:textId="77777777" w:rsidR="005C41E7" w:rsidRPr="00596725" w:rsidRDefault="005C41E7" w:rsidP="005C41E7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3665B1FD" w14:textId="78DFA6FD" w:rsidR="005C41E7" w:rsidRDefault="005C41E7" w:rsidP="005C41E7">
            <w:pPr>
              <w:rPr>
                <w:b/>
                <w:snapToGrid w:val="0"/>
                <w:szCs w:val="20"/>
              </w:rPr>
            </w:pPr>
            <w:r w:rsidRPr="00257134">
              <w:rPr>
                <w:b/>
                <w:bCs/>
              </w:rPr>
              <w:t>ПК-4.2.1 Умеет</w:t>
            </w:r>
            <w:r>
              <w:t xml:space="preserve"> распределять работы и выделять ресурсы в ходе организационного и технологического обеспечения кодирования на языках программирования</w:t>
            </w:r>
          </w:p>
        </w:tc>
      </w:tr>
      <w:tr w:rsidR="00AA46CA" w14:paraId="665AD4E4" w14:textId="77777777" w:rsidTr="001500B1">
        <w:tc>
          <w:tcPr>
            <w:tcW w:w="4661" w:type="dxa"/>
          </w:tcPr>
          <w:p w14:paraId="75EDA981" w14:textId="6CFEEBE8" w:rsidR="00AA46CA" w:rsidRPr="00596725" w:rsidRDefault="005C41E7" w:rsidP="00AA46CA">
            <w:pPr>
              <w:jc w:val="both"/>
              <w:rPr>
                <w:iCs/>
              </w:rPr>
            </w:pPr>
            <w:r w:rsidRPr="00E75A1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5</w:t>
            </w:r>
            <w:r w:rsidRPr="00E75A15">
              <w:rPr>
                <w:iCs/>
                <w:sz w:val="22"/>
                <w:szCs w:val="22"/>
              </w:rPr>
              <w:t xml:space="preserve">. </w:t>
            </w:r>
            <w:r>
              <w:t>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4683" w:type="dxa"/>
          </w:tcPr>
          <w:p w14:paraId="398CB725" w14:textId="6B68D90C" w:rsidR="00AA46CA" w:rsidRDefault="005C41E7" w:rsidP="00AA46CA">
            <w:pPr>
              <w:jc w:val="both"/>
              <w:rPr>
                <w:b/>
                <w:snapToGrid w:val="0"/>
                <w:szCs w:val="20"/>
              </w:rPr>
            </w:pPr>
            <w:r w:rsidRPr="007B03A9">
              <w:rPr>
                <w:b/>
                <w:bCs/>
              </w:rPr>
              <w:t>ПК-5.1.4. Знает</w:t>
            </w:r>
            <w:r>
              <w:t xml:space="preserve"> современные структурные языки программирования</w:t>
            </w:r>
          </w:p>
        </w:tc>
      </w:tr>
      <w:tr w:rsidR="005C41E7" w14:paraId="1EBC0077" w14:textId="77777777" w:rsidTr="001500B1">
        <w:tc>
          <w:tcPr>
            <w:tcW w:w="4661" w:type="dxa"/>
            <w:vMerge w:val="restart"/>
          </w:tcPr>
          <w:p w14:paraId="3A4B43DD" w14:textId="51008CEF" w:rsidR="005C41E7" w:rsidRPr="00E75A15" w:rsidRDefault="005C41E7" w:rsidP="005C41E7">
            <w:pPr>
              <w:jc w:val="both"/>
              <w:rPr>
                <w:iCs/>
                <w:sz w:val="22"/>
                <w:szCs w:val="22"/>
              </w:rPr>
            </w:pPr>
            <w:r>
              <w:t>ПК-9. Проектирование и дизайн ИС</w:t>
            </w:r>
          </w:p>
        </w:tc>
        <w:tc>
          <w:tcPr>
            <w:tcW w:w="4683" w:type="dxa"/>
          </w:tcPr>
          <w:p w14:paraId="747745C1" w14:textId="4429C2C6" w:rsidR="005C41E7" w:rsidRDefault="005C41E7" w:rsidP="005C41E7">
            <w:pPr>
              <w:rPr>
                <w:b/>
                <w:snapToGrid w:val="0"/>
                <w:szCs w:val="20"/>
              </w:rPr>
            </w:pPr>
            <w:r w:rsidRPr="00082898">
              <w:rPr>
                <w:b/>
                <w:bCs/>
              </w:rPr>
              <w:t>ПК-9.1.1 Знает</w:t>
            </w:r>
            <w:r>
              <w:t xml:space="preserve"> языки программирования и методы работы с базами данных в этих языках</w:t>
            </w:r>
          </w:p>
        </w:tc>
      </w:tr>
      <w:tr w:rsidR="005C41E7" w14:paraId="117E7F63" w14:textId="77777777" w:rsidTr="001500B1">
        <w:tc>
          <w:tcPr>
            <w:tcW w:w="4661" w:type="dxa"/>
            <w:vMerge/>
          </w:tcPr>
          <w:p w14:paraId="34EBF413" w14:textId="77777777" w:rsidR="005C41E7" w:rsidRPr="00E75A15" w:rsidRDefault="005C41E7" w:rsidP="005C41E7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83" w:type="dxa"/>
          </w:tcPr>
          <w:p w14:paraId="5AFF5C23" w14:textId="11220265" w:rsidR="005C41E7" w:rsidRDefault="005C41E7" w:rsidP="005C41E7">
            <w:pPr>
              <w:rPr>
                <w:b/>
                <w:snapToGrid w:val="0"/>
                <w:szCs w:val="20"/>
              </w:rPr>
            </w:pPr>
            <w:r w:rsidRPr="00082898">
              <w:rPr>
                <w:b/>
                <w:bCs/>
              </w:rPr>
              <w:t>ПК-9.1.2 Знает</w:t>
            </w:r>
            <w:r>
              <w:t xml:space="preserve"> инструменты и методы проектирования дизайна ИС</w:t>
            </w:r>
          </w:p>
        </w:tc>
      </w:tr>
      <w:tr w:rsidR="005C41E7" w14:paraId="0403595D" w14:textId="77777777" w:rsidTr="001500B1">
        <w:tc>
          <w:tcPr>
            <w:tcW w:w="4661" w:type="dxa"/>
            <w:vMerge/>
          </w:tcPr>
          <w:p w14:paraId="04469CC0" w14:textId="77777777" w:rsidR="005C41E7" w:rsidRPr="00E75A15" w:rsidRDefault="005C41E7" w:rsidP="005C41E7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83" w:type="dxa"/>
          </w:tcPr>
          <w:p w14:paraId="23F83483" w14:textId="60C295B6" w:rsidR="005C41E7" w:rsidRDefault="005C41E7" w:rsidP="005C41E7">
            <w:pPr>
              <w:rPr>
                <w:b/>
                <w:snapToGrid w:val="0"/>
                <w:szCs w:val="20"/>
              </w:rPr>
            </w:pPr>
            <w:r w:rsidRPr="00082898">
              <w:rPr>
                <w:b/>
                <w:bCs/>
              </w:rPr>
              <w:t>ПК-9.2.1 Умеет</w:t>
            </w:r>
            <w:r>
              <w:t xml:space="preserve"> кодировать на языках программирования</w:t>
            </w:r>
          </w:p>
        </w:tc>
      </w:tr>
      <w:tr w:rsidR="005C41E7" w14:paraId="25CC586C" w14:textId="77777777" w:rsidTr="001500B1">
        <w:tc>
          <w:tcPr>
            <w:tcW w:w="4661" w:type="dxa"/>
            <w:vMerge/>
          </w:tcPr>
          <w:p w14:paraId="4CD225A6" w14:textId="77777777" w:rsidR="005C41E7" w:rsidRPr="00E75A15" w:rsidRDefault="005C41E7" w:rsidP="005C41E7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83" w:type="dxa"/>
          </w:tcPr>
          <w:p w14:paraId="34FB3FD3" w14:textId="23F649BA" w:rsidR="005C41E7" w:rsidRDefault="005C41E7" w:rsidP="005C41E7">
            <w:pPr>
              <w:rPr>
                <w:b/>
                <w:snapToGrid w:val="0"/>
                <w:szCs w:val="20"/>
              </w:rPr>
            </w:pPr>
            <w:r w:rsidRPr="00082898">
              <w:rPr>
                <w:b/>
                <w:bCs/>
              </w:rPr>
              <w:t>ПК-9.1.3 Знает</w:t>
            </w:r>
            <w:r>
              <w:t xml:space="preserve"> инструменты и методы верификации программного кода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5509DB9" w14:textId="35601CAB" w:rsidR="001500B1" w:rsidRPr="001500B1" w:rsidRDefault="005C41E7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Си</w:t>
      </w:r>
    </w:p>
    <w:p w14:paraId="75BC5C98" w14:textId="04C85574" w:rsidR="001500B1" w:rsidRPr="001500B1" w:rsidRDefault="005C41E7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</w:t>
      </w:r>
    </w:p>
    <w:p w14:paraId="5ABA14EF" w14:textId="77777777" w:rsidR="001500B1" w:rsidRDefault="001500B1" w:rsidP="001500B1">
      <w:pPr>
        <w:contextualSpacing/>
        <w:jc w:val="both"/>
        <w:rPr>
          <w:rFonts w:eastAsia="Calibri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BB0A7B4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5C41E7">
        <w:t>3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108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273632B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C41E7">
        <w:t>16</w:t>
      </w:r>
      <w:r w:rsidRPr="00152A7C">
        <w:t xml:space="preserve"> час</w:t>
      </w:r>
      <w:r w:rsidR="005C41E7">
        <w:t>ов</w:t>
      </w:r>
    </w:p>
    <w:p w14:paraId="7466909F" w14:textId="1D87DA25" w:rsidR="001500B1" w:rsidRPr="00152A7C" w:rsidRDefault="00596725" w:rsidP="00AA46CA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</w:t>
      </w:r>
    </w:p>
    <w:p w14:paraId="62764F8F" w14:textId="1944509A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5C41E7">
        <w:t>56</w:t>
      </w:r>
      <w:r w:rsidRPr="00152A7C">
        <w:t xml:space="preserve"> час</w:t>
      </w:r>
      <w:r w:rsidR="001500B1">
        <w:t>ов</w:t>
      </w:r>
    </w:p>
    <w:p w14:paraId="6FD6FAC9" w14:textId="20F9F728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C41E7">
        <w:t>зачет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64DE4" w14:textId="77777777" w:rsidR="00821051" w:rsidRDefault="00821051" w:rsidP="008655F0">
      <w:r>
        <w:separator/>
      </w:r>
    </w:p>
  </w:endnote>
  <w:endnote w:type="continuationSeparator" w:id="0">
    <w:p w14:paraId="79F7B2D8" w14:textId="77777777" w:rsidR="00821051" w:rsidRDefault="0082105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2D7B8" w14:textId="77777777" w:rsidR="00821051" w:rsidRDefault="00821051" w:rsidP="008655F0">
      <w:r>
        <w:separator/>
      </w:r>
    </w:p>
  </w:footnote>
  <w:footnote w:type="continuationSeparator" w:id="0">
    <w:p w14:paraId="4E3DC992" w14:textId="77777777" w:rsidR="00821051" w:rsidRDefault="0082105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2508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2021-02-17T07:12:00Z</cp:lastPrinted>
  <dcterms:created xsi:type="dcterms:W3CDTF">2021-05-18T19:29:00Z</dcterms:created>
  <dcterms:modified xsi:type="dcterms:W3CDTF">2021-05-18T19:29:00Z</dcterms:modified>
</cp:coreProperties>
</file>