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5E32BC" w:rsidRPr="001218ED" w:rsidRDefault="001218ED" w:rsidP="005E32BC">
      <w:pPr>
        <w:jc w:val="center"/>
        <w:rPr>
          <w:i/>
        </w:rPr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>.В</w:t>
      </w:r>
      <w:r w:rsidR="005E32BC">
        <w:rPr>
          <w:i/>
        </w:rPr>
        <w:t>.14</w:t>
      </w:r>
      <w:r w:rsidR="005E32BC" w:rsidRPr="000A1556">
        <w:t xml:space="preserve"> «</w:t>
      </w:r>
      <w:r w:rsidRPr="001218ED">
        <w:rPr>
          <w:i/>
        </w:rPr>
        <w:t>ТЕОРИЯ ИНФОРМАЦИИ</w:t>
      </w:r>
      <w:r w:rsidR="005E32BC" w:rsidRPr="001218ED">
        <w:rPr>
          <w:i/>
        </w:rPr>
        <w:t xml:space="preserve">» </w:t>
      </w:r>
    </w:p>
    <w:p w:rsidR="003749D2" w:rsidRPr="001218ED" w:rsidRDefault="003749D2" w:rsidP="003749D2">
      <w:pPr>
        <w:contextualSpacing/>
        <w:rPr>
          <w:i/>
        </w:rPr>
      </w:pPr>
    </w:p>
    <w:p w:rsidR="005E32BC" w:rsidRPr="005E32BC" w:rsidRDefault="003749D2" w:rsidP="005E32BC">
      <w:pPr>
        <w:rPr>
          <w:i/>
        </w:rPr>
      </w:pPr>
      <w:r w:rsidRPr="00152A7C">
        <w:t xml:space="preserve">Направление </w:t>
      </w:r>
      <w:r w:rsidR="00081F98" w:rsidRPr="000A1556">
        <w:t xml:space="preserve">подготовки </w:t>
      </w:r>
      <w:r w:rsidR="001218ED">
        <w:rPr>
          <w:i/>
        </w:rPr>
        <w:t xml:space="preserve">09.03.01 </w:t>
      </w:r>
      <w:r w:rsidR="005E32BC" w:rsidRPr="005E32BC">
        <w:rPr>
          <w:i/>
        </w:rPr>
        <w:t>“</w:t>
      </w:r>
      <w:r w:rsidR="001218ED">
        <w:rPr>
          <w:i/>
        </w:rPr>
        <w:t xml:space="preserve">Информатика и </w:t>
      </w:r>
      <w:proofErr w:type="spellStart"/>
      <w:r w:rsidR="001218ED">
        <w:rPr>
          <w:i/>
        </w:rPr>
        <w:t>вычичлительная</w:t>
      </w:r>
      <w:proofErr w:type="spellEnd"/>
      <w:r w:rsidR="001218ED">
        <w:rPr>
          <w:i/>
        </w:rPr>
        <w:t xml:space="preserve"> техника</w:t>
      </w:r>
      <w:r w:rsidR="005E32BC" w:rsidRPr="005E32BC">
        <w:rPr>
          <w:i/>
        </w:rPr>
        <w:t>”</w:t>
      </w:r>
    </w:p>
    <w:p w:rsidR="005E32BC" w:rsidRDefault="00D4425C" w:rsidP="00D4425C">
      <w:r>
        <w:t>П</w:t>
      </w:r>
      <w:r w:rsidRPr="000A1556">
        <w:t>рофил</w:t>
      </w:r>
      <w:r w:rsidR="001218ED">
        <w:t>ь</w:t>
      </w:r>
    </w:p>
    <w:p w:rsidR="005E32BC" w:rsidRDefault="001218ED" w:rsidP="005E32BC">
      <w:r>
        <w:t>«Программное обеспечение средств вычислительной техники и автоматизированных систем»</w:t>
      </w:r>
    </w:p>
    <w:p w:rsidR="00D4425C" w:rsidRDefault="003749D2" w:rsidP="003749D2">
      <w:pPr>
        <w:contextualSpacing/>
        <w:jc w:val="both"/>
      </w:pPr>
      <w:r w:rsidRPr="00152A7C">
        <w:t xml:space="preserve">Квалификация (степень) выпускника </w:t>
      </w:r>
      <w:proofErr w:type="gramStart"/>
      <w:r w:rsidRPr="00152A7C">
        <w:t>–</w:t>
      </w:r>
      <w:r w:rsidR="00D4425C">
        <w:t>Б</w:t>
      </w:r>
      <w:proofErr w:type="gramEnd"/>
      <w:r w:rsidR="00D4425C">
        <w:t>акалавр</w:t>
      </w:r>
    </w:p>
    <w:p w:rsidR="00D4425C" w:rsidRDefault="00D4425C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4425C" w:rsidRDefault="00081F98" w:rsidP="003749D2">
      <w:pPr>
        <w:contextualSpacing/>
        <w:jc w:val="both"/>
      </w:pPr>
      <w:r w:rsidRPr="005A5296">
        <w:t xml:space="preserve">Дисциплина относится к обязательной </w:t>
      </w:r>
      <w:r w:rsidR="00D4425C" w:rsidRPr="005A5296">
        <w:t>части/части</w:t>
      </w:r>
      <w:r w:rsidRPr="005A5296">
        <w:t>, формируемой участниками образовательных отношений блока 1 «Дисциплины (модули)»</w:t>
      </w:r>
      <w:r>
        <w:t>.</w:t>
      </w:r>
    </w:p>
    <w:p w:rsidR="00D4425C" w:rsidRDefault="00D4425C" w:rsidP="003749D2">
      <w:pPr>
        <w:contextualSpacing/>
        <w:jc w:val="both"/>
      </w:pPr>
    </w:p>
    <w:p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B4ED4" w:rsidRDefault="003B4ED4" w:rsidP="005C098F">
      <w:pPr>
        <w:pStyle w:val="a5"/>
        <w:ind w:firstLine="709"/>
        <w:jc w:val="both"/>
        <w:rPr>
          <w:noProof/>
          <w:sz w:val="24"/>
        </w:rPr>
      </w:pPr>
      <w:r w:rsidRPr="003B4ED4">
        <w:rPr>
          <w:sz w:val="24"/>
        </w:rPr>
        <w:t xml:space="preserve">Целью изучения дисциплины «Теория информации» </w:t>
      </w:r>
      <w:r w:rsidRPr="003B4ED4">
        <w:rPr>
          <w:noProof/>
          <w:sz w:val="24"/>
        </w:rPr>
        <w:t xml:space="preserve">является  получение  </w:t>
      </w:r>
      <w:r w:rsidRPr="003B4ED4">
        <w:rPr>
          <w:sz w:val="24"/>
        </w:rPr>
        <w:t xml:space="preserve">теоретических и практических навыков по вопросам </w:t>
      </w:r>
      <w:r w:rsidRPr="003B4ED4">
        <w:rPr>
          <w:noProof/>
          <w:sz w:val="24"/>
        </w:rPr>
        <w:t>количественной оценки информации, алгоритмах оптимального и помехоустойчивого кодирования информации в информационно-вычислительных системах и сетях.</w:t>
      </w:r>
    </w:p>
    <w:p w:rsidR="003B4ED4" w:rsidRPr="003B4ED4" w:rsidRDefault="005C098F" w:rsidP="003B4ED4">
      <w:pPr>
        <w:pStyle w:val="a5"/>
        <w:ind w:firstLine="390"/>
        <w:jc w:val="left"/>
        <w:rPr>
          <w:i/>
          <w:sz w:val="24"/>
        </w:rPr>
      </w:pPr>
      <w:r w:rsidRPr="005C098F">
        <w:rPr>
          <w:sz w:val="24"/>
        </w:rPr>
        <w:t xml:space="preserve">     </w:t>
      </w:r>
      <w:r w:rsidR="003B4ED4" w:rsidRPr="003B4ED4">
        <w:rPr>
          <w:sz w:val="24"/>
        </w:rPr>
        <w:t>Для достижения поставленной цели решаются следующие задачи:</w:t>
      </w:r>
    </w:p>
    <w:p w:rsidR="003B4ED4" w:rsidRPr="003B4ED4" w:rsidRDefault="003B4ED4" w:rsidP="003B4ED4">
      <w:pPr>
        <w:widowControl w:val="0"/>
        <w:numPr>
          <w:ilvl w:val="0"/>
          <w:numId w:val="14"/>
        </w:numPr>
        <w:suppressAutoHyphens/>
        <w:autoSpaceDE w:val="0"/>
        <w:ind w:left="0" w:firstLine="709"/>
      </w:pPr>
      <w:r w:rsidRPr="003B4ED4">
        <w:t xml:space="preserve"> изучение непрерывных и дискретных сигналов</w:t>
      </w:r>
      <w:r w:rsidRPr="003B4ED4">
        <w:rPr>
          <w:b/>
        </w:rPr>
        <w:t xml:space="preserve"> – </w:t>
      </w:r>
      <w:r w:rsidRPr="003B4ED4">
        <w:t>носителей информации;</w:t>
      </w:r>
    </w:p>
    <w:p w:rsidR="003B4ED4" w:rsidRPr="003B4ED4" w:rsidRDefault="003B4ED4" w:rsidP="003B4ED4">
      <w:pPr>
        <w:widowControl w:val="0"/>
        <w:numPr>
          <w:ilvl w:val="0"/>
          <w:numId w:val="14"/>
        </w:numPr>
        <w:suppressAutoHyphens/>
        <w:autoSpaceDE w:val="0"/>
        <w:ind w:left="0" w:firstLine="709"/>
      </w:pPr>
      <w:r w:rsidRPr="003B4ED4">
        <w:t xml:space="preserve">изучение методов количественной оценки информации; </w:t>
      </w:r>
    </w:p>
    <w:p w:rsidR="003B4ED4" w:rsidRPr="003B4ED4" w:rsidRDefault="003B4ED4" w:rsidP="003B4ED4">
      <w:pPr>
        <w:widowControl w:val="0"/>
        <w:numPr>
          <w:ilvl w:val="0"/>
          <w:numId w:val="14"/>
        </w:numPr>
        <w:suppressAutoHyphens/>
        <w:autoSpaceDE w:val="0"/>
        <w:ind w:left="0" w:firstLine="709"/>
      </w:pPr>
      <w:r w:rsidRPr="003B4ED4">
        <w:t xml:space="preserve">изучение информационных характеристик источника сообщений и канала связи; </w:t>
      </w:r>
    </w:p>
    <w:p w:rsidR="003B4ED4" w:rsidRPr="003B4ED4" w:rsidRDefault="003B4ED4" w:rsidP="003B4ED4">
      <w:pPr>
        <w:widowControl w:val="0"/>
        <w:numPr>
          <w:ilvl w:val="0"/>
          <w:numId w:val="14"/>
        </w:numPr>
        <w:suppressAutoHyphens/>
        <w:autoSpaceDE w:val="0"/>
        <w:ind w:left="0" w:firstLine="709"/>
      </w:pPr>
      <w:r w:rsidRPr="003B4ED4">
        <w:t>изучение алгоритмов кодирования информации при передаче по дискретному каналу связи без помех;</w:t>
      </w:r>
    </w:p>
    <w:p w:rsidR="005E32BC" w:rsidRPr="006B0C68" w:rsidRDefault="003B4ED4" w:rsidP="003B4ED4">
      <w:pPr>
        <w:widowControl w:val="0"/>
        <w:numPr>
          <w:ilvl w:val="0"/>
          <w:numId w:val="14"/>
        </w:numPr>
        <w:suppressAutoHyphens/>
        <w:autoSpaceDE w:val="0"/>
        <w:ind w:left="0" w:firstLine="709"/>
      </w:pPr>
      <w:r w:rsidRPr="003B4ED4">
        <w:t>изучение алгоритмов кодирования информации при передаче по дискретному каналу с помехами</w:t>
      </w:r>
      <w:r w:rsidRPr="003B4ED4">
        <w:rPr>
          <w:b/>
        </w:rPr>
        <w:t>.</w:t>
      </w:r>
      <w:bookmarkStart w:id="0" w:name="_Hlk67828596"/>
    </w:p>
    <w:bookmarkEnd w:id="0"/>
    <w:p w:rsidR="00D4425C" w:rsidRDefault="00D4425C" w:rsidP="003749D2">
      <w:pPr>
        <w:jc w:val="both"/>
        <w:rPr>
          <w:i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Default="00423CA1" w:rsidP="005C098F">
      <w:pPr>
        <w:ind w:firstLine="709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8375F6" w:rsidRPr="00152A7C">
        <w:t>компетенций</w:t>
      </w:r>
      <w:r w:rsidR="008375F6">
        <w:t xml:space="preserve">, </w:t>
      </w:r>
      <w:proofErr w:type="spellStart"/>
      <w:r w:rsidR="008375F6"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D4425C" w:rsidRDefault="00D4425C" w:rsidP="00423CA1">
      <w:pPr>
        <w:jc w:val="both"/>
      </w:pPr>
    </w:p>
    <w:tbl>
      <w:tblPr>
        <w:tblStyle w:val="ad"/>
        <w:tblW w:w="0" w:type="auto"/>
        <w:tblLook w:val="04A0"/>
      </w:tblPr>
      <w:tblGrid>
        <w:gridCol w:w="4659"/>
        <w:gridCol w:w="4685"/>
      </w:tblGrid>
      <w:tr w:rsidR="002014A6" w:rsidTr="005C098F">
        <w:tc>
          <w:tcPr>
            <w:tcW w:w="4659" w:type="dxa"/>
            <w:vAlign w:val="center"/>
          </w:tcPr>
          <w:p w:rsidR="002014A6" w:rsidRPr="008C2D5B" w:rsidRDefault="002014A6" w:rsidP="005C098F">
            <w:pPr>
              <w:jc w:val="center"/>
              <w:rPr>
                <w:b/>
                <w:bCs/>
                <w:sz w:val="22"/>
                <w:szCs w:val="22"/>
              </w:rPr>
            </w:pPr>
            <w:r w:rsidRPr="008C2D5B">
              <w:rPr>
                <w:b/>
                <w:bCs/>
                <w:sz w:val="22"/>
                <w:szCs w:val="22"/>
              </w:rPr>
              <w:t>Компетенция</w:t>
            </w:r>
          </w:p>
        </w:tc>
        <w:tc>
          <w:tcPr>
            <w:tcW w:w="4685" w:type="dxa"/>
            <w:vAlign w:val="center"/>
          </w:tcPr>
          <w:p w:rsidR="008C2D5B" w:rsidRPr="008C2D5B" w:rsidRDefault="002014A6" w:rsidP="005C098F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8C2D5B">
              <w:rPr>
                <w:b/>
                <w:bCs/>
                <w:sz w:val="22"/>
                <w:szCs w:val="22"/>
              </w:rPr>
              <w:t>Индикатор компетенции</w:t>
            </w:r>
          </w:p>
        </w:tc>
      </w:tr>
      <w:tr w:rsidR="002014A6" w:rsidTr="005C098F">
        <w:trPr>
          <w:trHeight w:val="609"/>
        </w:trPr>
        <w:tc>
          <w:tcPr>
            <w:tcW w:w="4659" w:type="dxa"/>
          </w:tcPr>
          <w:p w:rsidR="005E32BC" w:rsidRDefault="005E32BC" w:rsidP="005E32BC">
            <w:pPr>
              <w:widowControl w:val="0"/>
              <w:jc w:val="both"/>
            </w:pPr>
            <w:r>
              <w:t>ПК-</w:t>
            </w:r>
            <w:r w:rsidR="00972701">
              <w:t>1.1.1</w:t>
            </w:r>
          </w:p>
          <w:p w:rsidR="002014A6" w:rsidRPr="002014A6" w:rsidRDefault="002014A6" w:rsidP="000B7362">
            <w:pPr>
              <w:widowControl w:val="0"/>
              <w:jc w:val="both"/>
              <w:rPr>
                <w:i/>
                <w:highlight w:val="yellow"/>
              </w:rPr>
            </w:pPr>
          </w:p>
        </w:tc>
        <w:tc>
          <w:tcPr>
            <w:tcW w:w="4685" w:type="dxa"/>
          </w:tcPr>
          <w:p w:rsidR="000B7362" w:rsidRPr="004345A4" w:rsidRDefault="007A16A1" w:rsidP="005C098F">
            <w:pPr>
              <w:widowControl w:val="0"/>
              <w:jc w:val="both"/>
            </w:pPr>
            <w:r w:rsidRPr="007A16A1">
              <w:rPr>
                <w:bCs/>
                <w:color w:val="000000"/>
              </w:rPr>
              <w:t>Знает возможности существующей программно-технической архитектуры.</w:t>
            </w:r>
          </w:p>
        </w:tc>
      </w:tr>
      <w:tr w:rsidR="002014A6" w:rsidRPr="007A16A1" w:rsidTr="00597F2C">
        <w:tc>
          <w:tcPr>
            <w:tcW w:w="4659" w:type="dxa"/>
          </w:tcPr>
          <w:p w:rsidR="002014A6" w:rsidRDefault="005E32BC" w:rsidP="00972701">
            <w:pPr>
              <w:widowControl w:val="0"/>
              <w:jc w:val="both"/>
              <w:rPr>
                <w:i/>
                <w:highlight w:val="yellow"/>
              </w:rPr>
            </w:pPr>
            <w:r w:rsidRPr="009C7639">
              <w:t>ПК-</w:t>
            </w:r>
            <w:r w:rsidR="00972701">
              <w:t>1.1.2</w:t>
            </w:r>
          </w:p>
        </w:tc>
        <w:tc>
          <w:tcPr>
            <w:tcW w:w="4685" w:type="dxa"/>
          </w:tcPr>
          <w:p w:rsidR="002014A6" w:rsidRPr="007A16A1" w:rsidRDefault="007A16A1" w:rsidP="008C2D5B">
            <w:pPr>
              <w:widowControl w:val="0"/>
              <w:jc w:val="both"/>
              <w:rPr>
                <w:highlight w:val="yellow"/>
              </w:rPr>
            </w:pPr>
            <w:r w:rsidRPr="007A16A1">
              <w:rPr>
                <w:bCs/>
                <w:color w:val="000000"/>
              </w:rPr>
              <w:t>Знает методологии разработки программного обеспечения и технологии программирования.</w:t>
            </w:r>
          </w:p>
        </w:tc>
      </w:tr>
      <w:tr w:rsidR="005E32BC" w:rsidTr="00597F2C">
        <w:tc>
          <w:tcPr>
            <w:tcW w:w="4659" w:type="dxa"/>
          </w:tcPr>
          <w:p w:rsidR="005E32BC" w:rsidRPr="00D60AEA" w:rsidRDefault="000B7362" w:rsidP="00972701">
            <w:pPr>
              <w:widowControl w:val="0"/>
              <w:jc w:val="both"/>
              <w:rPr>
                <w:color w:val="000000"/>
              </w:rPr>
            </w:pPr>
            <w:r>
              <w:t>ПК –</w:t>
            </w:r>
            <w:r w:rsidR="00972701">
              <w:t>1.1.3</w:t>
            </w:r>
          </w:p>
        </w:tc>
        <w:tc>
          <w:tcPr>
            <w:tcW w:w="4685" w:type="dxa"/>
          </w:tcPr>
          <w:p w:rsidR="005E32BC" w:rsidRPr="007A16A1" w:rsidRDefault="007A16A1" w:rsidP="008C2D5B">
            <w:pPr>
              <w:widowControl w:val="0"/>
              <w:jc w:val="both"/>
              <w:rPr>
                <w:color w:val="000000"/>
              </w:rPr>
            </w:pPr>
            <w:r w:rsidRPr="007A16A1">
              <w:rPr>
                <w:bCs/>
                <w:color w:val="000000"/>
              </w:rPr>
              <w:t>Знает методологии и технологии проектирования и использования баз данных.</w:t>
            </w:r>
          </w:p>
        </w:tc>
      </w:tr>
      <w:tr w:rsidR="005E32BC" w:rsidTr="00597F2C">
        <w:tc>
          <w:tcPr>
            <w:tcW w:w="4659" w:type="dxa"/>
          </w:tcPr>
          <w:p w:rsidR="000B7362" w:rsidRDefault="00972701" w:rsidP="000B7362">
            <w:pPr>
              <w:widowControl w:val="0"/>
              <w:jc w:val="both"/>
            </w:pPr>
            <w:r>
              <w:t>ПК-1.2.1</w:t>
            </w:r>
          </w:p>
          <w:p w:rsidR="005E32BC" w:rsidRPr="00D60AEA" w:rsidRDefault="005E32BC" w:rsidP="000B736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C47B69" w:rsidRDefault="00C47B69" w:rsidP="008C2D5B">
            <w:pPr>
              <w:widowControl w:val="0"/>
              <w:jc w:val="both"/>
              <w:rPr>
                <w:color w:val="000000"/>
              </w:rPr>
            </w:pPr>
            <w:r w:rsidRPr="00C47B69">
              <w:rPr>
                <w:bCs/>
                <w:color w:val="000000"/>
              </w:rPr>
              <w:t>Умеет вырабатывать варианты реализации требований.</w:t>
            </w:r>
          </w:p>
        </w:tc>
      </w:tr>
      <w:tr w:rsidR="005E32BC" w:rsidTr="00597F2C">
        <w:tc>
          <w:tcPr>
            <w:tcW w:w="4659" w:type="dxa"/>
          </w:tcPr>
          <w:p w:rsidR="000B7362" w:rsidRPr="00FA45CD" w:rsidRDefault="00972701" w:rsidP="000B736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ПК-1.2.2</w:t>
            </w:r>
            <w:r w:rsidR="000B7362" w:rsidRPr="00FA45CD">
              <w:rPr>
                <w:color w:val="000000"/>
              </w:rPr>
              <w:t xml:space="preserve"> </w:t>
            </w:r>
          </w:p>
          <w:p w:rsidR="005E32BC" w:rsidRPr="00D60AEA" w:rsidRDefault="005E32BC" w:rsidP="000B736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C47B69" w:rsidRDefault="00C47B69" w:rsidP="008C2D5B">
            <w:pPr>
              <w:widowControl w:val="0"/>
              <w:jc w:val="both"/>
              <w:rPr>
                <w:color w:val="000000"/>
              </w:rPr>
            </w:pPr>
            <w:r w:rsidRPr="00C47B69">
              <w:rPr>
                <w:bCs/>
                <w:color w:val="000000"/>
              </w:rPr>
              <w:t>Умеет проводить оценку и обоснование рекомендуемых решений.</w:t>
            </w:r>
          </w:p>
        </w:tc>
      </w:tr>
      <w:tr w:rsidR="005E32BC" w:rsidTr="00597F2C">
        <w:tc>
          <w:tcPr>
            <w:tcW w:w="4659" w:type="dxa"/>
          </w:tcPr>
          <w:p w:rsidR="000B7362" w:rsidRDefault="00972701" w:rsidP="000B736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ПК-1.3.1</w:t>
            </w:r>
          </w:p>
          <w:p w:rsidR="000B7362" w:rsidRDefault="000B7362" w:rsidP="000B7362">
            <w:pPr>
              <w:widowControl w:val="0"/>
              <w:jc w:val="both"/>
              <w:rPr>
                <w:color w:val="000000"/>
              </w:rPr>
            </w:pPr>
          </w:p>
          <w:p w:rsidR="005E32BC" w:rsidRPr="00D60AEA" w:rsidRDefault="005E32BC" w:rsidP="000B7362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685" w:type="dxa"/>
          </w:tcPr>
          <w:p w:rsidR="005E32BC" w:rsidRPr="00C47B69" w:rsidRDefault="00C47B69" w:rsidP="008C2D5B">
            <w:pPr>
              <w:widowControl w:val="0"/>
              <w:jc w:val="both"/>
              <w:rPr>
                <w:color w:val="000000"/>
              </w:rPr>
            </w:pPr>
            <w:r w:rsidRPr="00C47B69">
              <w:rPr>
                <w:bCs/>
                <w:color w:val="000000"/>
              </w:rPr>
              <w:t xml:space="preserve">Иметь навыки разработки и согласование технических спецификаций на программные </w:t>
            </w:r>
            <w:proofErr w:type="gramStart"/>
            <w:r w:rsidRPr="00C47B69">
              <w:rPr>
                <w:bCs/>
                <w:color w:val="000000"/>
              </w:rPr>
              <w:t>компоненты</w:t>
            </w:r>
            <w:proofErr w:type="gramEnd"/>
            <w:r w:rsidRPr="00C47B69">
              <w:rPr>
                <w:bCs/>
                <w:color w:val="000000"/>
              </w:rPr>
              <w:t xml:space="preserve"> и их взаимодействие с архитектором программного обеспечения.</w:t>
            </w:r>
          </w:p>
        </w:tc>
      </w:tr>
    </w:tbl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09471C" w:rsidRPr="0009471C" w:rsidRDefault="0009471C" w:rsidP="0009471C">
      <w:pPr>
        <w:pStyle w:val="zag"/>
        <w:ind w:firstLine="0"/>
        <w:jc w:val="both"/>
        <w:rPr>
          <w:b w:val="0"/>
          <w:sz w:val="24"/>
          <w:szCs w:val="24"/>
        </w:rPr>
      </w:pPr>
      <w:r>
        <w:t xml:space="preserve">     </w:t>
      </w:r>
      <w:r w:rsidRPr="0009471C">
        <w:rPr>
          <w:b w:val="0"/>
          <w:sz w:val="24"/>
          <w:szCs w:val="24"/>
        </w:rPr>
        <w:t>Введение.</w:t>
      </w:r>
    </w:p>
    <w:p w:rsidR="0009471C" w:rsidRPr="0009471C" w:rsidRDefault="0009471C" w:rsidP="0009471C">
      <w:pPr>
        <w:pStyle w:val="zag"/>
        <w:ind w:firstLine="0"/>
        <w:jc w:val="both"/>
        <w:rPr>
          <w:b w:val="0"/>
          <w:sz w:val="24"/>
          <w:szCs w:val="24"/>
        </w:rPr>
      </w:pPr>
      <w:r w:rsidRPr="0009471C">
        <w:rPr>
          <w:b w:val="0"/>
          <w:sz w:val="24"/>
          <w:szCs w:val="24"/>
        </w:rPr>
        <w:t xml:space="preserve">Раздел 1. Непрерывные и дискретные сигналы.  </w:t>
      </w:r>
    </w:p>
    <w:p w:rsidR="0009471C" w:rsidRPr="0009471C" w:rsidRDefault="0009471C" w:rsidP="0009471C">
      <w:pPr>
        <w:pStyle w:val="zag"/>
        <w:ind w:firstLine="0"/>
        <w:jc w:val="both"/>
        <w:rPr>
          <w:b w:val="0"/>
          <w:sz w:val="24"/>
          <w:szCs w:val="24"/>
        </w:rPr>
      </w:pPr>
      <w:r w:rsidRPr="0009471C">
        <w:rPr>
          <w:b w:val="0"/>
          <w:sz w:val="24"/>
          <w:szCs w:val="24"/>
        </w:rPr>
        <w:t>Раздел 2. Количественная оценка информации.</w:t>
      </w:r>
    </w:p>
    <w:p w:rsidR="0009471C" w:rsidRPr="0009471C" w:rsidRDefault="0009471C" w:rsidP="0009471C">
      <w:pPr>
        <w:pStyle w:val="zag"/>
        <w:ind w:firstLine="0"/>
        <w:jc w:val="both"/>
        <w:rPr>
          <w:b w:val="0"/>
          <w:sz w:val="24"/>
          <w:szCs w:val="24"/>
        </w:rPr>
      </w:pPr>
      <w:r w:rsidRPr="0009471C">
        <w:rPr>
          <w:b w:val="0"/>
          <w:sz w:val="24"/>
          <w:szCs w:val="24"/>
        </w:rPr>
        <w:t>Раздел 3. Информационные характеристики источника сообщений и канала связи.</w:t>
      </w:r>
    </w:p>
    <w:p w:rsidR="0009471C" w:rsidRPr="0009471C" w:rsidRDefault="0009471C" w:rsidP="0009471C">
      <w:pPr>
        <w:pStyle w:val="a5"/>
        <w:rPr>
          <w:i/>
          <w:sz w:val="24"/>
        </w:rPr>
      </w:pPr>
      <w:r w:rsidRPr="0009471C">
        <w:rPr>
          <w:sz w:val="24"/>
        </w:rPr>
        <w:t>Раздел 4. Кодирование информации при передаче по дискретному каналу связи без помех.</w:t>
      </w:r>
    </w:p>
    <w:p w:rsidR="0009471C" w:rsidRPr="0009471C" w:rsidRDefault="0009471C" w:rsidP="0009471C">
      <w:pPr>
        <w:pStyle w:val="a5"/>
        <w:rPr>
          <w:i/>
          <w:sz w:val="24"/>
        </w:rPr>
      </w:pPr>
      <w:r w:rsidRPr="0009471C">
        <w:rPr>
          <w:sz w:val="24"/>
        </w:rPr>
        <w:t>Раздел 4. Кодирование информации при передаче по дискретному каналу связи без помех.</w:t>
      </w:r>
    </w:p>
    <w:p w:rsidR="00597F2C" w:rsidRPr="0009471C" w:rsidRDefault="00597F2C" w:rsidP="003749D2">
      <w:pPr>
        <w:contextualSpacing/>
        <w:jc w:val="both"/>
      </w:pPr>
    </w:p>
    <w:p w:rsidR="008C2D5B" w:rsidRPr="0009471C" w:rsidRDefault="008C2D5B" w:rsidP="008C2D5B">
      <w:pPr>
        <w:widowControl w:val="0"/>
        <w:jc w:val="both"/>
        <w:rPr>
          <w:rStyle w:val="afc"/>
          <w:i w:val="0"/>
          <w:iCs w:val="0"/>
          <w:shd w:val="clear" w:color="auto" w:fill="FFFFFF"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9471C">
        <w:t xml:space="preserve">3 </w:t>
      </w:r>
      <w:r w:rsidRPr="00152A7C">
        <w:t>зачетные единицы (</w:t>
      </w:r>
      <w:r w:rsidR="0009471C">
        <w:t xml:space="preserve">108 </w:t>
      </w:r>
      <w:r w:rsidRPr="00152A7C">
        <w:t>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8C2D5B">
        <w:t>32</w:t>
      </w:r>
      <w:r w:rsidRPr="00152A7C">
        <w:t xml:space="preserve"> час.</w:t>
      </w:r>
    </w:p>
    <w:p w:rsidR="003749D2" w:rsidRPr="00152A7C" w:rsidRDefault="0009471C" w:rsidP="003749D2">
      <w:pPr>
        <w:contextualSpacing/>
        <w:jc w:val="both"/>
      </w:pPr>
      <w:r>
        <w:t xml:space="preserve">Практические </w:t>
      </w:r>
      <w:r w:rsidR="003749D2" w:rsidRPr="00152A7C">
        <w:t xml:space="preserve">занятия – </w:t>
      </w:r>
      <w:r>
        <w:t xml:space="preserve">16 </w:t>
      </w:r>
      <w:r w:rsidR="003749D2"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9471C">
        <w:t>5</w:t>
      </w:r>
      <w:r w:rsidR="008C2D5B">
        <w:t>6</w:t>
      </w:r>
      <w:r w:rsidRPr="00152A7C">
        <w:t xml:space="preserve"> час.</w:t>
      </w:r>
    </w:p>
    <w:p w:rsidR="008C2D5B" w:rsidRPr="00152A7C" w:rsidRDefault="008C2D5B" w:rsidP="003749D2">
      <w:pPr>
        <w:contextualSpacing/>
        <w:jc w:val="both"/>
      </w:pPr>
      <w:r>
        <w:t>Контроль – 4 час.</w:t>
      </w:r>
      <w:bookmarkStart w:id="1" w:name="_GoBack"/>
      <w:bookmarkEnd w:id="1"/>
    </w:p>
    <w:p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proofErr w:type="gramStart"/>
      <w:r w:rsidR="001957AB">
        <w:t>–</w:t>
      </w:r>
      <w:r w:rsidR="008C2D5B">
        <w:t>З</w:t>
      </w:r>
      <w:proofErr w:type="gramEnd"/>
      <w:r w:rsidR="008C2D5B">
        <w:t>ачет</w:t>
      </w:r>
      <w:r w:rsidR="001957AB">
        <w:t>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BB" w:rsidRDefault="002D3CBB" w:rsidP="008655F0">
      <w:r>
        <w:separator/>
      </w:r>
    </w:p>
  </w:endnote>
  <w:endnote w:type="continuationSeparator" w:id="0">
    <w:p w:rsidR="002D3CBB" w:rsidRDefault="002D3CBB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BB" w:rsidRDefault="002D3CBB" w:rsidP="008655F0">
      <w:r>
        <w:separator/>
      </w:r>
    </w:p>
  </w:footnote>
  <w:footnote w:type="continuationSeparator" w:id="0">
    <w:p w:rsidR="002D3CBB" w:rsidRDefault="002D3CBB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51D24"/>
    <w:multiLevelType w:val="hybridMultilevel"/>
    <w:tmpl w:val="2E4EEDB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176B9"/>
    <w:multiLevelType w:val="hybridMultilevel"/>
    <w:tmpl w:val="EA98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471C"/>
    <w:rsid w:val="000A053A"/>
    <w:rsid w:val="000A1556"/>
    <w:rsid w:val="000A4D02"/>
    <w:rsid w:val="000A7F95"/>
    <w:rsid w:val="000B2A71"/>
    <w:rsid w:val="000B5B57"/>
    <w:rsid w:val="000B676D"/>
    <w:rsid w:val="000B7362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18E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29DC"/>
    <w:rsid w:val="002A6EFE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3CBB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FB0"/>
    <w:rsid w:val="003B4ED4"/>
    <w:rsid w:val="003B55E0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4EE"/>
    <w:rsid w:val="004066EA"/>
    <w:rsid w:val="004107E5"/>
    <w:rsid w:val="004116E0"/>
    <w:rsid w:val="004150F3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45A4"/>
    <w:rsid w:val="00435A15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1F7"/>
    <w:rsid w:val="00573CB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098F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2BC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1F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16A1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3821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A6"/>
    <w:rsid w:val="008210B5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2D5B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701"/>
    <w:rsid w:val="009729D2"/>
    <w:rsid w:val="009736F5"/>
    <w:rsid w:val="009737D1"/>
    <w:rsid w:val="00974FE3"/>
    <w:rsid w:val="0098105B"/>
    <w:rsid w:val="00981289"/>
    <w:rsid w:val="009813AB"/>
    <w:rsid w:val="009818B4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916C0"/>
    <w:rsid w:val="00B916FD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AB5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2EF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47B69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5F80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6661"/>
    <w:rsid w:val="00D674D8"/>
    <w:rsid w:val="00D67AA0"/>
    <w:rsid w:val="00D73E72"/>
    <w:rsid w:val="00D7544C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  <w:style w:type="paragraph" w:customStyle="1" w:styleId="zag">
    <w:name w:val="zag"/>
    <w:basedOn w:val="a1"/>
    <w:rsid w:val="0009471C"/>
    <w:pPr>
      <w:ind w:firstLine="56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13DA-FE76-4831-86E9-B490CE61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kea</cp:lastModifiedBy>
  <cp:revision>12</cp:revision>
  <cp:lastPrinted>2021-02-17T07:12:00Z</cp:lastPrinted>
  <dcterms:created xsi:type="dcterms:W3CDTF">2021-04-15T08:14:00Z</dcterms:created>
  <dcterms:modified xsi:type="dcterms:W3CDTF">2021-06-04T08:01:00Z</dcterms:modified>
</cp:coreProperties>
</file>