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22F8F" w14:textId="77777777" w:rsidR="006E3CC2" w:rsidRPr="006E3CC2" w:rsidRDefault="006E3CC2" w:rsidP="006E3CC2">
      <w:pPr>
        <w:shd w:val="clear" w:color="auto" w:fill="FCF8E4"/>
        <w:spacing w:after="0" w:line="240" w:lineRule="auto"/>
        <w:textAlignment w:val="top"/>
        <w:rPr>
          <w:rFonts w:ascii="Tahoma" w:eastAsia="Times New Roman" w:hAnsi="Tahoma" w:cs="Tahoma"/>
          <w:b/>
          <w:bCs/>
          <w:color w:val="000000"/>
          <w:sz w:val="17"/>
          <w:szCs w:val="17"/>
          <w:lang w:eastAsia="ru-RU"/>
        </w:rPr>
      </w:pPr>
      <w:r w:rsidRPr="006E3CC2">
        <w:rPr>
          <w:rFonts w:ascii="Tahoma" w:eastAsia="Times New Roman" w:hAnsi="Tahoma" w:cs="Tahoma"/>
          <w:b/>
          <w:bCs/>
          <w:color w:val="000000"/>
          <w:sz w:val="21"/>
          <w:szCs w:val="21"/>
          <w:lang w:eastAsia="ru-RU"/>
        </w:rPr>
        <w:t>Лекция 1: </w:t>
      </w:r>
    </w:p>
    <w:p w14:paraId="614768E0" w14:textId="77777777" w:rsidR="006E3CC2" w:rsidRPr="006E3CC2" w:rsidRDefault="006E3CC2" w:rsidP="006E3CC2">
      <w:pPr>
        <w:shd w:val="clear" w:color="auto" w:fill="FCF8E4"/>
        <w:spacing w:after="0" w:line="240" w:lineRule="auto"/>
        <w:textAlignment w:val="top"/>
        <w:outlineLvl w:val="0"/>
        <w:rPr>
          <w:rFonts w:ascii="Times New Roman" w:eastAsia="Times New Roman" w:hAnsi="Times New Roman" w:cs="Times New Roman"/>
          <w:b/>
          <w:bCs/>
          <w:kern w:val="36"/>
          <w:sz w:val="21"/>
          <w:szCs w:val="21"/>
          <w:lang w:eastAsia="ru-RU"/>
        </w:rPr>
      </w:pPr>
      <w:r w:rsidRPr="006E3CC2">
        <w:rPr>
          <w:rFonts w:ascii="Tahoma" w:eastAsia="Times New Roman" w:hAnsi="Tahoma" w:cs="Tahoma"/>
          <w:b/>
          <w:bCs/>
          <w:color w:val="000000"/>
          <w:kern w:val="36"/>
          <w:sz w:val="21"/>
          <w:szCs w:val="21"/>
          <w:lang w:eastAsia="ru-RU"/>
        </w:rPr>
        <w:t>Экономика природопользования как научная дисциплина. Основные понятия курса</w:t>
      </w:r>
    </w:p>
    <w:p w14:paraId="0B8F30BF" w14:textId="77777777" w:rsidR="006E3CC2" w:rsidRPr="006E3CC2" w:rsidRDefault="006E3CC2" w:rsidP="006E3CC2">
      <w:pPr>
        <w:shd w:val="clear" w:color="auto" w:fill="FCF8E4"/>
        <w:spacing w:after="0" w:line="240" w:lineRule="auto"/>
        <w:jc w:val="right"/>
        <w:textAlignment w:val="top"/>
        <w:rPr>
          <w:rFonts w:ascii="Tahoma" w:eastAsia="Times New Roman" w:hAnsi="Tahoma" w:cs="Tahoma"/>
          <w:b/>
          <w:bCs/>
          <w:color w:val="000000"/>
          <w:sz w:val="15"/>
          <w:szCs w:val="15"/>
          <w:lang w:eastAsia="ru-RU"/>
        </w:rPr>
      </w:pPr>
      <w:r w:rsidRPr="006E3CC2">
        <w:rPr>
          <w:rFonts w:ascii="Tahoma" w:eastAsia="Times New Roman" w:hAnsi="Tahoma" w:cs="Tahoma"/>
          <w:b/>
          <w:bCs/>
          <w:color w:val="000000"/>
          <w:sz w:val="15"/>
          <w:szCs w:val="15"/>
          <w:lang w:eastAsia="ru-RU"/>
        </w:rPr>
        <w:t>A</w:t>
      </w:r>
    </w:p>
    <w:p w14:paraId="0F4DBAEC" w14:textId="77777777" w:rsidR="006E3CC2" w:rsidRPr="006E3CC2" w:rsidRDefault="006E3CC2" w:rsidP="006E3CC2">
      <w:pPr>
        <w:shd w:val="clear" w:color="auto" w:fill="FCF8E4"/>
        <w:spacing w:after="0" w:line="240" w:lineRule="auto"/>
        <w:jc w:val="right"/>
        <w:textAlignment w:val="top"/>
        <w:rPr>
          <w:rFonts w:ascii="Tahoma" w:eastAsia="Times New Roman" w:hAnsi="Tahoma" w:cs="Tahoma"/>
          <w:color w:val="000000"/>
          <w:sz w:val="17"/>
          <w:szCs w:val="17"/>
          <w:lang w:eastAsia="ru-RU"/>
        </w:rPr>
      </w:pPr>
      <w:r w:rsidRPr="006E3CC2">
        <w:rPr>
          <w:rFonts w:ascii="Tahoma" w:eastAsia="Times New Roman" w:hAnsi="Tahoma" w:cs="Tahoma"/>
          <w:color w:val="000000"/>
          <w:sz w:val="17"/>
          <w:szCs w:val="17"/>
          <w:lang w:eastAsia="ru-RU"/>
        </w:rPr>
        <w:t> | </w:t>
      </w:r>
    </w:p>
    <w:p w14:paraId="3408B7AB" w14:textId="77777777" w:rsidR="006E3CC2" w:rsidRPr="006E3CC2" w:rsidRDefault="006E3CC2" w:rsidP="006E3CC2">
      <w:pPr>
        <w:shd w:val="clear" w:color="auto" w:fill="FCF8E4"/>
        <w:spacing w:after="0" w:line="240" w:lineRule="auto"/>
        <w:jc w:val="right"/>
        <w:textAlignment w:val="top"/>
        <w:rPr>
          <w:rFonts w:ascii="Tahoma" w:eastAsia="Times New Roman" w:hAnsi="Tahoma" w:cs="Tahoma"/>
          <w:b/>
          <w:bCs/>
          <w:color w:val="000000"/>
          <w:sz w:val="15"/>
          <w:szCs w:val="15"/>
          <w:lang w:eastAsia="ru-RU"/>
        </w:rPr>
      </w:pPr>
      <w:hyperlink r:id="rId5" w:history="1">
        <w:r w:rsidRPr="006E3CC2">
          <w:rPr>
            <w:rFonts w:ascii="Tahoma" w:eastAsia="Times New Roman" w:hAnsi="Tahoma" w:cs="Tahoma"/>
            <w:color w:val="0071A6"/>
            <w:sz w:val="17"/>
            <w:szCs w:val="17"/>
            <w:u w:val="single"/>
            <w:lang w:eastAsia="ru-RU"/>
          </w:rPr>
          <w:t>версия для печати</w:t>
        </w:r>
      </w:hyperlink>
    </w:p>
    <w:p w14:paraId="4D7ADCFC" w14:textId="77777777" w:rsidR="006E3CC2" w:rsidRPr="006E3CC2" w:rsidRDefault="006E3CC2" w:rsidP="006E3CC2">
      <w:pPr>
        <w:shd w:val="clear" w:color="auto" w:fill="FFFFFF"/>
        <w:spacing w:after="0" w:line="240" w:lineRule="auto"/>
        <w:jc w:val="center"/>
        <w:rPr>
          <w:rFonts w:ascii="Tahoma" w:eastAsia="Times New Roman" w:hAnsi="Tahoma" w:cs="Tahoma"/>
          <w:color w:val="494949"/>
          <w:sz w:val="18"/>
          <w:szCs w:val="18"/>
          <w:lang w:eastAsia="ru-RU"/>
        </w:rPr>
      </w:pPr>
      <w:r w:rsidRPr="006E3CC2">
        <w:rPr>
          <w:rFonts w:ascii="Tahoma" w:eastAsia="Times New Roman" w:hAnsi="Tahoma" w:cs="Tahoma"/>
          <w:b/>
          <w:bCs/>
          <w:color w:val="494949"/>
          <w:sz w:val="18"/>
          <w:szCs w:val="18"/>
          <w:lang w:eastAsia="ru-RU"/>
        </w:rPr>
        <w:t>Лекция 1</w:t>
      </w:r>
      <w:r w:rsidRPr="006E3CC2">
        <w:rPr>
          <w:rFonts w:ascii="Tahoma" w:eastAsia="Times New Roman" w:hAnsi="Tahoma" w:cs="Tahoma"/>
          <w:color w:val="494949"/>
          <w:sz w:val="18"/>
          <w:szCs w:val="18"/>
          <w:lang w:eastAsia="ru-RU"/>
        </w:rPr>
        <w:t> || </w:t>
      </w:r>
      <w:hyperlink r:id="rId6" w:history="1">
        <w:r w:rsidRPr="006E3CC2">
          <w:rPr>
            <w:rFonts w:ascii="Tahoma" w:eastAsia="Times New Roman" w:hAnsi="Tahoma" w:cs="Tahoma"/>
            <w:color w:val="0071A6"/>
            <w:sz w:val="18"/>
            <w:szCs w:val="18"/>
            <w:u w:val="single"/>
            <w:lang w:eastAsia="ru-RU"/>
          </w:rPr>
          <w:t>Лекция </w:t>
        </w:r>
        <w:proofErr w:type="gramStart"/>
        <w:r w:rsidRPr="006E3CC2">
          <w:rPr>
            <w:rFonts w:ascii="Tahoma" w:eastAsia="Times New Roman" w:hAnsi="Tahoma" w:cs="Tahoma"/>
            <w:color w:val="0071A6"/>
            <w:sz w:val="18"/>
            <w:szCs w:val="18"/>
            <w:u w:val="single"/>
            <w:lang w:eastAsia="ru-RU"/>
          </w:rPr>
          <w:t>2 &gt;</w:t>
        </w:r>
        <w:proofErr w:type="gramEnd"/>
      </w:hyperlink>
    </w:p>
    <w:p w14:paraId="7D7C7C6B" w14:textId="77777777" w:rsidR="006E3CC2" w:rsidRPr="006E3CC2" w:rsidRDefault="006E3CC2" w:rsidP="006E3CC2">
      <w:pPr>
        <w:shd w:val="clear" w:color="auto" w:fill="FFFFFF"/>
        <w:spacing w:after="150" w:line="240" w:lineRule="auto"/>
        <w:rPr>
          <w:rFonts w:ascii="Tahoma" w:eastAsia="Times New Roman" w:hAnsi="Tahoma" w:cs="Tahoma"/>
          <w:color w:val="494949"/>
          <w:sz w:val="18"/>
          <w:szCs w:val="18"/>
          <w:lang w:eastAsia="ru-RU"/>
        </w:rPr>
      </w:pPr>
      <w:r w:rsidRPr="006E3CC2">
        <w:rPr>
          <w:rFonts w:ascii="Tahoma" w:eastAsia="Times New Roman" w:hAnsi="Tahoma" w:cs="Tahoma"/>
          <w:b/>
          <w:bCs/>
          <w:color w:val="494949"/>
          <w:sz w:val="18"/>
          <w:szCs w:val="18"/>
          <w:lang w:eastAsia="ru-RU"/>
        </w:rPr>
        <w:t>Аннотация: </w:t>
      </w:r>
      <w:r w:rsidRPr="006E3CC2">
        <w:rPr>
          <w:rFonts w:ascii="Tahoma" w:eastAsia="Times New Roman" w:hAnsi="Tahoma" w:cs="Tahoma"/>
          <w:color w:val="494949"/>
          <w:sz w:val="18"/>
          <w:szCs w:val="18"/>
          <w:lang w:eastAsia="ru-RU"/>
        </w:rPr>
        <w:t>экономика природопользования как наука находится на стыке экономики и экологии, увязывая экологическую и экономическую системы в единое целое.</w:t>
      </w:r>
    </w:p>
    <w:p w14:paraId="2BBE2303" w14:textId="77777777" w:rsidR="006E3CC2" w:rsidRPr="006E3CC2" w:rsidRDefault="006E3CC2" w:rsidP="006E3CC2">
      <w:pPr>
        <w:shd w:val="clear" w:color="auto" w:fill="FFFFFF"/>
        <w:spacing w:after="0" w:line="240" w:lineRule="auto"/>
        <w:rPr>
          <w:rFonts w:ascii="Tahoma" w:eastAsia="Times New Roman" w:hAnsi="Tahoma" w:cs="Tahoma"/>
          <w:color w:val="494949"/>
          <w:sz w:val="18"/>
          <w:szCs w:val="18"/>
          <w:lang w:eastAsia="ru-RU"/>
        </w:rPr>
      </w:pPr>
      <w:r w:rsidRPr="006E3CC2">
        <w:rPr>
          <w:rFonts w:ascii="Tahoma" w:eastAsia="Times New Roman" w:hAnsi="Tahoma" w:cs="Tahoma"/>
          <w:b/>
          <w:bCs/>
          <w:color w:val="494949"/>
          <w:sz w:val="18"/>
          <w:szCs w:val="18"/>
          <w:lang w:eastAsia="ru-RU"/>
        </w:rPr>
        <w:t>Ключевые слова: </w:t>
      </w:r>
      <w:hyperlink r:id="rId7" w:anchor="keyword1" w:history="1">
        <w:r w:rsidRPr="006E3CC2">
          <w:rPr>
            <w:rFonts w:ascii="Tahoma" w:eastAsia="Times New Roman" w:hAnsi="Tahoma" w:cs="Tahoma"/>
            <w:color w:val="0071A6"/>
            <w:sz w:val="18"/>
            <w:szCs w:val="18"/>
            <w:u w:val="single"/>
            <w:lang w:eastAsia="ru-RU"/>
          </w:rPr>
          <w:t>объект</w:t>
        </w:r>
      </w:hyperlink>
      <w:r w:rsidRPr="006E3CC2">
        <w:rPr>
          <w:rFonts w:ascii="Tahoma" w:eastAsia="Times New Roman" w:hAnsi="Tahoma" w:cs="Tahoma"/>
          <w:color w:val="494949"/>
          <w:sz w:val="18"/>
          <w:szCs w:val="18"/>
          <w:lang w:eastAsia="ru-RU"/>
        </w:rPr>
        <w:t>, </w:t>
      </w:r>
      <w:hyperlink r:id="rId8" w:anchor="keyword2" w:history="1">
        <w:r w:rsidRPr="006E3CC2">
          <w:rPr>
            <w:rFonts w:ascii="Tahoma" w:eastAsia="Times New Roman" w:hAnsi="Tahoma" w:cs="Tahoma"/>
            <w:color w:val="0071A6"/>
            <w:sz w:val="18"/>
            <w:szCs w:val="18"/>
            <w:u w:val="single"/>
            <w:lang w:eastAsia="ru-RU"/>
          </w:rPr>
          <w:t>ПО</w:t>
        </w:r>
      </w:hyperlink>
      <w:r w:rsidRPr="006E3CC2">
        <w:rPr>
          <w:rFonts w:ascii="Tahoma" w:eastAsia="Times New Roman" w:hAnsi="Tahoma" w:cs="Tahoma"/>
          <w:color w:val="494949"/>
          <w:sz w:val="18"/>
          <w:szCs w:val="18"/>
          <w:lang w:eastAsia="ru-RU"/>
        </w:rPr>
        <w:t>, </w:t>
      </w:r>
      <w:hyperlink r:id="rId9" w:anchor="keyword3" w:history="1">
        <w:r w:rsidRPr="006E3CC2">
          <w:rPr>
            <w:rFonts w:ascii="Tahoma" w:eastAsia="Times New Roman" w:hAnsi="Tahoma" w:cs="Tahoma"/>
            <w:color w:val="0071A6"/>
            <w:sz w:val="18"/>
            <w:szCs w:val="18"/>
            <w:u w:val="single"/>
            <w:lang w:eastAsia="ru-RU"/>
          </w:rPr>
          <w:t>ущерб</w:t>
        </w:r>
      </w:hyperlink>
      <w:r w:rsidRPr="006E3CC2">
        <w:rPr>
          <w:rFonts w:ascii="Tahoma" w:eastAsia="Times New Roman" w:hAnsi="Tahoma" w:cs="Tahoma"/>
          <w:color w:val="494949"/>
          <w:sz w:val="18"/>
          <w:szCs w:val="18"/>
          <w:lang w:eastAsia="ru-RU"/>
        </w:rPr>
        <w:t>, </w:t>
      </w:r>
      <w:hyperlink r:id="rId10" w:anchor="keyword4" w:history="1">
        <w:r w:rsidRPr="006E3CC2">
          <w:rPr>
            <w:rFonts w:ascii="Tahoma" w:eastAsia="Times New Roman" w:hAnsi="Tahoma" w:cs="Tahoma"/>
            <w:color w:val="0071A6"/>
            <w:sz w:val="18"/>
            <w:szCs w:val="18"/>
            <w:u w:val="single"/>
            <w:lang w:eastAsia="ru-RU"/>
          </w:rPr>
          <w:t>экономика природопользования</w:t>
        </w:r>
      </w:hyperlink>
      <w:r w:rsidRPr="006E3CC2">
        <w:rPr>
          <w:rFonts w:ascii="Tahoma" w:eastAsia="Times New Roman" w:hAnsi="Tahoma" w:cs="Tahoma"/>
          <w:color w:val="494949"/>
          <w:sz w:val="18"/>
          <w:szCs w:val="18"/>
          <w:lang w:eastAsia="ru-RU"/>
        </w:rPr>
        <w:t>, </w:t>
      </w:r>
      <w:hyperlink r:id="rId11" w:anchor="keyword14" w:history="1">
        <w:r w:rsidRPr="006E3CC2">
          <w:rPr>
            <w:rFonts w:ascii="Tahoma" w:eastAsia="Times New Roman" w:hAnsi="Tahoma" w:cs="Tahoma"/>
            <w:color w:val="0071A6"/>
            <w:sz w:val="18"/>
            <w:szCs w:val="18"/>
            <w:u w:val="single"/>
            <w:lang w:eastAsia="ru-RU"/>
          </w:rPr>
          <w:t>связь</w:t>
        </w:r>
      </w:hyperlink>
      <w:r w:rsidRPr="006E3CC2">
        <w:rPr>
          <w:rFonts w:ascii="Tahoma" w:eastAsia="Times New Roman" w:hAnsi="Tahoma" w:cs="Tahoma"/>
          <w:color w:val="494949"/>
          <w:sz w:val="18"/>
          <w:szCs w:val="18"/>
          <w:lang w:eastAsia="ru-RU"/>
        </w:rPr>
        <w:t>, </w:t>
      </w:r>
      <w:hyperlink r:id="rId12" w:anchor="keyword16" w:history="1">
        <w:r w:rsidRPr="006E3CC2">
          <w:rPr>
            <w:rFonts w:ascii="Tahoma" w:eastAsia="Times New Roman" w:hAnsi="Tahoma" w:cs="Tahoma"/>
            <w:color w:val="0071A6"/>
            <w:sz w:val="18"/>
            <w:szCs w:val="18"/>
            <w:u w:val="single"/>
            <w:lang w:eastAsia="ru-RU"/>
          </w:rPr>
          <w:t>оболочка</w:t>
        </w:r>
      </w:hyperlink>
      <w:r w:rsidRPr="006E3CC2">
        <w:rPr>
          <w:rFonts w:ascii="Tahoma" w:eastAsia="Times New Roman" w:hAnsi="Tahoma" w:cs="Tahoma"/>
          <w:color w:val="494949"/>
          <w:sz w:val="18"/>
          <w:szCs w:val="18"/>
          <w:lang w:eastAsia="ru-RU"/>
        </w:rPr>
        <w:t>, </w:t>
      </w:r>
      <w:hyperlink r:id="rId13" w:anchor="keyword18" w:history="1">
        <w:r w:rsidRPr="006E3CC2">
          <w:rPr>
            <w:rFonts w:ascii="Tahoma" w:eastAsia="Times New Roman" w:hAnsi="Tahoma" w:cs="Tahoma"/>
            <w:color w:val="0071A6"/>
            <w:sz w:val="18"/>
            <w:szCs w:val="18"/>
            <w:u w:val="single"/>
            <w:lang w:eastAsia="ru-RU"/>
          </w:rPr>
          <w:t>природопользование</w:t>
        </w:r>
      </w:hyperlink>
      <w:r w:rsidRPr="006E3CC2">
        <w:rPr>
          <w:rFonts w:ascii="Tahoma" w:eastAsia="Times New Roman" w:hAnsi="Tahoma" w:cs="Tahoma"/>
          <w:color w:val="494949"/>
          <w:sz w:val="18"/>
          <w:szCs w:val="18"/>
          <w:lang w:eastAsia="ru-RU"/>
        </w:rPr>
        <w:t>, </w:t>
      </w:r>
      <w:hyperlink r:id="rId14" w:anchor="keyword23" w:history="1">
        <w:r w:rsidRPr="006E3CC2">
          <w:rPr>
            <w:rFonts w:ascii="Tahoma" w:eastAsia="Times New Roman" w:hAnsi="Tahoma" w:cs="Tahoma"/>
            <w:color w:val="0071A6"/>
            <w:sz w:val="18"/>
            <w:szCs w:val="18"/>
            <w:u w:val="single"/>
            <w:lang w:eastAsia="ru-RU"/>
          </w:rPr>
          <w:t>права</w:t>
        </w:r>
      </w:hyperlink>
      <w:r w:rsidRPr="006E3CC2">
        <w:rPr>
          <w:rFonts w:ascii="Tahoma" w:eastAsia="Times New Roman" w:hAnsi="Tahoma" w:cs="Tahoma"/>
          <w:color w:val="494949"/>
          <w:sz w:val="18"/>
          <w:szCs w:val="18"/>
          <w:lang w:eastAsia="ru-RU"/>
        </w:rPr>
        <w:t>, </w:t>
      </w:r>
      <w:hyperlink r:id="rId15" w:anchor="keyword24" w:history="1">
        <w:r w:rsidRPr="006E3CC2">
          <w:rPr>
            <w:rFonts w:ascii="Tahoma" w:eastAsia="Times New Roman" w:hAnsi="Tahoma" w:cs="Tahoma"/>
            <w:color w:val="0071A6"/>
            <w:sz w:val="18"/>
            <w:szCs w:val="18"/>
            <w:u w:val="single"/>
            <w:lang w:eastAsia="ru-RU"/>
          </w:rPr>
          <w:t>группа</w:t>
        </w:r>
      </w:hyperlink>
      <w:r w:rsidRPr="006E3CC2">
        <w:rPr>
          <w:rFonts w:ascii="Tahoma" w:eastAsia="Times New Roman" w:hAnsi="Tahoma" w:cs="Tahoma"/>
          <w:color w:val="494949"/>
          <w:sz w:val="18"/>
          <w:szCs w:val="18"/>
          <w:lang w:eastAsia="ru-RU"/>
        </w:rPr>
        <w:t>, </w:t>
      </w:r>
      <w:hyperlink r:id="rId16" w:anchor="keyword26" w:history="1">
        <w:r w:rsidRPr="006E3CC2">
          <w:rPr>
            <w:rFonts w:ascii="Tahoma" w:eastAsia="Times New Roman" w:hAnsi="Tahoma" w:cs="Tahoma"/>
            <w:color w:val="0071A6"/>
            <w:sz w:val="18"/>
            <w:szCs w:val="18"/>
            <w:u w:val="single"/>
            <w:lang w:eastAsia="ru-RU"/>
          </w:rPr>
          <w:t>плата</w:t>
        </w:r>
      </w:hyperlink>
      <w:r w:rsidRPr="006E3CC2">
        <w:rPr>
          <w:rFonts w:ascii="Tahoma" w:eastAsia="Times New Roman" w:hAnsi="Tahoma" w:cs="Tahoma"/>
          <w:color w:val="494949"/>
          <w:sz w:val="18"/>
          <w:szCs w:val="18"/>
          <w:lang w:eastAsia="ru-RU"/>
        </w:rPr>
        <w:t>, </w:t>
      </w:r>
      <w:hyperlink r:id="rId17" w:anchor="keyword28" w:history="1">
        <w:r w:rsidRPr="006E3CC2">
          <w:rPr>
            <w:rFonts w:ascii="Tahoma" w:eastAsia="Times New Roman" w:hAnsi="Tahoma" w:cs="Tahoma"/>
            <w:color w:val="0071A6"/>
            <w:sz w:val="18"/>
            <w:szCs w:val="18"/>
            <w:u w:val="single"/>
            <w:lang w:eastAsia="ru-RU"/>
          </w:rPr>
          <w:t>значение</w:t>
        </w:r>
      </w:hyperlink>
      <w:r w:rsidRPr="006E3CC2">
        <w:rPr>
          <w:rFonts w:ascii="Tahoma" w:eastAsia="Times New Roman" w:hAnsi="Tahoma" w:cs="Tahoma"/>
          <w:color w:val="494949"/>
          <w:sz w:val="18"/>
          <w:szCs w:val="18"/>
          <w:lang w:eastAsia="ru-RU"/>
        </w:rPr>
        <w:t>, </w:t>
      </w:r>
      <w:hyperlink r:id="rId18" w:anchor="keyword30" w:history="1">
        <w:r w:rsidRPr="006E3CC2">
          <w:rPr>
            <w:rFonts w:ascii="Tahoma" w:eastAsia="Times New Roman" w:hAnsi="Tahoma" w:cs="Tahoma"/>
            <w:color w:val="0071A6"/>
            <w:sz w:val="18"/>
            <w:szCs w:val="18"/>
            <w:u w:val="single"/>
            <w:lang w:eastAsia="ru-RU"/>
          </w:rPr>
          <w:t>поиск</w:t>
        </w:r>
      </w:hyperlink>
      <w:r w:rsidRPr="006E3CC2">
        <w:rPr>
          <w:rFonts w:ascii="Tahoma" w:eastAsia="Times New Roman" w:hAnsi="Tahoma" w:cs="Tahoma"/>
          <w:color w:val="494949"/>
          <w:sz w:val="18"/>
          <w:szCs w:val="18"/>
          <w:lang w:eastAsia="ru-RU"/>
        </w:rPr>
        <w:t>, </w:t>
      </w:r>
      <w:hyperlink r:id="rId19" w:anchor="keyword32" w:history="1">
        <w:r w:rsidRPr="006E3CC2">
          <w:rPr>
            <w:rFonts w:ascii="Tahoma" w:eastAsia="Times New Roman" w:hAnsi="Tahoma" w:cs="Tahoma"/>
            <w:color w:val="0071A6"/>
            <w:sz w:val="18"/>
            <w:szCs w:val="18"/>
            <w:u w:val="single"/>
            <w:lang w:eastAsia="ru-RU"/>
          </w:rPr>
          <w:t>вес</w:t>
        </w:r>
      </w:hyperlink>
      <w:r w:rsidRPr="006E3CC2">
        <w:rPr>
          <w:rFonts w:ascii="Tahoma" w:eastAsia="Times New Roman" w:hAnsi="Tahoma" w:cs="Tahoma"/>
          <w:color w:val="494949"/>
          <w:sz w:val="18"/>
          <w:szCs w:val="18"/>
          <w:lang w:eastAsia="ru-RU"/>
        </w:rPr>
        <w:t>, </w:t>
      </w:r>
      <w:hyperlink r:id="rId20" w:anchor="keyword33" w:history="1">
        <w:r w:rsidRPr="006E3CC2">
          <w:rPr>
            <w:rFonts w:ascii="Tahoma" w:eastAsia="Times New Roman" w:hAnsi="Tahoma" w:cs="Tahoma"/>
            <w:color w:val="0071A6"/>
            <w:sz w:val="18"/>
            <w:szCs w:val="18"/>
            <w:u w:val="single"/>
            <w:lang w:eastAsia="ru-RU"/>
          </w:rPr>
          <w:t>место</w:t>
        </w:r>
      </w:hyperlink>
      <w:r w:rsidRPr="006E3CC2">
        <w:rPr>
          <w:rFonts w:ascii="Tahoma" w:eastAsia="Times New Roman" w:hAnsi="Tahoma" w:cs="Tahoma"/>
          <w:color w:val="494949"/>
          <w:sz w:val="18"/>
          <w:szCs w:val="18"/>
          <w:lang w:eastAsia="ru-RU"/>
        </w:rPr>
        <w:t>, </w:t>
      </w:r>
      <w:hyperlink r:id="rId21" w:anchor="keyword35" w:history="1">
        <w:r w:rsidRPr="006E3CC2">
          <w:rPr>
            <w:rFonts w:ascii="Tahoma" w:eastAsia="Times New Roman" w:hAnsi="Tahoma" w:cs="Tahoma"/>
            <w:color w:val="0071A6"/>
            <w:sz w:val="18"/>
            <w:szCs w:val="18"/>
            <w:u w:val="single"/>
            <w:lang w:eastAsia="ru-RU"/>
          </w:rPr>
          <w:t>деятельность</w:t>
        </w:r>
      </w:hyperlink>
      <w:r w:rsidRPr="006E3CC2">
        <w:rPr>
          <w:rFonts w:ascii="Tahoma" w:eastAsia="Times New Roman" w:hAnsi="Tahoma" w:cs="Tahoma"/>
          <w:color w:val="494949"/>
          <w:sz w:val="18"/>
          <w:szCs w:val="18"/>
          <w:lang w:eastAsia="ru-RU"/>
        </w:rPr>
        <w:t>, </w:t>
      </w:r>
      <w:hyperlink r:id="rId22" w:anchor="keyword36" w:history="1">
        <w:r w:rsidRPr="006E3CC2">
          <w:rPr>
            <w:rFonts w:ascii="Tahoma" w:eastAsia="Times New Roman" w:hAnsi="Tahoma" w:cs="Tahoma"/>
            <w:color w:val="0071A6"/>
            <w:sz w:val="18"/>
            <w:szCs w:val="18"/>
            <w:u w:val="single"/>
            <w:lang w:eastAsia="ru-RU"/>
          </w:rPr>
          <w:t>регулирование</w:t>
        </w:r>
      </w:hyperlink>
      <w:r w:rsidRPr="006E3CC2">
        <w:rPr>
          <w:rFonts w:ascii="Tahoma" w:eastAsia="Times New Roman" w:hAnsi="Tahoma" w:cs="Tahoma"/>
          <w:color w:val="494949"/>
          <w:sz w:val="18"/>
          <w:szCs w:val="18"/>
          <w:lang w:eastAsia="ru-RU"/>
        </w:rPr>
        <w:t>, </w:t>
      </w:r>
      <w:hyperlink r:id="rId23" w:anchor="keyword43" w:history="1">
        <w:r w:rsidRPr="006E3CC2">
          <w:rPr>
            <w:rFonts w:ascii="Tahoma" w:eastAsia="Times New Roman" w:hAnsi="Tahoma" w:cs="Tahoma"/>
            <w:color w:val="0071A6"/>
            <w:sz w:val="18"/>
            <w:szCs w:val="18"/>
            <w:u w:val="single"/>
            <w:lang w:eastAsia="ru-RU"/>
          </w:rPr>
          <w:t>стоимость</w:t>
        </w:r>
      </w:hyperlink>
      <w:r w:rsidRPr="006E3CC2">
        <w:rPr>
          <w:rFonts w:ascii="Tahoma" w:eastAsia="Times New Roman" w:hAnsi="Tahoma" w:cs="Tahoma"/>
          <w:color w:val="494949"/>
          <w:sz w:val="18"/>
          <w:szCs w:val="18"/>
          <w:lang w:eastAsia="ru-RU"/>
        </w:rPr>
        <w:t>, </w:t>
      </w:r>
      <w:hyperlink r:id="rId24" w:anchor="keyword49" w:history="1">
        <w:r w:rsidRPr="006E3CC2">
          <w:rPr>
            <w:rFonts w:ascii="Tahoma" w:eastAsia="Times New Roman" w:hAnsi="Tahoma" w:cs="Tahoma"/>
            <w:color w:val="0071A6"/>
            <w:sz w:val="18"/>
            <w:szCs w:val="18"/>
            <w:u w:val="single"/>
            <w:lang w:eastAsia="ru-RU"/>
          </w:rPr>
          <w:t>целый</w:t>
        </w:r>
      </w:hyperlink>
      <w:r w:rsidRPr="006E3CC2">
        <w:rPr>
          <w:rFonts w:ascii="Tahoma" w:eastAsia="Times New Roman" w:hAnsi="Tahoma" w:cs="Tahoma"/>
          <w:color w:val="494949"/>
          <w:sz w:val="18"/>
          <w:szCs w:val="18"/>
          <w:lang w:eastAsia="ru-RU"/>
        </w:rPr>
        <w:t>, </w:t>
      </w:r>
      <w:hyperlink r:id="rId25" w:anchor="keyword50" w:history="1">
        <w:r w:rsidRPr="006E3CC2">
          <w:rPr>
            <w:rFonts w:ascii="Tahoma" w:eastAsia="Times New Roman" w:hAnsi="Tahoma" w:cs="Tahoma"/>
            <w:color w:val="0071A6"/>
            <w:sz w:val="18"/>
            <w:szCs w:val="18"/>
            <w:u w:val="single"/>
            <w:lang w:eastAsia="ru-RU"/>
          </w:rPr>
          <w:t>функция</w:t>
        </w:r>
      </w:hyperlink>
      <w:r w:rsidRPr="006E3CC2">
        <w:rPr>
          <w:rFonts w:ascii="Tahoma" w:eastAsia="Times New Roman" w:hAnsi="Tahoma" w:cs="Tahoma"/>
          <w:color w:val="494949"/>
          <w:sz w:val="18"/>
          <w:szCs w:val="18"/>
          <w:lang w:eastAsia="ru-RU"/>
        </w:rPr>
        <w:t>, </w:t>
      </w:r>
      <w:hyperlink r:id="rId26" w:anchor="keyword51" w:history="1">
        <w:r w:rsidRPr="006E3CC2">
          <w:rPr>
            <w:rFonts w:ascii="Tahoma" w:eastAsia="Times New Roman" w:hAnsi="Tahoma" w:cs="Tahoma"/>
            <w:color w:val="0071A6"/>
            <w:sz w:val="18"/>
            <w:szCs w:val="18"/>
            <w:u w:val="single"/>
            <w:lang w:eastAsia="ru-RU"/>
          </w:rPr>
          <w:t>список</w:t>
        </w:r>
      </w:hyperlink>
    </w:p>
    <w:p w14:paraId="3851F398"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bookmarkStart w:id="0" w:name="sect1"/>
      <w:bookmarkEnd w:id="0"/>
      <w:r w:rsidRPr="006E3CC2">
        <w:rPr>
          <w:rFonts w:ascii="Tahoma" w:eastAsia="Times New Roman" w:hAnsi="Tahoma" w:cs="Tahoma"/>
          <w:b/>
          <w:bCs/>
          <w:color w:val="000000"/>
          <w:sz w:val="18"/>
          <w:szCs w:val="18"/>
          <w:lang w:eastAsia="ru-RU"/>
        </w:rPr>
        <w:t>Цель лекции:</w:t>
      </w:r>
      <w:r w:rsidRPr="006E3CC2">
        <w:rPr>
          <w:rFonts w:ascii="Tahoma" w:eastAsia="Times New Roman" w:hAnsi="Tahoma" w:cs="Tahoma"/>
          <w:color w:val="000000"/>
          <w:sz w:val="18"/>
          <w:szCs w:val="18"/>
          <w:lang w:eastAsia="ru-RU"/>
        </w:rPr>
        <w:t> определить </w:t>
      </w:r>
      <w:bookmarkStart w:id="1" w:name="keyword1"/>
      <w:bookmarkEnd w:id="1"/>
      <w:r w:rsidRPr="006E3CC2">
        <w:rPr>
          <w:rFonts w:ascii="Tahoma" w:eastAsia="Times New Roman" w:hAnsi="Tahoma" w:cs="Tahoma"/>
          <w:i/>
          <w:iCs/>
          <w:color w:val="000000"/>
          <w:sz w:val="18"/>
          <w:szCs w:val="18"/>
          <w:lang w:eastAsia="ru-RU"/>
        </w:rPr>
        <w:t>объект</w:t>
      </w:r>
      <w:r w:rsidRPr="006E3CC2">
        <w:rPr>
          <w:rFonts w:ascii="Tahoma" w:eastAsia="Times New Roman" w:hAnsi="Tahoma" w:cs="Tahoma"/>
          <w:color w:val="000000"/>
          <w:sz w:val="18"/>
          <w:szCs w:val="18"/>
          <w:lang w:eastAsia="ru-RU"/>
        </w:rPr>
        <w:t> и предмет изучения экономики природопользования. Изучить основные понятия курса.</w:t>
      </w:r>
    </w:p>
    <w:p w14:paraId="3AFAEF54"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С самых древних времен экономическое благополучие человека зависело от природы. Первобытный человек уже использовал природные ресурсы, занимаясь охотой, рыболовством и собирательством. </w:t>
      </w:r>
      <w:bookmarkStart w:id="2" w:name="keyword2"/>
      <w:bookmarkEnd w:id="2"/>
      <w:r w:rsidRPr="006E3CC2">
        <w:rPr>
          <w:rFonts w:ascii="Tahoma" w:eastAsia="Times New Roman" w:hAnsi="Tahoma" w:cs="Tahoma"/>
          <w:i/>
          <w:iCs/>
          <w:color w:val="000000"/>
          <w:sz w:val="18"/>
          <w:szCs w:val="18"/>
          <w:lang w:eastAsia="ru-RU"/>
        </w:rPr>
        <w:t>По</w:t>
      </w:r>
      <w:r w:rsidRPr="006E3CC2">
        <w:rPr>
          <w:rFonts w:ascii="Tahoma" w:eastAsia="Times New Roman" w:hAnsi="Tahoma" w:cs="Tahoma"/>
          <w:color w:val="000000"/>
          <w:sz w:val="18"/>
          <w:szCs w:val="18"/>
          <w:lang w:eastAsia="ru-RU"/>
        </w:rPr>
        <w:t> мере развития экономической жизни область взаимодействия человека и природы расширялась, появлялись новые направления эксплуатации природных благ – сначала земледелие и строительство, затем промышленное производство. До конца ХIХ века человек был значительно слабее природы, поэтому </w:t>
      </w:r>
      <w:bookmarkStart w:id="3" w:name="keyword3"/>
      <w:bookmarkEnd w:id="3"/>
      <w:r w:rsidRPr="006E3CC2">
        <w:rPr>
          <w:rFonts w:ascii="Tahoma" w:eastAsia="Times New Roman" w:hAnsi="Tahoma" w:cs="Tahoma"/>
          <w:i/>
          <w:iCs/>
          <w:color w:val="000000"/>
          <w:sz w:val="18"/>
          <w:szCs w:val="18"/>
          <w:lang w:eastAsia="ru-RU"/>
        </w:rPr>
        <w:t>ущерб</w:t>
      </w:r>
      <w:r w:rsidRPr="006E3CC2">
        <w:rPr>
          <w:rFonts w:ascii="Tahoma" w:eastAsia="Times New Roman" w:hAnsi="Tahoma" w:cs="Tahoma"/>
          <w:color w:val="000000"/>
          <w:sz w:val="18"/>
          <w:szCs w:val="18"/>
          <w:lang w:eastAsia="ru-RU"/>
        </w:rPr>
        <w:t>, наносимый им природе, не достигал катастрофических масштабов. Промышленная революция конца ХIХ – начала ХХ века значительно усилила влияние человека на окружающую среду. Быстрое развитие производства происходило без учета экологического фактора. Природные ресурсы нещадно эксплуатировались, что привело к существенному ухудшению экологической ситуации во второй половине ХХ века. Только в 1960-х мировое сообщество признало, что благополучие человечества зависит от экологической обстановки в не меньшей, или даже в большей мере, чем от экономической ситуации. Возникла необходимость нахождения баланса между экономическими интересами и экологическими ограничениями. Так появилась новая наука – </w:t>
      </w:r>
      <w:r w:rsidRPr="006E3CC2">
        <w:rPr>
          <w:rFonts w:ascii="Tahoma" w:eastAsia="Times New Roman" w:hAnsi="Tahoma" w:cs="Tahoma"/>
          <w:i/>
          <w:iCs/>
          <w:color w:val="000000"/>
          <w:sz w:val="18"/>
          <w:szCs w:val="18"/>
          <w:lang w:eastAsia="ru-RU"/>
        </w:rPr>
        <w:t>экономика природопользования</w:t>
      </w:r>
      <w:r w:rsidRPr="006E3CC2">
        <w:rPr>
          <w:rFonts w:ascii="Tahoma" w:eastAsia="Times New Roman" w:hAnsi="Tahoma" w:cs="Tahoma"/>
          <w:color w:val="000000"/>
          <w:sz w:val="18"/>
          <w:szCs w:val="18"/>
          <w:lang w:eastAsia="ru-RU"/>
        </w:rPr>
        <w:t>.</w:t>
      </w:r>
    </w:p>
    <w:p w14:paraId="47BC2C94"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bookmarkStart w:id="4" w:name="keyword5"/>
      <w:bookmarkEnd w:id="4"/>
      <w:r w:rsidRPr="006E3CC2">
        <w:rPr>
          <w:rFonts w:ascii="Tahoma" w:eastAsia="Times New Roman" w:hAnsi="Tahoma" w:cs="Tahoma"/>
          <w:b/>
          <w:bCs/>
          <w:i/>
          <w:iCs/>
          <w:color w:val="000000"/>
          <w:sz w:val="18"/>
          <w:szCs w:val="18"/>
          <w:lang w:eastAsia="ru-RU"/>
        </w:rPr>
        <w:t>Экономика природопользования</w:t>
      </w:r>
      <w:r w:rsidRPr="006E3CC2">
        <w:rPr>
          <w:rFonts w:ascii="Tahoma" w:eastAsia="Times New Roman" w:hAnsi="Tahoma" w:cs="Tahoma"/>
          <w:color w:val="000000"/>
          <w:sz w:val="18"/>
          <w:szCs w:val="18"/>
          <w:lang w:eastAsia="ru-RU"/>
        </w:rPr>
        <w:t> – это научная дисциплина, изучающая экономические взаимоотношения, возникающие в системе "Экономика-экология-социум" </w:t>
      </w:r>
      <w:bookmarkStart w:id="5" w:name="keyword6"/>
      <w:bookmarkEnd w:id="5"/>
      <w:r w:rsidRPr="006E3CC2">
        <w:rPr>
          <w:rFonts w:ascii="Tahoma" w:eastAsia="Times New Roman" w:hAnsi="Tahoma" w:cs="Tahoma"/>
          <w:i/>
          <w:iCs/>
          <w:color w:val="000000"/>
          <w:sz w:val="18"/>
          <w:szCs w:val="18"/>
          <w:lang w:eastAsia="ru-RU"/>
        </w:rPr>
        <w:t>по</w:t>
      </w:r>
      <w:r w:rsidRPr="006E3CC2">
        <w:rPr>
          <w:rFonts w:ascii="Tahoma" w:eastAsia="Times New Roman" w:hAnsi="Tahoma" w:cs="Tahoma"/>
          <w:color w:val="000000"/>
          <w:sz w:val="18"/>
          <w:szCs w:val="18"/>
          <w:lang w:eastAsia="ru-RU"/>
        </w:rPr>
        <w:t> поводу использования природных благ. </w:t>
      </w:r>
      <w:r w:rsidRPr="006E3CC2">
        <w:rPr>
          <w:rFonts w:ascii="Tahoma" w:eastAsia="Times New Roman" w:hAnsi="Tahoma" w:cs="Tahoma"/>
          <w:i/>
          <w:iCs/>
          <w:color w:val="000000"/>
          <w:sz w:val="18"/>
          <w:szCs w:val="18"/>
          <w:lang w:eastAsia="ru-RU"/>
        </w:rPr>
        <w:t>Экономика природопользования</w:t>
      </w:r>
      <w:r w:rsidRPr="006E3CC2">
        <w:rPr>
          <w:rFonts w:ascii="Tahoma" w:eastAsia="Times New Roman" w:hAnsi="Tahoma" w:cs="Tahoma"/>
          <w:color w:val="000000"/>
          <w:sz w:val="18"/>
          <w:szCs w:val="18"/>
          <w:lang w:eastAsia="ru-RU"/>
        </w:rPr>
        <w:t> изучает экономические аспекты использования природных благ. Объектом изучения </w:t>
      </w:r>
      <w:r w:rsidRPr="006E3CC2">
        <w:rPr>
          <w:rFonts w:ascii="Tahoma" w:eastAsia="Times New Roman" w:hAnsi="Tahoma" w:cs="Tahoma"/>
          <w:i/>
          <w:iCs/>
          <w:color w:val="000000"/>
          <w:sz w:val="18"/>
          <w:szCs w:val="18"/>
          <w:lang w:eastAsia="ru-RU"/>
        </w:rPr>
        <w:t>экономики природопользования</w:t>
      </w:r>
      <w:r w:rsidRPr="006E3CC2">
        <w:rPr>
          <w:rFonts w:ascii="Tahoma" w:eastAsia="Times New Roman" w:hAnsi="Tahoma" w:cs="Tahoma"/>
          <w:color w:val="000000"/>
          <w:sz w:val="18"/>
          <w:szCs w:val="18"/>
          <w:lang w:eastAsia="ru-RU"/>
        </w:rPr>
        <w:t> является система "Экономика-экология-социум" (ЭЭС). Предметом изучения являются экономические взаимодействия, возникающие в рамках этой системы и связанные с использованием природных ресурсов. </w:t>
      </w:r>
      <w:r w:rsidRPr="006E3CC2">
        <w:rPr>
          <w:rFonts w:ascii="Tahoma" w:eastAsia="Times New Roman" w:hAnsi="Tahoma" w:cs="Tahoma"/>
          <w:i/>
          <w:iCs/>
          <w:color w:val="000000"/>
          <w:sz w:val="18"/>
          <w:szCs w:val="18"/>
          <w:lang w:eastAsia="ru-RU"/>
        </w:rPr>
        <w:t>Экономика природопользования</w:t>
      </w:r>
      <w:r w:rsidRPr="006E3CC2">
        <w:rPr>
          <w:rFonts w:ascii="Tahoma" w:eastAsia="Times New Roman" w:hAnsi="Tahoma" w:cs="Tahoma"/>
          <w:color w:val="000000"/>
          <w:sz w:val="18"/>
          <w:szCs w:val="18"/>
          <w:lang w:eastAsia="ru-RU"/>
        </w:rPr>
        <w:t> возникла на стыке общественных и естественных наук. Общественные науки (экономика, история, социология, философия) изучают законы функционирования и развития социума. Естественные науки (физика, химия, биология, экология) изучают природные явления и связанные с ними закономерности. </w:t>
      </w:r>
      <w:r w:rsidRPr="006E3CC2">
        <w:rPr>
          <w:rFonts w:ascii="Tahoma" w:eastAsia="Times New Roman" w:hAnsi="Tahoma" w:cs="Tahoma"/>
          <w:i/>
          <w:iCs/>
          <w:color w:val="000000"/>
          <w:sz w:val="18"/>
          <w:szCs w:val="18"/>
          <w:lang w:eastAsia="ru-RU"/>
        </w:rPr>
        <w:t>Экономика природопользования</w:t>
      </w:r>
      <w:r w:rsidRPr="006E3CC2">
        <w:rPr>
          <w:rFonts w:ascii="Tahoma" w:eastAsia="Times New Roman" w:hAnsi="Tahoma" w:cs="Tahoma"/>
          <w:color w:val="000000"/>
          <w:sz w:val="18"/>
          <w:szCs w:val="18"/>
          <w:lang w:eastAsia="ru-RU"/>
        </w:rPr>
        <w:t xml:space="preserve"> как наука представляет собой синтез экономики и экологии. Так </w:t>
      </w:r>
      <w:proofErr w:type="gramStart"/>
      <w:r w:rsidRPr="006E3CC2">
        <w:rPr>
          <w:rFonts w:ascii="Tahoma" w:eastAsia="Times New Roman" w:hAnsi="Tahoma" w:cs="Tahoma"/>
          <w:color w:val="000000"/>
          <w:sz w:val="18"/>
          <w:szCs w:val="18"/>
          <w:lang w:eastAsia="ru-RU"/>
        </w:rPr>
        <w:t>же</w:t>
      </w:r>
      <w:proofErr w:type="gramEnd"/>
      <w:r w:rsidRPr="006E3CC2">
        <w:rPr>
          <w:rFonts w:ascii="Tahoma" w:eastAsia="Times New Roman" w:hAnsi="Tahoma" w:cs="Tahoma"/>
          <w:color w:val="000000"/>
          <w:sz w:val="18"/>
          <w:szCs w:val="18"/>
          <w:lang w:eastAsia="ru-RU"/>
        </w:rPr>
        <w:t xml:space="preserve"> как и прочие отрасли экономической науки, </w:t>
      </w:r>
      <w:r w:rsidRPr="006E3CC2">
        <w:rPr>
          <w:rFonts w:ascii="Tahoma" w:eastAsia="Times New Roman" w:hAnsi="Tahoma" w:cs="Tahoma"/>
          <w:i/>
          <w:iCs/>
          <w:color w:val="000000"/>
          <w:sz w:val="18"/>
          <w:szCs w:val="18"/>
          <w:lang w:eastAsia="ru-RU"/>
        </w:rPr>
        <w:t>экономика природопользования</w:t>
      </w:r>
      <w:r w:rsidRPr="006E3CC2">
        <w:rPr>
          <w:rFonts w:ascii="Tahoma" w:eastAsia="Times New Roman" w:hAnsi="Tahoma" w:cs="Tahoma"/>
          <w:color w:val="000000"/>
          <w:sz w:val="18"/>
          <w:szCs w:val="18"/>
          <w:lang w:eastAsia="ru-RU"/>
        </w:rPr>
        <w:t> изучает процессы производства, перераспределения и потребления товаров и услуг. При этом </w:t>
      </w:r>
      <w:r w:rsidRPr="006E3CC2">
        <w:rPr>
          <w:rFonts w:ascii="Tahoma" w:eastAsia="Times New Roman" w:hAnsi="Tahoma" w:cs="Tahoma"/>
          <w:i/>
          <w:iCs/>
          <w:color w:val="000000"/>
          <w:sz w:val="18"/>
          <w:szCs w:val="18"/>
          <w:lang w:eastAsia="ru-RU"/>
        </w:rPr>
        <w:t>экономика природопользования</w:t>
      </w:r>
      <w:r w:rsidRPr="006E3CC2">
        <w:rPr>
          <w:rFonts w:ascii="Tahoma" w:eastAsia="Times New Roman" w:hAnsi="Tahoma" w:cs="Tahoma"/>
          <w:color w:val="000000"/>
          <w:sz w:val="18"/>
          <w:szCs w:val="18"/>
          <w:lang w:eastAsia="ru-RU"/>
        </w:rPr>
        <w:t xml:space="preserve">, так </w:t>
      </w:r>
      <w:proofErr w:type="gramStart"/>
      <w:r w:rsidRPr="006E3CC2">
        <w:rPr>
          <w:rFonts w:ascii="Tahoma" w:eastAsia="Times New Roman" w:hAnsi="Tahoma" w:cs="Tahoma"/>
          <w:color w:val="000000"/>
          <w:sz w:val="18"/>
          <w:szCs w:val="18"/>
          <w:lang w:eastAsia="ru-RU"/>
        </w:rPr>
        <w:t>же</w:t>
      </w:r>
      <w:proofErr w:type="gramEnd"/>
      <w:r w:rsidRPr="006E3CC2">
        <w:rPr>
          <w:rFonts w:ascii="Tahoma" w:eastAsia="Times New Roman" w:hAnsi="Tahoma" w:cs="Tahoma"/>
          <w:color w:val="000000"/>
          <w:sz w:val="18"/>
          <w:szCs w:val="18"/>
          <w:lang w:eastAsia="ru-RU"/>
        </w:rPr>
        <w:t xml:space="preserve"> как и экология, рассматривает состояние экосистем, учитывая влияние на них хозяйственной деятельности человека. </w:t>
      </w:r>
      <w:r w:rsidRPr="006E3CC2">
        <w:rPr>
          <w:rFonts w:ascii="Tahoma" w:eastAsia="Times New Roman" w:hAnsi="Tahoma" w:cs="Tahoma"/>
          <w:i/>
          <w:iCs/>
          <w:color w:val="000000"/>
          <w:sz w:val="18"/>
          <w:szCs w:val="18"/>
          <w:lang w:eastAsia="ru-RU"/>
        </w:rPr>
        <w:t>Экономика природопользования</w:t>
      </w:r>
      <w:r w:rsidRPr="006E3CC2">
        <w:rPr>
          <w:rFonts w:ascii="Tahoma" w:eastAsia="Times New Roman" w:hAnsi="Tahoma" w:cs="Tahoma"/>
          <w:color w:val="000000"/>
          <w:sz w:val="18"/>
          <w:szCs w:val="18"/>
          <w:lang w:eastAsia="ru-RU"/>
        </w:rPr>
        <w:t> взаимосвязана со многими научными дисциплинами: экологией, биологией, геологией, демографией, экономической теорией. Наиболее тесная </w:t>
      </w:r>
      <w:bookmarkStart w:id="6" w:name="keyword14"/>
      <w:bookmarkEnd w:id="6"/>
      <w:r w:rsidRPr="006E3CC2">
        <w:rPr>
          <w:rFonts w:ascii="Tahoma" w:eastAsia="Times New Roman" w:hAnsi="Tahoma" w:cs="Tahoma"/>
          <w:i/>
          <w:iCs/>
          <w:color w:val="000000"/>
          <w:sz w:val="18"/>
          <w:szCs w:val="18"/>
          <w:lang w:eastAsia="ru-RU"/>
        </w:rPr>
        <w:t>связь</w:t>
      </w:r>
      <w:r w:rsidRPr="006E3CC2">
        <w:rPr>
          <w:rFonts w:ascii="Tahoma" w:eastAsia="Times New Roman" w:hAnsi="Tahoma" w:cs="Tahoma"/>
          <w:color w:val="000000"/>
          <w:sz w:val="18"/>
          <w:szCs w:val="18"/>
          <w:lang w:eastAsia="ru-RU"/>
        </w:rPr>
        <w:t> прослеживается с экологией.</w:t>
      </w:r>
    </w:p>
    <w:p w14:paraId="1906F30C"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Экология как наука возникла в конце XIX – начале ХХ века, объединив достижения других естественных наук, таких как физика, биология, геология, география. Отличительная черта экологии – системный взгляд на все явления, происходящие на Земле. Основные понятия экологии – биосфера, экосистема, биогеоценоз – рассматриваются и в </w:t>
      </w:r>
      <w:r w:rsidRPr="006E3CC2">
        <w:rPr>
          <w:rFonts w:ascii="Tahoma" w:eastAsia="Times New Roman" w:hAnsi="Tahoma" w:cs="Tahoma"/>
          <w:i/>
          <w:iCs/>
          <w:color w:val="000000"/>
          <w:sz w:val="18"/>
          <w:szCs w:val="18"/>
          <w:lang w:eastAsia="ru-RU"/>
        </w:rPr>
        <w:t>экономике природопользования</w:t>
      </w:r>
      <w:r w:rsidRPr="006E3CC2">
        <w:rPr>
          <w:rFonts w:ascii="Tahoma" w:eastAsia="Times New Roman" w:hAnsi="Tahoma" w:cs="Tahoma"/>
          <w:color w:val="000000"/>
          <w:sz w:val="18"/>
          <w:szCs w:val="18"/>
          <w:lang w:eastAsia="ru-RU"/>
        </w:rPr>
        <w:t>.</w:t>
      </w:r>
    </w:p>
    <w:p w14:paraId="3AA6DF90"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Биосфера – это целостная </w:t>
      </w:r>
      <w:bookmarkStart w:id="7" w:name="keyword16"/>
      <w:bookmarkEnd w:id="7"/>
      <w:r w:rsidRPr="006E3CC2">
        <w:rPr>
          <w:rFonts w:ascii="Tahoma" w:eastAsia="Times New Roman" w:hAnsi="Tahoma" w:cs="Tahoma"/>
          <w:i/>
          <w:iCs/>
          <w:color w:val="000000"/>
          <w:sz w:val="18"/>
          <w:szCs w:val="18"/>
          <w:lang w:eastAsia="ru-RU"/>
        </w:rPr>
        <w:t>оболочка</w:t>
      </w:r>
      <w:r w:rsidRPr="006E3CC2">
        <w:rPr>
          <w:rFonts w:ascii="Tahoma" w:eastAsia="Times New Roman" w:hAnsi="Tahoma" w:cs="Tahoma"/>
          <w:color w:val="000000"/>
          <w:sz w:val="18"/>
          <w:szCs w:val="18"/>
          <w:lang w:eastAsia="ru-RU"/>
        </w:rPr>
        <w:t> Земли, заселенная живыми организмами.</w:t>
      </w:r>
    </w:p>
    <w:p w14:paraId="2EDB66BD"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Экосистема (экологическая система) – это единый природный комплекс, в котором живые организмы и неживые объекты связаны непрерывным взаимообменом веществ и энергии.</w:t>
      </w:r>
    </w:p>
    <w:p w14:paraId="320128D1"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Биогеоценоз – это участок поверхности Земли со всем комплексом живых организмов и неживых природных объектах, находящихся на его территории [</w:t>
      </w:r>
      <w:hyperlink r:id="rId27" w:anchor="literature.1.1" w:history="1">
        <w:r w:rsidRPr="006E3CC2">
          <w:rPr>
            <w:rFonts w:ascii="Tahoma" w:eastAsia="Times New Roman" w:hAnsi="Tahoma" w:cs="Tahoma"/>
            <w:color w:val="0071A6"/>
            <w:sz w:val="18"/>
            <w:szCs w:val="18"/>
            <w:u w:val="single"/>
            <w:lang w:eastAsia="ru-RU"/>
          </w:rPr>
          <w:t>1.1, с. 11</w:t>
        </w:r>
      </w:hyperlink>
      <w:r w:rsidRPr="006E3CC2">
        <w:rPr>
          <w:rFonts w:ascii="Tahoma" w:eastAsia="Times New Roman" w:hAnsi="Tahoma" w:cs="Tahoma"/>
          <w:color w:val="000000"/>
          <w:sz w:val="18"/>
          <w:szCs w:val="18"/>
          <w:lang w:eastAsia="ru-RU"/>
        </w:rPr>
        <w:t>].</w:t>
      </w:r>
    </w:p>
    <w:p w14:paraId="7187B0B1"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i/>
          <w:iCs/>
          <w:color w:val="000000"/>
          <w:sz w:val="18"/>
          <w:szCs w:val="18"/>
          <w:lang w:eastAsia="ru-RU"/>
        </w:rPr>
        <w:t>Экономика природопользования</w:t>
      </w:r>
      <w:r w:rsidRPr="006E3CC2">
        <w:rPr>
          <w:rFonts w:ascii="Tahoma" w:eastAsia="Times New Roman" w:hAnsi="Tahoma" w:cs="Tahoma"/>
          <w:color w:val="000000"/>
          <w:sz w:val="18"/>
          <w:szCs w:val="18"/>
          <w:lang w:eastAsia="ru-RU"/>
        </w:rPr>
        <w:t> решает следующие основные задачи:</w:t>
      </w:r>
    </w:p>
    <w:p w14:paraId="7D925D2D" w14:textId="77777777" w:rsidR="006E3CC2" w:rsidRPr="006E3CC2" w:rsidRDefault="006E3CC2" w:rsidP="006E3CC2">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 xml:space="preserve">Поиск возможностей рационального использования и экономии </w:t>
      </w:r>
      <w:proofErr w:type="spellStart"/>
      <w:r w:rsidRPr="006E3CC2">
        <w:rPr>
          <w:rFonts w:ascii="Tahoma" w:eastAsia="Times New Roman" w:hAnsi="Tahoma" w:cs="Tahoma"/>
          <w:color w:val="000000"/>
          <w:sz w:val="18"/>
          <w:szCs w:val="18"/>
          <w:lang w:eastAsia="ru-RU"/>
        </w:rPr>
        <w:t>невозобновимых</w:t>
      </w:r>
      <w:proofErr w:type="spellEnd"/>
      <w:r w:rsidRPr="006E3CC2">
        <w:rPr>
          <w:rFonts w:ascii="Tahoma" w:eastAsia="Times New Roman" w:hAnsi="Tahoma" w:cs="Tahoma"/>
          <w:color w:val="000000"/>
          <w:sz w:val="18"/>
          <w:szCs w:val="18"/>
          <w:lang w:eastAsia="ru-RU"/>
        </w:rPr>
        <w:t xml:space="preserve"> природных ресурсов.</w:t>
      </w:r>
    </w:p>
    <w:p w14:paraId="730D7052" w14:textId="77777777" w:rsidR="006E3CC2" w:rsidRPr="006E3CC2" w:rsidRDefault="006E3CC2" w:rsidP="006E3CC2">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Создание системы государственного регулирования природоохранной деятельности. Разработка административных и экономических методов стимулирования природоохранной деятельности предприятий.</w:t>
      </w:r>
    </w:p>
    <w:p w14:paraId="659AE60F" w14:textId="77777777" w:rsidR="006E3CC2" w:rsidRPr="006E3CC2" w:rsidRDefault="006E3CC2" w:rsidP="006E3CC2">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lastRenderedPageBreak/>
        <w:t>Выработка стратегии рационального </w:t>
      </w:r>
      <w:r w:rsidRPr="006E3CC2">
        <w:rPr>
          <w:rFonts w:ascii="Tahoma" w:eastAsia="Times New Roman" w:hAnsi="Tahoma" w:cs="Tahoma"/>
          <w:i/>
          <w:iCs/>
          <w:color w:val="000000"/>
          <w:sz w:val="18"/>
          <w:szCs w:val="18"/>
          <w:lang w:eastAsia="ru-RU"/>
        </w:rPr>
        <w:t>природопользования</w:t>
      </w:r>
      <w:r w:rsidRPr="006E3CC2">
        <w:rPr>
          <w:rFonts w:ascii="Tahoma" w:eastAsia="Times New Roman" w:hAnsi="Tahoma" w:cs="Tahoma"/>
          <w:color w:val="000000"/>
          <w:sz w:val="18"/>
          <w:szCs w:val="18"/>
          <w:lang w:eastAsia="ru-RU"/>
        </w:rPr>
        <w:t>, формирование экологической политики государства.</w:t>
      </w:r>
    </w:p>
    <w:p w14:paraId="0278B96D" w14:textId="77777777" w:rsidR="006E3CC2" w:rsidRPr="006E3CC2" w:rsidRDefault="006E3CC2" w:rsidP="006E3CC2">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Научное обоснование механизмов эколого-экономического взаимодействия.</w:t>
      </w:r>
    </w:p>
    <w:p w14:paraId="6C6E3441" w14:textId="77777777" w:rsidR="006E3CC2" w:rsidRPr="006E3CC2" w:rsidRDefault="006E3CC2" w:rsidP="006E3CC2">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Совершенствование правовых основ </w:t>
      </w:r>
      <w:r w:rsidRPr="006E3CC2">
        <w:rPr>
          <w:rFonts w:ascii="Tahoma" w:eastAsia="Times New Roman" w:hAnsi="Tahoma" w:cs="Tahoma"/>
          <w:i/>
          <w:iCs/>
          <w:color w:val="000000"/>
          <w:sz w:val="18"/>
          <w:szCs w:val="18"/>
          <w:lang w:eastAsia="ru-RU"/>
        </w:rPr>
        <w:t>природопользования</w:t>
      </w:r>
      <w:r w:rsidRPr="006E3CC2">
        <w:rPr>
          <w:rFonts w:ascii="Tahoma" w:eastAsia="Times New Roman" w:hAnsi="Tahoma" w:cs="Tahoma"/>
          <w:color w:val="000000"/>
          <w:sz w:val="18"/>
          <w:szCs w:val="18"/>
          <w:lang w:eastAsia="ru-RU"/>
        </w:rPr>
        <w:t>.</w:t>
      </w:r>
    </w:p>
    <w:p w14:paraId="5AD7A184"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i/>
          <w:iCs/>
          <w:color w:val="000000"/>
          <w:sz w:val="18"/>
          <w:szCs w:val="18"/>
          <w:lang w:eastAsia="ru-RU"/>
        </w:rPr>
        <w:t>Экономика природопользования</w:t>
      </w:r>
      <w:r w:rsidRPr="006E3CC2">
        <w:rPr>
          <w:rFonts w:ascii="Tahoma" w:eastAsia="Times New Roman" w:hAnsi="Tahoma" w:cs="Tahoma"/>
          <w:color w:val="000000"/>
          <w:sz w:val="18"/>
          <w:szCs w:val="18"/>
          <w:lang w:eastAsia="ru-RU"/>
        </w:rPr>
        <w:t> оперирует следующими основными понятиями: природная среда, окружающая среда, природные ресурсы, природопользование.</w:t>
      </w:r>
    </w:p>
    <w:p w14:paraId="1D5C381F"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Окружающая среда – это среда обитания и жизнедеятельности человека и других живых существ. Окружающая среда включает в себя природную и искусственную составляющие. Природная среда – это часть окружающей среды, которая создана без участия человека (воздух, вода, ландшафты, естественные экосистемы). Природная среда является саморегулируемой и самоподдерживающейся. Искусственная среда – это объекты, созданные и поддерживаемые человеком (здания, сооружения, дороги, исторические, культурные и архитектурные объекты</w:t>
      </w:r>
      <w:proofErr w:type="gramStart"/>
      <w:r w:rsidRPr="006E3CC2">
        <w:rPr>
          <w:rFonts w:ascii="Tahoma" w:eastAsia="Times New Roman" w:hAnsi="Tahoma" w:cs="Tahoma"/>
          <w:color w:val="000000"/>
          <w:sz w:val="18"/>
          <w:szCs w:val="18"/>
          <w:lang w:eastAsia="ru-RU"/>
        </w:rPr>
        <w:t>) .</w:t>
      </w:r>
      <w:proofErr w:type="gramEnd"/>
    </w:p>
    <w:p w14:paraId="75E1B7B4"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Природные ресурсы – это ресурсы, образовавшиеся в природной среде естественным путем, которые человек использует или может использовать в своей хозяйственной деятельности.</w:t>
      </w:r>
    </w:p>
    <w:p w14:paraId="6F51684D"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bookmarkStart w:id="8" w:name="keyword21"/>
      <w:bookmarkEnd w:id="8"/>
      <w:r w:rsidRPr="006E3CC2">
        <w:rPr>
          <w:rFonts w:ascii="Tahoma" w:eastAsia="Times New Roman" w:hAnsi="Tahoma" w:cs="Tahoma"/>
          <w:b/>
          <w:bCs/>
          <w:i/>
          <w:iCs/>
          <w:color w:val="000000"/>
          <w:sz w:val="18"/>
          <w:szCs w:val="18"/>
          <w:lang w:eastAsia="ru-RU"/>
        </w:rPr>
        <w:t>Природопользование</w:t>
      </w:r>
      <w:r w:rsidRPr="006E3CC2">
        <w:rPr>
          <w:rFonts w:ascii="Tahoma" w:eastAsia="Times New Roman" w:hAnsi="Tahoma" w:cs="Tahoma"/>
          <w:color w:val="000000"/>
          <w:sz w:val="18"/>
          <w:szCs w:val="18"/>
          <w:lang w:eastAsia="ru-RU"/>
        </w:rPr>
        <w:t> – это совокупность всех взаимодействий человека и природы. </w:t>
      </w:r>
      <w:r w:rsidRPr="006E3CC2">
        <w:rPr>
          <w:rFonts w:ascii="Tahoma" w:eastAsia="Times New Roman" w:hAnsi="Tahoma" w:cs="Tahoma"/>
          <w:i/>
          <w:iCs/>
          <w:color w:val="000000"/>
          <w:sz w:val="18"/>
          <w:szCs w:val="18"/>
          <w:lang w:eastAsia="ru-RU"/>
        </w:rPr>
        <w:t>Природопользование</w:t>
      </w:r>
      <w:r w:rsidRPr="006E3CC2">
        <w:rPr>
          <w:rFonts w:ascii="Tahoma" w:eastAsia="Times New Roman" w:hAnsi="Tahoma" w:cs="Tahoma"/>
          <w:color w:val="000000"/>
          <w:sz w:val="18"/>
          <w:szCs w:val="18"/>
          <w:lang w:eastAsia="ru-RU"/>
        </w:rPr>
        <w:t> включает в себя:</w:t>
      </w:r>
    </w:p>
    <w:p w14:paraId="211B522D" w14:textId="77777777" w:rsidR="006E3CC2" w:rsidRPr="006E3CC2" w:rsidRDefault="006E3CC2" w:rsidP="006E3CC2">
      <w:pPr>
        <w:numPr>
          <w:ilvl w:val="0"/>
          <w:numId w:val="2"/>
        </w:numPr>
        <w:shd w:val="clear" w:color="auto" w:fill="FFFFFF"/>
        <w:spacing w:before="36" w:after="36" w:line="240" w:lineRule="atLeast"/>
        <w:ind w:left="1200"/>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Добычу и использование природных ресурсов.</w:t>
      </w:r>
    </w:p>
    <w:p w14:paraId="302C5A19" w14:textId="77777777" w:rsidR="006E3CC2" w:rsidRPr="006E3CC2" w:rsidRDefault="006E3CC2" w:rsidP="006E3CC2">
      <w:pPr>
        <w:numPr>
          <w:ilvl w:val="0"/>
          <w:numId w:val="2"/>
        </w:numPr>
        <w:shd w:val="clear" w:color="auto" w:fill="FFFFFF"/>
        <w:spacing w:before="36" w:after="36" w:line="240" w:lineRule="atLeast"/>
        <w:ind w:left="1200"/>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Природоохранную деятельность.</w:t>
      </w:r>
    </w:p>
    <w:p w14:paraId="30892B14"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 xml:space="preserve">С точки зрения экономической теории природа представляет собой систему со сложным распределением прав собственности. Определенный набор природных ресурсов (атмосферный воздух, солнечное излучение) можно отнести к чистым общественным благам, которые характеризуются такими свойствами, как </w:t>
      </w:r>
      <w:proofErr w:type="spellStart"/>
      <w:r w:rsidRPr="006E3CC2">
        <w:rPr>
          <w:rFonts w:ascii="Tahoma" w:eastAsia="Times New Roman" w:hAnsi="Tahoma" w:cs="Tahoma"/>
          <w:color w:val="000000"/>
          <w:sz w:val="18"/>
          <w:szCs w:val="18"/>
          <w:lang w:eastAsia="ru-RU"/>
        </w:rPr>
        <w:t>неизбирательность</w:t>
      </w:r>
      <w:proofErr w:type="spellEnd"/>
      <w:r w:rsidRPr="006E3CC2">
        <w:rPr>
          <w:rFonts w:ascii="Tahoma" w:eastAsia="Times New Roman" w:hAnsi="Tahoma" w:cs="Tahoma"/>
          <w:color w:val="000000"/>
          <w:sz w:val="18"/>
          <w:szCs w:val="18"/>
          <w:lang w:eastAsia="ru-RU"/>
        </w:rPr>
        <w:t xml:space="preserve">, </w:t>
      </w:r>
      <w:proofErr w:type="spellStart"/>
      <w:r w:rsidRPr="006E3CC2">
        <w:rPr>
          <w:rFonts w:ascii="Tahoma" w:eastAsia="Times New Roman" w:hAnsi="Tahoma" w:cs="Tahoma"/>
          <w:color w:val="000000"/>
          <w:sz w:val="18"/>
          <w:szCs w:val="18"/>
          <w:lang w:eastAsia="ru-RU"/>
        </w:rPr>
        <w:t>неисключаемость</w:t>
      </w:r>
      <w:proofErr w:type="spellEnd"/>
      <w:r w:rsidRPr="006E3CC2">
        <w:rPr>
          <w:rFonts w:ascii="Tahoma" w:eastAsia="Times New Roman" w:hAnsi="Tahoma" w:cs="Tahoma"/>
          <w:color w:val="000000"/>
          <w:sz w:val="18"/>
          <w:szCs w:val="18"/>
          <w:lang w:eastAsia="ru-RU"/>
        </w:rPr>
        <w:t xml:space="preserve"> в потреблении и коллективное потребление. Так, потребление атмосферного воздуха и солнечного излучения доступно всем людям без исключения (</w:t>
      </w:r>
      <w:proofErr w:type="spellStart"/>
      <w:r w:rsidRPr="006E3CC2">
        <w:rPr>
          <w:rFonts w:ascii="Tahoma" w:eastAsia="Times New Roman" w:hAnsi="Tahoma" w:cs="Tahoma"/>
          <w:color w:val="000000"/>
          <w:sz w:val="18"/>
          <w:szCs w:val="18"/>
          <w:lang w:eastAsia="ru-RU"/>
        </w:rPr>
        <w:t>неизбирательность</w:t>
      </w:r>
      <w:proofErr w:type="spellEnd"/>
      <w:r w:rsidRPr="006E3CC2">
        <w:rPr>
          <w:rFonts w:ascii="Tahoma" w:eastAsia="Times New Roman" w:hAnsi="Tahoma" w:cs="Tahoma"/>
          <w:color w:val="000000"/>
          <w:sz w:val="18"/>
          <w:szCs w:val="18"/>
          <w:lang w:eastAsia="ru-RU"/>
        </w:rPr>
        <w:t xml:space="preserve"> чистого общественного блага). Ни один человек не может быть лишен </w:t>
      </w:r>
      <w:bookmarkStart w:id="9" w:name="keyword23"/>
      <w:bookmarkEnd w:id="9"/>
      <w:r w:rsidRPr="006E3CC2">
        <w:rPr>
          <w:rFonts w:ascii="Tahoma" w:eastAsia="Times New Roman" w:hAnsi="Tahoma" w:cs="Tahoma"/>
          <w:i/>
          <w:iCs/>
          <w:color w:val="000000"/>
          <w:sz w:val="18"/>
          <w:szCs w:val="18"/>
          <w:lang w:eastAsia="ru-RU"/>
        </w:rPr>
        <w:t>права</w:t>
      </w:r>
      <w:r w:rsidRPr="006E3CC2">
        <w:rPr>
          <w:rFonts w:ascii="Tahoma" w:eastAsia="Times New Roman" w:hAnsi="Tahoma" w:cs="Tahoma"/>
          <w:color w:val="000000"/>
          <w:sz w:val="18"/>
          <w:szCs w:val="18"/>
          <w:lang w:eastAsia="ru-RU"/>
        </w:rPr>
        <w:t> пользования этими свойствами природы (</w:t>
      </w:r>
      <w:proofErr w:type="spellStart"/>
      <w:r w:rsidRPr="006E3CC2">
        <w:rPr>
          <w:rFonts w:ascii="Tahoma" w:eastAsia="Times New Roman" w:hAnsi="Tahoma" w:cs="Tahoma"/>
          <w:color w:val="000000"/>
          <w:sz w:val="18"/>
          <w:szCs w:val="18"/>
          <w:lang w:eastAsia="ru-RU"/>
        </w:rPr>
        <w:t>неисключаемость</w:t>
      </w:r>
      <w:proofErr w:type="spellEnd"/>
      <w:r w:rsidRPr="006E3CC2">
        <w:rPr>
          <w:rFonts w:ascii="Tahoma" w:eastAsia="Times New Roman" w:hAnsi="Tahoma" w:cs="Tahoma"/>
          <w:color w:val="000000"/>
          <w:sz w:val="18"/>
          <w:szCs w:val="18"/>
          <w:lang w:eastAsia="ru-RU"/>
        </w:rPr>
        <w:t xml:space="preserve"> в потреблении чистого общественного блага). Кроме того, потребление этих природных ресурсов происходит коллективно.</w:t>
      </w:r>
    </w:p>
    <w:p w14:paraId="1946685F"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Одна </w:t>
      </w:r>
      <w:bookmarkStart w:id="10" w:name="keyword24"/>
      <w:bookmarkEnd w:id="10"/>
      <w:r w:rsidRPr="006E3CC2">
        <w:rPr>
          <w:rFonts w:ascii="Tahoma" w:eastAsia="Times New Roman" w:hAnsi="Tahoma" w:cs="Tahoma"/>
          <w:i/>
          <w:iCs/>
          <w:color w:val="000000"/>
          <w:sz w:val="18"/>
          <w:szCs w:val="18"/>
          <w:lang w:eastAsia="ru-RU"/>
        </w:rPr>
        <w:t>группа</w:t>
      </w:r>
      <w:r w:rsidRPr="006E3CC2">
        <w:rPr>
          <w:rFonts w:ascii="Tahoma" w:eastAsia="Times New Roman" w:hAnsi="Tahoma" w:cs="Tahoma"/>
          <w:color w:val="000000"/>
          <w:sz w:val="18"/>
          <w:szCs w:val="18"/>
          <w:lang w:eastAsia="ru-RU"/>
        </w:rPr>
        <w:t> вопросов, изучаемых в </w:t>
      </w:r>
      <w:r w:rsidRPr="006E3CC2">
        <w:rPr>
          <w:rFonts w:ascii="Tahoma" w:eastAsia="Times New Roman" w:hAnsi="Tahoma" w:cs="Tahoma"/>
          <w:i/>
          <w:iCs/>
          <w:color w:val="000000"/>
          <w:sz w:val="18"/>
          <w:szCs w:val="18"/>
          <w:lang w:eastAsia="ru-RU"/>
        </w:rPr>
        <w:t>экономике природопользования</w:t>
      </w:r>
      <w:r w:rsidRPr="006E3CC2">
        <w:rPr>
          <w:rFonts w:ascii="Tahoma" w:eastAsia="Times New Roman" w:hAnsi="Tahoma" w:cs="Tahoma"/>
          <w:color w:val="000000"/>
          <w:sz w:val="18"/>
          <w:szCs w:val="18"/>
          <w:lang w:eastAsia="ru-RU"/>
        </w:rPr>
        <w:t>, связана с разными вариантами рассмотрения природы в экономической теории. Так, природа может рассматриваться как отдельный фактор производства, наряду с трудом и капиталом, а может расцениваться как одно из общественных благ. Общественные блага могут быть не только чистыми, но и исключаемыми, и перегружаемыми. Такие общественные блага могут трансформироваться в частные. К исключаемым общественным благам можно отнести, например, участок леса или водоем, который может некоторое время являться общественным благом, а затем может быть продан. Перегружаемые общественные блага до определенного предела могут выступать как общественные, но при достижении определенного уровня их износа может быть введена </w:t>
      </w:r>
      <w:bookmarkStart w:id="11" w:name="keyword26"/>
      <w:bookmarkEnd w:id="11"/>
      <w:r w:rsidRPr="006E3CC2">
        <w:rPr>
          <w:rFonts w:ascii="Tahoma" w:eastAsia="Times New Roman" w:hAnsi="Tahoma" w:cs="Tahoma"/>
          <w:i/>
          <w:iCs/>
          <w:color w:val="000000"/>
          <w:sz w:val="18"/>
          <w:szCs w:val="18"/>
          <w:lang w:eastAsia="ru-RU"/>
        </w:rPr>
        <w:t>плата</w:t>
      </w:r>
      <w:r w:rsidRPr="006E3CC2">
        <w:rPr>
          <w:rFonts w:ascii="Tahoma" w:eastAsia="Times New Roman" w:hAnsi="Tahoma" w:cs="Tahoma"/>
          <w:color w:val="000000"/>
          <w:sz w:val="18"/>
          <w:szCs w:val="18"/>
          <w:lang w:eastAsia="ru-RU"/>
        </w:rPr>
        <w:t> за их использование. Примером могут служить территории свободного доступа, которые затем превращаются в заповедники и их посещение становится платным. Разграничение различных видов природных ресурсов </w:t>
      </w:r>
      <w:bookmarkStart w:id="12" w:name="keyword27"/>
      <w:bookmarkEnd w:id="12"/>
      <w:r w:rsidRPr="006E3CC2">
        <w:rPr>
          <w:rFonts w:ascii="Tahoma" w:eastAsia="Times New Roman" w:hAnsi="Tahoma" w:cs="Tahoma"/>
          <w:i/>
          <w:iCs/>
          <w:color w:val="000000"/>
          <w:sz w:val="18"/>
          <w:szCs w:val="18"/>
          <w:lang w:eastAsia="ru-RU"/>
        </w:rPr>
        <w:t>по</w:t>
      </w:r>
      <w:r w:rsidRPr="006E3CC2">
        <w:rPr>
          <w:rFonts w:ascii="Tahoma" w:eastAsia="Times New Roman" w:hAnsi="Tahoma" w:cs="Tahoma"/>
          <w:color w:val="000000"/>
          <w:sz w:val="18"/>
          <w:szCs w:val="18"/>
          <w:lang w:eastAsia="ru-RU"/>
        </w:rPr>
        <w:t> типам благ представлено в </w:t>
      </w:r>
      <w:hyperlink r:id="rId28" w:anchor="table.1.1" w:history="1">
        <w:r w:rsidRPr="006E3CC2">
          <w:rPr>
            <w:rFonts w:ascii="Tahoma" w:eastAsia="Times New Roman" w:hAnsi="Tahoma" w:cs="Tahoma"/>
            <w:color w:val="0071A6"/>
            <w:sz w:val="18"/>
            <w:szCs w:val="18"/>
            <w:u w:val="single"/>
            <w:lang w:eastAsia="ru-RU"/>
          </w:rPr>
          <w:t>таблице 1.1</w:t>
        </w:r>
      </w:hyperlink>
      <w:r w:rsidRPr="006E3CC2">
        <w:rPr>
          <w:rFonts w:ascii="Tahoma" w:eastAsia="Times New Roman" w:hAnsi="Tahoma" w:cs="Tahoma"/>
          <w:color w:val="000000"/>
          <w:sz w:val="18"/>
          <w:szCs w:val="18"/>
          <w:lang w:eastAsia="ru-RU"/>
        </w:rPr>
        <w:t>.</w:t>
      </w:r>
    </w:p>
    <w:tbl>
      <w:tblPr>
        <w:tblW w:w="0" w:type="dxa"/>
        <w:tblCellSpacing w:w="6" w:type="dxa"/>
        <w:shd w:val="clear" w:color="auto" w:fill="FFFFFF"/>
        <w:tblCellMar>
          <w:left w:w="0" w:type="dxa"/>
          <w:right w:w="0" w:type="dxa"/>
        </w:tblCellMar>
        <w:tblLook w:val="04A0" w:firstRow="1" w:lastRow="0" w:firstColumn="1" w:lastColumn="0" w:noHBand="0" w:noVBand="1"/>
      </w:tblPr>
      <w:tblGrid>
        <w:gridCol w:w="1788"/>
        <w:gridCol w:w="1815"/>
        <w:gridCol w:w="2099"/>
        <w:gridCol w:w="1955"/>
        <w:gridCol w:w="1698"/>
      </w:tblGrid>
      <w:tr w:rsidR="006E3CC2" w:rsidRPr="006E3CC2" w14:paraId="6236EC08" w14:textId="77777777" w:rsidTr="006E3CC2">
        <w:trPr>
          <w:trHeight w:val="408"/>
          <w:tblCellSpacing w:w="6" w:type="dxa"/>
        </w:trPr>
        <w:tc>
          <w:tcPr>
            <w:tcW w:w="0" w:type="auto"/>
            <w:gridSpan w:val="5"/>
            <w:vMerge w:val="restart"/>
            <w:tcBorders>
              <w:top w:val="nil"/>
              <w:left w:val="nil"/>
              <w:bottom w:val="nil"/>
              <w:right w:val="nil"/>
            </w:tcBorders>
            <w:shd w:val="clear" w:color="auto" w:fill="FFFFFF"/>
            <w:vAlign w:val="center"/>
            <w:hideMark/>
          </w:tcPr>
          <w:p w14:paraId="3D1ED0A4" w14:textId="77777777" w:rsidR="006E3CC2" w:rsidRPr="006E3CC2" w:rsidRDefault="006E3CC2" w:rsidP="006E3CC2">
            <w:pPr>
              <w:spacing w:after="0" w:line="240" w:lineRule="auto"/>
              <w:jc w:val="center"/>
              <w:rPr>
                <w:rFonts w:ascii="Times New Roman" w:eastAsia="Times New Roman" w:hAnsi="Times New Roman" w:cs="Times New Roman"/>
                <w:sz w:val="24"/>
                <w:szCs w:val="24"/>
                <w:lang w:eastAsia="ru-RU"/>
              </w:rPr>
            </w:pPr>
            <w:bookmarkStart w:id="13" w:name="table.1.1"/>
            <w:bookmarkEnd w:id="13"/>
            <w:r w:rsidRPr="006E3CC2">
              <w:rPr>
                <w:rFonts w:ascii="Times New Roman" w:eastAsia="Times New Roman" w:hAnsi="Times New Roman" w:cs="Times New Roman"/>
                <w:sz w:val="24"/>
                <w:szCs w:val="24"/>
                <w:lang w:eastAsia="ru-RU"/>
              </w:rPr>
              <w:t>Таблица 1.1. Природные ресурсы в системе благ</w:t>
            </w:r>
          </w:p>
        </w:tc>
      </w:tr>
      <w:tr w:rsidR="006E3CC2" w:rsidRPr="006E3CC2" w14:paraId="584EF251" w14:textId="77777777" w:rsidTr="006E3CC2">
        <w:trPr>
          <w:tblCellSpacing w:w="6" w:type="dxa"/>
        </w:trPr>
        <w:tc>
          <w:tcPr>
            <w:tcW w:w="0" w:type="auto"/>
            <w:vMerge w:val="restart"/>
            <w:tcBorders>
              <w:top w:val="nil"/>
              <w:left w:val="nil"/>
              <w:bottom w:val="nil"/>
              <w:right w:val="nil"/>
            </w:tcBorders>
            <w:shd w:val="clear" w:color="auto" w:fill="FFFFFF"/>
            <w:vAlign w:val="center"/>
            <w:hideMark/>
          </w:tcPr>
          <w:p w14:paraId="7009E18B" w14:textId="77777777" w:rsidR="006E3CC2" w:rsidRPr="006E3CC2" w:rsidRDefault="006E3CC2" w:rsidP="006E3CC2">
            <w:pPr>
              <w:spacing w:after="0" w:line="240" w:lineRule="auto"/>
              <w:jc w:val="center"/>
              <w:rPr>
                <w:rFonts w:ascii="Times New Roman" w:eastAsia="Times New Roman" w:hAnsi="Times New Roman" w:cs="Times New Roman"/>
                <w:b/>
                <w:bCs/>
                <w:sz w:val="24"/>
                <w:szCs w:val="24"/>
                <w:lang w:eastAsia="ru-RU"/>
              </w:rPr>
            </w:pPr>
            <w:r w:rsidRPr="006E3CC2">
              <w:rPr>
                <w:rFonts w:ascii="Times New Roman" w:eastAsia="Times New Roman" w:hAnsi="Times New Roman" w:cs="Times New Roman"/>
                <w:b/>
                <w:bCs/>
                <w:sz w:val="24"/>
                <w:szCs w:val="24"/>
                <w:lang w:eastAsia="ru-RU"/>
              </w:rPr>
              <w:t>Вид блага</w:t>
            </w:r>
          </w:p>
        </w:tc>
        <w:tc>
          <w:tcPr>
            <w:tcW w:w="0" w:type="auto"/>
            <w:vMerge w:val="restart"/>
            <w:tcBorders>
              <w:top w:val="nil"/>
              <w:left w:val="nil"/>
              <w:bottom w:val="nil"/>
              <w:right w:val="nil"/>
            </w:tcBorders>
            <w:shd w:val="clear" w:color="auto" w:fill="FFFFFF"/>
            <w:vAlign w:val="center"/>
            <w:hideMark/>
          </w:tcPr>
          <w:p w14:paraId="461E8E40" w14:textId="77777777" w:rsidR="006E3CC2" w:rsidRPr="006E3CC2" w:rsidRDefault="006E3CC2" w:rsidP="006E3CC2">
            <w:pPr>
              <w:spacing w:after="0" w:line="240" w:lineRule="auto"/>
              <w:jc w:val="center"/>
              <w:rPr>
                <w:rFonts w:ascii="Times New Roman" w:eastAsia="Times New Roman" w:hAnsi="Times New Roman" w:cs="Times New Roman"/>
                <w:b/>
                <w:bCs/>
                <w:sz w:val="24"/>
                <w:szCs w:val="24"/>
                <w:lang w:eastAsia="ru-RU"/>
              </w:rPr>
            </w:pPr>
            <w:r w:rsidRPr="006E3CC2">
              <w:rPr>
                <w:rFonts w:ascii="Times New Roman" w:eastAsia="Times New Roman" w:hAnsi="Times New Roman" w:cs="Times New Roman"/>
                <w:b/>
                <w:bCs/>
                <w:sz w:val="24"/>
                <w:szCs w:val="24"/>
                <w:lang w:eastAsia="ru-RU"/>
              </w:rPr>
              <w:t>Природный ресурс</w:t>
            </w:r>
          </w:p>
        </w:tc>
        <w:tc>
          <w:tcPr>
            <w:tcW w:w="0" w:type="auto"/>
            <w:gridSpan w:val="3"/>
            <w:tcBorders>
              <w:top w:val="nil"/>
              <w:left w:val="nil"/>
              <w:bottom w:val="nil"/>
              <w:right w:val="nil"/>
            </w:tcBorders>
            <w:shd w:val="clear" w:color="auto" w:fill="FFFFFF"/>
            <w:vAlign w:val="center"/>
            <w:hideMark/>
          </w:tcPr>
          <w:p w14:paraId="1D4417BA" w14:textId="77777777" w:rsidR="006E3CC2" w:rsidRPr="006E3CC2" w:rsidRDefault="006E3CC2" w:rsidP="006E3CC2">
            <w:pPr>
              <w:spacing w:after="0" w:line="240" w:lineRule="auto"/>
              <w:jc w:val="center"/>
              <w:rPr>
                <w:rFonts w:ascii="Times New Roman" w:eastAsia="Times New Roman" w:hAnsi="Times New Roman" w:cs="Times New Roman"/>
                <w:b/>
                <w:bCs/>
                <w:sz w:val="24"/>
                <w:szCs w:val="24"/>
                <w:lang w:eastAsia="ru-RU"/>
              </w:rPr>
            </w:pPr>
            <w:r w:rsidRPr="006E3CC2">
              <w:rPr>
                <w:rFonts w:ascii="Times New Roman" w:eastAsia="Times New Roman" w:hAnsi="Times New Roman" w:cs="Times New Roman"/>
                <w:b/>
                <w:bCs/>
                <w:sz w:val="24"/>
                <w:szCs w:val="24"/>
                <w:lang w:eastAsia="ru-RU"/>
              </w:rPr>
              <w:t>Свойство блага*</w:t>
            </w:r>
          </w:p>
        </w:tc>
      </w:tr>
      <w:tr w:rsidR="006E3CC2" w:rsidRPr="006E3CC2" w14:paraId="10CCD03A" w14:textId="77777777" w:rsidTr="006E3CC2">
        <w:trPr>
          <w:tblCellSpacing w:w="6" w:type="dxa"/>
        </w:trPr>
        <w:tc>
          <w:tcPr>
            <w:tcW w:w="0" w:type="auto"/>
            <w:vMerge/>
            <w:tcBorders>
              <w:top w:val="nil"/>
              <w:left w:val="nil"/>
              <w:bottom w:val="nil"/>
              <w:right w:val="nil"/>
            </w:tcBorders>
            <w:shd w:val="clear" w:color="auto" w:fill="FFFFFF"/>
            <w:vAlign w:val="center"/>
            <w:hideMark/>
          </w:tcPr>
          <w:p w14:paraId="67B2ECA8" w14:textId="77777777" w:rsidR="006E3CC2" w:rsidRPr="006E3CC2" w:rsidRDefault="006E3CC2" w:rsidP="006E3CC2">
            <w:pPr>
              <w:spacing w:after="0" w:line="240" w:lineRule="auto"/>
              <w:rPr>
                <w:rFonts w:ascii="Times New Roman" w:eastAsia="Times New Roman" w:hAnsi="Times New Roman" w:cs="Times New Roman"/>
                <w:b/>
                <w:bCs/>
                <w:sz w:val="24"/>
                <w:szCs w:val="24"/>
                <w:lang w:eastAsia="ru-RU"/>
              </w:rPr>
            </w:pPr>
          </w:p>
        </w:tc>
        <w:tc>
          <w:tcPr>
            <w:tcW w:w="0" w:type="auto"/>
            <w:vMerge/>
            <w:tcBorders>
              <w:top w:val="nil"/>
              <w:left w:val="nil"/>
              <w:bottom w:val="nil"/>
              <w:right w:val="nil"/>
            </w:tcBorders>
            <w:shd w:val="clear" w:color="auto" w:fill="FFFFFF"/>
            <w:vAlign w:val="center"/>
            <w:hideMark/>
          </w:tcPr>
          <w:p w14:paraId="562DE410" w14:textId="77777777" w:rsidR="006E3CC2" w:rsidRPr="006E3CC2" w:rsidRDefault="006E3CC2" w:rsidP="006E3CC2">
            <w:pPr>
              <w:spacing w:after="0" w:line="240" w:lineRule="auto"/>
              <w:rPr>
                <w:rFonts w:ascii="Times New Roman" w:eastAsia="Times New Roman" w:hAnsi="Times New Roman" w:cs="Times New Roman"/>
                <w:b/>
                <w:bCs/>
                <w:sz w:val="24"/>
                <w:szCs w:val="24"/>
                <w:lang w:eastAsia="ru-RU"/>
              </w:rPr>
            </w:pPr>
          </w:p>
        </w:tc>
        <w:tc>
          <w:tcPr>
            <w:tcW w:w="0" w:type="auto"/>
            <w:tcBorders>
              <w:top w:val="nil"/>
              <w:left w:val="nil"/>
              <w:bottom w:val="nil"/>
              <w:right w:val="nil"/>
            </w:tcBorders>
            <w:shd w:val="clear" w:color="auto" w:fill="FFFFFF"/>
            <w:vAlign w:val="center"/>
            <w:hideMark/>
          </w:tcPr>
          <w:p w14:paraId="39931D65" w14:textId="77777777" w:rsidR="006E3CC2" w:rsidRPr="006E3CC2" w:rsidRDefault="006E3CC2" w:rsidP="006E3CC2">
            <w:pPr>
              <w:spacing w:after="0" w:line="240" w:lineRule="auto"/>
              <w:jc w:val="center"/>
              <w:rPr>
                <w:rFonts w:ascii="Times New Roman" w:eastAsia="Times New Roman" w:hAnsi="Times New Roman" w:cs="Times New Roman"/>
                <w:b/>
                <w:bCs/>
                <w:sz w:val="24"/>
                <w:szCs w:val="24"/>
                <w:lang w:eastAsia="ru-RU"/>
              </w:rPr>
            </w:pPr>
            <w:proofErr w:type="spellStart"/>
            <w:r w:rsidRPr="006E3CC2">
              <w:rPr>
                <w:rFonts w:ascii="Times New Roman" w:eastAsia="Times New Roman" w:hAnsi="Times New Roman" w:cs="Times New Roman"/>
                <w:b/>
                <w:bCs/>
                <w:sz w:val="24"/>
                <w:szCs w:val="24"/>
                <w:lang w:eastAsia="ru-RU"/>
              </w:rPr>
              <w:t>неизбирательность</w:t>
            </w:r>
            <w:proofErr w:type="spellEnd"/>
          </w:p>
        </w:tc>
        <w:tc>
          <w:tcPr>
            <w:tcW w:w="0" w:type="auto"/>
            <w:tcBorders>
              <w:top w:val="nil"/>
              <w:left w:val="nil"/>
              <w:bottom w:val="nil"/>
              <w:right w:val="nil"/>
            </w:tcBorders>
            <w:shd w:val="clear" w:color="auto" w:fill="FFFFFF"/>
            <w:vAlign w:val="center"/>
            <w:hideMark/>
          </w:tcPr>
          <w:p w14:paraId="5BDB6E87" w14:textId="77777777" w:rsidR="006E3CC2" w:rsidRPr="006E3CC2" w:rsidRDefault="006E3CC2" w:rsidP="006E3CC2">
            <w:pPr>
              <w:spacing w:after="0" w:line="240" w:lineRule="auto"/>
              <w:jc w:val="center"/>
              <w:rPr>
                <w:rFonts w:ascii="Times New Roman" w:eastAsia="Times New Roman" w:hAnsi="Times New Roman" w:cs="Times New Roman"/>
                <w:b/>
                <w:bCs/>
                <w:sz w:val="24"/>
                <w:szCs w:val="24"/>
                <w:lang w:eastAsia="ru-RU"/>
              </w:rPr>
            </w:pPr>
            <w:proofErr w:type="spellStart"/>
            <w:r w:rsidRPr="006E3CC2">
              <w:rPr>
                <w:rFonts w:ascii="Times New Roman" w:eastAsia="Times New Roman" w:hAnsi="Times New Roman" w:cs="Times New Roman"/>
                <w:b/>
                <w:bCs/>
                <w:sz w:val="24"/>
                <w:szCs w:val="24"/>
                <w:lang w:eastAsia="ru-RU"/>
              </w:rPr>
              <w:t>неисключаемость</w:t>
            </w:r>
            <w:proofErr w:type="spellEnd"/>
          </w:p>
        </w:tc>
        <w:tc>
          <w:tcPr>
            <w:tcW w:w="0" w:type="auto"/>
            <w:tcBorders>
              <w:top w:val="nil"/>
              <w:left w:val="nil"/>
              <w:bottom w:val="nil"/>
              <w:right w:val="nil"/>
            </w:tcBorders>
            <w:shd w:val="clear" w:color="auto" w:fill="FFFFFF"/>
            <w:vAlign w:val="center"/>
            <w:hideMark/>
          </w:tcPr>
          <w:p w14:paraId="0C2C0BC9" w14:textId="77777777" w:rsidR="006E3CC2" w:rsidRPr="006E3CC2" w:rsidRDefault="006E3CC2" w:rsidP="006E3CC2">
            <w:pPr>
              <w:spacing w:after="0" w:line="240" w:lineRule="auto"/>
              <w:jc w:val="center"/>
              <w:rPr>
                <w:rFonts w:ascii="Times New Roman" w:eastAsia="Times New Roman" w:hAnsi="Times New Roman" w:cs="Times New Roman"/>
                <w:b/>
                <w:bCs/>
                <w:sz w:val="24"/>
                <w:szCs w:val="24"/>
                <w:lang w:eastAsia="ru-RU"/>
              </w:rPr>
            </w:pPr>
            <w:r w:rsidRPr="006E3CC2">
              <w:rPr>
                <w:rFonts w:ascii="Times New Roman" w:eastAsia="Times New Roman" w:hAnsi="Times New Roman" w:cs="Times New Roman"/>
                <w:b/>
                <w:bCs/>
                <w:sz w:val="24"/>
                <w:szCs w:val="24"/>
                <w:lang w:eastAsia="ru-RU"/>
              </w:rPr>
              <w:t>коллективное потребление</w:t>
            </w:r>
          </w:p>
        </w:tc>
      </w:tr>
      <w:tr w:rsidR="006E3CC2" w:rsidRPr="006E3CC2" w14:paraId="18A4EB06" w14:textId="77777777" w:rsidTr="006E3CC2">
        <w:trPr>
          <w:tblCellSpacing w:w="6" w:type="dxa"/>
        </w:trPr>
        <w:tc>
          <w:tcPr>
            <w:tcW w:w="0" w:type="auto"/>
            <w:tcBorders>
              <w:top w:val="nil"/>
              <w:left w:val="nil"/>
              <w:bottom w:val="nil"/>
              <w:right w:val="nil"/>
            </w:tcBorders>
            <w:shd w:val="clear" w:color="auto" w:fill="FFFFFF"/>
            <w:hideMark/>
          </w:tcPr>
          <w:p w14:paraId="1C5CE902"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Чистое общественное</w:t>
            </w:r>
          </w:p>
        </w:tc>
        <w:tc>
          <w:tcPr>
            <w:tcW w:w="0" w:type="auto"/>
            <w:tcBorders>
              <w:top w:val="nil"/>
              <w:left w:val="nil"/>
              <w:bottom w:val="nil"/>
              <w:right w:val="nil"/>
            </w:tcBorders>
            <w:shd w:val="clear" w:color="auto" w:fill="FFFFFF"/>
            <w:hideMark/>
          </w:tcPr>
          <w:p w14:paraId="3363C473"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 xml:space="preserve">Атмосферный воздух; </w:t>
            </w:r>
            <w:proofErr w:type="spellStart"/>
            <w:r w:rsidRPr="006E3CC2">
              <w:rPr>
                <w:rFonts w:ascii="Times New Roman" w:eastAsia="Times New Roman" w:hAnsi="Times New Roman" w:cs="Times New Roman"/>
                <w:sz w:val="24"/>
                <w:szCs w:val="24"/>
                <w:lang w:eastAsia="ru-RU"/>
              </w:rPr>
              <w:t>cолнечное</w:t>
            </w:r>
            <w:proofErr w:type="spellEnd"/>
            <w:r w:rsidRPr="006E3CC2">
              <w:rPr>
                <w:rFonts w:ascii="Times New Roman" w:eastAsia="Times New Roman" w:hAnsi="Times New Roman" w:cs="Times New Roman"/>
                <w:sz w:val="24"/>
                <w:szCs w:val="24"/>
                <w:lang w:eastAsia="ru-RU"/>
              </w:rPr>
              <w:t xml:space="preserve"> излучение.</w:t>
            </w:r>
          </w:p>
        </w:tc>
        <w:tc>
          <w:tcPr>
            <w:tcW w:w="0" w:type="auto"/>
            <w:tcBorders>
              <w:top w:val="nil"/>
              <w:left w:val="nil"/>
              <w:bottom w:val="nil"/>
              <w:right w:val="nil"/>
            </w:tcBorders>
            <w:shd w:val="clear" w:color="auto" w:fill="FFFFFF"/>
            <w:hideMark/>
          </w:tcPr>
          <w:p w14:paraId="157437A3"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w:t>
            </w:r>
          </w:p>
        </w:tc>
        <w:tc>
          <w:tcPr>
            <w:tcW w:w="0" w:type="auto"/>
            <w:tcBorders>
              <w:top w:val="nil"/>
              <w:left w:val="nil"/>
              <w:bottom w:val="nil"/>
              <w:right w:val="nil"/>
            </w:tcBorders>
            <w:shd w:val="clear" w:color="auto" w:fill="FFFFFF"/>
            <w:hideMark/>
          </w:tcPr>
          <w:p w14:paraId="2687231C"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w:t>
            </w:r>
          </w:p>
        </w:tc>
        <w:tc>
          <w:tcPr>
            <w:tcW w:w="0" w:type="auto"/>
            <w:tcBorders>
              <w:top w:val="nil"/>
              <w:left w:val="nil"/>
              <w:bottom w:val="nil"/>
              <w:right w:val="nil"/>
            </w:tcBorders>
            <w:shd w:val="clear" w:color="auto" w:fill="FFFFFF"/>
            <w:hideMark/>
          </w:tcPr>
          <w:p w14:paraId="295ABA2C"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w:t>
            </w:r>
          </w:p>
        </w:tc>
      </w:tr>
      <w:tr w:rsidR="006E3CC2" w:rsidRPr="006E3CC2" w14:paraId="23D664BA" w14:textId="77777777" w:rsidTr="006E3CC2">
        <w:trPr>
          <w:tblCellSpacing w:w="6" w:type="dxa"/>
        </w:trPr>
        <w:tc>
          <w:tcPr>
            <w:tcW w:w="0" w:type="auto"/>
            <w:tcBorders>
              <w:top w:val="nil"/>
              <w:left w:val="nil"/>
              <w:bottom w:val="nil"/>
              <w:right w:val="nil"/>
            </w:tcBorders>
            <w:shd w:val="clear" w:color="auto" w:fill="FFFFFF"/>
            <w:hideMark/>
          </w:tcPr>
          <w:p w14:paraId="09D91222"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Исключаемое общественное</w:t>
            </w:r>
          </w:p>
        </w:tc>
        <w:tc>
          <w:tcPr>
            <w:tcW w:w="0" w:type="auto"/>
            <w:tcBorders>
              <w:top w:val="nil"/>
              <w:left w:val="nil"/>
              <w:bottom w:val="nil"/>
              <w:right w:val="nil"/>
            </w:tcBorders>
            <w:shd w:val="clear" w:color="auto" w:fill="FFFFFF"/>
            <w:hideMark/>
          </w:tcPr>
          <w:p w14:paraId="67996ABB"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Водоем; участок леса.</w:t>
            </w:r>
          </w:p>
        </w:tc>
        <w:tc>
          <w:tcPr>
            <w:tcW w:w="0" w:type="auto"/>
            <w:tcBorders>
              <w:top w:val="nil"/>
              <w:left w:val="nil"/>
              <w:bottom w:val="nil"/>
              <w:right w:val="nil"/>
            </w:tcBorders>
            <w:shd w:val="clear" w:color="auto" w:fill="FFFFFF"/>
            <w:hideMark/>
          </w:tcPr>
          <w:p w14:paraId="03A0739C"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w:t>
            </w:r>
          </w:p>
        </w:tc>
        <w:tc>
          <w:tcPr>
            <w:tcW w:w="0" w:type="auto"/>
            <w:tcBorders>
              <w:top w:val="nil"/>
              <w:left w:val="nil"/>
              <w:bottom w:val="nil"/>
              <w:right w:val="nil"/>
            </w:tcBorders>
            <w:shd w:val="clear" w:color="auto" w:fill="FFFFFF"/>
            <w:hideMark/>
          </w:tcPr>
          <w:p w14:paraId="3D7FDBD3"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w:t>
            </w:r>
          </w:p>
        </w:tc>
        <w:tc>
          <w:tcPr>
            <w:tcW w:w="0" w:type="auto"/>
            <w:tcBorders>
              <w:top w:val="nil"/>
              <w:left w:val="nil"/>
              <w:bottom w:val="nil"/>
              <w:right w:val="nil"/>
            </w:tcBorders>
            <w:shd w:val="clear" w:color="auto" w:fill="FFFFFF"/>
            <w:hideMark/>
          </w:tcPr>
          <w:p w14:paraId="6D20F14F"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w:t>
            </w:r>
          </w:p>
        </w:tc>
      </w:tr>
      <w:tr w:rsidR="006E3CC2" w:rsidRPr="006E3CC2" w14:paraId="393AE1B9" w14:textId="77777777" w:rsidTr="006E3CC2">
        <w:trPr>
          <w:tblCellSpacing w:w="6" w:type="dxa"/>
        </w:trPr>
        <w:tc>
          <w:tcPr>
            <w:tcW w:w="0" w:type="auto"/>
            <w:tcBorders>
              <w:top w:val="nil"/>
              <w:left w:val="nil"/>
              <w:bottom w:val="nil"/>
              <w:right w:val="nil"/>
            </w:tcBorders>
            <w:shd w:val="clear" w:color="auto" w:fill="FFFFFF"/>
            <w:hideMark/>
          </w:tcPr>
          <w:p w14:paraId="72E30550"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Перегружаемое общественное</w:t>
            </w:r>
          </w:p>
        </w:tc>
        <w:tc>
          <w:tcPr>
            <w:tcW w:w="0" w:type="auto"/>
            <w:tcBorders>
              <w:top w:val="nil"/>
              <w:left w:val="nil"/>
              <w:bottom w:val="nil"/>
              <w:right w:val="nil"/>
            </w:tcBorders>
            <w:shd w:val="clear" w:color="auto" w:fill="FFFFFF"/>
            <w:hideMark/>
          </w:tcPr>
          <w:p w14:paraId="0A4FD4CA"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Территория, превращенная в заповедник</w:t>
            </w:r>
          </w:p>
        </w:tc>
        <w:tc>
          <w:tcPr>
            <w:tcW w:w="0" w:type="auto"/>
            <w:tcBorders>
              <w:top w:val="nil"/>
              <w:left w:val="nil"/>
              <w:bottom w:val="nil"/>
              <w:right w:val="nil"/>
            </w:tcBorders>
            <w:shd w:val="clear" w:color="auto" w:fill="FFFFFF"/>
            <w:hideMark/>
          </w:tcPr>
          <w:p w14:paraId="33A2ED46"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w:t>
            </w:r>
          </w:p>
        </w:tc>
        <w:tc>
          <w:tcPr>
            <w:tcW w:w="0" w:type="auto"/>
            <w:tcBorders>
              <w:top w:val="nil"/>
              <w:left w:val="nil"/>
              <w:bottom w:val="nil"/>
              <w:right w:val="nil"/>
            </w:tcBorders>
            <w:shd w:val="clear" w:color="auto" w:fill="FFFFFF"/>
            <w:hideMark/>
          </w:tcPr>
          <w:p w14:paraId="0C75707F"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w:t>
            </w:r>
          </w:p>
        </w:tc>
        <w:tc>
          <w:tcPr>
            <w:tcW w:w="0" w:type="auto"/>
            <w:tcBorders>
              <w:top w:val="nil"/>
              <w:left w:val="nil"/>
              <w:bottom w:val="nil"/>
              <w:right w:val="nil"/>
            </w:tcBorders>
            <w:shd w:val="clear" w:color="auto" w:fill="FFFFFF"/>
            <w:hideMark/>
          </w:tcPr>
          <w:p w14:paraId="1069785A"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w:t>
            </w:r>
          </w:p>
        </w:tc>
      </w:tr>
      <w:tr w:rsidR="006E3CC2" w:rsidRPr="006E3CC2" w14:paraId="06B44937" w14:textId="77777777" w:rsidTr="006E3CC2">
        <w:trPr>
          <w:tblCellSpacing w:w="6" w:type="dxa"/>
        </w:trPr>
        <w:tc>
          <w:tcPr>
            <w:tcW w:w="0" w:type="auto"/>
            <w:tcBorders>
              <w:top w:val="nil"/>
              <w:left w:val="nil"/>
              <w:bottom w:val="nil"/>
              <w:right w:val="nil"/>
            </w:tcBorders>
            <w:shd w:val="clear" w:color="auto" w:fill="FFFFFF"/>
            <w:hideMark/>
          </w:tcPr>
          <w:p w14:paraId="22F2458F"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Частное</w:t>
            </w:r>
          </w:p>
        </w:tc>
        <w:tc>
          <w:tcPr>
            <w:tcW w:w="0" w:type="auto"/>
            <w:tcBorders>
              <w:top w:val="nil"/>
              <w:left w:val="nil"/>
              <w:bottom w:val="nil"/>
              <w:right w:val="nil"/>
            </w:tcBorders>
            <w:shd w:val="clear" w:color="auto" w:fill="FFFFFF"/>
            <w:hideMark/>
          </w:tcPr>
          <w:p w14:paraId="43634023"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Земельный участок</w:t>
            </w:r>
          </w:p>
        </w:tc>
        <w:tc>
          <w:tcPr>
            <w:tcW w:w="0" w:type="auto"/>
            <w:tcBorders>
              <w:top w:val="nil"/>
              <w:left w:val="nil"/>
              <w:bottom w:val="nil"/>
              <w:right w:val="nil"/>
            </w:tcBorders>
            <w:shd w:val="clear" w:color="auto" w:fill="FFFFFF"/>
            <w:hideMark/>
          </w:tcPr>
          <w:p w14:paraId="51A0599A"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w:t>
            </w:r>
          </w:p>
        </w:tc>
        <w:tc>
          <w:tcPr>
            <w:tcW w:w="0" w:type="auto"/>
            <w:tcBorders>
              <w:top w:val="nil"/>
              <w:left w:val="nil"/>
              <w:bottom w:val="nil"/>
              <w:right w:val="nil"/>
            </w:tcBorders>
            <w:shd w:val="clear" w:color="auto" w:fill="FFFFFF"/>
            <w:hideMark/>
          </w:tcPr>
          <w:p w14:paraId="0F9A4F73"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w:t>
            </w:r>
          </w:p>
        </w:tc>
        <w:tc>
          <w:tcPr>
            <w:tcW w:w="0" w:type="auto"/>
            <w:tcBorders>
              <w:top w:val="nil"/>
              <w:left w:val="nil"/>
              <w:bottom w:val="nil"/>
              <w:right w:val="nil"/>
            </w:tcBorders>
            <w:shd w:val="clear" w:color="auto" w:fill="FFFFFF"/>
            <w:hideMark/>
          </w:tcPr>
          <w:p w14:paraId="2DE6B4D6" w14:textId="77777777" w:rsidR="006E3CC2" w:rsidRPr="006E3CC2" w:rsidRDefault="006E3CC2" w:rsidP="006E3CC2">
            <w:pPr>
              <w:spacing w:after="0" w:line="240" w:lineRule="auto"/>
              <w:rPr>
                <w:rFonts w:ascii="Times New Roman" w:eastAsia="Times New Roman" w:hAnsi="Times New Roman" w:cs="Times New Roman"/>
                <w:sz w:val="24"/>
                <w:szCs w:val="24"/>
                <w:lang w:eastAsia="ru-RU"/>
              </w:rPr>
            </w:pPr>
            <w:r w:rsidRPr="006E3CC2">
              <w:rPr>
                <w:rFonts w:ascii="Times New Roman" w:eastAsia="Times New Roman" w:hAnsi="Times New Roman" w:cs="Times New Roman"/>
                <w:sz w:val="24"/>
                <w:szCs w:val="24"/>
                <w:lang w:eastAsia="ru-RU"/>
              </w:rPr>
              <w:t>-</w:t>
            </w:r>
          </w:p>
        </w:tc>
      </w:tr>
    </w:tbl>
    <w:p w14:paraId="4D6983CB"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 знак "+" означает наличие данного свойства, знак "-" - его отсутствие.</w:t>
      </w:r>
    </w:p>
    <w:p w14:paraId="63F1E127"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lastRenderedPageBreak/>
        <w:t>Природа с точки зрения экономической теории может также рассматриваться как фактор производства, наряду с трудом и капиталом. Термины "земля", "труд" и капитал в современной экономической теории трансформируются в "природный капитал", "человеческий капитал" и "искусственный капитал" соответственно, получая при этом более широкое </w:t>
      </w:r>
      <w:bookmarkStart w:id="14" w:name="keyword28"/>
      <w:bookmarkEnd w:id="14"/>
      <w:r w:rsidRPr="006E3CC2">
        <w:rPr>
          <w:rFonts w:ascii="Tahoma" w:eastAsia="Times New Roman" w:hAnsi="Tahoma" w:cs="Tahoma"/>
          <w:i/>
          <w:iCs/>
          <w:color w:val="000000"/>
          <w:sz w:val="18"/>
          <w:szCs w:val="18"/>
          <w:lang w:eastAsia="ru-RU"/>
        </w:rPr>
        <w:t>значение</w:t>
      </w:r>
      <w:r w:rsidRPr="006E3CC2">
        <w:rPr>
          <w:rFonts w:ascii="Tahoma" w:eastAsia="Times New Roman" w:hAnsi="Tahoma" w:cs="Tahoma"/>
          <w:color w:val="000000"/>
          <w:sz w:val="18"/>
          <w:szCs w:val="18"/>
          <w:lang w:eastAsia="ru-RU"/>
        </w:rPr>
        <w:t>, чем первоначальные факторы производства, выделенные классиками политической экономии.</w:t>
      </w:r>
    </w:p>
    <w:p w14:paraId="51579046"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Другое направление исследований в </w:t>
      </w:r>
      <w:r w:rsidRPr="006E3CC2">
        <w:rPr>
          <w:rFonts w:ascii="Tahoma" w:eastAsia="Times New Roman" w:hAnsi="Tahoma" w:cs="Tahoma"/>
          <w:i/>
          <w:iCs/>
          <w:color w:val="000000"/>
          <w:sz w:val="18"/>
          <w:szCs w:val="18"/>
          <w:lang w:eastAsia="ru-RU"/>
        </w:rPr>
        <w:t>экономике природопользования</w:t>
      </w:r>
      <w:r w:rsidRPr="006E3CC2">
        <w:rPr>
          <w:rFonts w:ascii="Tahoma" w:eastAsia="Times New Roman" w:hAnsi="Tahoma" w:cs="Tahoma"/>
          <w:color w:val="000000"/>
          <w:sz w:val="18"/>
          <w:szCs w:val="18"/>
          <w:lang w:eastAsia="ru-RU"/>
        </w:rPr>
        <w:t> – это </w:t>
      </w:r>
      <w:bookmarkStart w:id="15" w:name="keyword30"/>
      <w:bookmarkEnd w:id="15"/>
      <w:r w:rsidRPr="006E3CC2">
        <w:rPr>
          <w:rFonts w:ascii="Tahoma" w:eastAsia="Times New Roman" w:hAnsi="Tahoma" w:cs="Tahoma"/>
          <w:i/>
          <w:iCs/>
          <w:color w:val="000000"/>
          <w:sz w:val="18"/>
          <w:szCs w:val="18"/>
          <w:lang w:eastAsia="ru-RU"/>
        </w:rPr>
        <w:t>поиск</w:t>
      </w:r>
      <w:r w:rsidRPr="006E3CC2">
        <w:rPr>
          <w:rFonts w:ascii="Tahoma" w:eastAsia="Times New Roman" w:hAnsi="Tahoma" w:cs="Tahoma"/>
          <w:color w:val="000000"/>
          <w:sz w:val="18"/>
          <w:szCs w:val="18"/>
          <w:lang w:eastAsia="ru-RU"/>
        </w:rPr>
        <w:t> баланса между экономическим ростом и экологизацией экономики. Техногенное развитие экономики, ориентированное лишь на экономический рост, ведет к истощению природных ресурсов и неминуемому экологическому кризису. Экстенсивный экономический рост, обусловленный увеличением количества расходуемых ресурсов, то есть привлечением дополнительных единиц капитала (человеческого, природного или произведенного), изжил себя в современных условиях. Ухудшение экологической ситуации отрицательно сказывается на здоровье населения. Ограниченность запасов природных ископаемых заставляет искать пути их более эффективного использования. Увеличение произведенного капитала в конечном итоге также сводится к увеличению затрат человеческого и природного капиталов, так как производство дополнительных единиц основных фондов связано с дополнительными затратами сырья и рабочей силы. Интенсивный экономический рост происходит за счет повышения эффективности использования ресурсов. Рост эффективности производства, как правило, связан с применением новых прогрессивных технологий. Очевидно, что экстенсивный экономический рост невозможен без увеличения нагрузки на окружающую природную среду.</w:t>
      </w:r>
    </w:p>
    <w:p w14:paraId="2746B7FB"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 xml:space="preserve">Для улучшения экологической ситуации необходима структурная перестройка экономики. Отраслевая структура техногенного типа экономики является </w:t>
      </w:r>
      <w:proofErr w:type="spellStart"/>
      <w:r w:rsidRPr="006E3CC2">
        <w:rPr>
          <w:rFonts w:ascii="Tahoma" w:eastAsia="Times New Roman" w:hAnsi="Tahoma" w:cs="Tahoma"/>
          <w:color w:val="000000"/>
          <w:sz w:val="18"/>
          <w:szCs w:val="18"/>
          <w:lang w:eastAsia="ru-RU"/>
        </w:rPr>
        <w:t>природоэксплуатирующей</w:t>
      </w:r>
      <w:proofErr w:type="spellEnd"/>
      <w:r w:rsidRPr="006E3CC2">
        <w:rPr>
          <w:rFonts w:ascii="Tahoma" w:eastAsia="Times New Roman" w:hAnsi="Tahoma" w:cs="Tahoma"/>
          <w:color w:val="000000"/>
          <w:sz w:val="18"/>
          <w:szCs w:val="18"/>
          <w:lang w:eastAsia="ru-RU"/>
        </w:rPr>
        <w:t xml:space="preserve">. Такая ситуация наблюдается во многих странах, и в России в том числе. Наибольшую долю в отраслевой структуре ВВП составляют </w:t>
      </w:r>
      <w:proofErr w:type="spellStart"/>
      <w:r w:rsidRPr="006E3CC2">
        <w:rPr>
          <w:rFonts w:ascii="Tahoma" w:eastAsia="Times New Roman" w:hAnsi="Tahoma" w:cs="Tahoma"/>
          <w:color w:val="000000"/>
          <w:sz w:val="18"/>
          <w:szCs w:val="18"/>
          <w:lang w:eastAsia="ru-RU"/>
        </w:rPr>
        <w:t>природоэксплуатирующие</w:t>
      </w:r>
      <w:proofErr w:type="spellEnd"/>
      <w:r w:rsidRPr="006E3CC2">
        <w:rPr>
          <w:rFonts w:ascii="Tahoma" w:eastAsia="Times New Roman" w:hAnsi="Tahoma" w:cs="Tahoma"/>
          <w:color w:val="000000"/>
          <w:sz w:val="18"/>
          <w:szCs w:val="18"/>
          <w:lang w:eastAsia="ru-RU"/>
        </w:rPr>
        <w:t xml:space="preserve"> отрасли (горнодобывающая промышленность, сельское хозяйство). </w:t>
      </w:r>
      <w:bookmarkStart w:id="16" w:name="keyword31"/>
      <w:bookmarkEnd w:id="16"/>
      <w:r w:rsidRPr="006E3CC2">
        <w:rPr>
          <w:rFonts w:ascii="Tahoma" w:eastAsia="Times New Roman" w:hAnsi="Tahoma" w:cs="Tahoma"/>
          <w:i/>
          <w:iCs/>
          <w:color w:val="000000"/>
          <w:sz w:val="18"/>
          <w:szCs w:val="18"/>
          <w:lang w:eastAsia="ru-RU"/>
        </w:rPr>
        <w:t>По</w:t>
      </w:r>
      <w:r w:rsidRPr="006E3CC2">
        <w:rPr>
          <w:rFonts w:ascii="Tahoma" w:eastAsia="Times New Roman" w:hAnsi="Tahoma" w:cs="Tahoma"/>
          <w:color w:val="000000"/>
          <w:sz w:val="18"/>
          <w:szCs w:val="18"/>
          <w:lang w:eastAsia="ru-RU"/>
        </w:rPr>
        <w:t> этой причине наибольшая роль в производстве принадлежит природному сырью, то есть увеличение объемов производства невозможно без увеличения объемов добычи природных ресурсов, то есть без увеличения нагрузки на окружающую природную среду. Такая структура экономики называется индустриальной структурой. Процесс экологизации экономики предполагает постепенный переход к так называемой постиндустриальной структуре. В постиндустриальной структуре народного хозяйства наибольший удельный </w:t>
      </w:r>
      <w:bookmarkStart w:id="17" w:name="keyword32"/>
      <w:bookmarkEnd w:id="17"/>
      <w:r w:rsidRPr="006E3CC2">
        <w:rPr>
          <w:rFonts w:ascii="Tahoma" w:eastAsia="Times New Roman" w:hAnsi="Tahoma" w:cs="Tahoma"/>
          <w:i/>
          <w:iCs/>
          <w:color w:val="000000"/>
          <w:sz w:val="18"/>
          <w:szCs w:val="18"/>
          <w:lang w:eastAsia="ru-RU"/>
        </w:rPr>
        <w:t>вес</w:t>
      </w:r>
      <w:r w:rsidRPr="006E3CC2">
        <w:rPr>
          <w:rFonts w:ascii="Tahoma" w:eastAsia="Times New Roman" w:hAnsi="Tahoma" w:cs="Tahoma"/>
          <w:color w:val="000000"/>
          <w:sz w:val="18"/>
          <w:szCs w:val="18"/>
          <w:lang w:eastAsia="ru-RU"/>
        </w:rPr>
        <w:t> имеют наукоемкие, высокотехнологичные отрасли, в том числе производство интеллектуальной продукции. В этом случае роль природных ресурсов снижается, уступая </w:t>
      </w:r>
      <w:bookmarkStart w:id="18" w:name="keyword33"/>
      <w:bookmarkEnd w:id="18"/>
      <w:r w:rsidRPr="006E3CC2">
        <w:rPr>
          <w:rFonts w:ascii="Tahoma" w:eastAsia="Times New Roman" w:hAnsi="Tahoma" w:cs="Tahoma"/>
          <w:i/>
          <w:iCs/>
          <w:color w:val="000000"/>
          <w:sz w:val="18"/>
          <w:szCs w:val="18"/>
          <w:lang w:eastAsia="ru-RU"/>
        </w:rPr>
        <w:t>место</w:t>
      </w:r>
      <w:r w:rsidRPr="006E3CC2">
        <w:rPr>
          <w:rFonts w:ascii="Tahoma" w:eastAsia="Times New Roman" w:hAnsi="Tahoma" w:cs="Tahoma"/>
          <w:color w:val="000000"/>
          <w:sz w:val="18"/>
          <w:szCs w:val="18"/>
          <w:lang w:eastAsia="ru-RU"/>
        </w:rPr>
        <w:t xml:space="preserve"> высококвалифицированному труду и научно-техническим достижениям. Развитие экономики должно достигаться не за счет усиления эксплуатации природного капитала, а за счет развития менее </w:t>
      </w:r>
      <w:proofErr w:type="spellStart"/>
      <w:r w:rsidRPr="006E3CC2">
        <w:rPr>
          <w:rFonts w:ascii="Tahoma" w:eastAsia="Times New Roman" w:hAnsi="Tahoma" w:cs="Tahoma"/>
          <w:color w:val="000000"/>
          <w:sz w:val="18"/>
          <w:szCs w:val="18"/>
          <w:lang w:eastAsia="ru-RU"/>
        </w:rPr>
        <w:t>природоемких</w:t>
      </w:r>
      <w:proofErr w:type="spellEnd"/>
      <w:r w:rsidRPr="006E3CC2">
        <w:rPr>
          <w:rFonts w:ascii="Tahoma" w:eastAsia="Times New Roman" w:hAnsi="Tahoma" w:cs="Tahoma"/>
          <w:color w:val="000000"/>
          <w:sz w:val="18"/>
          <w:szCs w:val="18"/>
          <w:lang w:eastAsia="ru-RU"/>
        </w:rPr>
        <w:t xml:space="preserve"> отраслей.</w:t>
      </w:r>
    </w:p>
    <w:p w14:paraId="5F0CD6E6"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i/>
          <w:iCs/>
          <w:color w:val="000000"/>
          <w:sz w:val="18"/>
          <w:szCs w:val="18"/>
          <w:lang w:eastAsia="ru-RU"/>
        </w:rPr>
        <w:t>Экономика природопользования</w:t>
      </w:r>
      <w:r w:rsidRPr="006E3CC2">
        <w:rPr>
          <w:rFonts w:ascii="Tahoma" w:eastAsia="Times New Roman" w:hAnsi="Tahoma" w:cs="Tahoma"/>
          <w:color w:val="000000"/>
          <w:sz w:val="18"/>
          <w:szCs w:val="18"/>
          <w:lang w:eastAsia="ru-RU"/>
        </w:rPr>
        <w:t> как наука решает и более прикладные вопросы. Одним из таких вопросов является разработка эффективной системы регулирования и стимулирования природоохранной деятельности предприятий. Государство может регулировать природоохранную </w:t>
      </w:r>
      <w:bookmarkStart w:id="19" w:name="keyword35"/>
      <w:bookmarkEnd w:id="19"/>
      <w:r w:rsidRPr="006E3CC2">
        <w:rPr>
          <w:rFonts w:ascii="Tahoma" w:eastAsia="Times New Roman" w:hAnsi="Tahoma" w:cs="Tahoma"/>
          <w:i/>
          <w:iCs/>
          <w:color w:val="000000"/>
          <w:sz w:val="18"/>
          <w:szCs w:val="18"/>
          <w:lang w:eastAsia="ru-RU"/>
        </w:rPr>
        <w:t>деятельность</w:t>
      </w:r>
      <w:r w:rsidRPr="006E3CC2">
        <w:rPr>
          <w:rFonts w:ascii="Tahoma" w:eastAsia="Times New Roman" w:hAnsi="Tahoma" w:cs="Tahoma"/>
          <w:color w:val="000000"/>
          <w:sz w:val="18"/>
          <w:szCs w:val="18"/>
          <w:lang w:eastAsia="ru-RU"/>
        </w:rPr>
        <w:t> предприятий с помощью административных или экономических методов. Административное </w:t>
      </w:r>
      <w:bookmarkStart w:id="20" w:name="keyword36"/>
      <w:bookmarkEnd w:id="20"/>
      <w:r w:rsidRPr="006E3CC2">
        <w:rPr>
          <w:rFonts w:ascii="Tahoma" w:eastAsia="Times New Roman" w:hAnsi="Tahoma" w:cs="Tahoma"/>
          <w:i/>
          <w:iCs/>
          <w:color w:val="000000"/>
          <w:sz w:val="18"/>
          <w:szCs w:val="18"/>
          <w:lang w:eastAsia="ru-RU"/>
        </w:rPr>
        <w:t>регулирование</w:t>
      </w:r>
      <w:r w:rsidRPr="006E3CC2">
        <w:rPr>
          <w:rFonts w:ascii="Tahoma" w:eastAsia="Times New Roman" w:hAnsi="Tahoma" w:cs="Tahoma"/>
          <w:color w:val="000000"/>
          <w:sz w:val="18"/>
          <w:szCs w:val="18"/>
          <w:lang w:eastAsia="ru-RU"/>
        </w:rPr>
        <w:t> включает в себя разработку и внедрение законодательства в области </w:t>
      </w:r>
      <w:r w:rsidRPr="006E3CC2">
        <w:rPr>
          <w:rFonts w:ascii="Tahoma" w:eastAsia="Times New Roman" w:hAnsi="Tahoma" w:cs="Tahoma"/>
          <w:i/>
          <w:iCs/>
          <w:color w:val="000000"/>
          <w:sz w:val="18"/>
          <w:szCs w:val="18"/>
          <w:lang w:eastAsia="ru-RU"/>
        </w:rPr>
        <w:t>природопользования</w:t>
      </w:r>
      <w:r w:rsidRPr="006E3CC2">
        <w:rPr>
          <w:rFonts w:ascii="Tahoma" w:eastAsia="Times New Roman" w:hAnsi="Tahoma" w:cs="Tahoma"/>
          <w:color w:val="000000"/>
          <w:sz w:val="18"/>
          <w:szCs w:val="18"/>
          <w:lang w:eastAsia="ru-RU"/>
        </w:rPr>
        <w:t>, а также формирование нормативной базы. Экономическое </w:t>
      </w:r>
      <w:bookmarkStart w:id="21" w:name="keyword38"/>
      <w:bookmarkEnd w:id="21"/>
      <w:r w:rsidRPr="006E3CC2">
        <w:rPr>
          <w:rFonts w:ascii="Tahoma" w:eastAsia="Times New Roman" w:hAnsi="Tahoma" w:cs="Tahoma"/>
          <w:i/>
          <w:iCs/>
          <w:color w:val="000000"/>
          <w:sz w:val="18"/>
          <w:szCs w:val="18"/>
          <w:lang w:eastAsia="ru-RU"/>
        </w:rPr>
        <w:t>регулирование</w:t>
      </w:r>
      <w:r w:rsidRPr="006E3CC2">
        <w:rPr>
          <w:rFonts w:ascii="Tahoma" w:eastAsia="Times New Roman" w:hAnsi="Tahoma" w:cs="Tahoma"/>
          <w:color w:val="000000"/>
          <w:sz w:val="18"/>
          <w:szCs w:val="18"/>
          <w:lang w:eastAsia="ru-RU"/>
        </w:rPr>
        <w:t> – это использование налоговых инструментов, механизма платного природопользования, субсидирования. </w:t>
      </w:r>
      <w:bookmarkStart w:id="22" w:name="keyword39"/>
      <w:bookmarkEnd w:id="22"/>
      <w:r w:rsidRPr="006E3CC2">
        <w:rPr>
          <w:rFonts w:ascii="Tahoma" w:eastAsia="Times New Roman" w:hAnsi="Tahoma" w:cs="Tahoma"/>
          <w:i/>
          <w:iCs/>
          <w:color w:val="000000"/>
          <w:sz w:val="18"/>
          <w:szCs w:val="18"/>
          <w:lang w:eastAsia="ru-RU"/>
        </w:rPr>
        <w:t>Поиск</w:t>
      </w:r>
      <w:r w:rsidRPr="006E3CC2">
        <w:rPr>
          <w:rFonts w:ascii="Tahoma" w:eastAsia="Times New Roman" w:hAnsi="Tahoma" w:cs="Tahoma"/>
          <w:color w:val="000000"/>
          <w:sz w:val="18"/>
          <w:szCs w:val="18"/>
          <w:lang w:eastAsia="ru-RU"/>
        </w:rPr>
        <w:t> наиболее эффективного соотношения административных и экономических методов регулирования – одна из задач </w:t>
      </w:r>
      <w:r w:rsidRPr="006E3CC2">
        <w:rPr>
          <w:rFonts w:ascii="Tahoma" w:eastAsia="Times New Roman" w:hAnsi="Tahoma" w:cs="Tahoma"/>
          <w:i/>
          <w:iCs/>
          <w:color w:val="000000"/>
          <w:sz w:val="18"/>
          <w:szCs w:val="18"/>
          <w:lang w:eastAsia="ru-RU"/>
        </w:rPr>
        <w:t>экономики природопользования</w:t>
      </w:r>
      <w:r w:rsidRPr="006E3CC2">
        <w:rPr>
          <w:rFonts w:ascii="Tahoma" w:eastAsia="Times New Roman" w:hAnsi="Tahoma" w:cs="Tahoma"/>
          <w:color w:val="000000"/>
          <w:sz w:val="18"/>
          <w:szCs w:val="18"/>
          <w:lang w:eastAsia="ru-RU"/>
        </w:rPr>
        <w:t>.</w:t>
      </w:r>
    </w:p>
    <w:p w14:paraId="0A9D10AC"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Природоохранная </w:t>
      </w:r>
      <w:bookmarkStart w:id="23" w:name="keyword41"/>
      <w:bookmarkEnd w:id="23"/>
      <w:r w:rsidRPr="006E3CC2">
        <w:rPr>
          <w:rFonts w:ascii="Tahoma" w:eastAsia="Times New Roman" w:hAnsi="Tahoma" w:cs="Tahoma"/>
          <w:i/>
          <w:iCs/>
          <w:color w:val="000000"/>
          <w:sz w:val="18"/>
          <w:szCs w:val="18"/>
          <w:lang w:eastAsia="ru-RU"/>
        </w:rPr>
        <w:t>деятельность</w:t>
      </w:r>
      <w:r w:rsidRPr="006E3CC2">
        <w:rPr>
          <w:rFonts w:ascii="Tahoma" w:eastAsia="Times New Roman" w:hAnsi="Tahoma" w:cs="Tahoma"/>
          <w:color w:val="000000"/>
          <w:sz w:val="18"/>
          <w:szCs w:val="18"/>
          <w:lang w:eastAsia="ru-RU"/>
        </w:rPr>
        <w:t> проводится в нескольких направлениях:</w:t>
      </w:r>
    </w:p>
    <w:p w14:paraId="4695452A" w14:textId="77777777" w:rsidR="006E3CC2" w:rsidRPr="006E3CC2" w:rsidRDefault="006E3CC2" w:rsidP="006E3CC2">
      <w:pPr>
        <w:numPr>
          <w:ilvl w:val="0"/>
          <w:numId w:val="3"/>
        </w:numPr>
        <w:shd w:val="clear" w:color="auto" w:fill="FFFFFF"/>
        <w:spacing w:before="36" w:after="36" w:line="240" w:lineRule="atLeast"/>
        <w:ind w:left="1200"/>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Минимизация загрязнения природных объектов.</w:t>
      </w:r>
    </w:p>
    <w:p w14:paraId="678B3C50" w14:textId="77777777" w:rsidR="006E3CC2" w:rsidRPr="006E3CC2" w:rsidRDefault="006E3CC2" w:rsidP="006E3CC2">
      <w:pPr>
        <w:numPr>
          <w:ilvl w:val="0"/>
          <w:numId w:val="3"/>
        </w:numPr>
        <w:shd w:val="clear" w:color="auto" w:fill="FFFFFF"/>
        <w:spacing w:before="36" w:after="36" w:line="240" w:lineRule="atLeast"/>
        <w:ind w:left="1200"/>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 xml:space="preserve">Восстановление </w:t>
      </w:r>
      <w:proofErr w:type="spellStart"/>
      <w:r w:rsidRPr="006E3CC2">
        <w:rPr>
          <w:rFonts w:ascii="Tahoma" w:eastAsia="Times New Roman" w:hAnsi="Tahoma" w:cs="Tahoma"/>
          <w:color w:val="000000"/>
          <w:sz w:val="18"/>
          <w:szCs w:val="18"/>
          <w:lang w:eastAsia="ru-RU"/>
        </w:rPr>
        <w:t>возобновимых</w:t>
      </w:r>
      <w:proofErr w:type="spellEnd"/>
      <w:r w:rsidRPr="006E3CC2">
        <w:rPr>
          <w:rFonts w:ascii="Tahoma" w:eastAsia="Times New Roman" w:hAnsi="Tahoma" w:cs="Tahoma"/>
          <w:color w:val="000000"/>
          <w:sz w:val="18"/>
          <w:szCs w:val="18"/>
          <w:lang w:eastAsia="ru-RU"/>
        </w:rPr>
        <w:t xml:space="preserve"> природных ресурсов и экономия </w:t>
      </w:r>
      <w:proofErr w:type="spellStart"/>
      <w:r w:rsidRPr="006E3CC2">
        <w:rPr>
          <w:rFonts w:ascii="Tahoma" w:eastAsia="Times New Roman" w:hAnsi="Tahoma" w:cs="Tahoma"/>
          <w:color w:val="000000"/>
          <w:sz w:val="18"/>
          <w:szCs w:val="18"/>
          <w:lang w:eastAsia="ru-RU"/>
        </w:rPr>
        <w:t>невозобновимых</w:t>
      </w:r>
      <w:proofErr w:type="spellEnd"/>
      <w:r w:rsidRPr="006E3CC2">
        <w:rPr>
          <w:rFonts w:ascii="Tahoma" w:eastAsia="Times New Roman" w:hAnsi="Tahoma" w:cs="Tahoma"/>
          <w:color w:val="000000"/>
          <w:sz w:val="18"/>
          <w:szCs w:val="18"/>
          <w:lang w:eastAsia="ru-RU"/>
        </w:rPr>
        <w:t xml:space="preserve">, а также поиск альтернатив </w:t>
      </w:r>
      <w:proofErr w:type="spellStart"/>
      <w:r w:rsidRPr="006E3CC2">
        <w:rPr>
          <w:rFonts w:ascii="Tahoma" w:eastAsia="Times New Roman" w:hAnsi="Tahoma" w:cs="Tahoma"/>
          <w:color w:val="000000"/>
          <w:sz w:val="18"/>
          <w:szCs w:val="18"/>
          <w:lang w:eastAsia="ru-RU"/>
        </w:rPr>
        <w:t>невозобновимых</w:t>
      </w:r>
      <w:proofErr w:type="spellEnd"/>
      <w:r w:rsidRPr="006E3CC2">
        <w:rPr>
          <w:rFonts w:ascii="Tahoma" w:eastAsia="Times New Roman" w:hAnsi="Tahoma" w:cs="Tahoma"/>
          <w:color w:val="000000"/>
          <w:sz w:val="18"/>
          <w:szCs w:val="18"/>
          <w:lang w:eastAsia="ru-RU"/>
        </w:rPr>
        <w:t xml:space="preserve"> ресурсов (например, поиск альтернативных неисчерпаемых источников энергии вместо </w:t>
      </w:r>
      <w:proofErr w:type="spellStart"/>
      <w:r w:rsidRPr="006E3CC2">
        <w:rPr>
          <w:rFonts w:ascii="Tahoma" w:eastAsia="Times New Roman" w:hAnsi="Tahoma" w:cs="Tahoma"/>
          <w:color w:val="000000"/>
          <w:sz w:val="18"/>
          <w:szCs w:val="18"/>
          <w:lang w:eastAsia="ru-RU"/>
        </w:rPr>
        <w:t>исчерпаемых</w:t>
      </w:r>
      <w:proofErr w:type="spellEnd"/>
      <w:r w:rsidRPr="006E3CC2">
        <w:rPr>
          <w:rFonts w:ascii="Tahoma" w:eastAsia="Times New Roman" w:hAnsi="Tahoma" w:cs="Tahoma"/>
          <w:color w:val="000000"/>
          <w:sz w:val="18"/>
          <w:szCs w:val="18"/>
          <w:lang w:eastAsia="ru-RU"/>
        </w:rPr>
        <w:t xml:space="preserve"> запасов нефти, газа и каменного угля).</w:t>
      </w:r>
    </w:p>
    <w:p w14:paraId="6395C405" w14:textId="77777777" w:rsidR="006E3CC2" w:rsidRPr="006E3CC2" w:rsidRDefault="006E3CC2" w:rsidP="006E3CC2">
      <w:pPr>
        <w:numPr>
          <w:ilvl w:val="0"/>
          <w:numId w:val="3"/>
        </w:numPr>
        <w:shd w:val="clear" w:color="auto" w:fill="FFFFFF"/>
        <w:spacing w:before="36" w:after="36" w:line="240" w:lineRule="atLeast"/>
        <w:ind w:left="1200"/>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Сохранение уникальных природных объектов, имеющих рекреационную, культурно-историческую, духовную ценность.</w:t>
      </w:r>
    </w:p>
    <w:p w14:paraId="038DD06F"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Еще одно направление в </w:t>
      </w:r>
      <w:r w:rsidRPr="006E3CC2">
        <w:rPr>
          <w:rFonts w:ascii="Tahoma" w:eastAsia="Times New Roman" w:hAnsi="Tahoma" w:cs="Tahoma"/>
          <w:i/>
          <w:iCs/>
          <w:color w:val="000000"/>
          <w:sz w:val="18"/>
          <w:szCs w:val="18"/>
          <w:lang w:eastAsia="ru-RU"/>
        </w:rPr>
        <w:t>экономике природопользования</w:t>
      </w:r>
      <w:r w:rsidRPr="006E3CC2">
        <w:rPr>
          <w:rFonts w:ascii="Tahoma" w:eastAsia="Times New Roman" w:hAnsi="Tahoma" w:cs="Tahoma"/>
          <w:color w:val="000000"/>
          <w:sz w:val="18"/>
          <w:szCs w:val="18"/>
          <w:lang w:eastAsia="ru-RU"/>
        </w:rPr>
        <w:t> – это выработка адекватных методов экономической оценки природных ресурсов. В настоящее время цена природных ресурсов не соответствует их ценности. Природные ресурсы выполняют не только сырьевую функцию, но и рекреационную функцию, а также поддерживают экосистему в пригодном для жизни состоянии. Существующие методики оценки природных ресурсов учитывают только сырьевую функцию природных ресурсов, таким образом, значительно занижая их </w:t>
      </w:r>
      <w:bookmarkStart w:id="24" w:name="keyword43"/>
      <w:bookmarkEnd w:id="24"/>
      <w:r w:rsidRPr="006E3CC2">
        <w:rPr>
          <w:rFonts w:ascii="Tahoma" w:eastAsia="Times New Roman" w:hAnsi="Tahoma" w:cs="Tahoma"/>
          <w:i/>
          <w:iCs/>
          <w:color w:val="000000"/>
          <w:sz w:val="18"/>
          <w:szCs w:val="18"/>
          <w:lang w:eastAsia="ru-RU"/>
        </w:rPr>
        <w:t>стоимость</w:t>
      </w:r>
      <w:r w:rsidRPr="006E3CC2">
        <w:rPr>
          <w:rFonts w:ascii="Tahoma" w:eastAsia="Times New Roman" w:hAnsi="Tahoma" w:cs="Tahoma"/>
          <w:color w:val="000000"/>
          <w:sz w:val="18"/>
          <w:szCs w:val="18"/>
          <w:lang w:eastAsia="ru-RU"/>
        </w:rPr>
        <w:t>.</w:t>
      </w:r>
    </w:p>
    <w:p w14:paraId="7281D2EA"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В целом все прикладные задачи, стоящие перед экономикой природопользования, можно объединить в одну: формирование механизма рационального </w:t>
      </w:r>
      <w:r w:rsidRPr="006E3CC2">
        <w:rPr>
          <w:rFonts w:ascii="Tahoma" w:eastAsia="Times New Roman" w:hAnsi="Tahoma" w:cs="Tahoma"/>
          <w:i/>
          <w:iCs/>
          <w:color w:val="000000"/>
          <w:sz w:val="18"/>
          <w:szCs w:val="18"/>
          <w:lang w:eastAsia="ru-RU"/>
        </w:rPr>
        <w:t>природопользования</w:t>
      </w:r>
      <w:r w:rsidRPr="006E3CC2">
        <w:rPr>
          <w:rFonts w:ascii="Tahoma" w:eastAsia="Times New Roman" w:hAnsi="Tahoma" w:cs="Tahoma"/>
          <w:color w:val="000000"/>
          <w:sz w:val="18"/>
          <w:szCs w:val="18"/>
          <w:lang w:eastAsia="ru-RU"/>
        </w:rPr>
        <w:t>. Цель рационального </w:t>
      </w:r>
      <w:r w:rsidRPr="006E3CC2">
        <w:rPr>
          <w:rFonts w:ascii="Tahoma" w:eastAsia="Times New Roman" w:hAnsi="Tahoma" w:cs="Tahoma"/>
          <w:i/>
          <w:iCs/>
          <w:color w:val="000000"/>
          <w:sz w:val="18"/>
          <w:szCs w:val="18"/>
          <w:lang w:eastAsia="ru-RU"/>
        </w:rPr>
        <w:t>природопользования</w:t>
      </w:r>
      <w:r w:rsidRPr="006E3CC2">
        <w:rPr>
          <w:rFonts w:ascii="Tahoma" w:eastAsia="Times New Roman" w:hAnsi="Tahoma" w:cs="Tahoma"/>
          <w:color w:val="000000"/>
          <w:sz w:val="18"/>
          <w:szCs w:val="18"/>
          <w:lang w:eastAsia="ru-RU"/>
        </w:rPr>
        <w:t xml:space="preserve"> – поддержание природных ресурсов в состоянии, дающем возможность удовлетворять не только </w:t>
      </w:r>
      <w:proofErr w:type="spellStart"/>
      <w:r w:rsidRPr="006E3CC2">
        <w:rPr>
          <w:rFonts w:ascii="Tahoma" w:eastAsia="Times New Roman" w:hAnsi="Tahoma" w:cs="Tahoma"/>
          <w:color w:val="000000"/>
          <w:sz w:val="18"/>
          <w:szCs w:val="18"/>
          <w:lang w:eastAsia="ru-RU"/>
        </w:rPr>
        <w:t>cырьевые</w:t>
      </w:r>
      <w:proofErr w:type="spellEnd"/>
      <w:r w:rsidRPr="006E3CC2">
        <w:rPr>
          <w:rFonts w:ascii="Tahoma" w:eastAsia="Times New Roman" w:hAnsi="Tahoma" w:cs="Tahoma"/>
          <w:color w:val="000000"/>
          <w:sz w:val="18"/>
          <w:szCs w:val="18"/>
          <w:lang w:eastAsia="ru-RU"/>
        </w:rPr>
        <w:t>, но и рекреационные потребности, а также потребность в благоприятной экологической обстановке.</w:t>
      </w:r>
    </w:p>
    <w:p w14:paraId="79855BBB"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i/>
          <w:iCs/>
          <w:color w:val="000000"/>
          <w:sz w:val="18"/>
          <w:szCs w:val="18"/>
          <w:lang w:eastAsia="ru-RU"/>
        </w:rPr>
        <w:lastRenderedPageBreak/>
        <w:t>Экономика природопользования</w:t>
      </w:r>
      <w:r w:rsidRPr="006E3CC2">
        <w:rPr>
          <w:rFonts w:ascii="Tahoma" w:eastAsia="Times New Roman" w:hAnsi="Tahoma" w:cs="Tahoma"/>
          <w:color w:val="000000"/>
          <w:sz w:val="18"/>
          <w:szCs w:val="18"/>
          <w:lang w:eastAsia="ru-RU"/>
        </w:rPr>
        <w:t> изучает взаимосвязи, возникающие в системе "Экономика-экология-социум". Взаимоотношения человека и природы многообразны: природа дает человеку сырьевые ресурсы, давая возможность удовлетворять свои материальные потребности. Кроме того, природа – это </w:t>
      </w:r>
      <w:bookmarkStart w:id="25" w:name="keyword47"/>
      <w:bookmarkEnd w:id="25"/>
      <w:r w:rsidRPr="006E3CC2">
        <w:rPr>
          <w:rFonts w:ascii="Tahoma" w:eastAsia="Times New Roman" w:hAnsi="Tahoma" w:cs="Tahoma"/>
          <w:i/>
          <w:iCs/>
          <w:color w:val="000000"/>
          <w:sz w:val="18"/>
          <w:szCs w:val="18"/>
          <w:lang w:eastAsia="ru-RU"/>
        </w:rPr>
        <w:t>место</w:t>
      </w:r>
      <w:r w:rsidRPr="006E3CC2">
        <w:rPr>
          <w:rFonts w:ascii="Tahoma" w:eastAsia="Times New Roman" w:hAnsi="Tahoma" w:cs="Tahoma"/>
          <w:color w:val="000000"/>
          <w:sz w:val="18"/>
          <w:szCs w:val="18"/>
          <w:lang w:eastAsia="ru-RU"/>
        </w:rPr>
        <w:t>, где человек отдыхает, восстанавливает силы, чувствует свою причастность ко Вселенной. Эти блага в [</w:t>
      </w:r>
      <w:hyperlink r:id="rId29" w:anchor="literature.1.2" w:history="1">
        <w:r w:rsidRPr="006E3CC2">
          <w:rPr>
            <w:rFonts w:ascii="Tahoma" w:eastAsia="Times New Roman" w:hAnsi="Tahoma" w:cs="Tahoma"/>
            <w:color w:val="0071A6"/>
            <w:sz w:val="18"/>
            <w:szCs w:val="18"/>
            <w:u w:val="single"/>
            <w:lang w:eastAsia="ru-RU"/>
          </w:rPr>
          <w:t>1.2, с. 3</w:t>
        </w:r>
      </w:hyperlink>
      <w:r w:rsidRPr="006E3CC2">
        <w:rPr>
          <w:rFonts w:ascii="Tahoma" w:eastAsia="Times New Roman" w:hAnsi="Tahoma" w:cs="Tahoma"/>
          <w:color w:val="000000"/>
          <w:sz w:val="18"/>
          <w:szCs w:val="18"/>
          <w:lang w:eastAsia="ru-RU"/>
        </w:rPr>
        <w:t>] названы "духовными услугами природы". Природные объекты выполняют также и экосистемную (</w:t>
      </w:r>
      <w:proofErr w:type="spellStart"/>
      <w:r w:rsidRPr="006E3CC2">
        <w:rPr>
          <w:rFonts w:ascii="Tahoma" w:eastAsia="Times New Roman" w:hAnsi="Tahoma" w:cs="Tahoma"/>
          <w:color w:val="000000"/>
          <w:sz w:val="18"/>
          <w:szCs w:val="18"/>
          <w:lang w:eastAsia="ru-RU"/>
        </w:rPr>
        <w:t>средозащитную</w:t>
      </w:r>
      <w:proofErr w:type="spellEnd"/>
      <w:r w:rsidRPr="006E3CC2">
        <w:rPr>
          <w:rFonts w:ascii="Tahoma" w:eastAsia="Times New Roman" w:hAnsi="Tahoma" w:cs="Tahoma"/>
          <w:color w:val="000000"/>
          <w:sz w:val="18"/>
          <w:szCs w:val="18"/>
          <w:lang w:eastAsia="ru-RU"/>
        </w:rPr>
        <w:t>) функцию. Каждый элемент экосистемы имеет свое </w:t>
      </w:r>
      <w:bookmarkStart w:id="26" w:name="keyword48"/>
      <w:bookmarkEnd w:id="26"/>
      <w:r w:rsidRPr="006E3CC2">
        <w:rPr>
          <w:rFonts w:ascii="Tahoma" w:eastAsia="Times New Roman" w:hAnsi="Tahoma" w:cs="Tahoma"/>
          <w:i/>
          <w:iCs/>
          <w:color w:val="000000"/>
          <w:sz w:val="18"/>
          <w:szCs w:val="18"/>
          <w:lang w:eastAsia="ru-RU"/>
        </w:rPr>
        <w:t>значение</w:t>
      </w:r>
      <w:r w:rsidRPr="006E3CC2">
        <w:rPr>
          <w:rFonts w:ascii="Tahoma" w:eastAsia="Times New Roman" w:hAnsi="Tahoma" w:cs="Tahoma"/>
          <w:color w:val="000000"/>
          <w:sz w:val="18"/>
          <w:szCs w:val="18"/>
          <w:lang w:eastAsia="ru-RU"/>
        </w:rPr>
        <w:t> в поддержании ее баланса и стабильного состояния. Разрушение или повреждение одного элемента экосистемы влечет за собой </w:t>
      </w:r>
      <w:bookmarkStart w:id="27" w:name="keyword49"/>
      <w:bookmarkEnd w:id="27"/>
      <w:r w:rsidRPr="006E3CC2">
        <w:rPr>
          <w:rFonts w:ascii="Tahoma" w:eastAsia="Times New Roman" w:hAnsi="Tahoma" w:cs="Tahoma"/>
          <w:i/>
          <w:iCs/>
          <w:color w:val="000000"/>
          <w:sz w:val="18"/>
          <w:szCs w:val="18"/>
          <w:lang w:eastAsia="ru-RU"/>
        </w:rPr>
        <w:t>целый</w:t>
      </w:r>
      <w:r w:rsidRPr="006E3CC2">
        <w:rPr>
          <w:rFonts w:ascii="Tahoma" w:eastAsia="Times New Roman" w:hAnsi="Tahoma" w:cs="Tahoma"/>
          <w:color w:val="000000"/>
          <w:sz w:val="18"/>
          <w:szCs w:val="18"/>
          <w:lang w:eastAsia="ru-RU"/>
        </w:rPr>
        <w:t> ряд негативных последствий, зачастую отдаленных во времени. Человеку для проживания необходима нормальная экологическая обстановка, поэтому экосистемная </w:t>
      </w:r>
      <w:bookmarkStart w:id="28" w:name="keyword50"/>
      <w:bookmarkEnd w:id="28"/>
      <w:r w:rsidRPr="006E3CC2">
        <w:rPr>
          <w:rFonts w:ascii="Tahoma" w:eastAsia="Times New Roman" w:hAnsi="Tahoma" w:cs="Tahoma"/>
          <w:i/>
          <w:iCs/>
          <w:color w:val="000000"/>
          <w:sz w:val="18"/>
          <w:szCs w:val="18"/>
          <w:lang w:eastAsia="ru-RU"/>
        </w:rPr>
        <w:t>функция</w:t>
      </w:r>
      <w:r w:rsidRPr="006E3CC2">
        <w:rPr>
          <w:rFonts w:ascii="Tahoma" w:eastAsia="Times New Roman" w:hAnsi="Tahoma" w:cs="Tahoma"/>
          <w:color w:val="000000"/>
          <w:sz w:val="18"/>
          <w:szCs w:val="18"/>
          <w:lang w:eastAsia="ru-RU"/>
        </w:rPr>
        <w:t> тоже входит в </w:t>
      </w:r>
      <w:bookmarkStart w:id="29" w:name="keyword51"/>
      <w:bookmarkEnd w:id="29"/>
      <w:r w:rsidRPr="006E3CC2">
        <w:rPr>
          <w:rFonts w:ascii="Tahoma" w:eastAsia="Times New Roman" w:hAnsi="Tahoma" w:cs="Tahoma"/>
          <w:i/>
          <w:iCs/>
          <w:color w:val="000000"/>
          <w:sz w:val="18"/>
          <w:szCs w:val="18"/>
          <w:lang w:eastAsia="ru-RU"/>
        </w:rPr>
        <w:t>список</w:t>
      </w:r>
      <w:r w:rsidRPr="006E3CC2">
        <w:rPr>
          <w:rFonts w:ascii="Tahoma" w:eastAsia="Times New Roman" w:hAnsi="Tahoma" w:cs="Tahoma"/>
          <w:color w:val="000000"/>
          <w:sz w:val="18"/>
          <w:szCs w:val="18"/>
          <w:lang w:eastAsia="ru-RU"/>
        </w:rPr>
        <w:t> "даров природы". В индустриальной экономике в связке "человек - природа" в основном выступает принимающей стороной, но при переходе к постиндустриальной экономике человек берет на себя ответственность за состояние природной среды и начинает отдавать природе "долг", осуществляя природоохранную </w:t>
      </w:r>
      <w:bookmarkStart w:id="30" w:name="keyword52"/>
      <w:bookmarkEnd w:id="30"/>
      <w:r w:rsidRPr="006E3CC2">
        <w:rPr>
          <w:rFonts w:ascii="Tahoma" w:eastAsia="Times New Roman" w:hAnsi="Tahoma" w:cs="Tahoma"/>
          <w:i/>
          <w:iCs/>
          <w:color w:val="000000"/>
          <w:sz w:val="18"/>
          <w:szCs w:val="18"/>
          <w:lang w:eastAsia="ru-RU"/>
        </w:rPr>
        <w:t>деятельность</w:t>
      </w:r>
      <w:r w:rsidRPr="006E3CC2">
        <w:rPr>
          <w:rFonts w:ascii="Tahoma" w:eastAsia="Times New Roman" w:hAnsi="Tahoma" w:cs="Tahoma"/>
          <w:color w:val="000000"/>
          <w:sz w:val="18"/>
          <w:szCs w:val="18"/>
          <w:lang w:eastAsia="ru-RU"/>
        </w:rPr>
        <w:t>.</w:t>
      </w:r>
    </w:p>
    <w:p w14:paraId="0C1D1789"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b/>
          <w:bCs/>
          <w:color w:val="000000"/>
          <w:sz w:val="18"/>
          <w:szCs w:val="18"/>
          <w:lang w:eastAsia="ru-RU"/>
        </w:rPr>
        <w:t>Ключевые термины</w:t>
      </w:r>
      <w:r w:rsidRPr="006E3CC2">
        <w:rPr>
          <w:rFonts w:ascii="Tahoma" w:eastAsia="Times New Roman" w:hAnsi="Tahoma" w:cs="Tahoma"/>
          <w:color w:val="000000"/>
          <w:sz w:val="18"/>
          <w:szCs w:val="18"/>
          <w:lang w:eastAsia="ru-RU"/>
        </w:rPr>
        <w:t>: экономика природопользования, природопользование.</w:t>
      </w:r>
    </w:p>
    <w:p w14:paraId="531CAD53" w14:textId="77777777" w:rsidR="006E3CC2" w:rsidRPr="006E3CC2" w:rsidRDefault="006E3CC2" w:rsidP="006E3CC2">
      <w:pPr>
        <w:shd w:val="clear" w:color="auto" w:fill="FFFFFF"/>
        <w:spacing w:before="105" w:after="105" w:line="240" w:lineRule="atLeast"/>
        <w:rPr>
          <w:rFonts w:ascii="Tahoma" w:eastAsia="Times New Roman" w:hAnsi="Tahoma" w:cs="Tahoma"/>
          <w:color w:val="000000"/>
          <w:sz w:val="18"/>
          <w:szCs w:val="18"/>
          <w:lang w:eastAsia="ru-RU"/>
        </w:rPr>
      </w:pPr>
      <w:r w:rsidRPr="006E3CC2">
        <w:rPr>
          <w:rFonts w:ascii="Tahoma" w:eastAsia="Times New Roman" w:hAnsi="Tahoma" w:cs="Tahoma"/>
          <w:b/>
          <w:bCs/>
          <w:color w:val="000000"/>
          <w:sz w:val="18"/>
          <w:szCs w:val="18"/>
          <w:lang w:eastAsia="ru-RU"/>
        </w:rPr>
        <w:t>Краткие итоги:</w:t>
      </w:r>
    </w:p>
    <w:p w14:paraId="0E3218BB" w14:textId="77777777" w:rsidR="006E3CC2" w:rsidRPr="006E3CC2" w:rsidRDefault="006E3CC2" w:rsidP="006E3CC2">
      <w:pPr>
        <w:numPr>
          <w:ilvl w:val="0"/>
          <w:numId w:val="4"/>
        </w:numPr>
        <w:shd w:val="clear" w:color="auto" w:fill="FFFFFF"/>
        <w:spacing w:before="36" w:after="36" w:line="240" w:lineRule="atLeast"/>
        <w:ind w:left="1200"/>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Экономика природопользования – это наука, изучающая экономические взаимодействия, связанные с использованием природных ресурсов.</w:t>
      </w:r>
    </w:p>
    <w:p w14:paraId="32EB6DAA" w14:textId="77777777" w:rsidR="006E3CC2" w:rsidRPr="006E3CC2" w:rsidRDefault="006E3CC2" w:rsidP="006E3CC2">
      <w:pPr>
        <w:numPr>
          <w:ilvl w:val="0"/>
          <w:numId w:val="4"/>
        </w:numPr>
        <w:shd w:val="clear" w:color="auto" w:fill="FFFFFF"/>
        <w:spacing w:before="36" w:after="36" w:line="240" w:lineRule="atLeast"/>
        <w:ind w:left="1200"/>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Экономика природопользования как наука возникла на стыке экономики и экологии.</w:t>
      </w:r>
    </w:p>
    <w:p w14:paraId="0CDAE149" w14:textId="77777777" w:rsidR="006E3CC2" w:rsidRPr="006E3CC2" w:rsidRDefault="006E3CC2" w:rsidP="006E3CC2">
      <w:pPr>
        <w:numPr>
          <w:ilvl w:val="0"/>
          <w:numId w:val="4"/>
        </w:numPr>
        <w:shd w:val="clear" w:color="auto" w:fill="FFFFFF"/>
        <w:spacing w:before="36" w:after="36" w:line="240" w:lineRule="atLeast"/>
        <w:ind w:left="1200"/>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Природопользование включает в себя добычу природных ресурсов и природоохранную деятельность.</w:t>
      </w:r>
    </w:p>
    <w:p w14:paraId="44016EC8" w14:textId="77777777" w:rsidR="006E3CC2" w:rsidRPr="006E3CC2" w:rsidRDefault="006E3CC2" w:rsidP="006E3CC2">
      <w:pPr>
        <w:numPr>
          <w:ilvl w:val="0"/>
          <w:numId w:val="4"/>
        </w:numPr>
        <w:shd w:val="clear" w:color="auto" w:fill="FFFFFF"/>
        <w:spacing w:before="36" w:after="36" w:line="240" w:lineRule="atLeast"/>
        <w:ind w:left="1200"/>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Природа может рассматриваться как общественное благо или как фактор производства.</w:t>
      </w:r>
    </w:p>
    <w:p w14:paraId="0603D084" w14:textId="77777777" w:rsidR="006E3CC2" w:rsidRPr="006E3CC2" w:rsidRDefault="006E3CC2" w:rsidP="006E3CC2">
      <w:pPr>
        <w:numPr>
          <w:ilvl w:val="0"/>
          <w:numId w:val="4"/>
        </w:numPr>
        <w:shd w:val="clear" w:color="auto" w:fill="FFFFFF"/>
        <w:spacing w:before="36" w:after="36" w:line="240" w:lineRule="atLeast"/>
        <w:ind w:left="1200"/>
        <w:rPr>
          <w:rFonts w:ascii="Tahoma" w:eastAsia="Times New Roman" w:hAnsi="Tahoma" w:cs="Tahoma"/>
          <w:color w:val="000000"/>
          <w:sz w:val="18"/>
          <w:szCs w:val="18"/>
          <w:lang w:eastAsia="ru-RU"/>
        </w:rPr>
      </w:pPr>
      <w:r w:rsidRPr="006E3CC2">
        <w:rPr>
          <w:rFonts w:ascii="Tahoma" w:eastAsia="Times New Roman" w:hAnsi="Tahoma" w:cs="Tahoma"/>
          <w:color w:val="000000"/>
          <w:sz w:val="18"/>
          <w:szCs w:val="18"/>
          <w:lang w:eastAsia="ru-RU"/>
        </w:rPr>
        <w:t>Экономика природопользования решает как теоретические, так и прикладные научные задачи в области природопользования.</w:t>
      </w:r>
    </w:p>
    <w:p w14:paraId="1198EAFA" w14:textId="77777777" w:rsidR="005E7DE0" w:rsidRDefault="005E7DE0"/>
    <w:sectPr w:rsidR="005E7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50B"/>
    <w:multiLevelType w:val="multilevel"/>
    <w:tmpl w:val="5F129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521E1"/>
    <w:multiLevelType w:val="multilevel"/>
    <w:tmpl w:val="E020B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2742A2"/>
    <w:multiLevelType w:val="multilevel"/>
    <w:tmpl w:val="288E3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5421FF"/>
    <w:multiLevelType w:val="multilevel"/>
    <w:tmpl w:val="CF987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3149953">
    <w:abstractNumId w:val="0"/>
  </w:num>
  <w:num w:numId="2" w16cid:durableId="2121534384">
    <w:abstractNumId w:val="3"/>
  </w:num>
  <w:num w:numId="3" w16cid:durableId="2116560949">
    <w:abstractNumId w:val="1"/>
  </w:num>
  <w:num w:numId="4" w16cid:durableId="635642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CC2"/>
    <w:rsid w:val="005E7DE0"/>
    <w:rsid w:val="006E3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D1EE"/>
  <w15:chartTrackingRefBased/>
  <w15:docId w15:val="{B739694A-252A-46DB-A721-E12B60A5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54720">
      <w:bodyDiv w:val="1"/>
      <w:marLeft w:val="0"/>
      <w:marRight w:val="0"/>
      <w:marTop w:val="0"/>
      <w:marBottom w:val="0"/>
      <w:divBdr>
        <w:top w:val="none" w:sz="0" w:space="0" w:color="auto"/>
        <w:left w:val="none" w:sz="0" w:space="0" w:color="auto"/>
        <w:bottom w:val="none" w:sz="0" w:space="0" w:color="auto"/>
        <w:right w:val="none" w:sz="0" w:space="0" w:color="auto"/>
      </w:divBdr>
      <w:divsChild>
        <w:div w:id="1309823101">
          <w:marLeft w:val="0"/>
          <w:marRight w:val="0"/>
          <w:marTop w:val="0"/>
          <w:marBottom w:val="0"/>
          <w:divBdr>
            <w:top w:val="none" w:sz="0" w:space="0" w:color="auto"/>
            <w:left w:val="none" w:sz="0" w:space="0" w:color="auto"/>
            <w:bottom w:val="none" w:sz="0" w:space="0" w:color="auto"/>
            <w:right w:val="none" w:sz="0" w:space="0" w:color="auto"/>
          </w:divBdr>
          <w:divsChild>
            <w:div w:id="148207253">
              <w:marLeft w:val="0"/>
              <w:marRight w:val="0"/>
              <w:marTop w:val="0"/>
              <w:marBottom w:val="0"/>
              <w:divBdr>
                <w:top w:val="none" w:sz="0" w:space="0" w:color="auto"/>
                <w:left w:val="none" w:sz="0" w:space="0" w:color="auto"/>
                <w:bottom w:val="none" w:sz="0" w:space="0" w:color="auto"/>
                <w:right w:val="none" w:sz="0" w:space="0" w:color="auto"/>
              </w:divBdr>
              <w:divsChild>
                <w:div w:id="1509254816">
                  <w:marLeft w:val="0"/>
                  <w:marRight w:val="0"/>
                  <w:marTop w:val="0"/>
                  <w:marBottom w:val="0"/>
                  <w:divBdr>
                    <w:top w:val="none" w:sz="0" w:space="0" w:color="auto"/>
                    <w:left w:val="none" w:sz="0" w:space="0" w:color="auto"/>
                    <w:bottom w:val="none" w:sz="0" w:space="0" w:color="auto"/>
                    <w:right w:val="none" w:sz="0" w:space="0" w:color="auto"/>
                  </w:divBdr>
                </w:div>
                <w:div w:id="872766784">
                  <w:marLeft w:val="0"/>
                  <w:marRight w:val="0"/>
                  <w:marTop w:val="0"/>
                  <w:marBottom w:val="0"/>
                  <w:divBdr>
                    <w:top w:val="none" w:sz="0" w:space="0" w:color="auto"/>
                    <w:left w:val="none" w:sz="0" w:space="0" w:color="auto"/>
                    <w:bottom w:val="none" w:sz="0" w:space="0" w:color="auto"/>
                    <w:right w:val="none" w:sz="0" w:space="0" w:color="auto"/>
                  </w:divBdr>
                  <w:divsChild>
                    <w:div w:id="697588962">
                      <w:marLeft w:val="0"/>
                      <w:marRight w:val="0"/>
                      <w:marTop w:val="0"/>
                      <w:marBottom w:val="0"/>
                      <w:divBdr>
                        <w:top w:val="none" w:sz="0" w:space="0" w:color="auto"/>
                        <w:left w:val="none" w:sz="0" w:space="0" w:color="auto"/>
                        <w:bottom w:val="none" w:sz="0" w:space="0" w:color="auto"/>
                        <w:right w:val="none" w:sz="0" w:space="0" w:color="auto"/>
                      </w:divBdr>
                    </w:div>
                    <w:div w:id="16738019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00445">
          <w:marLeft w:val="0"/>
          <w:marRight w:val="0"/>
          <w:marTop w:val="0"/>
          <w:marBottom w:val="0"/>
          <w:divBdr>
            <w:top w:val="none" w:sz="0" w:space="0" w:color="auto"/>
            <w:left w:val="none" w:sz="0" w:space="0" w:color="auto"/>
            <w:bottom w:val="none" w:sz="0" w:space="0" w:color="auto"/>
            <w:right w:val="none" w:sz="0" w:space="0" w:color="auto"/>
          </w:divBdr>
          <w:divsChild>
            <w:div w:id="1000348498">
              <w:marLeft w:val="0"/>
              <w:marRight w:val="0"/>
              <w:marTop w:val="0"/>
              <w:marBottom w:val="0"/>
              <w:divBdr>
                <w:top w:val="none" w:sz="0" w:space="0" w:color="auto"/>
                <w:left w:val="none" w:sz="0" w:space="0" w:color="auto"/>
                <w:bottom w:val="none" w:sz="0" w:space="0" w:color="auto"/>
                <w:right w:val="none" w:sz="0" w:space="0" w:color="auto"/>
              </w:divBdr>
              <w:divsChild>
                <w:div w:id="2002661322">
                  <w:marLeft w:val="0"/>
                  <w:marRight w:val="0"/>
                  <w:marTop w:val="0"/>
                  <w:marBottom w:val="0"/>
                  <w:divBdr>
                    <w:top w:val="single" w:sz="6" w:space="0" w:color="EBD6A0"/>
                    <w:left w:val="none" w:sz="0" w:space="0" w:color="auto"/>
                    <w:bottom w:val="single" w:sz="6" w:space="0" w:color="EBD6A0"/>
                    <w:right w:val="none" w:sz="0" w:space="0" w:color="auto"/>
                  </w:divBdr>
                </w:div>
                <w:div w:id="1672222924">
                  <w:marLeft w:val="0"/>
                  <w:marRight w:val="0"/>
                  <w:marTop w:val="0"/>
                  <w:marBottom w:val="150"/>
                  <w:divBdr>
                    <w:top w:val="none" w:sz="0" w:space="0" w:color="auto"/>
                    <w:left w:val="none" w:sz="0" w:space="0" w:color="auto"/>
                    <w:bottom w:val="none" w:sz="0" w:space="0" w:color="auto"/>
                    <w:right w:val="none" w:sz="0" w:space="0" w:color="auto"/>
                  </w:divBdr>
                </w:div>
                <w:div w:id="1608847575">
                  <w:marLeft w:val="0"/>
                  <w:marRight w:val="0"/>
                  <w:marTop w:val="0"/>
                  <w:marBottom w:val="0"/>
                  <w:divBdr>
                    <w:top w:val="none" w:sz="0" w:space="0" w:color="auto"/>
                    <w:left w:val="none" w:sz="0" w:space="0" w:color="auto"/>
                    <w:bottom w:val="none" w:sz="0" w:space="0" w:color="auto"/>
                    <w:right w:val="none" w:sz="0" w:space="0" w:color="auto"/>
                  </w:divBdr>
                </w:div>
                <w:div w:id="2015258362">
                  <w:marLeft w:val="0"/>
                  <w:marRight w:val="0"/>
                  <w:marTop w:val="0"/>
                  <w:marBottom w:val="0"/>
                  <w:divBdr>
                    <w:top w:val="none" w:sz="0" w:space="0" w:color="auto"/>
                    <w:left w:val="none" w:sz="0" w:space="0" w:color="auto"/>
                    <w:bottom w:val="none" w:sz="0" w:space="0" w:color="auto"/>
                    <w:right w:val="none" w:sz="0" w:space="0" w:color="auto"/>
                  </w:divBdr>
                  <w:divsChild>
                    <w:div w:id="8029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uit.ru/studies/courses/3524/766/lecture/30300?page=1" TargetMode="External"/><Relationship Id="rId13" Type="http://schemas.openxmlformats.org/officeDocument/2006/relationships/hyperlink" Target="https://intuit.ru/studies/courses/3524/766/lecture/30300?page=1" TargetMode="External"/><Relationship Id="rId18" Type="http://schemas.openxmlformats.org/officeDocument/2006/relationships/hyperlink" Target="https://intuit.ru/studies/courses/3524/766/lecture/30300?page=1" TargetMode="External"/><Relationship Id="rId26" Type="http://schemas.openxmlformats.org/officeDocument/2006/relationships/hyperlink" Target="https://intuit.ru/studies/courses/3524/766/lecture/30300?page=1" TargetMode="External"/><Relationship Id="rId3" Type="http://schemas.openxmlformats.org/officeDocument/2006/relationships/settings" Target="settings.xml"/><Relationship Id="rId21" Type="http://schemas.openxmlformats.org/officeDocument/2006/relationships/hyperlink" Target="https://intuit.ru/studies/courses/3524/766/lecture/30300?page=1" TargetMode="External"/><Relationship Id="rId7" Type="http://schemas.openxmlformats.org/officeDocument/2006/relationships/hyperlink" Target="https://intuit.ru/studies/courses/3524/766/lecture/30300?page=1" TargetMode="External"/><Relationship Id="rId12" Type="http://schemas.openxmlformats.org/officeDocument/2006/relationships/hyperlink" Target="https://intuit.ru/studies/courses/3524/766/lecture/30300?page=1" TargetMode="External"/><Relationship Id="rId17" Type="http://schemas.openxmlformats.org/officeDocument/2006/relationships/hyperlink" Target="https://intuit.ru/studies/courses/3524/766/lecture/30300?page=1" TargetMode="External"/><Relationship Id="rId25" Type="http://schemas.openxmlformats.org/officeDocument/2006/relationships/hyperlink" Target="https://intuit.ru/studies/courses/3524/766/lecture/30300?page=1" TargetMode="External"/><Relationship Id="rId2" Type="http://schemas.openxmlformats.org/officeDocument/2006/relationships/styles" Target="styles.xml"/><Relationship Id="rId16" Type="http://schemas.openxmlformats.org/officeDocument/2006/relationships/hyperlink" Target="https://intuit.ru/studies/courses/3524/766/lecture/30300?page=1" TargetMode="External"/><Relationship Id="rId20" Type="http://schemas.openxmlformats.org/officeDocument/2006/relationships/hyperlink" Target="https://intuit.ru/studies/courses/3524/766/lecture/30300?page=1" TargetMode="External"/><Relationship Id="rId29" Type="http://schemas.openxmlformats.org/officeDocument/2006/relationships/hyperlink" Target="https://intuit.ru/studies/courses/3524/766/literature" TargetMode="External"/><Relationship Id="rId1" Type="http://schemas.openxmlformats.org/officeDocument/2006/relationships/numbering" Target="numbering.xml"/><Relationship Id="rId6" Type="http://schemas.openxmlformats.org/officeDocument/2006/relationships/hyperlink" Target="https://intuit.ru/studies/courses/3524/766/lecture/30301" TargetMode="External"/><Relationship Id="rId11" Type="http://schemas.openxmlformats.org/officeDocument/2006/relationships/hyperlink" Target="https://intuit.ru/studies/courses/3524/766/lecture/30300?page=1" TargetMode="External"/><Relationship Id="rId24" Type="http://schemas.openxmlformats.org/officeDocument/2006/relationships/hyperlink" Target="https://intuit.ru/studies/courses/3524/766/lecture/30300?page=1" TargetMode="External"/><Relationship Id="rId5" Type="http://schemas.openxmlformats.org/officeDocument/2006/relationships/hyperlink" Target="https://intuit.ru/intuit?destination=studies%2Fcourses%2F3524%2F766%2Fprint_lecture%2F30300" TargetMode="External"/><Relationship Id="rId15" Type="http://schemas.openxmlformats.org/officeDocument/2006/relationships/hyperlink" Target="https://intuit.ru/studies/courses/3524/766/lecture/30300?page=1" TargetMode="External"/><Relationship Id="rId23" Type="http://schemas.openxmlformats.org/officeDocument/2006/relationships/hyperlink" Target="https://intuit.ru/studies/courses/3524/766/lecture/30300?page=1" TargetMode="External"/><Relationship Id="rId28" Type="http://schemas.openxmlformats.org/officeDocument/2006/relationships/hyperlink" Target="https://intuit.ru/studies/courses/3524/766/lecture/30300?page=1" TargetMode="External"/><Relationship Id="rId10" Type="http://schemas.openxmlformats.org/officeDocument/2006/relationships/hyperlink" Target="https://intuit.ru/studies/courses/3524/766/lecture/30300?page=1" TargetMode="External"/><Relationship Id="rId19" Type="http://schemas.openxmlformats.org/officeDocument/2006/relationships/hyperlink" Target="https://intuit.ru/studies/courses/3524/766/lecture/30300?page=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uit.ru/studies/courses/3524/766/lecture/30300?page=1" TargetMode="External"/><Relationship Id="rId14" Type="http://schemas.openxmlformats.org/officeDocument/2006/relationships/hyperlink" Target="https://intuit.ru/studies/courses/3524/766/lecture/30300?page=1" TargetMode="External"/><Relationship Id="rId22" Type="http://schemas.openxmlformats.org/officeDocument/2006/relationships/hyperlink" Target="https://intuit.ru/studies/courses/3524/766/lecture/30300?page=1" TargetMode="External"/><Relationship Id="rId27" Type="http://schemas.openxmlformats.org/officeDocument/2006/relationships/hyperlink" Target="https://intuit.ru/studies/courses/3524/766/literatur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2523</Words>
  <Characters>14383</Characters>
  <Application>Microsoft Office Word</Application>
  <DocSecurity>0</DocSecurity>
  <Lines>119</Lines>
  <Paragraphs>33</Paragraphs>
  <ScaleCrop>false</ScaleCrop>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КАТРИЩЕНКА</dc:creator>
  <cp:keywords/>
  <dc:description/>
  <cp:lastModifiedBy>КАТРИЩЕНКА</cp:lastModifiedBy>
  <cp:revision>1</cp:revision>
  <dcterms:created xsi:type="dcterms:W3CDTF">2022-07-01T14:54:00Z</dcterms:created>
  <dcterms:modified xsi:type="dcterms:W3CDTF">2022-07-01T14:55:00Z</dcterms:modified>
</cp:coreProperties>
</file>