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7A" w:rsidRDefault="00625A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 о месте дисциплины в процессе формирования у обучающегося компетенций при освоении ОПОП ВО</w:t>
      </w:r>
    </w:p>
    <w:p w:rsidR="00DA5B7A" w:rsidRDefault="00625A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>
        <w:rPr>
          <w:sz w:val="28"/>
          <w:szCs w:val="28"/>
          <w:u w:val="single"/>
        </w:rPr>
        <w:t>23.05.06 «Строительство железных дорог, мостов и транспортных тоннелей»</w:t>
      </w:r>
      <w:r>
        <w:rPr>
          <w:sz w:val="28"/>
          <w:szCs w:val="28"/>
        </w:rPr>
        <w:t xml:space="preserve"> </w:t>
      </w:r>
    </w:p>
    <w:p w:rsidR="00DA5B7A" w:rsidRDefault="00625A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>
        <w:rPr>
          <w:sz w:val="28"/>
          <w:szCs w:val="28"/>
          <w:u w:val="single"/>
        </w:rPr>
        <w:t>«Мосты»</w:t>
      </w:r>
    </w:p>
    <w:p w:rsidR="00DA5B7A" w:rsidRDefault="00DA5B7A">
      <w:pPr>
        <w:widowControl w:val="0"/>
        <w:jc w:val="center"/>
        <w:rPr>
          <w:sz w:val="28"/>
          <w:szCs w:val="28"/>
        </w:rPr>
      </w:pPr>
    </w:p>
    <w:tbl>
      <w:tblPr>
        <w:tblStyle w:val="aff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DA5B7A">
        <w:tc>
          <w:tcPr>
            <w:tcW w:w="1588" w:type="dxa"/>
          </w:tcPr>
          <w:p w:rsidR="00DA5B7A" w:rsidRDefault="00625AC2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:rsidR="00DA5B7A" w:rsidRDefault="00625AC2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jc w:val="center"/>
            </w:pPr>
            <w:r>
              <w:t>Индикаторы освоения компетенции</w:t>
            </w:r>
          </w:p>
        </w:tc>
      </w:tr>
      <w:tr w:rsidR="00DA5B7A">
        <w:tc>
          <w:tcPr>
            <w:tcW w:w="14629" w:type="dxa"/>
            <w:gridSpan w:val="3"/>
          </w:tcPr>
          <w:p w:rsidR="00DA5B7A" w:rsidRDefault="00625AC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DA5B7A">
        <w:tc>
          <w:tcPr>
            <w:tcW w:w="14629" w:type="dxa"/>
            <w:gridSpan w:val="3"/>
          </w:tcPr>
          <w:p w:rsidR="00DA5B7A" w:rsidRDefault="00625AC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Философия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УК-1.1.1</w:t>
            </w:r>
            <w:r>
              <w:rPr>
                <w:color w:val="0D0D0D" w:themeColor="text1" w:themeTint="F2"/>
              </w:rPr>
              <w:t xml:space="preserve">.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УК-5.1.1.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УК-5.2.1.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УК-5.3.1.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УК-5.1.1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УК-5.2.1.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УК-5.3.1.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Иностранный язык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УК-4.1.</w:t>
            </w:r>
            <w:r>
              <w:rPr>
                <w:b/>
                <w:color w:val="0D0D0D" w:themeColor="text1" w:themeTint="F2"/>
              </w:rPr>
              <w:t>1</w:t>
            </w:r>
            <w:r>
              <w:rPr>
                <w:color w:val="0D0D0D" w:themeColor="text1" w:themeTint="F2"/>
              </w:rPr>
              <w:t xml:space="preserve">.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УК-4.2.1.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УК-4.3.1.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Безопасность жизнедеятельности</w:t>
            </w: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УК-8.1.1.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Cs w:val="20"/>
              </w:rPr>
              <w:t>Знает</w:t>
            </w:r>
            <w:r>
              <w:rPr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:rsidR="00DA5B7A" w:rsidRDefault="00625AC2">
            <w:pPr>
              <w:pStyle w:val="Default"/>
              <w:rPr>
                <w:color w:val="auto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ОПК-6.1.2</w:t>
            </w:r>
            <w:r>
              <w:rPr>
                <w:color w:val="000000" w:themeColor="text1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Cs w:val="20"/>
              </w:rPr>
              <w:t>Знает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Cs w:val="20"/>
              </w:rPr>
              <w:t>требования законодательства РФ в сферах охраны труда и  техники безопасности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УК-8.2.1.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Cs w:val="20"/>
              </w:rPr>
              <w:t>Умеет</w:t>
            </w:r>
            <w:r>
              <w:rPr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УК-8.2.2.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Cs w:val="20"/>
              </w:rPr>
              <w:t>Умеет</w:t>
            </w:r>
            <w:r>
              <w:rPr>
                <w:color w:val="0D0D0D" w:themeColor="text1" w:themeTint="F2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DA5B7A" w:rsidRDefault="00625AC2">
            <w:pPr>
              <w:pStyle w:val="Default"/>
              <w:rPr>
                <w:color w:val="auto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ОПК-6.2.2</w:t>
            </w:r>
            <w:r>
              <w:rPr>
                <w:color w:val="000000" w:themeColor="text1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Cs w:val="20"/>
              </w:rPr>
              <w:t>Умеет</w:t>
            </w:r>
            <w:r>
              <w:rPr>
                <w:bCs/>
                <w:color w:val="000000" w:themeColor="text1"/>
                <w:szCs w:val="20"/>
              </w:rPr>
              <w:t xml:space="preserve"> планировать и разрабатывать мероприятия </w:t>
            </w:r>
            <w:r>
              <w:rPr>
                <w:color w:val="000000" w:themeColor="text1"/>
                <w:szCs w:val="20"/>
              </w:rPr>
              <w:t>по охране труда и техники безопасности в сфере своей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УК-8.3.1.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Cs w:val="20"/>
              </w:rPr>
              <w:t>Владеет</w:t>
            </w:r>
            <w:r>
              <w:rPr>
                <w:color w:val="0D0D0D" w:themeColor="text1" w:themeTint="F2"/>
                <w:szCs w:val="20"/>
              </w:rPr>
              <w:t xml:space="preserve"> методами и средствами обеспечения безопасной жизнедеятельности</w:t>
            </w:r>
          </w:p>
          <w:p w:rsidR="00DA5B7A" w:rsidRDefault="00625AC2">
            <w:pPr>
              <w:pStyle w:val="Default"/>
              <w:rPr>
                <w:color w:val="auto"/>
                <w:szCs w:val="20"/>
              </w:rPr>
            </w:pPr>
            <w:r>
              <w:rPr>
                <w:b/>
                <w:szCs w:val="20"/>
              </w:rPr>
              <w:t>ОПК-6.3.3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Владеет</w:t>
            </w:r>
            <w:r>
              <w:rPr>
                <w:bCs/>
                <w:szCs w:val="20"/>
              </w:rPr>
              <w:t xml:space="preserve"> методами организации и контроля мероприятий по охране труда и технике безопасности </w:t>
            </w:r>
            <w:r>
              <w:rPr>
                <w:bCs/>
                <w:szCs w:val="20"/>
              </w:rPr>
              <w:lastRenderedPageBreak/>
              <w:t>на объектах своей профессиональной деятельности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Б1.О.5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УК-7.1.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УК-7.2.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szCs w:val="20"/>
              </w:rPr>
            </w:pPr>
            <w:r>
              <w:rPr>
                <w:b/>
                <w:szCs w:val="20"/>
              </w:rPr>
              <w:t>УК-7.3.1</w:t>
            </w:r>
            <w:r>
              <w:rPr>
                <w:szCs w:val="20"/>
              </w:rPr>
              <w:t xml:space="preserve">. </w:t>
            </w:r>
            <w:r>
              <w:rPr>
                <w:b/>
                <w:color w:val="0D0D0D" w:themeColor="text1" w:themeTint="F2"/>
                <w:szCs w:val="20"/>
              </w:rPr>
              <w:t>Владеет</w:t>
            </w:r>
            <w:r>
              <w:rPr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Правовое обеспечение профессиональной деятельности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rFonts w:eastAsia="andale sans ui"/>
                <w:b/>
                <w:color w:val="000000"/>
                <w:lang w:eastAsia="ja-JP" w:bidi="fa-IR"/>
              </w:rPr>
            </w:pPr>
            <w:r>
              <w:rPr>
                <w:b/>
                <w:color w:val="000000"/>
              </w:rPr>
              <w:t>УК-10.1.1.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:rsidR="00DA5B7A" w:rsidRDefault="00625AC2">
            <w:pPr>
              <w:widowControl w:val="0"/>
              <w:rPr>
                <w:bCs/>
                <w:color w:val="000000"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ОПК-3.1.2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:rsidR="00DA5B7A" w:rsidRDefault="00625AC2">
            <w:pPr>
              <w:widowControl w:val="0"/>
              <w:rPr>
                <w:iCs/>
                <w:color w:val="000000"/>
              </w:rPr>
            </w:pPr>
            <w:r>
              <w:rPr>
                <w:b/>
              </w:rPr>
              <w:t>ОПК-7.1.2</w:t>
            </w:r>
            <w:r>
              <w:t xml:space="preserve"> </w:t>
            </w:r>
            <w:r>
              <w:rPr>
                <w:b/>
                <w:bCs/>
                <w:color w:val="000000" w:themeColor="text1"/>
              </w:rPr>
              <w:t>Знает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законодательство Российской Федерации  в области трудовых отношений в объеме, позволяющем находить и принимать обоснованные управленческие решения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00000" w:themeColor="text1"/>
              </w:rPr>
              <w:t>ОПК-8.1.1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Знает</w:t>
            </w:r>
            <w:r>
              <w:rPr>
                <w:bCs/>
                <w:color w:val="000000" w:themeColor="text1"/>
              </w:rPr>
              <w:t xml:space="preserve"> требования  </w:t>
            </w:r>
            <w:r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УК-10.2.1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Умеет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00000" w:themeColor="text1"/>
              </w:rPr>
              <w:t>ОПК-3.2.1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Умеет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УК-10.3.1.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Владеет</w:t>
            </w:r>
            <w:r>
              <w:rPr>
                <w:color w:val="000000"/>
              </w:rPr>
              <w:t xml:space="preserve"> навыками </w:t>
            </w:r>
            <w:r>
              <w:rPr>
                <w:color w:val="00000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Экономика и управление проектами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  <w:color w:val="0D0D0D" w:themeColor="text1" w:themeTint="F2"/>
              </w:rPr>
              <w:t>УК-2.1.1.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этапы жизненного цикла проекта, методы разработки и управления проектами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ОПК-7.1.1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</w:rPr>
              <w:t xml:space="preserve">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УК-2.2.1.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00000" w:themeColor="text1"/>
              </w:rPr>
              <w:t>ОПК-7.2.1</w:t>
            </w:r>
            <w:r>
              <w:rPr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УК-1.3.2</w:t>
            </w:r>
            <w:r>
              <w:rPr>
                <w:color w:val="0D0D0D" w:themeColor="text1" w:themeTint="F2"/>
              </w:rPr>
              <w:t>.</w:t>
            </w:r>
            <w:r>
              <w:rPr>
                <w:b/>
                <w:color w:val="0D0D0D" w:themeColor="text1" w:themeTint="F2"/>
              </w:rPr>
              <w:t xml:space="preserve"> Владеет</w:t>
            </w:r>
            <w:r>
              <w:rPr>
                <w:color w:val="0D0D0D" w:themeColor="text1" w:themeTint="F2"/>
              </w:rPr>
              <w:t xml:space="preserve"> разработкой и обоснованием плана действий по решению проблемной ситуации</w:t>
            </w:r>
          </w:p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УК-2.3.</w:t>
            </w: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:rsidR="00DA5B7A" w:rsidRDefault="00625AC2">
            <w:pPr>
              <w:widowControl w:val="0"/>
              <w:rPr>
                <w:bCs/>
              </w:rPr>
            </w:pPr>
            <w:r>
              <w:rPr>
                <w:b/>
              </w:rPr>
              <w:t>ОПК-6.3.1</w:t>
            </w:r>
            <w:r>
              <w:t xml:space="preserve">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</w:t>
            </w:r>
          </w:p>
          <w:p w:rsidR="00DA5B7A" w:rsidRDefault="00625AC2">
            <w:pPr>
              <w:widowControl w:val="0"/>
            </w:pPr>
            <w:r>
              <w:rPr>
                <w:b/>
              </w:rPr>
              <w:t>ОПК-7.3.1</w:t>
            </w:r>
            <w:r>
              <w:t xml:space="preserve"> </w:t>
            </w:r>
            <w:r>
              <w:rPr>
                <w:b/>
              </w:rPr>
              <w:t>Владеет</w:t>
            </w:r>
            <w:r>
              <w:t xml:space="preserve"> методами планирования рационального и эффективного использования материально-технических ресурсов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ОПК-7.3.2</w:t>
            </w:r>
            <w:r>
              <w:t xml:space="preserve"> </w:t>
            </w:r>
            <w:r>
              <w:rPr>
                <w:b/>
              </w:rPr>
              <w:t xml:space="preserve">Владеет </w:t>
            </w:r>
            <w:r>
              <w:t>теоретическими знаниями по экономике и организации производства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  <w:highlight w:val="magenta"/>
              </w:rPr>
            </w:pPr>
            <w:r>
              <w:rPr>
                <w:rFonts w:cstheme="minorHAnsi"/>
              </w:rPr>
              <w:t>Б1.О.8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  <w:highlight w:val="magenta"/>
              </w:rPr>
            </w:pPr>
            <w:r>
              <w:rPr>
                <w:rFonts w:cstheme="minorHAnsi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  <w:highlight w:val="magenta"/>
              </w:rPr>
            </w:pPr>
            <w:r>
              <w:rPr>
                <w:b/>
                <w:color w:val="0D0D0D" w:themeColor="text1" w:themeTint="F2"/>
              </w:rPr>
              <w:t xml:space="preserve">УК-9.1.1 Знает </w:t>
            </w:r>
            <w:r>
              <w:rPr>
                <w:color w:val="0D0D0D" w:themeColor="text1" w:themeTint="F2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  <w:highlight w:val="magenta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  <w:highlight w:val="magenta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  <w:highlight w:val="magenta"/>
              </w:rPr>
            </w:pPr>
            <w:r>
              <w:rPr>
                <w:b/>
                <w:color w:val="0D0D0D" w:themeColor="text1" w:themeTint="F2"/>
              </w:rPr>
              <w:t xml:space="preserve">УК-9.2.1 Умеет </w:t>
            </w:r>
            <w:r>
              <w:rPr>
                <w:color w:val="0D0D0D" w:themeColor="text1" w:themeTint="F2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 xml:space="preserve">УК-9.3.1 Владеет  </w:t>
            </w:r>
            <w:r>
              <w:rPr>
                <w:color w:val="0D0D0D" w:themeColor="text1" w:themeTint="F2"/>
              </w:rPr>
              <w:t xml:space="preserve">навыками грамотно определять финансовые цели в различных областях жизнедеятельности </w:t>
            </w:r>
            <w:r>
              <w:rPr>
                <w:color w:val="0D0D0D" w:themeColor="text1" w:themeTint="F2"/>
              </w:rPr>
              <w:lastRenderedPageBreak/>
              <w:t>на основе сбора и анализа финансовой информации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Б1.ОБ.9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Организация доступной среды на транспорте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ОПК-6.1.4</w:t>
            </w:r>
            <w:r>
              <w:t xml:space="preserve"> </w:t>
            </w:r>
            <w:r>
              <w:rPr>
                <w:b/>
                <w:bCs/>
                <w:color w:val="000000" w:themeColor="text1"/>
              </w:rPr>
              <w:t>Знает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ОПК-6.3.2</w:t>
            </w:r>
            <w:r>
              <w:t xml:space="preserve">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алгоритмом организации и  проведения мероприятий по обеспечению безопасности </w:t>
            </w:r>
            <w:r>
              <w:rPr>
                <w:iCs/>
                <w:color w:val="000000" w:themeColor="text1"/>
              </w:rPr>
              <w:t>и удобства эксплуатации транспортных объектов для различных групп населения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Управление персоналом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  <w:color w:val="0D0D0D" w:themeColor="text1" w:themeTint="F2"/>
              </w:rPr>
              <w:t>УК-3.1.1.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b/>
                <w:color w:val="0D0D0D"/>
              </w:rPr>
              <w:t>Знает</w:t>
            </w:r>
            <w:r>
              <w:rPr>
                <w:rFonts w:eastAsia="Calibri"/>
                <w:color w:val="0D0D0D"/>
              </w:rPr>
              <w:t xml:space="preserve"> </w:t>
            </w:r>
            <w:r>
              <w:t>методики формирования команд и методы эффективного руководства коллективом</w:t>
            </w:r>
          </w:p>
          <w:p w:rsidR="00DA5B7A" w:rsidRDefault="00625AC2">
            <w:pPr>
              <w:widowControl w:val="0"/>
            </w:pPr>
            <w:r>
              <w:rPr>
                <w:b/>
              </w:rPr>
              <w:t>УК-6.1.</w:t>
            </w:r>
            <w:r>
              <w:rPr>
                <w:b/>
                <w:color w:val="0D0D0D" w:themeColor="text1" w:themeTint="F2"/>
              </w:rPr>
              <w:t>1. 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методики самооценки и способы определения и реализации приоритетов собственной деятельности</w:t>
            </w:r>
          </w:p>
          <w:p w:rsidR="00DA5B7A" w:rsidRDefault="00625AC2">
            <w:pPr>
              <w:widowControl w:val="0"/>
              <w:rPr>
                <w:iCs/>
                <w:color w:val="000000"/>
              </w:rPr>
            </w:pPr>
            <w:r>
              <w:rPr>
                <w:b/>
                <w:color w:val="000000" w:themeColor="text1"/>
              </w:rPr>
              <w:t>ОПК-8.1.1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Знает</w:t>
            </w:r>
            <w:r>
              <w:rPr>
                <w:bCs/>
                <w:color w:val="000000" w:themeColor="text1"/>
              </w:rPr>
              <w:t xml:space="preserve"> требования  </w:t>
            </w:r>
            <w:r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ОПК-9.1.1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  <w:color w:val="0D0D0D" w:themeColor="text1" w:themeTint="F2"/>
              </w:rPr>
              <w:t>УК-3.2.1.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</w:t>
            </w:r>
            <w:r>
              <w:t>разрабатывать командную стратегию для достижения поставленной цели, формулировать задачи членам команды</w:t>
            </w:r>
          </w:p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УК-6.2.1.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оценивать свою деятельность, соотносить цели, способы и средства выполнения деятельности с её результатами</w:t>
            </w:r>
          </w:p>
          <w:p w:rsidR="00DA5B7A" w:rsidRDefault="00625AC2">
            <w:pPr>
              <w:widowControl w:val="0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ОПК-7.2.2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DA5B7A" w:rsidRDefault="00625AC2">
            <w:pPr>
              <w:widowControl w:val="0"/>
              <w:rPr>
                <w:bCs/>
              </w:rPr>
            </w:pPr>
            <w:r>
              <w:rPr>
                <w:b/>
              </w:rPr>
              <w:t>ОПК-8.2.1</w:t>
            </w:r>
            <w:r>
              <w:t xml:space="preserve">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разрабатывать программы подготовки, переподготовки и повышения квалификации работников организации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ОПК-9.2.1</w:t>
            </w:r>
            <w:r>
              <w:t xml:space="preserve"> </w:t>
            </w:r>
            <w:r>
              <w:rPr>
                <w:rFonts w:eastAsia="andale sans ui"/>
                <w:b/>
                <w:bCs/>
                <w:lang w:eastAsia="ja-JP" w:bidi="fa-IR"/>
              </w:rPr>
              <w:t>Умеет</w:t>
            </w:r>
            <w:r>
              <w:rPr>
                <w:rFonts w:eastAsia="andale sans ui"/>
                <w:bCs/>
                <w:lang w:eastAsia="ja-JP" w:bidi="fa-IR"/>
              </w:rPr>
              <w:t xml:space="preserve"> контролировать правильность применения системы оплаты труда в организации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</w:rPr>
              <w:t>УК-3.3.1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</w:t>
            </w:r>
            <w:r>
              <w:t xml:space="preserve"> методами организации и управления коллективом</w:t>
            </w:r>
          </w:p>
          <w:p w:rsidR="00DA5B7A" w:rsidRDefault="00625AC2">
            <w:pPr>
              <w:widowControl w:val="0"/>
            </w:pPr>
            <w:r>
              <w:rPr>
                <w:b/>
              </w:rPr>
              <w:t>УК-6.3.1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</w:t>
            </w:r>
            <w:r>
              <w:t>технологиями управления своей познавательной деятельности и ее совершенствования</w:t>
            </w:r>
          </w:p>
          <w:p w:rsidR="00DA5B7A" w:rsidRDefault="00625AC2">
            <w:pPr>
              <w:widowControl w:val="0"/>
            </w:pPr>
            <w:r>
              <w:rPr>
                <w:b/>
              </w:rPr>
              <w:t>ОПК-8.3.1</w:t>
            </w:r>
            <w:r>
              <w:t xml:space="preserve"> </w:t>
            </w:r>
            <w:r>
              <w:rPr>
                <w:b/>
              </w:rPr>
              <w:t xml:space="preserve">Владеет </w:t>
            </w:r>
            <w:r>
              <w:t>приемами воспитания кадров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ОПК-9.3.1</w:t>
            </w:r>
            <w:r>
              <w:t xml:space="preserve">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и деловые коммуникации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УК-4.1.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УК-4.2.1.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</w:t>
            </w: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 w:hanging="278"/>
              <w:rPr>
                <w:b/>
                <w:szCs w:val="20"/>
              </w:rPr>
            </w:pPr>
            <w:r>
              <w:rPr>
                <w:b/>
                <w:color w:val="0D0D0D" w:themeColor="text1" w:themeTint="F2"/>
                <w:szCs w:val="20"/>
              </w:rPr>
              <w:t>ОПК-1.1.2</w:t>
            </w:r>
            <w:r>
              <w:rPr>
                <w:color w:val="0D0D0D" w:themeColor="text1" w:themeTint="F2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Знает</w:t>
            </w:r>
            <w:r>
              <w:rPr>
                <w:bCs/>
                <w:color w:val="000000"/>
                <w:szCs w:val="20"/>
              </w:rPr>
              <w:t xml:space="preserve"> основы математического анализа и моделирования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ОПК-1.3.1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</w:rPr>
              <w:t xml:space="preserve">Владеет </w:t>
            </w:r>
            <w: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Физика</w:t>
            </w:r>
          </w:p>
        </w:tc>
        <w:tc>
          <w:tcPr>
            <w:tcW w:w="9780" w:type="dxa"/>
          </w:tcPr>
          <w:p w:rsidR="00DA5B7A" w:rsidRDefault="00625AC2">
            <w:pPr>
              <w:spacing w:line="259" w:lineRule="auto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ОПК-1.1.1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ОПК-1.3.2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</w:rPr>
              <w:t xml:space="preserve">Владеет  </w:t>
            </w:r>
            <w:r>
              <w:t>физико-математическим аппаратом в объеме, необходимом для решения инженерных задач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Б1.О.14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Теоретическая механика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ОПК-4.1.2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 </w:t>
            </w:r>
            <w:r>
              <w:rPr>
                <w:rFonts w:eastAsia="andale sans ui"/>
                <w:b/>
                <w:color w:val="00000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ОПК-4.2.1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выполнять  необходимые</w:t>
            </w:r>
            <w:r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Информатика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Cs/>
              </w:rPr>
            </w:pPr>
            <w:r>
              <w:rPr>
                <w:rFonts w:eastAsia="andale sans ui"/>
                <w:b/>
                <w:lang w:eastAsia="ja-JP" w:bidi="fa-IR"/>
              </w:rPr>
              <w:t>ОПК-2.1.1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</w:rPr>
              <w:t>Знает</w:t>
            </w:r>
            <w:r>
              <w:rPr>
                <w:bCs/>
              </w:rPr>
              <w:t xml:space="preserve"> основные методы, способы и средства получения, хранения и переработки информации</w:t>
            </w:r>
          </w:p>
          <w:p w:rsidR="00DA5B7A" w:rsidRDefault="00625AC2">
            <w:pPr>
              <w:widowControl w:val="0"/>
              <w:rPr>
                <w:bCs/>
              </w:rPr>
            </w:pPr>
            <w:r>
              <w:rPr>
                <w:rFonts w:eastAsia="andale sans ui"/>
                <w:b/>
                <w:lang w:eastAsia="ja-JP" w:bidi="fa-IR"/>
              </w:rPr>
              <w:t>ОПК-2.1.2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</w:rPr>
              <w:t xml:space="preserve"> источники получения проф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Cs/>
              </w:rPr>
              <w:t>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 1.2.1.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УК-1.2.2.Умеет</w:t>
            </w:r>
            <w:r>
              <w:rPr>
                <w:color w:val="0D0D0D" w:themeColor="text1" w:themeTint="F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rFonts w:eastAsia="andale sans ui"/>
                <w:b/>
                <w:lang w:eastAsia="ja-JP" w:bidi="fa-IR"/>
              </w:rPr>
              <w:t>ОПК-2.2.1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Умеет </w:t>
            </w:r>
            <w:r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</w:rPr>
              <w:t>УК-1.3.1.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базовыми навыками программирования разработанных алгоритмов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 w:themeColor="text1"/>
                <w:lang w:val="de-DE" w:eastAsia="ja-JP" w:bidi="fa-IR"/>
              </w:rPr>
              <w:t>ОПК-2.3.1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Владеет  </w:t>
            </w:r>
            <w:r>
              <w:rPr>
                <w:bCs/>
                <w:color w:val="000000" w:themeColor="text1"/>
              </w:rPr>
              <w:t>навыками и</w:t>
            </w:r>
            <w:r>
              <w:rPr>
                <w:rStyle w:val="211pt"/>
                <w:rFonts w:eastAsiaTheme="minorHAnsi"/>
                <w:color w:val="000000" w:themeColor="text1"/>
                <w:sz w:val="20"/>
                <w:szCs w:val="20"/>
              </w:rPr>
              <w:t>нформационного обслуживания и обработки данных в области профессиональной деятельности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Химия</w:t>
            </w:r>
          </w:p>
        </w:tc>
        <w:tc>
          <w:tcPr>
            <w:tcW w:w="9780" w:type="dxa"/>
          </w:tcPr>
          <w:p w:rsidR="00DA5B7A" w:rsidRDefault="00625AC2">
            <w:pPr>
              <w:spacing w:line="259" w:lineRule="auto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 xml:space="preserve">ОПК-1.1.1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ОПК-1.3.2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</w:rPr>
              <w:t xml:space="preserve">Владеет  </w:t>
            </w:r>
            <w:r>
              <w:t>физико-математическим аппаратом в объеме, необходимом для решения инженерных задач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Инженерная экология</w:t>
            </w: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УК-8.1.1.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Cs w:val="20"/>
              </w:rPr>
              <w:t>Знает</w:t>
            </w:r>
            <w:r>
              <w:rPr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:rsidR="00DA5B7A" w:rsidRDefault="00625AC2">
            <w:pPr>
              <w:pStyle w:val="Default"/>
              <w:rPr>
                <w:color w:val="auto"/>
                <w:szCs w:val="20"/>
              </w:rPr>
            </w:pPr>
            <w:r>
              <w:rPr>
                <w:b/>
                <w:szCs w:val="20"/>
              </w:rPr>
              <w:t>ОПК-6.1.5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Cs w:val="20"/>
              </w:rPr>
              <w:t>Знает</w:t>
            </w:r>
            <w:r>
              <w:rPr>
                <w:bCs/>
                <w:color w:val="000000" w:themeColor="text1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Cs w:val="20"/>
              </w:rPr>
              <w:t>основы бережливого производства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Default"/>
              <w:rPr>
                <w:color w:val="0D0D0D"/>
                <w:szCs w:val="20"/>
              </w:rPr>
            </w:pPr>
            <w:r>
              <w:rPr>
                <w:b/>
                <w:color w:val="auto"/>
                <w:szCs w:val="20"/>
              </w:rPr>
              <w:t>УК-8.2.1</w:t>
            </w:r>
            <w:r>
              <w:rPr>
                <w:color w:val="auto"/>
                <w:szCs w:val="20"/>
              </w:rPr>
              <w:t xml:space="preserve">. </w:t>
            </w:r>
            <w:r>
              <w:rPr>
                <w:b/>
                <w:color w:val="0D0D0D" w:themeColor="text1" w:themeTint="F2"/>
                <w:szCs w:val="20"/>
              </w:rPr>
              <w:t>Умеет</w:t>
            </w:r>
            <w:r>
              <w:rPr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:rsidR="00DA5B7A" w:rsidRDefault="00625AC2">
            <w:pPr>
              <w:pStyle w:val="Default"/>
              <w:rPr>
                <w:color w:val="auto"/>
                <w:szCs w:val="20"/>
              </w:rPr>
            </w:pPr>
            <w:r>
              <w:rPr>
                <w:b/>
                <w:szCs w:val="20"/>
              </w:rPr>
              <w:t>ОПК-6.2.3</w:t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Умеет</w:t>
            </w:r>
            <w:r>
              <w:rPr>
                <w:bCs/>
                <w:szCs w:val="20"/>
              </w:rPr>
              <w:t xml:space="preserve"> применять инструменты бережливого производства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Начертательная геометрия. Инженерная графика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>ОПК-4.1.3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 xml:space="preserve">  </w:t>
            </w: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 xml:space="preserve">Знает 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>приемы</w:t>
            </w: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 xml:space="preserve"> </w:t>
            </w:r>
            <w:r>
              <w:rPr>
                <w:bCs/>
                <w:color w:val="000000" w:themeColor="text1"/>
              </w:rPr>
              <w:t>построения технических чертежей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ОПК-4.3.1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iCs/>
              </w:rPr>
              <w:t xml:space="preserve">Владеет </w:t>
            </w:r>
            <w:r>
              <w:rPr>
                <w:iCs/>
              </w:rPr>
              <w:t xml:space="preserve">методами </w:t>
            </w:r>
            <w:r>
              <w:rPr>
                <w:bCs/>
              </w:rPr>
              <w:t xml:space="preserve">построения технических чертежей при проектировании транспортных объектов </w:t>
            </w:r>
            <w:r>
              <w:t>в соответствии с требованиями нормативных документов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Б1.О.19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Метрология, стандартизация и сертификация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ОПК-5.1.2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основы метрологического обеспечения для контроля </w:t>
            </w:r>
            <w:r>
              <w:t>отдельных этапов технологических процессов производства, ремонта, эксплуатации и обслуживания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ОПК-5.2.2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Умеет </w:t>
            </w:r>
            <w:r>
              <w:rPr>
                <w:bCs/>
                <w:color w:val="000000"/>
              </w:rPr>
              <w:t>осуществлять оценку результатов и технологических процессов производства на соответствие стандартам организации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rStyle w:val="211pt"/>
                <w:rFonts w:eastAsia="andale sans ui"/>
                <w:sz w:val="20"/>
                <w:szCs w:val="20"/>
              </w:rPr>
            </w:pPr>
            <w:r>
              <w:rPr>
                <w:b/>
              </w:rPr>
              <w:t>ОПК-3.1.1</w:t>
            </w:r>
            <w:r>
              <w:t xml:space="preserve"> </w:t>
            </w:r>
            <w:r>
              <w:rPr>
                <w:b/>
                <w:bCs/>
              </w:rPr>
              <w:t>Знает</w:t>
            </w:r>
            <w:r>
              <w:rPr>
                <w:bCs/>
              </w:rPr>
              <w:t xml:space="preserve"> и</w:t>
            </w:r>
            <w:r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ОПК-10.1.1</w:t>
            </w:r>
            <w:r>
              <w:t xml:space="preserve"> </w:t>
            </w:r>
            <w:r>
              <w:rPr>
                <w:b/>
                <w:bCs/>
              </w:rPr>
              <w:t>Знает</w:t>
            </w:r>
            <w:r>
              <w:rPr>
                <w:bCs/>
              </w:rPr>
              <w:t xml:space="preserve"> основные перспективы развития науки и техники в области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>ОПК-3.3.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 xml:space="preserve">1 </w:t>
            </w:r>
            <w:r>
              <w:rPr>
                <w:b/>
                <w:iCs/>
                <w:color w:val="000000" w:themeColor="text1"/>
              </w:rPr>
              <w:t xml:space="preserve">Владеет  </w:t>
            </w:r>
            <w:r>
              <w:rPr>
                <w:iCs/>
                <w:color w:val="000000" w:themeColor="text1"/>
              </w:rPr>
              <w:t xml:space="preserve">теоретическими основами и </w:t>
            </w:r>
            <w:r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Инженерная геодезия и геоинформатика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ОПК-1.1.3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</w:t>
            </w:r>
            <w:r>
              <w:t>инженерные задачи в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ОПК-1.2.1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ОПК-3.1.3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</w:rPr>
              <w:t xml:space="preserve">Знает </w:t>
            </w:r>
            <w:r>
              <w:rPr>
                <w:bCs/>
              </w:rPr>
              <w:t>нормативную базу 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теоретические основы производства и применения строительных материалов  для  сооружения  объектов транспортной инфраструктуры 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>ОПК-3.3.1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 xml:space="preserve"> </w:t>
            </w:r>
            <w:r>
              <w:rPr>
                <w:b/>
                <w:iCs/>
                <w:color w:val="000000" w:themeColor="text1"/>
              </w:rPr>
              <w:t xml:space="preserve">Владеет  </w:t>
            </w:r>
            <w:r>
              <w:rPr>
                <w:iCs/>
                <w:color w:val="000000" w:themeColor="text1"/>
              </w:rPr>
              <w:t xml:space="preserve">теоретическими основами и </w:t>
            </w:r>
            <w:r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Электротехника</w:t>
            </w:r>
          </w:p>
        </w:tc>
        <w:tc>
          <w:tcPr>
            <w:tcW w:w="9780" w:type="dxa"/>
          </w:tcPr>
          <w:p w:rsidR="00DA5B7A" w:rsidRDefault="00625AC2">
            <w:pPr>
              <w:spacing w:line="259" w:lineRule="auto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ОПК-1.1.1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ОПК-1.3.2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</w:rPr>
              <w:t xml:space="preserve">Владеет  </w:t>
            </w:r>
            <w:r>
              <w:t>физико-математическим аппаратом в объеме, необходимом для решения инженерных задач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ОПК-4.1.2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 </w:t>
            </w:r>
            <w:r>
              <w:rPr>
                <w:rFonts w:eastAsia="andale sans ui"/>
                <w:b/>
                <w:color w:val="00000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ОПК-4.2.1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выполнять  необходимые</w:t>
            </w:r>
            <w:r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Строительная механика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ОПК-4.1.2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 </w:t>
            </w:r>
            <w:r>
              <w:rPr>
                <w:rFonts w:eastAsia="andale sans ui"/>
                <w:b/>
                <w:color w:val="00000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ОПК-4.2.1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выполнять  необходимые</w:t>
            </w:r>
            <w:r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Б1О.26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Инженерная геология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ОПК-1.1.3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</w:t>
            </w:r>
            <w:r>
              <w:t>инженерные задачи в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ОПК-1.2.1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ОПК-6.2.3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применять инструменты бережливого производства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Б1.Б.27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Механика грунтов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ОПК-1.1.3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</w:t>
            </w:r>
            <w:r>
              <w:t>инженерные задачи в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ОПК-1.2.1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Гидравлика и гидрология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ОПК-1.1.3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</w:t>
            </w:r>
            <w:r>
              <w:t>инженерные задачи в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D0D0D" w:themeColor="text1" w:themeTint="F2"/>
              </w:rPr>
              <w:t>ОПК-1.2.1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Б1.О.29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Основания и фундаменты транспортных сооружений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  <w:color w:val="0D0D0D" w:themeColor="text1" w:themeTint="F2"/>
              </w:rPr>
              <w:t>ОПК-1.1.3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основные </w:t>
            </w:r>
            <w:r>
              <w:t>инженерные задачи в профессиональной деятельности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ОПК-4.1.1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color w:val="00000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D0D0D"/>
              </w:rPr>
            </w:pPr>
            <w:r>
              <w:rPr>
                <w:b/>
                <w:color w:val="0D0D0D" w:themeColor="text1" w:themeTint="F2"/>
              </w:rPr>
              <w:t>ОПК-1.2.1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ОПК-4.2.2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color w:val="0D0D0D" w:themeColor="text1" w:themeTint="F2"/>
              </w:rPr>
              <w:t xml:space="preserve">Умеет </w:t>
            </w:r>
            <w:r>
              <w:rPr>
                <w:color w:val="0D0D0D" w:themeColor="text1" w:themeTint="F2"/>
              </w:rPr>
              <w:t xml:space="preserve">применять требования нормативных документов при </w:t>
            </w:r>
            <w:r>
              <w:t>проектировании и расчете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Правила технической эксплуатации железных дорог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Cs/>
                <w:color w:val="000000"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ОПК-3.1.2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ОПК-6.1.3</w:t>
            </w:r>
            <w:r>
              <w:t xml:space="preserve"> </w:t>
            </w:r>
            <w:r>
              <w:rPr>
                <w:b/>
                <w:bCs/>
              </w:rPr>
              <w:t>Знает</w:t>
            </w:r>
            <w:r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  <w:color w:val="000000" w:themeColor="text1"/>
              </w:rPr>
              <w:t>ОПК-3.2.1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Умеет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ОПК-6.1.1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национальную политику Российской Федерации в области транспортной безопасности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ОПК-6.2.1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транспортных объектов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транспорта России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ОПК-3.1.1</w:t>
            </w:r>
            <w:r>
              <w:t xml:space="preserve"> </w:t>
            </w:r>
            <w:r>
              <w:rPr>
                <w:b/>
                <w:bCs/>
              </w:rPr>
              <w:t>Знает</w:t>
            </w:r>
            <w:r>
              <w:rPr>
                <w:bCs/>
              </w:rPr>
              <w:t xml:space="preserve"> и</w:t>
            </w:r>
            <w:r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Компьютерный инжиниринг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ОПК-2.1.2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rFonts w:eastAsia="andale sans ui"/>
                <w:b/>
                <w:lang w:eastAsia="ja-JP" w:bidi="fa-IR"/>
              </w:rPr>
              <w:t>ОПК-2.2.1</w:t>
            </w:r>
            <w:r>
              <w:rPr>
                <w:rFonts w:eastAsia="andale sans ui"/>
                <w:lang w:eastAsia="ja-JP" w:bidi="fa-IR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Умеет </w:t>
            </w:r>
            <w:r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Б1.О.34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Общий курс строительного производства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rFonts w:eastAsia="andale sans ui"/>
                <w:color w:val="000000"/>
                <w:lang w:eastAsia="ja-JP" w:bidi="fa-IR"/>
              </w:rPr>
            </w:pPr>
            <w:r>
              <w:rPr>
                <w:rFonts w:eastAsia="andale sans ui"/>
                <w:b/>
                <w:color w:val="000000"/>
                <w:lang w:eastAsia="ja-JP" w:bidi="fa-IR"/>
              </w:rPr>
              <w:t>ОПК-4.1.1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color w:val="00000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ОПК-5.1.1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принципы разработки</w:t>
            </w:r>
            <w:r>
              <w:rPr>
                <w:bCs/>
              </w:rPr>
              <w:t xml:space="preserve"> </w:t>
            </w:r>
            <w: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Cs/>
              </w:rPr>
            </w:pPr>
            <w:r>
              <w:rPr>
                <w:b/>
              </w:rPr>
              <w:t>ОПК-5.2.1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а</w:t>
            </w:r>
            <w:r>
              <w:rPr>
                <w:bCs/>
              </w:rPr>
              <w:t>нализировать, планировать и контролировать технологические процессы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ОПК-10.2.1</w:t>
            </w:r>
            <w:r>
              <w:t xml:space="preserve">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формулировать задачи в области своей профессиональной деятельности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Cs/>
                <w:color w:val="000000"/>
              </w:rPr>
            </w:pPr>
            <w:r>
              <w:rPr>
                <w:rFonts w:eastAsia="andale sans ui"/>
                <w:b/>
                <w:color w:val="000000" w:themeColor="text1"/>
                <w:lang w:eastAsia="ja-JP" w:bidi="fa-IR"/>
              </w:rPr>
              <w:t>ОПК-3.3.1</w:t>
            </w:r>
            <w:r>
              <w:rPr>
                <w:rFonts w:eastAsia="andale sans ui"/>
                <w:color w:val="000000" w:themeColor="text1"/>
                <w:lang w:eastAsia="ja-JP" w:bidi="fa-IR"/>
              </w:rPr>
              <w:t xml:space="preserve"> </w:t>
            </w:r>
            <w:r>
              <w:rPr>
                <w:b/>
                <w:iCs/>
                <w:color w:val="000000" w:themeColor="text1"/>
              </w:rPr>
              <w:t xml:space="preserve">Владеет  </w:t>
            </w:r>
            <w:r>
              <w:rPr>
                <w:iCs/>
                <w:color w:val="000000" w:themeColor="text1"/>
              </w:rPr>
              <w:t xml:space="preserve">теоретическими основами и </w:t>
            </w:r>
            <w:r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  <w:p w:rsidR="00DA5B7A" w:rsidRDefault="00625AC2">
            <w:pPr>
              <w:widowControl w:val="0"/>
              <w:rPr>
                <w:bCs/>
              </w:rPr>
            </w:pPr>
            <w:r>
              <w:rPr>
                <w:b/>
              </w:rPr>
              <w:t>ОПК-5.3.1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Владеет  </w:t>
            </w:r>
            <w:r>
              <w:rPr>
                <w:bCs/>
                <w:color w:val="000000"/>
              </w:rPr>
              <w:t>алгоритмом р</w:t>
            </w:r>
            <w:r>
              <w:rPr>
                <w:bCs/>
              </w:rPr>
              <w:t>азработки отдельных этапов технологических процессов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ОПК-10.3.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Владеет алгоритмом</w:t>
            </w:r>
            <w:r>
              <w:rPr>
                <w:bCs/>
              </w:rPr>
              <w:t xml:space="preserve"> решения </w:t>
            </w:r>
            <w:r>
              <w:rPr>
                <w:bCs/>
                <w:color w:val="000000" w:themeColor="text1"/>
              </w:rPr>
              <w:t xml:space="preserve">научно-технических </w:t>
            </w:r>
            <w:r>
              <w:rPr>
                <w:bCs/>
              </w:rPr>
              <w:t>задач в области своей профессиональной деятельности</w:t>
            </w:r>
          </w:p>
        </w:tc>
      </w:tr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ПК-4.1.3 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Содержание и реконструкция </w:t>
            </w:r>
            <w:r>
              <w:rPr>
                <w:rFonts w:cstheme="minorHAnsi"/>
              </w:rPr>
              <w:lastRenderedPageBreak/>
              <w:t>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lastRenderedPageBreak/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</w:t>
            </w:r>
            <w:r>
              <w:lastRenderedPageBreak/>
              <w:t>перевооружения, модернизации</w:t>
            </w:r>
          </w:p>
          <w:p w:rsidR="00DA5B7A" w:rsidRDefault="00625AC2">
            <w:pPr>
              <w:contextualSpacing/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</w:pPr>
            <w:r>
              <w:t xml:space="preserve">ПК-5.1.2 </w:t>
            </w:r>
            <w:r>
              <w:rPr>
                <w:b/>
              </w:rPr>
              <w:t xml:space="preserve">Знает </w:t>
            </w:r>
            <w: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color w:val="FF0000"/>
                <w:sz w:val="24"/>
                <w:szCs w:val="24"/>
              </w:rPr>
            </w:pPr>
            <w:r>
              <w:t xml:space="preserve">ПК-5.1.3 </w:t>
            </w:r>
            <w:r>
              <w:rPr>
                <w:b/>
              </w:rPr>
              <w:t xml:space="preserve">Знает </w:t>
            </w:r>
            <w: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ПК 4.2.4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проводить освидетельствование объектов инфраструктуры  транспорта </w:t>
            </w:r>
          </w:p>
          <w:p w:rsidR="00DA5B7A" w:rsidRDefault="00625AC2">
            <w:pPr>
              <w:widowControl w:val="0"/>
            </w:pPr>
            <w:r>
              <w:t xml:space="preserve">ПК-5.2.1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 xml:space="preserve">ПК-5.2.2 </w:t>
            </w:r>
            <w:r>
              <w:rPr>
                <w:b/>
              </w:rPr>
              <w:t xml:space="preserve">Умеет </w:t>
            </w:r>
            <w: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rPr>
          <w:trHeight w:val="864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П-5.3.1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Содержание и реконструкция тоннелей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DA5B7A" w:rsidRDefault="00625AC2">
            <w:pPr>
              <w:contextualSpacing/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</w:pPr>
            <w:r>
              <w:t xml:space="preserve">ПК-5.1.2 </w:t>
            </w:r>
            <w:r>
              <w:rPr>
                <w:b/>
              </w:rPr>
              <w:t xml:space="preserve">Знает </w:t>
            </w:r>
            <w: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ПК-5.1.3 </w:t>
            </w:r>
            <w:r>
              <w:rPr>
                <w:b/>
              </w:rPr>
              <w:t xml:space="preserve">Знает </w:t>
            </w:r>
            <w: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ПК 4.2.4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проводить освидетельствование объектов инфраструктуры  транспорта </w:t>
            </w:r>
          </w:p>
          <w:p w:rsidR="00DA5B7A" w:rsidRDefault="00625AC2">
            <w:pPr>
              <w:widowControl w:val="0"/>
            </w:pPr>
            <w:r>
              <w:t xml:space="preserve">ПК-5.2.1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 xml:space="preserve">ПК-5.2.2 </w:t>
            </w:r>
            <w:r>
              <w:rPr>
                <w:b/>
              </w:rPr>
              <w:t xml:space="preserve">Умеет </w:t>
            </w:r>
            <w: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П-5.3.1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Изыскания и проектирование мостовых переходов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ПК-1.1.1 </w:t>
            </w:r>
            <w:r>
              <w:rPr>
                <w:b/>
              </w:rPr>
              <w:t>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железнодорожного пути, мостов, путепроводов, </w:t>
            </w:r>
            <w:r>
              <w:lastRenderedPageBreak/>
              <w:t>эстакад, тоннелей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объектов инфраструктуры железных дорог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ПК-1.1.4 </w:t>
            </w:r>
            <w:r>
              <w:rPr>
                <w:b/>
              </w:rPr>
              <w:t xml:space="preserve">Знает </w:t>
            </w:r>
            <w:r>
              <w:t>требования к контрактам жизненного цикла при подготовке проектной документации на мостовые сооружения, критерии отбора участников работ по подготовке проектной документации, сбору исходных данных, включая инженерные изыскания и обследования существующих узлов и элементов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ПК-1.2.1 </w:t>
            </w:r>
            <w:r>
              <w:rPr>
                <w:b/>
              </w:rPr>
              <w:t>Умеет</w:t>
            </w:r>
            <w: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  <w:p w:rsidR="00DA5B7A" w:rsidRDefault="00625AC2">
            <w:pPr>
              <w:contextualSpacing/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запроектировать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ПК 5.1.1</w:t>
            </w:r>
            <w:r>
              <w:rPr>
                <w:b/>
                <w:sz w:val="22"/>
              </w:rPr>
              <w:t xml:space="preserve"> Знает</w:t>
            </w:r>
            <w:r>
              <w:rPr>
                <w:sz w:val="22"/>
              </w:rP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ПК-5.1.2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ПК-5.1.3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приспособлений, используемых при проведении обследования, обслуживания и ремонта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ПК-5.1.4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ПК-5.2.2 </w:t>
            </w:r>
            <w:r>
              <w:rPr>
                <w:b/>
                <w:sz w:val="22"/>
              </w:rPr>
              <w:t xml:space="preserve">Умеет </w:t>
            </w:r>
            <w:r>
              <w:rPr>
                <w:sz w:val="22"/>
              </w:rP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trike/>
              </w:rPr>
            </w:pPr>
            <w:r>
              <w:t xml:space="preserve">П-5.3.2 </w:t>
            </w:r>
            <w:r>
              <w:rPr>
                <w:b/>
              </w:rPr>
              <w:t>Владеет</w:t>
            </w:r>
            <w:r>
              <w:t xml:space="preserve"> методами расчёта, разработки конструктивных решений по приведению инфраструктуры в нормативное состояние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ПК-1.1.1 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  <w:r>
              <w:rPr>
                <w:b/>
              </w:rPr>
              <w:t xml:space="preserve"> </w:t>
            </w:r>
          </w:p>
          <w:p w:rsidR="00DA5B7A" w:rsidRDefault="00625AC2">
            <w:pPr>
              <w:contextualSpacing/>
            </w:pPr>
            <w:r>
              <w:t xml:space="preserve">ПК-1.1.2 </w:t>
            </w:r>
            <w:r>
              <w:rPr>
                <w:b/>
              </w:rPr>
              <w:t>Знает</w:t>
            </w:r>
            <w:r>
              <w:t xml:space="preserve"> методы проектирования и обоснования проектных решений при подготовке проектной документации на мостовые сооружения, требования к организации и планированию проектных работ при подготовке проектной документации на мостовые сооружения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lastRenderedPageBreak/>
              <w:t>ПК-4.1.2 Знает</w:t>
            </w:r>
            <w:r>
              <w:t xml:space="preserve"> особенности проектирования плана и профиля железнодорожного пути, мостов, путепроводов, эстакад, тоннелей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запроектировать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ПК-5.3.1 </w:t>
            </w:r>
            <w:r>
              <w:rPr>
                <w:b/>
              </w:rPr>
              <w:t>Владеет</w:t>
            </w:r>
            <w: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DA5B7A">
        <w:trPr>
          <w:trHeight w:val="857"/>
        </w:trPr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Тоннельные пересечения на транспортных магистралях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>ПК-4.1.2 Знает особенности проектирования плана и профиля трассы дороги, мостов, путепроводов, эстакад, тоннелей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rPr>
          <w:trHeight w:val="816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ПК-4.2.1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ПК-4.2.3 </w:t>
            </w:r>
            <w:r>
              <w:rPr>
                <w:b/>
                <w:color w:val="000000"/>
                <w:sz w:val="22"/>
              </w:rPr>
              <w:t>Умеет</w:t>
            </w:r>
            <w:r>
              <w:rPr>
                <w:color w:val="000000"/>
                <w:sz w:val="22"/>
              </w:rPr>
              <w:t>  использовать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DA5B7A">
        <w:trPr>
          <w:trHeight w:val="614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ПК-4.3.1 </w:t>
            </w:r>
            <w:r>
              <w:rPr>
                <w:b/>
                <w:sz w:val="22"/>
              </w:rPr>
              <w:t>Владеет</w:t>
            </w:r>
            <w:r>
              <w:rPr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 xml:space="preserve">ПК-3.1.7 </w:t>
            </w:r>
            <w:r>
              <w:rPr>
                <w:b/>
                <w:sz w:val="22"/>
              </w:rPr>
              <w:t>Знает</w:t>
            </w:r>
            <w:r>
              <w:rPr>
                <w:sz w:val="22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ПК-3.2.4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 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 -3.2.5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Путевое хозяйство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 5.1.1 </w:t>
            </w:r>
            <w:r>
              <w:rPr>
                <w:b/>
                <w:sz w:val="22"/>
              </w:rPr>
              <w:t>Знает</w:t>
            </w:r>
            <w:r>
              <w:rPr>
                <w:sz w:val="22"/>
              </w:rP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ПК-5.1.2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ПК-5.1.4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ПК-5.2.2 </w:t>
            </w:r>
            <w:r>
              <w:rPr>
                <w:b/>
                <w:sz w:val="22"/>
              </w:rPr>
              <w:t xml:space="preserve">Умеет </w:t>
            </w:r>
            <w:r>
              <w:rPr>
                <w:sz w:val="22"/>
              </w:rP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sz w:val="22"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>ПК-3.1.1 Знает требования законодательства Российской Федерации в сфере технического регулирования, организации строительного производства, ведения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DA5B7A" w:rsidRDefault="00625AC2">
            <w:pPr>
              <w:widowControl w:val="0"/>
            </w:pPr>
            <w:r>
              <w:t>ПК 3.1.2 Знает технологии производства различных видов строительных работ, определения объёмов работ и производственных заданий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 xml:space="preserve">ПК-3.1.3 Знает методики </w:t>
            </w:r>
            <w:r>
              <w:rPr>
                <w:color w:val="333333"/>
              </w:rPr>
              <w:t>расчета потребности строительного производства в трудовых ресурсах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>ПК-3.1.4 Знает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>ПК-3.1.6 Знает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  <w:r>
              <w:rPr>
                <w:strike/>
              </w:rPr>
              <w:t xml:space="preserve"> 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>ПК 3.1.9 Знает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ПК-3.2.1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осуществлять сетевое и календарное планирование строительного производства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sz w:val="22"/>
              </w:rPr>
              <w:t xml:space="preserve">ПК-3.2.2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ПК-3.3.2 </w:t>
            </w:r>
            <w:r>
              <w:rPr>
                <w:b/>
                <w:color w:val="000000" w:themeColor="text1"/>
                <w:sz w:val="22"/>
              </w:rPr>
              <w:t>Имеет навыки</w:t>
            </w:r>
            <w:r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sz w:val="22"/>
              </w:rPr>
              <w:t xml:space="preserve">ПК-3.3.3 </w:t>
            </w:r>
            <w:r>
              <w:rPr>
                <w:b/>
                <w:sz w:val="22"/>
              </w:rPr>
              <w:t xml:space="preserve">Владеет </w:t>
            </w:r>
            <w:r>
              <w:rPr>
                <w:sz w:val="22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объектов транспортной инфраструктуры</w:t>
            </w:r>
          </w:p>
        </w:tc>
        <w:tc>
          <w:tcPr>
            <w:tcW w:w="9780" w:type="dxa"/>
          </w:tcPr>
          <w:p w:rsidR="00DA5B7A" w:rsidRDefault="00625AC2">
            <w:r>
              <w:t xml:space="preserve">ПК-1.1.1 </w:t>
            </w:r>
            <w:r>
              <w:rPr>
                <w:b/>
              </w:rPr>
              <w:t>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r>
              <w:t xml:space="preserve">ПК-1.1.3 </w:t>
            </w:r>
            <w:r>
              <w:rPr>
                <w:b/>
              </w:rPr>
              <w:t>Знает</w:t>
            </w:r>
            <w:r>
              <w:t xml:space="preserve"> технические, экономические, экологические и социальные требования, предъявляемые к проектируемым объектам, условия их строительства и эксплуатации</w:t>
            </w:r>
          </w:p>
          <w:p w:rsidR="00DA5B7A" w:rsidRDefault="00625AC2">
            <w:r>
              <w:t xml:space="preserve">ПК-4.1.1 </w:t>
            </w:r>
            <w:r>
              <w:rPr>
                <w:b/>
              </w:rPr>
              <w:t>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ПК-1.2.2 </w:t>
            </w:r>
            <w:r>
              <w:rPr>
                <w:b/>
              </w:rPr>
              <w:t>Умеет</w:t>
            </w:r>
            <w:r>
              <w:t xml:space="preserve"> применять профессиональные компьютерные программные средства и информационно-коммуникационные технологии  для подготовки проектной документации на мостовые сооружения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/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разводных мостов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ПК-1.1.1 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</w:t>
            </w:r>
            <w:r>
              <w:lastRenderedPageBreak/>
              <w:t>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трассы, дороги, мостов, путепроводов, эстакад, тоннелей</w:t>
            </w:r>
          </w:p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  <w:szCs w:val="24"/>
              </w:rPr>
            </w:pPr>
            <w:r>
              <w:t xml:space="preserve">ПК-1.2.2 </w:t>
            </w:r>
            <w:r>
              <w:rPr>
                <w:b/>
              </w:rPr>
              <w:t>Умеет</w:t>
            </w:r>
            <w:r>
              <w:t xml:space="preserve"> применять профессиональные компьютерные программные средства и информационно-коммуникационные технологии  для подготовки проектной документации на мостовые сооружения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Экономика строительства мостов</w:t>
            </w: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ПК-3.1.3 Знает</w:t>
            </w:r>
            <w:r>
              <w:t xml:space="preserve"> методики расчета потребности строительного производства в трудовых ресурсах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ПК-3.1.4 Знает</w:t>
            </w:r>
            <w: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ПК-3.1.5 Знает</w:t>
            </w:r>
            <w: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ПК-3.2.2</w:t>
            </w:r>
            <w:r>
              <w:t xml:space="preserve"> </w:t>
            </w:r>
            <w:r>
              <w:rPr>
                <w:b/>
              </w:rPr>
              <w:t xml:space="preserve">Умеет </w:t>
            </w:r>
            <w:r>
              <w:t>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</w:rPr>
              <w:t>ПК-3.3.2 Имеет навыки</w:t>
            </w:r>
            <w: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Динамические расчеты мостовых конструкций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ПК-1.1.5 Знает </w:t>
            </w:r>
            <w: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ПК-4.2.3 </w:t>
            </w:r>
            <w:r>
              <w:rPr>
                <w:b/>
                <w:color w:val="000000"/>
                <w:sz w:val="22"/>
              </w:rPr>
              <w:t>Умеет</w:t>
            </w:r>
            <w:r>
              <w:rPr>
                <w:color w:val="000000"/>
                <w:sz w:val="22"/>
              </w:rPr>
              <w:t>  использовать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color w:val="000000"/>
                <w:sz w:val="22"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r>
              <w:rPr>
                <w:b/>
              </w:rPr>
              <w:t>ПК-4.3.2 Владеет</w:t>
            </w:r>
            <w: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Моделирование и расчет мостов на сейсмические воздействия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ПК-1.1.5 Знает </w:t>
            </w:r>
            <w: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r>
              <w:rPr>
                <w:b/>
              </w:rPr>
              <w:t>ПК-4.2.3 Умеет</w:t>
            </w:r>
            <w:r>
              <w:t xml:space="preserve"> использовать современное программное обеспечение для расчетов конструкций объектов инфраструктуры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</w:t>
            </w:r>
            <w:r>
              <w:rPr>
                <w:color w:val="000000"/>
                <w:sz w:val="22"/>
              </w:rPr>
              <w:lastRenderedPageBreak/>
              <w:t>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висячих и вантовых мостов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DA5B7A" w:rsidRDefault="00625AC2"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  <w:p w:rsidR="00DA5B7A" w:rsidRDefault="00625AC2">
            <w:r>
              <w:rPr>
                <w:b/>
              </w:rPr>
              <w:t xml:space="preserve">ПК-1.1.1 Знает </w:t>
            </w:r>
            <w:r>
              <w:t>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 , правила выполнения и оформления проектной документации, требования к заданию на подготовку проектной  и к приемке результатов работ по подготовке проектной документации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r>
              <w:rPr>
                <w:b/>
              </w:rPr>
              <w:t>ПК-4.3.2 Владеет</w:t>
            </w:r>
            <w: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Способы сооружения тоннелей</w:t>
            </w:r>
          </w:p>
        </w:tc>
        <w:tc>
          <w:tcPr>
            <w:tcW w:w="9780" w:type="dxa"/>
          </w:tcPr>
          <w:p w:rsidR="00DA5B7A" w:rsidRDefault="00625AC2">
            <w:r>
              <w:t xml:space="preserve">ПК-4.1.1 </w:t>
            </w:r>
            <w:r>
              <w:rPr>
                <w:b/>
              </w:rPr>
              <w:t>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DA5B7A" w:rsidRDefault="00625AC2">
            <w:pPr>
              <w:rPr>
                <w:b/>
                <w:strike/>
                <w:sz w:val="24"/>
                <w:szCs w:val="24"/>
              </w:rPr>
            </w:pPr>
            <w:r>
              <w:t>ПК-4.1.2 Знает особенности проектирования плана и профиля трассы дороги, мостов, путепроводов, эстакад, тоннелей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t xml:space="preserve">ПК-4.2.1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rPr>
                <w:b/>
              </w:rPr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 запроектировать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Опоры балочных мостов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ПК-4.1.3 </w:t>
            </w:r>
            <w:r>
              <w:t>Знает методы и методики расчетов узлов и элементов объектов инфраструктуры железных дорог</w:t>
            </w:r>
          </w:p>
          <w:p w:rsidR="00DA5B7A" w:rsidRDefault="00625AC2">
            <w:pPr>
              <w:rPr>
                <w:b/>
                <w:szCs w:val="24"/>
              </w:rPr>
            </w:pPr>
            <w:r>
              <w:rPr>
                <w:b/>
              </w:rPr>
              <w:t xml:space="preserve">ПК-5.1.2 </w:t>
            </w:r>
            <w:r>
              <w:t>Знает конструктивные особенности и условия содержания транспортных систем и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Строительство мостов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ПК-3.1.1 Знает </w:t>
            </w:r>
            <w:r>
              <w:rPr>
                <w:szCs w:val="24"/>
              </w:rPr>
              <w:t>требования законодательства Российской Федерации в сфере технического регулирования, организации строительного производства, ведения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DA5B7A" w:rsidRDefault="00625AC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ПК-3.1.2 Знает </w:t>
            </w:r>
            <w:r>
              <w:rPr>
                <w:szCs w:val="24"/>
              </w:rPr>
              <w:t>технологии производства различных видов строительных работ, методы определения объёмов работ и производственных заданий</w:t>
            </w:r>
            <w:r>
              <w:rPr>
                <w:b/>
                <w:szCs w:val="24"/>
              </w:rPr>
              <w:t>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ПК-2.2.1 Умеет</w:t>
            </w:r>
            <w:r>
              <w:t xml:space="preserve">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  <w:p w:rsidR="00DA5B7A" w:rsidRDefault="00625AC2">
            <w:r>
              <w:rPr>
                <w:b/>
              </w:rPr>
              <w:t>ПК-2.2.2 Умеет</w:t>
            </w:r>
            <w:r>
              <w:t xml:space="preserve"> оценивать соблюдение утвержденных проектных решений по мостовым сооружениям, </w:t>
            </w:r>
            <w:r>
              <w:lastRenderedPageBreak/>
              <w:t>формировать необходимую документацию о ходе и результатах авторского надзора за строительством, капитальным ремонтом и реконструкцией мостовых сооружений</w:t>
            </w:r>
          </w:p>
          <w:p w:rsidR="00DA5B7A" w:rsidRDefault="00625AC2">
            <w:r>
              <w:rPr>
                <w:b/>
              </w:rPr>
              <w:t>ПК-2.2.3 Умеет</w:t>
            </w:r>
            <w:r>
              <w:t xml:space="preserve"> 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ПК-3.3.3 </w:t>
            </w:r>
            <w:r>
              <w:rPr>
                <w:b/>
              </w:rPr>
              <w:t xml:space="preserve">Владеет </w:t>
            </w:r>
            <w:r>
              <w:t>методикой разработки проекта организации строительства мостового перехода, временных зданий, специальных сооружений и устройств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Надежность, грузоподъемность и усиление мостов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                инфраструктуры</w:t>
            </w:r>
          </w:p>
          <w:p w:rsidR="00DA5B7A" w:rsidRDefault="00625AC2">
            <w:pPr>
              <w:rPr>
                <w:b/>
                <w:szCs w:val="24"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мостовых сооружений и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ПК-5.2.</w:t>
            </w:r>
            <w:r>
              <w:t xml:space="preserve">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П-5.3.1</w:t>
            </w:r>
            <w:r>
              <w:t xml:space="preserve">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УК-7.1.</w:t>
            </w:r>
            <w:r>
              <w:rPr>
                <w:b/>
                <w:color w:val="0D0D0D" w:themeColor="text1" w:themeTint="F2"/>
              </w:rPr>
              <w:t>1</w:t>
            </w:r>
            <w:r>
              <w:rPr>
                <w:color w:val="0D0D0D" w:themeColor="text1" w:themeTint="F2"/>
              </w:rPr>
              <w:t xml:space="preserve">.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ind w:left="5"/>
              <w:rPr>
                <w:b/>
              </w:rPr>
            </w:pPr>
            <w:r>
              <w:rPr>
                <w:b/>
              </w:rPr>
              <w:t>УК-7.2.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УК-7.3.1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Б1.В.ДВ.01.01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Архитектура 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  <w:highlight w:val="yellow"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  <w:color w:val="000000"/>
                <w:highlight w:val="yellow"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Б1.В.ДВ.01.02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Архитектура транспортных сооружений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Б1.В.ДВ.02.01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Современные методы анализа напряженно-деформированного состояния мостовых конструкций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trike/>
                <w:highlight w:val="red"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highlight w:val="red"/>
              </w:rPr>
            </w:pPr>
            <w:r>
              <w:t xml:space="preserve">ПК-4.3.3 </w:t>
            </w:r>
            <w:r>
              <w:rPr>
                <w:b/>
              </w:rPr>
              <w:t>Владеет</w:t>
            </w:r>
            <w:r>
              <w:t xml:space="preserve"> методами научного исследования и поиска, оптимизации проектных конструктивных и  технологических решений  искусственных сооружений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Б1.В.ДВ.02.02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Основы научных исследований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ПК-4.3.3 </w:t>
            </w:r>
            <w:r>
              <w:rPr>
                <w:b/>
              </w:rPr>
              <w:t>Владеет</w:t>
            </w:r>
            <w:r>
              <w:t xml:space="preserve"> методами научного исследования и поиска, оптимизации проектных конструктивных и  технологических решений  искусственных сооружений</w:t>
            </w:r>
          </w:p>
        </w:tc>
      </w:tr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DA5B7A">
        <w:tc>
          <w:tcPr>
            <w:tcW w:w="14629" w:type="dxa"/>
            <w:gridSpan w:val="3"/>
          </w:tcPr>
          <w:p w:rsidR="00DA5B7A" w:rsidRDefault="00625AC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Б2.У.О.1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lang w:val="ru-RU"/>
              </w:rPr>
            </w:pPr>
            <w:r>
              <w:rPr>
                <w:b/>
              </w:rPr>
              <w:t>ОПК-1.3.3</w:t>
            </w:r>
            <w:r>
              <w:t xml:space="preserve"> </w:t>
            </w:r>
            <w:r>
              <w:rPr>
                <w:b/>
              </w:rPr>
              <w:t>Имеет навыки</w:t>
            </w:r>
            <w:r>
              <w:t xml:space="preserve"> решения инженерных задач в своей профессиональной деятельности</w:t>
            </w:r>
          </w:p>
          <w:p w:rsidR="00625AC2" w:rsidRPr="00625AC2" w:rsidRDefault="00625AC2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  <w:bookmarkStart w:id="0" w:name="_GoBack"/>
            <w:r w:rsidRPr="001B35A1">
              <w:rPr>
                <w:rFonts w:eastAsia="Times New Roman" w:cs="Times New Roman"/>
                <w:b/>
                <w:szCs w:val="20"/>
                <w:lang w:val="ru-RU" w:eastAsia="ru-RU" w:bidi="ar-SA"/>
              </w:rPr>
              <w:t>ПК-4.3.4 Имеет навыки</w:t>
            </w:r>
            <w:r w:rsidRPr="00625AC2">
              <w:rPr>
                <w:rFonts w:eastAsia="Times New Roman" w:cs="Times New Roman"/>
                <w:szCs w:val="20"/>
                <w:lang w:val="ru-RU" w:eastAsia="ru-RU" w:bidi="ar-SA"/>
              </w:rPr>
              <w:t xml:space="preserve"> </w:t>
            </w:r>
            <w:bookmarkEnd w:id="0"/>
            <w:r w:rsidRPr="00625AC2">
              <w:rPr>
                <w:rFonts w:eastAsia="Times New Roman" w:cs="Times New Roman"/>
                <w:szCs w:val="20"/>
                <w:lang w:val="ru-RU" w:eastAsia="ru-RU" w:bidi="ar-SA"/>
              </w:rPr>
              <w:t>и опыт работы 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ПК-1.2.1</w:t>
            </w:r>
            <w:r>
              <w:t xml:space="preserve"> </w:t>
            </w:r>
            <w:r>
              <w:rPr>
                <w:b/>
              </w:rPr>
              <w:t>Умеет</w:t>
            </w:r>
            <w: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  <w:r>
              <w:rPr>
                <w:szCs w:val="20"/>
              </w:rPr>
              <w:t xml:space="preserve">ПК-4.3.6 </w:t>
            </w:r>
            <w:r>
              <w:rPr>
                <w:b/>
                <w:szCs w:val="20"/>
              </w:rPr>
              <w:t xml:space="preserve">Имеет навыки </w:t>
            </w:r>
            <w:r>
              <w:rPr>
                <w:szCs w:val="20"/>
              </w:rPr>
              <w:t>и опыт работы с геодезическим оборудованием и выполнения геодезических работ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DA5B7A" w:rsidRDefault="00DA5B7A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t>ПК-1.2.1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Умеет</w:t>
            </w:r>
            <w:r>
              <w:rPr>
                <w:szCs w:val="20"/>
              </w:rP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ПК-4.3.5 </w:t>
            </w:r>
            <w:r>
              <w:rPr>
                <w:b/>
              </w:rPr>
              <w:t>Имеет навыки</w:t>
            </w:r>
            <w: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  <w:color w:val="FF0000"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 xml:space="preserve">ПК-1.2.3 </w:t>
            </w:r>
            <w:r>
              <w:rPr>
                <w:b/>
              </w:rPr>
              <w:t>Умеет</w:t>
            </w:r>
            <w:r>
              <w:t xml:space="preserve"> осуществлять контроль сроков и качества выполнения изысканий и обследований существующих узлов и элементов мостовых сооружений при подготовке проектной документации на мостовые сооружения, применять соответствующие профессиональные компьютерные программные средства</w:t>
            </w:r>
          </w:p>
          <w:p w:rsidR="00DA5B7A" w:rsidRDefault="00625AC2">
            <w:pPr>
              <w:widowControl w:val="0"/>
            </w:pPr>
            <w:r>
              <w:t xml:space="preserve">ПК-2.2.2 </w:t>
            </w:r>
            <w:r>
              <w:rPr>
                <w:b/>
              </w:rPr>
              <w:t>Умеет</w:t>
            </w:r>
            <w:r>
              <w:t xml:space="preserve"> оценивать соблюдение утвержденных проектных решений по мостовым сооружениям, формировать необходимую документацию о ходе и результатах авторского надзора за строительством, капитальным ремонтом и реконструкцией мостовых сооружений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t xml:space="preserve">ПК-2.2.3 </w:t>
            </w:r>
            <w:r>
              <w:rPr>
                <w:b/>
              </w:rPr>
              <w:t xml:space="preserve">Умеет </w:t>
            </w:r>
            <w:r>
              <w:t>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 xml:space="preserve">ПК-1.3.1 </w:t>
            </w:r>
            <w:r>
              <w:rPr>
                <w:b/>
              </w:rPr>
              <w:t xml:space="preserve">Владеет </w:t>
            </w:r>
            <w:r>
              <w:t xml:space="preserve">  алгоритмом подготовки, проверки и утверждения заданий на подготовку проектной документации на мостовые сооружения, на сбор исходных данных, включая инженерные изыскания и обследования существующих узлов и элементов мостовых сооружений, при подготовке проектной </w:t>
            </w:r>
            <w:r>
              <w:lastRenderedPageBreak/>
              <w:t>документации на мостовые сооружения; разработки и проверки пояснительных записок при подготовке проектной документации на мостовые сооружения</w:t>
            </w:r>
          </w:p>
          <w:p w:rsidR="00DA5B7A" w:rsidRDefault="00625AC2">
            <w:pPr>
              <w:widowControl w:val="0"/>
            </w:pPr>
            <w:r>
              <w:t xml:space="preserve">ПК-2.3.2 </w:t>
            </w:r>
            <w:r>
              <w:rPr>
                <w:b/>
              </w:rPr>
              <w:t>Владеет алгоритмом</w:t>
            </w:r>
            <w:r>
              <w:t xml:space="preserve"> составления и контроля графиков авторского надзора по проектным решениям по мостовым сооружениям при строительстве, капитальном ремонте и реконструкции мостовых сооружений, ведения журнала авторского надзора, контроля выполнения указаний, внесенных в журнал</w:t>
            </w:r>
          </w:p>
          <w:p w:rsidR="00DA5B7A" w:rsidRDefault="00625AC2">
            <w:pPr>
              <w:widowControl w:val="0"/>
            </w:pPr>
            <w:r>
              <w:t xml:space="preserve">ПК-2.3.3 </w:t>
            </w:r>
            <w:r>
              <w:rPr>
                <w:b/>
              </w:rPr>
              <w:t>Владеет алгоритмом</w:t>
            </w:r>
            <w:r>
              <w:t xml:space="preserve"> контроля соблюдения утвержденных проектных решений по мостовым сооружениям, контроль исполнительной документации при строительстве, капитальном ремонте и реконструкции мостовых сооружений</w:t>
            </w:r>
          </w:p>
          <w:p w:rsidR="00DA5B7A" w:rsidRDefault="00625AC2">
            <w:pPr>
              <w:widowControl w:val="0"/>
            </w:pPr>
            <w:r>
              <w:t xml:space="preserve">ПК-2.3.4 </w:t>
            </w:r>
            <w:r>
              <w:rPr>
                <w:b/>
              </w:rPr>
              <w:t>Имеет опыт</w:t>
            </w:r>
            <w:r>
              <w:t xml:space="preserve"> работы в  комиссиях по освидетельствованию промежуточных и скрытых работ при строительстве, по обследованию мостовых сооружений при подготовке проектной документации, по освидетельствованию и приемке в эксплуатацию мостовых сооружений</w:t>
            </w:r>
          </w:p>
          <w:p w:rsidR="00DA5B7A" w:rsidRDefault="00625AC2">
            <w:pPr>
              <w:widowControl w:val="0"/>
            </w:pPr>
            <w:r>
              <w:t xml:space="preserve">ПК-2.3.5 </w:t>
            </w:r>
            <w:r>
              <w:rPr>
                <w:b/>
              </w:rPr>
              <w:t>Владеет алгоритмом</w:t>
            </w:r>
            <w:r>
              <w:t xml:space="preserve"> уточнения проектных решений и внесения изменений в проектную документацию на мостовые сооружения по результатам авторского надзора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</w:rPr>
            </w:pPr>
            <w:r>
              <w:rPr>
                <w:b/>
              </w:rPr>
              <w:t>ПК-2.1.1</w:t>
            </w:r>
            <w:r>
              <w:t xml:space="preserve"> Знает технологии строительства, капитального ремонта и реконструкции мостовых сооружений , номенклатура и характеристики материалов и изделий, применяемых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ПК-2.2.1 Умеет</w:t>
            </w:r>
            <w:r>
              <w:t xml:space="preserve">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/>
        </w:tc>
      </w:tr>
      <w:tr w:rsidR="00DA5B7A">
        <w:trPr>
          <w:trHeight w:val="487"/>
        </w:trPr>
        <w:tc>
          <w:tcPr>
            <w:tcW w:w="1588" w:type="dxa"/>
            <w:vMerge w:val="restart"/>
            <w:vAlign w:val="center"/>
          </w:tcPr>
          <w:p w:rsidR="00DA5B7A" w:rsidRDefault="00625AC2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Б2.П.В.3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DA5B7A" w:rsidRDefault="00DA5B7A"/>
        </w:tc>
      </w:tr>
      <w:tr w:rsidR="00DA5B7A">
        <w:trPr>
          <w:trHeight w:val="480"/>
        </w:trPr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DA5B7A">
        <w:trPr>
          <w:trHeight w:val="1267"/>
        </w:trPr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ПК-1.3.1 Имеет навыки</w:t>
            </w:r>
            <w:r>
              <w:t xml:space="preserve">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ПК-3.3.2 </w:t>
            </w:r>
            <w:r>
              <w:rPr>
                <w:b/>
                <w:color w:val="000000" w:themeColor="text1"/>
                <w:sz w:val="22"/>
              </w:rPr>
              <w:t>Имеет навыки</w:t>
            </w:r>
            <w:r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 xml:space="preserve">ПК-3.3.3 </w:t>
            </w:r>
            <w:r>
              <w:rPr>
                <w:b/>
                <w:sz w:val="22"/>
              </w:rPr>
              <w:t xml:space="preserve">Владеет </w:t>
            </w:r>
            <w:r>
              <w:rPr>
                <w:sz w:val="22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устройств.</w:t>
            </w:r>
          </w:p>
          <w:p w:rsidR="00DA5B7A" w:rsidRDefault="00625AC2">
            <w:pPr>
              <w:pStyle w:val="a"/>
              <w:spacing w:before="0" w:beforeAutospacing="0" w:after="0" w:afterAutospacing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pPr>
              <w:pStyle w:val="a"/>
              <w:spacing w:before="0" w:beforeAutospacing="0" w:after="0" w:afterAutospacing="0"/>
              <w:ind w:left="0"/>
              <w:rPr>
                <w:b/>
              </w:rPr>
            </w:pPr>
            <w:r>
              <w:rPr>
                <w:sz w:val="22"/>
              </w:rPr>
              <w:t>ПК-4.3.</w:t>
            </w:r>
            <w:r>
              <w:rPr>
                <w:b/>
                <w:sz w:val="22"/>
              </w:rPr>
              <w:t>2 Владеет</w:t>
            </w:r>
            <w:r>
              <w:rPr>
                <w:sz w:val="22"/>
              </w:rPr>
              <w:t xml:space="preserve">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УК-4.1.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УК-4.2.1.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DA5B7A" w:rsidRDefault="00DA5B7A">
      <w:pPr>
        <w:jc w:val="center"/>
        <w:rPr>
          <w:rFonts w:eastAsia="Calibri" w:cstheme="minorHAnsi"/>
          <w:b/>
        </w:rPr>
      </w:pPr>
    </w:p>
    <w:p w:rsidR="00DA5B7A" w:rsidRDefault="00DA5B7A">
      <w:pPr>
        <w:widowControl w:val="0"/>
        <w:jc w:val="center"/>
        <w:rPr>
          <w:i/>
        </w:rPr>
      </w:pPr>
    </w:p>
    <w:sectPr w:rsidR="00DA5B7A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5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5" w16cid:durableId="09C8C8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FE" w:rsidRDefault="002666FE">
      <w:pPr>
        <w:spacing w:after="0" w:line="240" w:lineRule="auto"/>
      </w:pPr>
      <w:r>
        <w:separator/>
      </w:r>
    </w:p>
  </w:endnote>
  <w:endnote w:type="continuationSeparator" w:id="0">
    <w:p w:rsidR="002666FE" w:rsidRDefault="002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C2" w:rsidRDefault="00625AC2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5AC2" w:rsidRDefault="00625AC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0407"/>
      <w:docPartObj>
        <w:docPartGallery w:val="Page Numbers (Bottom of Page)"/>
        <w:docPartUnique/>
      </w:docPartObj>
    </w:sdtPr>
    <w:sdtContent>
      <w:p w:rsidR="00625AC2" w:rsidRDefault="00625AC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A1">
          <w:rPr>
            <w:noProof/>
          </w:rPr>
          <w:t>14</w:t>
        </w:r>
        <w:r>
          <w:fldChar w:fldCharType="end"/>
        </w:r>
      </w:p>
    </w:sdtContent>
  </w:sdt>
  <w:p w:rsidR="00625AC2" w:rsidRDefault="00625AC2">
    <w:pPr>
      <w:pStyle w:val="af4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FE" w:rsidRDefault="002666FE">
      <w:pPr>
        <w:spacing w:after="0" w:line="240" w:lineRule="auto"/>
      </w:pPr>
      <w:r>
        <w:separator/>
      </w:r>
    </w:p>
  </w:footnote>
  <w:footnote w:type="continuationSeparator" w:id="0">
    <w:p w:rsidR="002666FE" w:rsidRDefault="002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C2" w:rsidRDefault="00625AC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24"/>
    <w:multiLevelType w:val="multilevel"/>
    <w:tmpl w:val="1D50F5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">
    <w:nsid w:val="01302C26"/>
    <w:multiLevelType w:val="multilevel"/>
    <w:tmpl w:val="5926862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">
    <w:nsid w:val="0D7B683E"/>
    <w:multiLevelType w:val="hybridMultilevel"/>
    <w:tmpl w:val="E5CA1E90"/>
    <w:lvl w:ilvl="0" w:tplc="BC96516A">
      <w:start w:val="1"/>
      <w:numFmt w:val="decimal"/>
      <w:lvlText w:val="%1."/>
      <w:lvlJc w:val="left"/>
      <w:pPr>
        <w:ind w:left="720" w:hanging="360"/>
      </w:pPr>
    </w:lvl>
    <w:lvl w:ilvl="1" w:tplc="C7209074">
      <w:start w:val="1"/>
      <w:numFmt w:val="lowerLetter"/>
      <w:lvlText w:val="%2."/>
      <w:lvlJc w:val="left"/>
      <w:pPr>
        <w:ind w:left="1440" w:hanging="360"/>
      </w:pPr>
    </w:lvl>
    <w:lvl w:ilvl="2" w:tplc="2CB6C852">
      <w:start w:val="1"/>
      <w:numFmt w:val="lowerRoman"/>
      <w:lvlText w:val="%3."/>
      <w:lvlJc w:val="right"/>
      <w:pPr>
        <w:ind w:left="2160" w:hanging="180"/>
      </w:pPr>
    </w:lvl>
    <w:lvl w:ilvl="3" w:tplc="6FD82048">
      <w:start w:val="1"/>
      <w:numFmt w:val="decimal"/>
      <w:lvlText w:val="%4."/>
      <w:lvlJc w:val="left"/>
      <w:pPr>
        <w:ind w:left="2880" w:hanging="360"/>
      </w:pPr>
    </w:lvl>
    <w:lvl w:ilvl="4" w:tplc="C07E2590">
      <w:start w:val="1"/>
      <w:numFmt w:val="lowerLetter"/>
      <w:lvlText w:val="%5."/>
      <w:lvlJc w:val="left"/>
      <w:pPr>
        <w:ind w:left="3600" w:hanging="360"/>
      </w:pPr>
    </w:lvl>
    <w:lvl w:ilvl="5" w:tplc="6DEECA6A">
      <w:start w:val="1"/>
      <w:numFmt w:val="lowerRoman"/>
      <w:lvlText w:val="%6."/>
      <w:lvlJc w:val="right"/>
      <w:pPr>
        <w:ind w:left="4320" w:hanging="180"/>
      </w:pPr>
    </w:lvl>
    <w:lvl w:ilvl="6" w:tplc="EE500DA0">
      <w:start w:val="1"/>
      <w:numFmt w:val="decimal"/>
      <w:lvlText w:val="%7."/>
      <w:lvlJc w:val="left"/>
      <w:pPr>
        <w:ind w:left="5040" w:hanging="360"/>
      </w:pPr>
    </w:lvl>
    <w:lvl w:ilvl="7" w:tplc="F1D63276">
      <w:start w:val="1"/>
      <w:numFmt w:val="lowerLetter"/>
      <w:lvlText w:val="%8."/>
      <w:lvlJc w:val="left"/>
      <w:pPr>
        <w:ind w:left="5760" w:hanging="360"/>
      </w:pPr>
    </w:lvl>
    <w:lvl w:ilvl="8" w:tplc="589E00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5193"/>
    <w:multiLevelType w:val="hybridMultilevel"/>
    <w:tmpl w:val="6DEC9928"/>
    <w:lvl w:ilvl="0" w:tplc="09A694C4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A7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F451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47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668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C8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D07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B262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244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F15B67"/>
    <w:multiLevelType w:val="multilevel"/>
    <w:tmpl w:val="1FBE1D7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73633B9"/>
    <w:multiLevelType w:val="hybridMultilevel"/>
    <w:tmpl w:val="F9968BD4"/>
    <w:lvl w:ilvl="0" w:tplc="AB763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7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E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C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A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8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A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33E74"/>
    <w:multiLevelType w:val="hybridMultilevel"/>
    <w:tmpl w:val="5DC49528"/>
    <w:lvl w:ilvl="0" w:tplc="8EE2EC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18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2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8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0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0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81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0F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D6B8F"/>
    <w:multiLevelType w:val="hybridMultilevel"/>
    <w:tmpl w:val="1134770A"/>
    <w:lvl w:ilvl="0" w:tplc="4BD820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D0E7D0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D8626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2A1DD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20975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56CA39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7BC48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CB660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7C00F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214E93"/>
    <w:multiLevelType w:val="hybridMultilevel"/>
    <w:tmpl w:val="383E2CB2"/>
    <w:lvl w:ilvl="0" w:tplc="1ADC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7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4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C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1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62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7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0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2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D3085"/>
    <w:multiLevelType w:val="hybridMultilevel"/>
    <w:tmpl w:val="1B4C7956"/>
    <w:lvl w:ilvl="0" w:tplc="5AC25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3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A1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8D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3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2D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0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31732"/>
    <w:multiLevelType w:val="hybridMultilevel"/>
    <w:tmpl w:val="2FD2F37A"/>
    <w:lvl w:ilvl="0" w:tplc="191C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E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5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A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D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0B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6AFE"/>
    <w:multiLevelType w:val="multilevel"/>
    <w:tmpl w:val="8FE254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233842D7"/>
    <w:multiLevelType w:val="hybridMultilevel"/>
    <w:tmpl w:val="FE360474"/>
    <w:lvl w:ilvl="0" w:tplc="0E24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3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C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E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49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E1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A7E5D"/>
    <w:multiLevelType w:val="hybridMultilevel"/>
    <w:tmpl w:val="F92CC518"/>
    <w:lvl w:ilvl="0" w:tplc="DFA4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6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E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2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8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E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8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879A7"/>
    <w:multiLevelType w:val="multilevel"/>
    <w:tmpl w:val="2E886B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36550D56"/>
    <w:multiLevelType w:val="multilevel"/>
    <w:tmpl w:val="1770AA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377550C1"/>
    <w:multiLevelType w:val="multilevel"/>
    <w:tmpl w:val="21BC9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394D74F7"/>
    <w:multiLevelType w:val="multilevel"/>
    <w:tmpl w:val="C5361A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45B61BC4"/>
    <w:multiLevelType w:val="multilevel"/>
    <w:tmpl w:val="6F822B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45D9534E"/>
    <w:multiLevelType w:val="multilevel"/>
    <w:tmpl w:val="7CE275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4B6E0F82"/>
    <w:multiLevelType w:val="multilevel"/>
    <w:tmpl w:val="728617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4C6910D5"/>
    <w:multiLevelType w:val="multilevel"/>
    <w:tmpl w:val="957887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>
    <w:nsid w:val="4CB86EF9"/>
    <w:multiLevelType w:val="hybridMultilevel"/>
    <w:tmpl w:val="5142AE9E"/>
    <w:lvl w:ilvl="0" w:tplc="8506B4C2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69A1F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5C0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6DE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27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16C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DE9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488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602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EA67ED5"/>
    <w:multiLevelType w:val="hybridMultilevel"/>
    <w:tmpl w:val="F3B87BD6"/>
    <w:lvl w:ilvl="0" w:tplc="38DCB690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2A6CF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0B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E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6A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0C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239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E7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49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038E5"/>
    <w:multiLevelType w:val="hybridMultilevel"/>
    <w:tmpl w:val="AD820556"/>
    <w:lvl w:ilvl="0" w:tplc="057E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A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A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CB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2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6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C2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0626E"/>
    <w:multiLevelType w:val="multilevel"/>
    <w:tmpl w:val="F7063F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6">
    <w:nsid w:val="71E6521B"/>
    <w:multiLevelType w:val="multilevel"/>
    <w:tmpl w:val="8CAAC8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7">
    <w:nsid w:val="78E079C9"/>
    <w:multiLevelType w:val="multilevel"/>
    <w:tmpl w:val="483E05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8">
    <w:nsid w:val="7D6D00A3"/>
    <w:multiLevelType w:val="hybridMultilevel"/>
    <w:tmpl w:val="3D1E0D9E"/>
    <w:lvl w:ilvl="0" w:tplc="B2781C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AC2216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F880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E8E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D4A6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AEC2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8A0E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5AC0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5A49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FD75D0"/>
    <w:multiLevelType w:val="hybridMultilevel"/>
    <w:tmpl w:val="00EE0C9A"/>
    <w:lvl w:ilvl="0" w:tplc="CB60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8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6F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0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D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C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2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8"/>
  </w:num>
  <w:num w:numId="5">
    <w:abstractNumId w:val="1"/>
  </w:num>
  <w:num w:numId="6">
    <w:abstractNumId w:val="21"/>
  </w:num>
  <w:num w:numId="7">
    <w:abstractNumId w:val="7"/>
  </w:num>
  <w:num w:numId="8">
    <w:abstractNumId w:val="4"/>
  </w:num>
  <w:num w:numId="9">
    <w:abstractNumId w:val="27"/>
  </w:num>
  <w:num w:numId="10">
    <w:abstractNumId w:val="16"/>
  </w:num>
  <w:num w:numId="11">
    <w:abstractNumId w:val="25"/>
  </w:num>
  <w:num w:numId="12">
    <w:abstractNumId w:val="18"/>
  </w:num>
  <w:num w:numId="13">
    <w:abstractNumId w:val="15"/>
  </w:num>
  <w:num w:numId="14">
    <w:abstractNumId w:val="0"/>
  </w:num>
  <w:num w:numId="15">
    <w:abstractNumId w:val="17"/>
  </w:num>
  <w:num w:numId="16">
    <w:abstractNumId w:val="14"/>
  </w:num>
  <w:num w:numId="17">
    <w:abstractNumId w:val="20"/>
  </w:num>
  <w:num w:numId="18">
    <w:abstractNumId w:val="11"/>
  </w:num>
  <w:num w:numId="19">
    <w:abstractNumId w:val="26"/>
  </w:num>
  <w:num w:numId="20">
    <w:abstractNumId w:val="19"/>
  </w:num>
  <w:num w:numId="21">
    <w:abstractNumId w:val="13"/>
  </w:num>
  <w:num w:numId="22">
    <w:abstractNumId w:val="24"/>
  </w:num>
  <w:num w:numId="23">
    <w:abstractNumId w:val="5"/>
  </w:num>
  <w:num w:numId="24">
    <w:abstractNumId w:val="12"/>
  </w:num>
  <w:num w:numId="25">
    <w:abstractNumId w:val="6"/>
  </w:num>
  <w:num w:numId="26">
    <w:abstractNumId w:val="22"/>
  </w:num>
  <w:num w:numId="27">
    <w:abstractNumId w:val="22"/>
  </w:num>
  <w:num w:numId="28">
    <w:abstractNumId w:val="22"/>
  </w:num>
  <w:num w:numId="29">
    <w:abstractNumId w:val="10"/>
  </w:num>
  <w:num w:numId="30">
    <w:abstractNumId w:val="8"/>
  </w:num>
  <w:num w:numId="31">
    <w:abstractNumId w:val="9"/>
  </w:num>
  <w:num w:numId="32">
    <w:abstractNumId w:val="29"/>
  </w:num>
  <w:num w:numId="3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d8501c04dfa7c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7A"/>
    <w:rsid w:val="001B35A1"/>
    <w:rsid w:val="002666FE"/>
    <w:rsid w:val="00625AC2"/>
    <w:rsid w:val="00D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1"/>
    <w:link w:val="24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5">
    <w:name w:val="Body Text 2"/>
    <w:basedOn w:val="a1"/>
    <w:link w:val="26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6">
    <w:name w:val="Основной текст 2 Знак"/>
    <w:basedOn w:val="a2"/>
    <w:link w:val="25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TOC Heading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9">
    <w:name w:val="Основной текст (2)_"/>
    <w:basedOn w:val="a2"/>
    <w:link w:val="2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1"/>
    <w:link w:val="2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styleId="affc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1"/>
    <w:link w:val="24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5">
    <w:name w:val="Body Text 2"/>
    <w:basedOn w:val="a1"/>
    <w:link w:val="26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6">
    <w:name w:val="Основной текст 2 Знак"/>
    <w:basedOn w:val="a2"/>
    <w:link w:val="25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TOC Heading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9">
    <w:name w:val="Основной текст (2)_"/>
    <w:basedOn w:val="a2"/>
    <w:link w:val="2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1"/>
    <w:link w:val="2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styleId="affc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675ECA6-CC38-4EE6-803D-A3BA31704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qq</cp:lastModifiedBy>
  <cp:revision>2</cp:revision>
  <dcterms:created xsi:type="dcterms:W3CDTF">2022-04-19T09:55:00Z</dcterms:created>
  <dcterms:modified xsi:type="dcterms:W3CDTF">2022-04-19T09:55:00Z</dcterms:modified>
</cp:coreProperties>
</file>