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94" w:rsidRPr="00650661" w:rsidRDefault="00A62E94" w:rsidP="00A62E94">
      <w:pPr>
        <w:widowControl w:val="0"/>
        <w:jc w:val="center"/>
        <w:rPr>
          <w:b/>
          <w:bCs/>
          <w:snapToGrid w:val="0"/>
        </w:rPr>
      </w:pPr>
      <w:r w:rsidRPr="00650661">
        <w:rPr>
          <w:b/>
          <w:snapToGrid w:val="0"/>
        </w:rPr>
        <w:t xml:space="preserve">Универсальные компетенции выпускника (УК) и индикаторы их достижения </w:t>
      </w:r>
    </w:p>
    <w:tbl>
      <w:tblPr>
        <w:tblStyle w:val="af9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1102"/>
        <w:gridCol w:w="2126"/>
        <w:gridCol w:w="4142"/>
        <w:gridCol w:w="2096"/>
      </w:tblGrid>
      <w:tr w:rsidR="00A62E94" w:rsidRPr="00650661" w:rsidTr="0010160D">
        <w:trPr>
          <w:trHeight w:val="920"/>
          <w:tblHeader/>
        </w:trPr>
        <w:tc>
          <w:tcPr>
            <w:tcW w:w="582" w:type="pct"/>
          </w:tcPr>
          <w:p w:rsidR="00A62E94" w:rsidRPr="00650661" w:rsidRDefault="00A62E94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650661">
              <w:rPr>
                <w:bCs/>
                <w:sz w:val="22"/>
                <w:szCs w:val="22"/>
              </w:rPr>
              <w:t>Категория  (</w:t>
            </w:r>
            <w:proofErr w:type="gramEnd"/>
            <w:r w:rsidRPr="00650661">
              <w:rPr>
                <w:bCs/>
                <w:sz w:val="22"/>
                <w:szCs w:val="22"/>
              </w:rPr>
              <w:t xml:space="preserve">группа) универсальных </w:t>
            </w:r>
          </w:p>
          <w:p w:rsidR="00A62E94" w:rsidRPr="00650661" w:rsidRDefault="00A62E94" w:rsidP="0010160D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23" w:type="pct"/>
          </w:tcPr>
          <w:p w:rsidR="00A62E94" w:rsidRPr="00650661" w:rsidRDefault="00A62E94" w:rsidP="0010160D">
            <w:pPr>
              <w:pStyle w:val="Default"/>
              <w:jc w:val="center"/>
              <w:rPr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Код и                   наименование универсальной компетенции</w:t>
            </w:r>
          </w:p>
          <w:p w:rsidR="00A62E94" w:rsidRPr="00650661" w:rsidRDefault="00A62E94" w:rsidP="001016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Индикатор достижения универсальной           компетенции</w:t>
            </w:r>
          </w:p>
          <w:p w:rsidR="00A62E94" w:rsidRPr="00650661" w:rsidRDefault="00A62E94" w:rsidP="0010160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Знает - 1; Умеет- </w:t>
            </w:r>
            <w:proofErr w:type="gramStart"/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2;   </w:t>
            </w:r>
            <w:proofErr w:type="gramEnd"/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Опыт деятельности - 3 (владеет/ имеет навыки)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widowControl w:val="0"/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sz w:val="22"/>
                <w:szCs w:val="22"/>
              </w:rPr>
              <w:t>Дисциплины и практики обязательной части ОПОП</w:t>
            </w:r>
            <w:r>
              <w:rPr>
                <w:sz w:val="22"/>
                <w:szCs w:val="22"/>
              </w:rPr>
              <w:t xml:space="preserve"> ВО</w:t>
            </w:r>
            <w:r w:rsidRPr="00650661">
              <w:rPr>
                <w:sz w:val="22"/>
                <w:szCs w:val="22"/>
              </w:rPr>
              <w:t xml:space="preserve"> и части, определяемой участниками образовательных отношений</w:t>
            </w:r>
          </w:p>
        </w:tc>
      </w:tr>
      <w:tr w:rsidR="00A62E94" w:rsidRPr="00650661" w:rsidTr="0010160D">
        <w:trPr>
          <w:trHeight w:val="70"/>
        </w:trPr>
        <w:tc>
          <w:tcPr>
            <w:tcW w:w="582" w:type="pct"/>
            <w:vMerge w:val="restart"/>
          </w:tcPr>
          <w:p w:rsidR="00A62E94" w:rsidRPr="00650661" w:rsidRDefault="00A62E94" w:rsidP="0010160D">
            <w:pPr>
              <w:rPr>
                <w:b/>
                <w:iCs/>
              </w:rPr>
            </w:pPr>
            <w:r w:rsidRPr="00650661">
              <w:t>Системное и критическое мышление</w:t>
            </w:r>
          </w:p>
        </w:tc>
        <w:tc>
          <w:tcPr>
            <w:tcW w:w="1123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УК-1.</w:t>
            </w:r>
            <w:r w:rsidRPr="00650661"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  <w:color w:val="0D0D0D" w:themeColor="text1" w:themeTint="F2"/>
              </w:rPr>
              <w:t xml:space="preserve">УК-1.1.1.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основные принципы системного подхода и методы системного анализа</w:t>
            </w:r>
          </w:p>
        </w:tc>
        <w:tc>
          <w:tcPr>
            <w:tcW w:w="1107" w:type="pct"/>
            <w:shd w:val="clear" w:color="auto" w:fill="auto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Философия</w:t>
            </w:r>
          </w:p>
        </w:tc>
      </w:tr>
      <w:tr w:rsidR="00A62E94" w:rsidRPr="00650661" w:rsidTr="0010160D">
        <w:trPr>
          <w:trHeight w:val="7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  <w:color w:val="0D0D0D" w:themeColor="text1" w:themeTint="F2"/>
              </w:rPr>
              <w:t xml:space="preserve">УК 1.2.1.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Информатика</w:t>
            </w:r>
          </w:p>
        </w:tc>
      </w:tr>
      <w:tr w:rsidR="00A62E94" w:rsidRPr="00650661" w:rsidTr="0010160D">
        <w:trPr>
          <w:trHeight w:val="7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650661">
              <w:rPr>
                <w:snapToGrid w:val="0"/>
                <w:color w:val="0D0D0D" w:themeColor="text1" w:themeTint="F2"/>
              </w:rPr>
              <w:t>УК-1.2.2.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</w:tc>
        <w:tc>
          <w:tcPr>
            <w:tcW w:w="1107" w:type="pct"/>
            <w:shd w:val="clear" w:color="auto" w:fill="auto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Информатика</w:t>
            </w:r>
          </w:p>
        </w:tc>
      </w:tr>
      <w:tr w:rsidR="00A62E94" w:rsidRPr="00650661" w:rsidTr="0010160D">
        <w:trPr>
          <w:trHeight w:val="22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 xml:space="preserve">УК-1.3.1.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базовыми навыками программирования разработанных алгоритмов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Информатика</w:t>
            </w:r>
          </w:p>
        </w:tc>
      </w:tr>
      <w:tr w:rsidR="00A62E94" w:rsidRPr="00650661" w:rsidTr="0010160D">
        <w:trPr>
          <w:trHeight w:val="23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  <w:color w:val="0D0D0D" w:themeColor="text1" w:themeTint="F2"/>
              </w:rPr>
              <w:t>УК-1.3.2.</w:t>
            </w:r>
            <w:r w:rsidRPr="00650661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разработкой и обоснованием плана действий по решению проблемной ситуации</w:t>
            </w:r>
          </w:p>
        </w:tc>
        <w:tc>
          <w:tcPr>
            <w:tcW w:w="1107" w:type="pct"/>
            <w:shd w:val="clear" w:color="auto" w:fill="auto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Экономика и управление проектами</w:t>
            </w:r>
          </w:p>
        </w:tc>
      </w:tr>
      <w:tr w:rsidR="00A62E94" w:rsidRPr="00650661" w:rsidTr="0010160D">
        <w:trPr>
          <w:trHeight w:val="330"/>
        </w:trPr>
        <w:tc>
          <w:tcPr>
            <w:tcW w:w="582" w:type="pct"/>
            <w:vMerge w:val="restart"/>
          </w:tcPr>
          <w:p w:rsidR="00A62E94" w:rsidRPr="00650661" w:rsidRDefault="00A62E94" w:rsidP="0010160D">
            <w:r w:rsidRPr="00650661">
              <w:t>Разработка и реализация проектов</w:t>
            </w:r>
          </w:p>
        </w:tc>
        <w:tc>
          <w:tcPr>
            <w:tcW w:w="1123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УК-2.</w:t>
            </w:r>
            <w:r w:rsidRPr="00650661">
              <w:t xml:space="preserve"> Способен управлять проектом на всех этапах его жизненного цикла</w:t>
            </w: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-2.1.1.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этапы жизненного цикла проекта, методы разработки и управления проектами</w:t>
            </w:r>
            <w:r w:rsidRPr="00650661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Экономика и управление проектами</w:t>
            </w:r>
          </w:p>
        </w:tc>
      </w:tr>
      <w:tr w:rsidR="00A62E94" w:rsidRPr="00650661" w:rsidTr="0010160D">
        <w:trPr>
          <w:trHeight w:val="37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-2.2.1.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оценивать эффективность проекта на всех его фазах, стадиях и этапах жизненного цикла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Экономика и управление проектами</w:t>
            </w:r>
          </w:p>
        </w:tc>
      </w:tr>
      <w:tr w:rsidR="00A62E94" w:rsidRPr="00650661" w:rsidTr="0010160D">
        <w:trPr>
          <w:trHeight w:val="31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>-2.3.</w:t>
            </w:r>
            <w:r w:rsidRPr="00650661">
              <w:rPr>
                <w:snapToGrid w:val="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Экономика и управление проектами</w:t>
            </w:r>
          </w:p>
        </w:tc>
      </w:tr>
      <w:tr w:rsidR="00C2661D" w:rsidRPr="00650661" w:rsidTr="00CE3ECA">
        <w:trPr>
          <w:trHeight w:val="1104"/>
        </w:trPr>
        <w:tc>
          <w:tcPr>
            <w:tcW w:w="582" w:type="pct"/>
            <w:vMerge w:val="restart"/>
          </w:tcPr>
          <w:p w:rsidR="00C2661D" w:rsidRPr="00650661" w:rsidRDefault="00C2661D" w:rsidP="0010160D">
            <w:r w:rsidRPr="00650661">
              <w:t>Командная работа и лидерство</w:t>
            </w:r>
          </w:p>
        </w:tc>
        <w:tc>
          <w:tcPr>
            <w:tcW w:w="1123" w:type="pct"/>
            <w:vMerge w:val="restart"/>
          </w:tcPr>
          <w:p w:rsidR="00C2661D" w:rsidRPr="00650661" w:rsidRDefault="00C2661D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УК-3.</w:t>
            </w:r>
            <w:r w:rsidRPr="00650661"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188" w:type="pct"/>
          </w:tcPr>
          <w:p w:rsidR="00C2661D" w:rsidRPr="00650661" w:rsidRDefault="00C2661D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-3.1.1. </w:t>
            </w:r>
            <w:r w:rsidRPr="00650661">
              <w:rPr>
                <w:rFonts w:eastAsia="Calibri"/>
                <w:b/>
                <w:snapToGrid w:val="0"/>
                <w:color w:val="0D0D0D"/>
              </w:rPr>
              <w:t>Знает</w:t>
            </w:r>
            <w:r w:rsidRPr="00650661">
              <w:rPr>
                <w:rFonts w:eastAsia="Calibri"/>
                <w:snapToGrid w:val="0"/>
                <w:color w:val="0D0D0D"/>
              </w:rPr>
              <w:t xml:space="preserve"> </w:t>
            </w:r>
            <w:r w:rsidRPr="00650661">
              <w:t>методики формирования команд и методы эффективного руководства коллективом</w:t>
            </w:r>
          </w:p>
        </w:tc>
        <w:tc>
          <w:tcPr>
            <w:tcW w:w="1107" w:type="pct"/>
          </w:tcPr>
          <w:p w:rsidR="00C2661D" w:rsidRPr="00650661" w:rsidRDefault="00C2661D" w:rsidP="00CE3E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Управление персоналом</w:t>
            </w:r>
          </w:p>
        </w:tc>
      </w:tr>
      <w:tr w:rsidR="00C2661D" w:rsidRPr="00650661" w:rsidTr="00A74B70">
        <w:trPr>
          <w:trHeight w:val="1380"/>
        </w:trPr>
        <w:tc>
          <w:tcPr>
            <w:tcW w:w="582" w:type="pct"/>
            <w:vMerge/>
          </w:tcPr>
          <w:p w:rsidR="00C2661D" w:rsidRPr="00650661" w:rsidRDefault="00C2661D" w:rsidP="0010160D"/>
        </w:tc>
        <w:tc>
          <w:tcPr>
            <w:tcW w:w="1123" w:type="pct"/>
            <w:vMerge/>
          </w:tcPr>
          <w:p w:rsidR="00C2661D" w:rsidRPr="00650661" w:rsidRDefault="00C2661D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C2661D" w:rsidRPr="00650661" w:rsidRDefault="00C2661D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-3.2.1. </w:t>
            </w:r>
            <w:r w:rsidRPr="00650661">
              <w:rPr>
                <w:b/>
                <w:color w:val="0D0D0D" w:themeColor="text1" w:themeTint="F2"/>
              </w:rPr>
              <w:t>Умеет</w:t>
            </w:r>
            <w:r w:rsidRPr="00650661">
              <w:rPr>
                <w:color w:val="0D0D0D" w:themeColor="text1" w:themeTint="F2"/>
              </w:rPr>
              <w:t xml:space="preserve"> </w:t>
            </w:r>
            <w:r w:rsidRPr="00650661"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  <w:tc>
          <w:tcPr>
            <w:tcW w:w="1107" w:type="pct"/>
          </w:tcPr>
          <w:p w:rsidR="00C2661D" w:rsidRPr="00650661" w:rsidRDefault="00C2661D" w:rsidP="00A74B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Управление персоналом</w:t>
            </w:r>
          </w:p>
        </w:tc>
      </w:tr>
      <w:tr w:rsidR="00C2661D" w:rsidRPr="00650661" w:rsidTr="00785B3B">
        <w:trPr>
          <w:trHeight w:val="838"/>
        </w:trPr>
        <w:tc>
          <w:tcPr>
            <w:tcW w:w="582" w:type="pct"/>
            <w:vMerge/>
          </w:tcPr>
          <w:p w:rsidR="00C2661D" w:rsidRPr="00650661" w:rsidRDefault="00C2661D" w:rsidP="0010160D"/>
        </w:tc>
        <w:tc>
          <w:tcPr>
            <w:tcW w:w="1123" w:type="pct"/>
            <w:vMerge/>
          </w:tcPr>
          <w:p w:rsidR="00C2661D" w:rsidRPr="00650661" w:rsidRDefault="00C2661D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C2661D" w:rsidRPr="00650661" w:rsidRDefault="00C2661D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-3.3.1.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 xml:space="preserve"> методами организации и управления коллективом</w:t>
            </w:r>
          </w:p>
        </w:tc>
        <w:tc>
          <w:tcPr>
            <w:tcW w:w="1107" w:type="pct"/>
          </w:tcPr>
          <w:p w:rsidR="00C2661D" w:rsidRPr="00650661" w:rsidRDefault="00C2661D" w:rsidP="00785B3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Управление персоналом</w:t>
            </w:r>
          </w:p>
        </w:tc>
      </w:tr>
      <w:tr w:rsidR="00A62E94" w:rsidRPr="00650661" w:rsidTr="0010160D">
        <w:trPr>
          <w:trHeight w:val="315"/>
        </w:trPr>
        <w:tc>
          <w:tcPr>
            <w:tcW w:w="582" w:type="pct"/>
            <w:vMerge w:val="restart"/>
          </w:tcPr>
          <w:p w:rsidR="00A62E94" w:rsidRPr="00650661" w:rsidRDefault="00A62E94" w:rsidP="0010160D">
            <w:r w:rsidRPr="00650661">
              <w:t>Коммун</w:t>
            </w:r>
            <w:r w:rsidRPr="00650661">
              <w:lastRenderedPageBreak/>
              <w:t>икация</w:t>
            </w:r>
          </w:p>
        </w:tc>
        <w:tc>
          <w:tcPr>
            <w:tcW w:w="1123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lastRenderedPageBreak/>
              <w:t>УК-4.</w:t>
            </w:r>
            <w:r w:rsidRPr="00650661">
              <w:t xml:space="preserve"> Способен </w:t>
            </w:r>
            <w:r w:rsidRPr="00650661">
              <w:lastRenderedPageBreak/>
              <w:t>применять современные коммуникативные технологии, в том числе на иностранном(</w:t>
            </w:r>
            <w:proofErr w:type="spellStart"/>
            <w:r w:rsidRPr="00650661">
              <w:t>ых</w:t>
            </w:r>
            <w:proofErr w:type="spellEnd"/>
            <w:r w:rsidRPr="00650661">
              <w:t>) языке(ах), для академического и профессионального взаимодействия</w:t>
            </w: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lastRenderedPageBreak/>
              <w:t>УК</w:t>
            </w:r>
            <w:r w:rsidRPr="00650661">
              <w:rPr>
                <w:snapToGrid w:val="0"/>
              </w:rPr>
              <w:t>-4.1.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 xml:space="preserve">стандарты </w:t>
            </w:r>
            <w:r w:rsidRPr="00650661">
              <w:lastRenderedPageBreak/>
              <w:t>делопроизводства, принципы и правила ведения переговоров и деловой переписки на русском и иностранном языках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lastRenderedPageBreak/>
              <w:t xml:space="preserve">Иностранный </w:t>
            </w:r>
            <w:r w:rsidRPr="00650661">
              <w:rPr>
                <w:snapToGrid w:val="0"/>
              </w:rPr>
              <w:lastRenderedPageBreak/>
              <w:t>язык</w:t>
            </w:r>
          </w:p>
        </w:tc>
      </w:tr>
      <w:tr w:rsidR="00A62E94" w:rsidRPr="00650661" w:rsidTr="0010160D">
        <w:trPr>
          <w:trHeight w:val="16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Русский язык и деловые коммуникации</w:t>
            </w:r>
          </w:p>
        </w:tc>
      </w:tr>
      <w:tr w:rsidR="00A62E94" w:rsidRPr="00650661" w:rsidTr="0010160D">
        <w:trPr>
          <w:trHeight w:val="16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Деловой иностранный язык</w:t>
            </w:r>
          </w:p>
        </w:tc>
      </w:tr>
      <w:tr w:rsidR="00A62E94" w:rsidRPr="00650661" w:rsidTr="0010160D">
        <w:trPr>
          <w:trHeight w:val="33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 xml:space="preserve">УК-4.2.1.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Иностранный язык</w:t>
            </w:r>
          </w:p>
        </w:tc>
      </w:tr>
      <w:tr w:rsidR="00A62E94" w:rsidRPr="00650661" w:rsidTr="0010160D">
        <w:trPr>
          <w:trHeight w:val="16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Русский язык и деловые коммуникации</w:t>
            </w:r>
          </w:p>
        </w:tc>
      </w:tr>
      <w:tr w:rsidR="00A62E94" w:rsidRPr="00650661" w:rsidTr="0010160D">
        <w:trPr>
          <w:trHeight w:val="16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Деловой иностранный язык</w:t>
            </w:r>
          </w:p>
        </w:tc>
      </w:tr>
      <w:tr w:rsidR="00A62E94" w:rsidRPr="00650661" w:rsidTr="0010160D">
        <w:trPr>
          <w:trHeight w:val="28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 xml:space="preserve">УК-4.3.1.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650661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Иностранный язык</w:t>
            </w:r>
          </w:p>
        </w:tc>
      </w:tr>
      <w:tr w:rsidR="00A62E94" w:rsidRPr="00650661" w:rsidTr="0010160D">
        <w:trPr>
          <w:trHeight w:val="21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Русский язык и деловые коммуникации</w:t>
            </w:r>
          </w:p>
        </w:tc>
      </w:tr>
      <w:tr w:rsidR="00A62E94" w:rsidRPr="00650661" w:rsidTr="0010160D">
        <w:trPr>
          <w:trHeight w:val="25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Деловой иностранный язык</w:t>
            </w:r>
          </w:p>
        </w:tc>
      </w:tr>
      <w:tr w:rsidR="00A62E94" w:rsidRPr="00650661" w:rsidTr="0010160D">
        <w:trPr>
          <w:trHeight w:val="195"/>
        </w:trPr>
        <w:tc>
          <w:tcPr>
            <w:tcW w:w="582" w:type="pct"/>
            <w:vMerge w:val="restart"/>
          </w:tcPr>
          <w:p w:rsidR="00A62E94" w:rsidRPr="00650661" w:rsidRDefault="00A62E94" w:rsidP="0010160D">
            <w:r w:rsidRPr="00650661">
              <w:t>Межкультурное взаимодействие</w:t>
            </w:r>
          </w:p>
        </w:tc>
        <w:tc>
          <w:tcPr>
            <w:tcW w:w="1123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rPr>
                <w:b/>
                <w:bCs/>
                <w:color w:val="000000"/>
              </w:rPr>
              <w:t>УК-5.</w:t>
            </w:r>
            <w:r w:rsidRPr="00650661">
              <w:rPr>
                <w:bCs/>
                <w:color w:val="000000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-5.1.1. </w:t>
            </w:r>
            <w:r w:rsidRPr="00650661">
              <w:rPr>
                <w:b/>
                <w:color w:val="0D0D0D" w:themeColor="text1" w:themeTint="F2"/>
              </w:rPr>
              <w:t>Знает</w:t>
            </w:r>
            <w:r w:rsidRPr="00650661"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История</w:t>
            </w:r>
          </w:p>
        </w:tc>
      </w:tr>
      <w:tr w:rsidR="00A62E94" w:rsidRPr="00650661" w:rsidTr="0010160D">
        <w:trPr>
          <w:trHeight w:val="18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Философия</w:t>
            </w:r>
          </w:p>
        </w:tc>
      </w:tr>
      <w:tr w:rsidR="00A62E94" w:rsidRPr="00650661" w:rsidTr="0010160D">
        <w:trPr>
          <w:trHeight w:val="19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-5.2.1.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История</w:t>
            </w:r>
          </w:p>
        </w:tc>
      </w:tr>
      <w:tr w:rsidR="00A62E94" w:rsidRPr="00650661" w:rsidTr="0010160D">
        <w:trPr>
          <w:trHeight w:val="22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Философия</w:t>
            </w:r>
          </w:p>
        </w:tc>
      </w:tr>
      <w:tr w:rsidR="00A62E94" w:rsidRPr="00650661" w:rsidTr="0010160D">
        <w:trPr>
          <w:trHeight w:val="360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-5.3.1. </w:t>
            </w:r>
            <w:r w:rsidRPr="00650661">
              <w:rPr>
                <w:b/>
                <w:color w:val="0D0D0D" w:themeColor="text1" w:themeTint="F2"/>
              </w:rPr>
              <w:t>Владеет</w:t>
            </w:r>
            <w:r w:rsidRPr="00650661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История</w:t>
            </w:r>
          </w:p>
        </w:tc>
      </w:tr>
      <w:tr w:rsidR="00A62E94" w:rsidRPr="00650661" w:rsidTr="0010160D">
        <w:trPr>
          <w:trHeight w:val="285"/>
        </w:trPr>
        <w:tc>
          <w:tcPr>
            <w:tcW w:w="582" w:type="pct"/>
            <w:vMerge/>
          </w:tcPr>
          <w:p w:rsidR="00A62E94" w:rsidRPr="00650661" w:rsidRDefault="00A62E94" w:rsidP="0010160D"/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Философия</w:t>
            </w:r>
          </w:p>
        </w:tc>
      </w:tr>
      <w:tr w:rsidR="0023188D" w:rsidRPr="00650661" w:rsidTr="007241C0">
        <w:trPr>
          <w:trHeight w:val="1104"/>
        </w:trPr>
        <w:tc>
          <w:tcPr>
            <w:tcW w:w="582" w:type="pct"/>
            <w:vMerge w:val="restart"/>
          </w:tcPr>
          <w:p w:rsidR="0023188D" w:rsidRPr="00650661" w:rsidRDefault="0023188D" w:rsidP="0010160D">
            <w:pPr>
              <w:pStyle w:val="Default"/>
              <w:rPr>
                <w:bCs/>
                <w:szCs w:val="20"/>
              </w:rPr>
            </w:pPr>
            <w:r w:rsidRPr="00650661">
              <w:rPr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650661">
              <w:rPr>
                <w:szCs w:val="20"/>
              </w:rPr>
              <w:t>здоровьесбережение</w:t>
            </w:r>
            <w:proofErr w:type="spellEnd"/>
            <w:r w:rsidRPr="00650661">
              <w:rPr>
                <w:szCs w:val="20"/>
              </w:rPr>
              <w:t>)</w:t>
            </w:r>
          </w:p>
        </w:tc>
        <w:tc>
          <w:tcPr>
            <w:tcW w:w="1123" w:type="pct"/>
            <w:vMerge w:val="restart"/>
          </w:tcPr>
          <w:p w:rsidR="0023188D" w:rsidRPr="00650661" w:rsidRDefault="0023188D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  <w:bCs/>
              </w:rPr>
              <w:t>УК-6</w:t>
            </w:r>
            <w:r w:rsidRPr="00650661">
              <w:rPr>
                <w:bCs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188" w:type="pct"/>
          </w:tcPr>
          <w:p w:rsidR="0023188D" w:rsidRPr="00650661" w:rsidRDefault="0023188D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>-6.1.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методики самооценки и способы определения и реализации приоритетов собственной деятельности</w:t>
            </w:r>
          </w:p>
        </w:tc>
        <w:tc>
          <w:tcPr>
            <w:tcW w:w="1107" w:type="pct"/>
          </w:tcPr>
          <w:p w:rsidR="0023188D" w:rsidRPr="00650661" w:rsidRDefault="0023188D" w:rsidP="007241C0">
            <w:pPr>
              <w:autoSpaceDE w:val="0"/>
              <w:autoSpaceDN w:val="0"/>
              <w:adjustRightInd w:val="0"/>
            </w:pPr>
            <w:r w:rsidRPr="00650661">
              <w:rPr>
                <w:snapToGrid w:val="0"/>
              </w:rPr>
              <w:t>Управление персоналом</w:t>
            </w:r>
          </w:p>
        </w:tc>
      </w:tr>
      <w:tr w:rsidR="0023188D" w:rsidRPr="00650661" w:rsidTr="00695E12">
        <w:trPr>
          <w:trHeight w:val="1104"/>
        </w:trPr>
        <w:tc>
          <w:tcPr>
            <w:tcW w:w="582" w:type="pct"/>
            <w:vMerge/>
          </w:tcPr>
          <w:p w:rsidR="0023188D" w:rsidRPr="00650661" w:rsidRDefault="0023188D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23" w:type="pct"/>
            <w:vMerge/>
          </w:tcPr>
          <w:p w:rsidR="0023188D" w:rsidRPr="00650661" w:rsidRDefault="0023188D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23188D" w:rsidRPr="00650661" w:rsidRDefault="0023188D" w:rsidP="0010160D">
            <w:pPr>
              <w:autoSpaceDE w:val="0"/>
              <w:autoSpaceDN w:val="0"/>
              <w:adjustRightInd w:val="0"/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-6.2.1. </w:t>
            </w:r>
            <w:r w:rsidRPr="00650661">
              <w:rPr>
                <w:b/>
                <w:color w:val="0D0D0D" w:themeColor="text1" w:themeTint="F2"/>
              </w:rPr>
              <w:t>Умеет</w:t>
            </w:r>
            <w:r w:rsidRPr="00650661">
              <w:rPr>
                <w:color w:val="0D0D0D" w:themeColor="text1" w:themeTint="F2"/>
              </w:rPr>
              <w:t xml:space="preserve"> </w:t>
            </w:r>
            <w:r w:rsidRPr="00650661">
              <w:rPr>
                <w:snapToGrid w:val="0"/>
                <w:color w:val="0D0D0D" w:themeColor="text1" w:themeTint="F2"/>
              </w:rPr>
              <w:t>о</w:t>
            </w:r>
            <w:r w:rsidRPr="00650661">
              <w:rPr>
                <w:color w:val="0D0D0D" w:themeColor="text1" w:themeTint="F2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  <w:tc>
          <w:tcPr>
            <w:tcW w:w="1107" w:type="pct"/>
          </w:tcPr>
          <w:p w:rsidR="0023188D" w:rsidRPr="00650661" w:rsidRDefault="0023188D" w:rsidP="00695E12">
            <w:pPr>
              <w:autoSpaceDE w:val="0"/>
              <w:autoSpaceDN w:val="0"/>
              <w:adjustRightInd w:val="0"/>
            </w:pPr>
            <w:r w:rsidRPr="00650661">
              <w:rPr>
                <w:snapToGrid w:val="0"/>
              </w:rPr>
              <w:t>Управление персоналом</w:t>
            </w:r>
          </w:p>
        </w:tc>
      </w:tr>
      <w:tr w:rsidR="0023188D" w:rsidRPr="00650661" w:rsidTr="004937B5">
        <w:trPr>
          <w:trHeight w:val="968"/>
        </w:trPr>
        <w:tc>
          <w:tcPr>
            <w:tcW w:w="582" w:type="pct"/>
            <w:vMerge/>
          </w:tcPr>
          <w:p w:rsidR="0023188D" w:rsidRPr="00650661" w:rsidRDefault="0023188D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23" w:type="pct"/>
            <w:vMerge/>
          </w:tcPr>
          <w:p w:rsidR="0023188D" w:rsidRPr="00650661" w:rsidRDefault="0023188D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23188D" w:rsidRPr="00650661" w:rsidRDefault="0023188D" w:rsidP="0010160D">
            <w:pPr>
              <w:autoSpaceDE w:val="0"/>
              <w:autoSpaceDN w:val="0"/>
              <w:adjustRightInd w:val="0"/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-6.3.1.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технологиями управления своей познавательной деятельности и ее совершенствования</w:t>
            </w:r>
          </w:p>
        </w:tc>
        <w:tc>
          <w:tcPr>
            <w:tcW w:w="1107" w:type="pct"/>
          </w:tcPr>
          <w:p w:rsidR="0023188D" w:rsidRPr="00650661" w:rsidRDefault="0023188D" w:rsidP="004937B5">
            <w:pPr>
              <w:autoSpaceDE w:val="0"/>
              <w:autoSpaceDN w:val="0"/>
              <w:adjustRightInd w:val="0"/>
            </w:pPr>
            <w:r>
              <w:rPr>
                <w:snapToGrid w:val="0"/>
              </w:rPr>
              <w:t>ё</w:t>
            </w:r>
            <w:bookmarkStart w:id="0" w:name="_GoBack"/>
            <w:bookmarkEnd w:id="0"/>
            <w:r w:rsidRPr="00650661">
              <w:rPr>
                <w:snapToGrid w:val="0"/>
              </w:rPr>
              <w:t>Управление персоналом</w:t>
            </w:r>
          </w:p>
        </w:tc>
      </w:tr>
      <w:tr w:rsidR="00A62E94" w:rsidRPr="00650661" w:rsidTr="0010160D">
        <w:trPr>
          <w:trHeight w:val="70"/>
        </w:trPr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23" w:type="pct"/>
            <w:vMerge w:val="restar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rPr>
                <w:b/>
                <w:bCs/>
              </w:rPr>
              <w:t>УК-7</w:t>
            </w:r>
            <w:r w:rsidRPr="00650661">
              <w:rPr>
                <w:bCs/>
              </w:rPr>
              <w:t xml:space="preserve">. Способен поддерживать должный уровень </w:t>
            </w:r>
            <w:r w:rsidRPr="00650661">
              <w:rPr>
                <w:bCs/>
              </w:rPr>
              <w:lastRenderedPageBreak/>
              <w:t>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</w:rPr>
              <w:lastRenderedPageBreak/>
              <w:t>УК</w:t>
            </w:r>
            <w:r w:rsidRPr="00650661">
              <w:t>-7.</w:t>
            </w:r>
            <w:r w:rsidRPr="00650661">
              <w:rPr>
                <w:snapToGrid w:val="0"/>
              </w:rPr>
              <w:t>1.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 xml:space="preserve">оздоровительные системы физического воспитания и профилактики профессиональных </w:t>
            </w:r>
            <w:r w:rsidRPr="00650661">
              <w:lastRenderedPageBreak/>
              <w:t>заболеваний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lastRenderedPageBreak/>
              <w:t>Физическая культура и спорт</w:t>
            </w:r>
          </w:p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t xml:space="preserve">Элективные </w:t>
            </w:r>
            <w:r w:rsidRPr="00650661">
              <w:lastRenderedPageBreak/>
              <w:t>курсы по физической культуре и спорту</w:t>
            </w:r>
          </w:p>
        </w:tc>
      </w:tr>
      <w:tr w:rsidR="00A62E94" w:rsidRPr="00650661" w:rsidTr="0010160D">
        <w:trPr>
          <w:trHeight w:val="585"/>
        </w:trPr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rPr>
                <w:rFonts w:hint="eastAsia"/>
              </w:rPr>
              <w:t>УК</w:t>
            </w:r>
            <w:r w:rsidRPr="00650661">
              <w:t>-7.2.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t>Физическая культура и спорт</w:t>
            </w:r>
          </w:p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t>Элективные курсы по физической культуре и спорту</w:t>
            </w:r>
          </w:p>
        </w:tc>
      </w:tr>
      <w:tr w:rsidR="00A62E94" w:rsidRPr="00650661" w:rsidTr="0010160D">
        <w:trPr>
          <w:trHeight w:val="70"/>
        </w:trPr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pStyle w:val="Default"/>
              <w:rPr>
                <w:szCs w:val="20"/>
              </w:rPr>
            </w:pPr>
            <w:r w:rsidRPr="00650661">
              <w:rPr>
                <w:rFonts w:hint="eastAsia"/>
                <w:szCs w:val="20"/>
              </w:rPr>
              <w:t>УК</w:t>
            </w:r>
            <w:r w:rsidRPr="00650661">
              <w:rPr>
                <w:szCs w:val="20"/>
              </w:rPr>
              <w:t>-7.3.</w:t>
            </w:r>
            <w:r w:rsidRPr="00650661">
              <w:rPr>
                <w:snapToGrid w:val="0"/>
                <w:szCs w:val="2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t>Физическая культура и спорт</w:t>
            </w:r>
          </w:p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t>Элективные курсы по физической культуре и спорту</w:t>
            </w:r>
          </w:p>
        </w:tc>
      </w:tr>
      <w:tr w:rsidR="00A62E94" w:rsidRPr="00650661" w:rsidTr="0010160D">
        <w:tc>
          <w:tcPr>
            <w:tcW w:w="582" w:type="pct"/>
            <w:vMerge w:val="restart"/>
          </w:tcPr>
          <w:p w:rsidR="00A62E94" w:rsidRPr="00650661" w:rsidRDefault="00A62E94" w:rsidP="0010160D">
            <w:pPr>
              <w:pStyle w:val="Default"/>
              <w:rPr>
                <w:bCs/>
                <w:szCs w:val="20"/>
              </w:rPr>
            </w:pPr>
            <w:r w:rsidRPr="00650661">
              <w:rPr>
                <w:bCs/>
                <w:szCs w:val="20"/>
              </w:rPr>
              <w:t>Безопасность жизнедеятельности</w:t>
            </w:r>
          </w:p>
        </w:tc>
        <w:tc>
          <w:tcPr>
            <w:tcW w:w="1123" w:type="pct"/>
            <w:vMerge w:val="restart"/>
          </w:tcPr>
          <w:p w:rsidR="00A62E94" w:rsidRPr="00650661" w:rsidRDefault="00A62E94" w:rsidP="00C35DF2">
            <w:pPr>
              <w:autoSpaceDE w:val="0"/>
              <w:autoSpaceDN w:val="0"/>
              <w:adjustRightInd w:val="0"/>
            </w:pPr>
            <w:r w:rsidRPr="00650661">
              <w:rPr>
                <w:b/>
                <w:bCs/>
              </w:rPr>
              <w:t>УК-8</w:t>
            </w:r>
            <w:r w:rsidRPr="00650661">
              <w:rPr>
                <w:bCs/>
              </w:rPr>
              <w:t xml:space="preserve">. Способен создавать и поддерживать </w:t>
            </w:r>
            <w:r w:rsidR="00C35DF2">
              <w:rPr>
                <w:bCs/>
              </w:rPr>
              <w:t xml:space="preserve">в повседневной жизни и в профессиональной деятельности </w:t>
            </w:r>
            <w:r w:rsidRPr="00650661">
              <w:rPr>
                <w:bCs/>
              </w:rPr>
              <w:t>безопасные условия жизнедеятельности</w:t>
            </w:r>
            <w:r w:rsidR="00C35DF2">
              <w:rPr>
                <w:bCs/>
              </w:rPr>
              <w:t xml:space="preserve"> для сохранения природной среды</w:t>
            </w:r>
            <w:r w:rsidRPr="00650661">
              <w:rPr>
                <w:bCs/>
              </w:rPr>
              <w:t xml:space="preserve">, </w:t>
            </w:r>
            <w:r w:rsidR="005A7572">
              <w:rPr>
                <w:bCs/>
              </w:rPr>
              <w:t xml:space="preserve">обеспечения </w:t>
            </w:r>
            <w:r w:rsidR="00C35DF2">
              <w:rPr>
                <w:bCs/>
              </w:rPr>
              <w:t xml:space="preserve">устойчивого развития общества </w:t>
            </w:r>
            <w:r w:rsidRPr="00650661">
              <w:rPr>
                <w:bCs/>
              </w:rPr>
              <w:t xml:space="preserve">в том числе при </w:t>
            </w:r>
            <w:r w:rsidR="005A7572">
              <w:rPr>
                <w:bCs/>
              </w:rPr>
              <w:t xml:space="preserve">угрозе и </w:t>
            </w:r>
            <w:r w:rsidRPr="00650661">
              <w:rPr>
                <w:bCs/>
              </w:rPr>
              <w:t>возникновении чрезвычайных ситуаций</w:t>
            </w:r>
            <w:r w:rsidR="005A7572">
              <w:rPr>
                <w:bCs/>
              </w:rPr>
              <w:t xml:space="preserve"> и военных конфликтах</w:t>
            </w: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rFonts w:hint="eastAsia"/>
                <w:color w:val="auto"/>
                <w:szCs w:val="20"/>
              </w:rPr>
              <w:t>УК</w:t>
            </w:r>
            <w:r w:rsidRPr="00650661">
              <w:rPr>
                <w:color w:val="auto"/>
                <w:szCs w:val="20"/>
              </w:rPr>
              <w:t>-8.1</w:t>
            </w:r>
            <w:r w:rsidRPr="00650661">
              <w:rPr>
                <w:snapToGrid w:val="0"/>
                <w:color w:val="auto"/>
                <w:szCs w:val="20"/>
              </w:rPr>
              <w:t xml:space="preserve">.1.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62E94" w:rsidRPr="00650661" w:rsidTr="0010160D"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Инженерная экология</w:t>
            </w:r>
          </w:p>
        </w:tc>
      </w:tr>
      <w:tr w:rsidR="00A62E94" w:rsidRPr="00650661" w:rsidTr="0010160D"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 w:val="restar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rFonts w:hint="eastAsia"/>
                <w:color w:val="auto"/>
                <w:szCs w:val="20"/>
              </w:rPr>
              <w:t>УК</w:t>
            </w:r>
            <w:r w:rsidRPr="00650661">
              <w:rPr>
                <w:color w:val="auto"/>
                <w:szCs w:val="20"/>
              </w:rPr>
              <w:t>-8.2.</w:t>
            </w:r>
            <w:r w:rsidRPr="00650661">
              <w:rPr>
                <w:snapToGrid w:val="0"/>
                <w:color w:val="auto"/>
                <w:szCs w:val="2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62E94" w:rsidRPr="00650661" w:rsidTr="0010160D"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  <w:vMerge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>Инженерная экология</w:t>
            </w:r>
          </w:p>
        </w:tc>
      </w:tr>
      <w:tr w:rsidR="00A62E94" w:rsidRPr="00650661" w:rsidTr="0010160D"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rFonts w:hint="eastAsia"/>
                <w:color w:val="auto"/>
                <w:szCs w:val="20"/>
              </w:rPr>
              <w:t>УК</w:t>
            </w:r>
            <w:r w:rsidRPr="00650661">
              <w:rPr>
                <w:color w:val="auto"/>
                <w:szCs w:val="20"/>
              </w:rPr>
              <w:t>-8.2.</w:t>
            </w:r>
            <w:r w:rsidRPr="00650661">
              <w:rPr>
                <w:snapToGrid w:val="0"/>
                <w:color w:val="auto"/>
                <w:szCs w:val="20"/>
              </w:rPr>
              <w:t xml:space="preserve">2.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  <w:tc>
          <w:tcPr>
            <w:tcW w:w="1107" w:type="pc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62E94" w:rsidRPr="00D146C2" w:rsidTr="0010160D">
        <w:trPr>
          <w:trHeight w:val="264"/>
        </w:trPr>
        <w:tc>
          <w:tcPr>
            <w:tcW w:w="582" w:type="pct"/>
            <w:vMerge/>
          </w:tcPr>
          <w:p w:rsidR="00A62E94" w:rsidRPr="00650661" w:rsidRDefault="00A62E94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A62E94" w:rsidRPr="00650661" w:rsidRDefault="00A62E94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rFonts w:hint="eastAsia"/>
                <w:color w:val="auto"/>
                <w:szCs w:val="20"/>
              </w:rPr>
              <w:t>УК</w:t>
            </w:r>
            <w:r w:rsidRPr="00650661">
              <w:rPr>
                <w:color w:val="auto"/>
                <w:szCs w:val="20"/>
              </w:rPr>
              <w:t>-8.3.</w:t>
            </w:r>
            <w:r w:rsidRPr="00650661">
              <w:rPr>
                <w:snapToGrid w:val="0"/>
                <w:color w:val="auto"/>
                <w:szCs w:val="2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методами и средствами обеспечения безопасной жизнедеятельности</w:t>
            </w:r>
          </w:p>
        </w:tc>
        <w:tc>
          <w:tcPr>
            <w:tcW w:w="1107" w:type="pct"/>
            <w:shd w:val="clear" w:color="auto" w:fill="auto"/>
          </w:tcPr>
          <w:p w:rsidR="00A62E94" w:rsidRPr="00650661" w:rsidRDefault="00A62E94" w:rsidP="0010160D">
            <w:pPr>
              <w:autoSpaceDE w:val="0"/>
              <w:autoSpaceDN w:val="0"/>
              <w:adjustRightInd w:val="0"/>
            </w:pPr>
            <w:r w:rsidRPr="00650661">
              <w:t>Безопасность жизнедеятельности</w:t>
            </w:r>
          </w:p>
        </w:tc>
      </w:tr>
      <w:tr w:rsidR="00F743A0" w:rsidRPr="00D146C2" w:rsidTr="00F743A0">
        <w:trPr>
          <w:trHeight w:val="264"/>
        </w:trPr>
        <w:tc>
          <w:tcPr>
            <w:tcW w:w="582" w:type="pct"/>
            <w:vMerge w:val="restart"/>
          </w:tcPr>
          <w:p w:rsidR="00F743A0" w:rsidRPr="0071416E" w:rsidRDefault="00F743A0" w:rsidP="00F743A0">
            <w:pPr>
              <w:pStyle w:val="Default"/>
              <w:rPr>
                <w:b/>
                <w:bCs/>
                <w:sz w:val="22"/>
              </w:rPr>
            </w:pPr>
            <w:r w:rsidRPr="00C35DF2">
              <w:rPr>
                <w:bCs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1123" w:type="pct"/>
            <w:vMerge w:val="restart"/>
          </w:tcPr>
          <w:p w:rsidR="00F743A0" w:rsidRPr="00810C49" w:rsidRDefault="00F743A0" w:rsidP="00F743A0">
            <w:pPr>
              <w:widowControl w:val="0"/>
              <w:spacing w:after="80"/>
              <w:rPr>
                <w:b/>
                <w:color w:val="0D0D0D" w:themeColor="text1" w:themeTint="F2"/>
                <w:szCs w:val="24"/>
              </w:rPr>
            </w:pPr>
            <w:r w:rsidRPr="00810C49">
              <w:rPr>
                <w:b/>
                <w:bCs/>
                <w:szCs w:val="24"/>
              </w:rPr>
              <w:t xml:space="preserve">УК-9. </w:t>
            </w:r>
            <w:r w:rsidRPr="00810C49">
              <w:rPr>
                <w:bCs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188" w:type="pct"/>
          </w:tcPr>
          <w:p w:rsidR="00F743A0" w:rsidRPr="00F743A0" w:rsidRDefault="00F743A0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УК-9.1.1. </w:t>
            </w:r>
            <w:r w:rsidRPr="00F743A0">
              <w:rPr>
                <w:b/>
                <w:color w:val="000000"/>
              </w:rPr>
              <w:t>Знает</w:t>
            </w:r>
            <w:r w:rsidRPr="00F743A0">
              <w:rPr>
                <w:color w:val="000000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  <w:tc>
          <w:tcPr>
            <w:tcW w:w="1107" w:type="pct"/>
            <w:shd w:val="clear" w:color="auto" w:fill="auto"/>
          </w:tcPr>
          <w:p w:rsidR="00F743A0" w:rsidRPr="00F743A0" w:rsidRDefault="00F743A0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743A0">
              <w:rPr>
                <w:color w:val="000000"/>
                <w:szCs w:val="24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F743A0" w:rsidRPr="00D146C2" w:rsidTr="00BE38CF">
        <w:trPr>
          <w:trHeight w:val="264"/>
        </w:trPr>
        <w:tc>
          <w:tcPr>
            <w:tcW w:w="582" w:type="pct"/>
            <w:vMerge/>
          </w:tcPr>
          <w:p w:rsidR="00F743A0" w:rsidRPr="00650661" w:rsidRDefault="00F743A0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F743A0" w:rsidRPr="00810C49" w:rsidRDefault="00F743A0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88" w:type="pct"/>
          </w:tcPr>
          <w:p w:rsidR="00F743A0" w:rsidRPr="00F743A0" w:rsidRDefault="00F743A0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УК-9.2.1. </w:t>
            </w:r>
            <w:r w:rsidRPr="00F743A0">
              <w:rPr>
                <w:b/>
                <w:color w:val="000000"/>
              </w:rPr>
              <w:t>Умеет</w:t>
            </w:r>
            <w:r w:rsidRPr="00F743A0">
              <w:rPr>
                <w:color w:val="00000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1107" w:type="pct"/>
            <w:shd w:val="clear" w:color="auto" w:fill="auto"/>
          </w:tcPr>
          <w:p w:rsidR="00F743A0" w:rsidRPr="00F743A0" w:rsidRDefault="00F743A0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743A0">
              <w:rPr>
                <w:color w:val="000000"/>
                <w:szCs w:val="24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F743A0" w:rsidRPr="00D146C2" w:rsidTr="00BE38CF">
        <w:trPr>
          <w:trHeight w:val="264"/>
        </w:trPr>
        <w:tc>
          <w:tcPr>
            <w:tcW w:w="582" w:type="pct"/>
            <w:vMerge/>
          </w:tcPr>
          <w:p w:rsidR="00F743A0" w:rsidRPr="00650661" w:rsidRDefault="00F743A0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F743A0" w:rsidRPr="00810C49" w:rsidRDefault="00F743A0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88" w:type="pct"/>
          </w:tcPr>
          <w:p w:rsidR="00F743A0" w:rsidRPr="00F743A0" w:rsidRDefault="00F743A0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УК-9.3.1. </w:t>
            </w:r>
            <w:r w:rsidRPr="00F743A0">
              <w:rPr>
                <w:b/>
                <w:color w:val="000000"/>
              </w:rPr>
              <w:t>Владеет</w:t>
            </w:r>
            <w:r w:rsidRPr="00F743A0">
              <w:rPr>
                <w:color w:val="00000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1107" w:type="pct"/>
            <w:shd w:val="clear" w:color="auto" w:fill="auto"/>
          </w:tcPr>
          <w:p w:rsidR="00F743A0" w:rsidRPr="00F743A0" w:rsidRDefault="00F743A0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743A0">
              <w:rPr>
                <w:color w:val="000000"/>
                <w:szCs w:val="24"/>
                <w:shd w:val="clear" w:color="auto" w:fill="FFFFFF"/>
              </w:rPr>
              <w:t>Экономическая культура и финансовая грамотность</w:t>
            </w:r>
          </w:p>
        </w:tc>
      </w:tr>
      <w:tr w:rsidR="00F743A0" w:rsidRPr="00D146C2" w:rsidTr="00BE38CF">
        <w:trPr>
          <w:trHeight w:val="264"/>
        </w:trPr>
        <w:tc>
          <w:tcPr>
            <w:tcW w:w="582" w:type="pct"/>
            <w:vMerge w:val="restart"/>
          </w:tcPr>
          <w:p w:rsidR="00F743A0" w:rsidRPr="00C35DF2" w:rsidRDefault="00F743A0" w:rsidP="00F743A0">
            <w:pPr>
              <w:pStyle w:val="Default"/>
              <w:rPr>
                <w:bCs/>
                <w:szCs w:val="20"/>
              </w:rPr>
            </w:pPr>
            <w:r w:rsidRPr="00C35DF2">
              <w:rPr>
                <w:bCs/>
                <w:szCs w:val="20"/>
              </w:rPr>
              <w:t>Гражда</w:t>
            </w:r>
            <w:r w:rsidRPr="00C35DF2">
              <w:rPr>
                <w:bCs/>
                <w:szCs w:val="20"/>
              </w:rPr>
              <w:lastRenderedPageBreak/>
              <w:t>нская позиция</w:t>
            </w:r>
          </w:p>
        </w:tc>
        <w:tc>
          <w:tcPr>
            <w:tcW w:w="1123" w:type="pct"/>
            <w:vMerge w:val="restart"/>
            <w:vAlign w:val="center"/>
          </w:tcPr>
          <w:p w:rsidR="00F743A0" w:rsidRPr="00810C49" w:rsidRDefault="00F743A0" w:rsidP="00F743A0">
            <w:pPr>
              <w:widowControl w:val="0"/>
              <w:spacing w:after="80"/>
              <w:rPr>
                <w:b/>
                <w:color w:val="0D0D0D" w:themeColor="text1" w:themeTint="F2"/>
                <w:szCs w:val="24"/>
              </w:rPr>
            </w:pPr>
            <w:r w:rsidRPr="00810C49">
              <w:rPr>
                <w:b/>
                <w:bCs/>
                <w:szCs w:val="24"/>
              </w:rPr>
              <w:lastRenderedPageBreak/>
              <w:t xml:space="preserve">УК-10. </w:t>
            </w:r>
            <w:r w:rsidRPr="00810C49">
              <w:rPr>
                <w:bCs/>
                <w:szCs w:val="24"/>
              </w:rPr>
              <w:t xml:space="preserve">Способен </w:t>
            </w:r>
            <w:r w:rsidRPr="00810C49">
              <w:rPr>
                <w:bCs/>
                <w:szCs w:val="24"/>
              </w:rPr>
              <w:lastRenderedPageBreak/>
              <w:t>формировать нетерпимое отношение к коррупционному поведению</w:t>
            </w:r>
          </w:p>
        </w:tc>
        <w:tc>
          <w:tcPr>
            <w:tcW w:w="2188" w:type="pct"/>
          </w:tcPr>
          <w:p w:rsidR="00F743A0" w:rsidRPr="00F743A0" w:rsidRDefault="00F743A0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lastRenderedPageBreak/>
              <w:t xml:space="preserve">УК-10.1.1. </w:t>
            </w:r>
            <w:r w:rsidRPr="00F743A0">
              <w:rPr>
                <w:b/>
                <w:color w:val="000000"/>
              </w:rPr>
              <w:t>Знает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color w:val="000000"/>
                <w:shd w:val="clear" w:color="auto" w:fill="FFFFFF"/>
              </w:rPr>
              <w:t xml:space="preserve">действующие </w:t>
            </w:r>
            <w:r w:rsidRPr="00F743A0">
              <w:rPr>
                <w:color w:val="000000"/>
                <w:shd w:val="clear" w:color="auto" w:fill="FFFFFF"/>
              </w:rPr>
              <w:lastRenderedPageBreak/>
              <w:t>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1107" w:type="pct"/>
            <w:shd w:val="clear" w:color="auto" w:fill="auto"/>
          </w:tcPr>
          <w:p w:rsidR="00F743A0" w:rsidRPr="00F743A0" w:rsidRDefault="00F743A0" w:rsidP="00F743A0">
            <w:pPr>
              <w:autoSpaceDE w:val="0"/>
              <w:autoSpaceDN w:val="0"/>
              <w:adjustRightInd w:val="0"/>
              <w:rPr>
                <w:color w:val="000000"/>
                <w:szCs w:val="24"/>
                <w:shd w:val="clear" w:color="auto" w:fill="FFFFFF"/>
              </w:rPr>
            </w:pPr>
            <w:r w:rsidRPr="00F743A0">
              <w:rPr>
                <w:color w:val="000000"/>
                <w:szCs w:val="24"/>
                <w:shd w:val="clear" w:color="auto" w:fill="FFFFFF"/>
              </w:rPr>
              <w:lastRenderedPageBreak/>
              <w:t xml:space="preserve">Правовое </w:t>
            </w:r>
            <w:r w:rsidRPr="00F743A0">
              <w:rPr>
                <w:color w:val="000000"/>
                <w:szCs w:val="24"/>
                <w:shd w:val="clear" w:color="auto" w:fill="FFFFFF"/>
              </w:rPr>
              <w:lastRenderedPageBreak/>
              <w:t>обеспечение профессиональной деятельности</w:t>
            </w:r>
          </w:p>
        </w:tc>
      </w:tr>
      <w:tr w:rsidR="00F743A0" w:rsidRPr="00D146C2" w:rsidTr="00BE38CF">
        <w:trPr>
          <w:trHeight w:val="264"/>
        </w:trPr>
        <w:tc>
          <w:tcPr>
            <w:tcW w:w="582" w:type="pct"/>
            <w:vMerge/>
          </w:tcPr>
          <w:p w:rsidR="00F743A0" w:rsidRPr="00650661" w:rsidRDefault="00F743A0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F743A0" w:rsidRPr="00650661" w:rsidRDefault="00F743A0" w:rsidP="00F743A0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F743A0" w:rsidRPr="00F743A0" w:rsidRDefault="00F743A0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УК-10.2.1. </w:t>
            </w:r>
            <w:r w:rsidRPr="00F743A0">
              <w:rPr>
                <w:b/>
                <w:color w:val="000000"/>
              </w:rPr>
              <w:t>Умеет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color w:val="000000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1107" w:type="pct"/>
            <w:shd w:val="clear" w:color="auto" w:fill="auto"/>
          </w:tcPr>
          <w:p w:rsidR="00F743A0" w:rsidRPr="00F743A0" w:rsidRDefault="00F743A0" w:rsidP="00F743A0">
            <w:pPr>
              <w:autoSpaceDE w:val="0"/>
              <w:autoSpaceDN w:val="0"/>
              <w:adjustRightInd w:val="0"/>
              <w:rPr>
                <w:color w:val="000000"/>
                <w:szCs w:val="24"/>
                <w:shd w:val="clear" w:color="auto" w:fill="FFFFFF"/>
              </w:rPr>
            </w:pPr>
            <w:r w:rsidRPr="00F743A0">
              <w:rPr>
                <w:color w:val="000000"/>
                <w:szCs w:val="24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  <w:tr w:rsidR="00F743A0" w:rsidRPr="00D146C2" w:rsidTr="00BE38CF">
        <w:trPr>
          <w:trHeight w:val="264"/>
        </w:trPr>
        <w:tc>
          <w:tcPr>
            <w:tcW w:w="582" w:type="pct"/>
            <w:vMerge/>
          </w:tcPr>
          <w:p w:rsidR="00F743A0" w:rsidRPr="00650661" w:rsidRDefault="00F743A0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F743A0" w:rsidRPr="00650661" w:rsidRDefault="00F743A0" w:rsidP="00F743A0">
            <w:pPr>
              <w:autoSpaceDE w:val="0"/>
              <w:autoSpaceDN w:val="0"/>
              <w:adjustRightInd w:val="0"/>
            </w:pPr>
          </w:p>
        </w:tc>
        <w:tc>
          <w:tcPr>
            <w:tcW w:w="2188" w:type="pct"/>
          </w:tcPr>
          <w:p w:rsidR="00F743A0" w:rsidRPr="00F743A0" w:rsidRDefault="00F743A0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УК-10.3.1. </w:t>
            </w:r>
            <w:r w:rsidRPr="00F743A0">
              <w:rPr>
                <w:b/>
                <w:color w:val="000000"/>
              </w:rPr>
              <w:t>Владеет</w:t>
            </w:r>
            <w:r w:rsidRPr="00F743A0">
              <w:rPr>
                <w:color w:val="000000"/>
              </w:rPr>
              <w:t xml:space="preserve"> навыками </w:t>
            </w:r>
            <w:r w:rsidRPr="00F743A0">
              <w:rPr>
                <w:color w:val="000000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  <w:tc>
          <w:tcPr>
            <w:tcW w:w="1107" w:type="pct"/>
            <w:shd w:val="clear" w:color="auto" w:fill="auto"/>
          </w:tcPr>
          <w:p w:rsidR="00F743A0" w:rsidRPr="00F743A0" w:rsidRDefault="00F743A0" w:rsidP="00F743A0">
            <w:pPr>
              <w:autoSpaceDE w:val="0"/>
              <w:autoSpaceDN w:val="0"/>
              <w:adjustRightInd w:val="0"/>
              <w:rPr>
                <w:color w:val="000000"/>
                <w:szCs w:val="24"/>
                <w:shd w:val="clear" w:color="auto" w:fill="FFFFFF"/>
              </w:rPr>
            </w:pPr>
            <w:r w:rsidRPr="00F743A0">
              <w:rPr>
                <w:color w:val="000000"/>
                <w:szCs w:val="24"/>
                <w:shd w:val="clear" w:color="auto" w:fill="FFFFFF"/>
              </w:rPr>
              <w:t>Правовое обеспечение профессиональной деятельности</w:t>
            </w:r>
          </w:p>
        </w:tc>
      </w:tr>
    </w:tbl>
    <w:p w:rsidR="00A62E94" w:rsidRDefault="00A62E94" w:rsidP="00A62E94">
      <w:pPr>
        <w:widowControl w:val="0"/>
        <w:jc w:val="center"/>
        <w:rPr>
          <w:b/>
          <w:snapToGrid w:val="0"/>
        </w:rPr>
      </w:pPr>
    </w:p>
    <w:p w:rsidR="00810C49" w:rsidRPr="00280CC7" w:rsidRDefault="00810C49" w:rsidP="00A62E94">
      <w:pPr>
        <w:widowControl w:val="0"/>
        <w:jc w:val="center"/>
        <w:rPr>
          <w:b/>
          <w:snapToGrid w:val="0"/>
        </w:rPr>
      </w:pPr>
    </w:p>
    <w:p w:rsidR="00A62E94" w:rsidRPr="00650661" w:rsidRDefault="00A62E94" w:rsidP="00A62E94">
      <w:pPr>
        <w:widowControl w:val="0"/>
        <w:spacing w:before="120" w:after="120"/>
        <w:jc w:val="center"/>
        <w:rPr>
          <w:b/>
          <w:snapToGrid w:val="0"/>
        </w:rPr>
      </w:pPr>
      <w:proofErr w:type="gramStart"/>
      <w:r w:rsidRPr="00650661">
        <w:rPr>
          <w:b/>
          <w:snapToGrid w:val="0"/>
        </w:rPr>
        <w:t>Общепрофессиональные  компетенции</w:t>
      </w:r>
      <w:proofErr w:type="gramEnd"/>
      <w:r w:rsidRPr="00650661">
        <w:rPr>
          <w:b/>
          <w:snapToGrid w:val="0"/>
        </w:rPr>
        <w:t xml:space="preserve"> выпускника (ОПК) и индикаторы их              достижения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977"/>
        <w:gridCol w:w="2552"/>
      </w:tblGrid>
      <w:tr w:rsidR="00A62E94" w:rsidRPr="00650661" w:rsidTr="0010160D">
        <w:tc>
          <w:tcPr>
            <w:tcW w:w="2093" w:type="dxa"/>
          </w:tcPr>
          <w:p w:rsidR="00A62E94" w:rsidRPr="00650661" w:rsidRDefault="00A62E94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650661">
              <w:rPr>
                <w:bCs/>
                <w:sz w:val="22"/>
                <w:szCs w:val="22"/>
              </w:rPr>
              <w:t>Категория  (</w:t>
            </w:r>
            <w:proofErr w:type="gramEnd"/>
            <w:r w:rsidRPr="00650661">
              <w:rPr>
                <w:bCs/>
                <w:sz w:val="22"/>
                <w:szCs w:val="22"/>
              </w:rPr>
              <w:t xml:space="preserve">группа) общепрофессиональных </w:t>
            </w:r>
          </w:p>
          <w:p w:rsidR="00A62E94" w:rsidRPr="00650661" w:rsidRDefault="00A62E94" w:rsidP="0010160D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984" w:type="dxa"/>
          </w:tcPr>
          <w:p w:rsidR="00A62E94" w:rsidRPr="00650661" w:rsidRDefault="00A62E94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A62E94" w:rsidRPr="00650661" w:rsidRDefault="00A62E94" w:rsidP="0010160D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общепрофессиональной             компетенции</w:t>
            </w:r>
          </w:p>
        </w:tc>
        <w:tc>
          <w:tcPr>
            <w:tcW w:w="2977" w:type="dxa"/>
          </w:tcPr>
          <w:p w:rsidR="00A62E94" w:rsidRPr="00650661" w:rsidRDefault="00A62E94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</w:p>
          <w:p w:rsidR="00A62E94" w:rsidRPr="00650661" w:rsidRDefault="00A62E94" w:rsidP="0010160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Знает - 1; Умеет- 2; Опыт деятельности - 3 (владеет/ имеет навыки)</w:t>
            </w:r>
          </w:p>
        </w:tc>
        <w:tc>
          <w:tcPr>
            <w:tcW w:w="2552" w:type="dxa"/>
          </w:tcPr>
          <w:p w:rsidR="00A62E94" w:rsidRPr="00650661" w:rsidRDefault="00A62E94" w:rsidP="0010160D">
            <w:pPr>
              <w:widowControl w:val="0"/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sz w:val="22"/>
                <w:szCs w:val="22"/>
              </w:rPr>
              <w:t>Дисциплины и практики обязательной части ОПОП</w:t>
            </w:r>
            <w:r>
              <w:rPr>
                <w:sz w:val="22"/>
                <w:szCs w:val="22"/>
              </w:rPr>
              <w:t xml:space="preserve"> ВО</w:t>
            </w:r>
          </w:p>
        </w:tc>
      </w:tr>
      <w:tr w:rsidR="00A62E94" w:rsidRPr="00650661" w:rsidTr="0010160D">
        <w:tc>
          <w:tcPr>
            <w:tcW w:w="2093" w:type="dxa"/>
            <w:vMerge w:val="restart"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1984" w:type="dxa"/>
            <w:vMerge w:val="restart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szCs w:val="20"/>
              </w:rPr>
            </w:pPr>
            <w:r w:rsidRPr="00650661">
              <w:rPr>
                <w:b/>
                <w:szCs w:val="20"/>
              </w:rPr>
              <w:t xml:space="preserve">ОПК-1 </w:t>
            </w:r>
            <w:r w:rsidRPr="00650661">
              <w:rPr>
                <w:szCs w:val="20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2977" w:type="dxa"/>
          </w:tcPr>
          <w:p w:rsidR="00A62E94" w:rsidRPr="00650661" w:rsidRDefault="00A62E94" w:rsidP="0010160D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lang w:eastAsia="ja-JP" w:bidi="fa-IR"/>
              </w:rPr>
              <w:t xml:space="preserve">ОПК-1.1.1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  <w:tc>
          <w:tcPr>
            <w:tcW w:w="2552" w:type="dxa"/>
            <w:vAlign w:val="center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Физика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Химия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Электротехника</w:t>
            </w:r>
          </w:p>
        </w:tc>
      </w:tr>
      <w:tr w:rsidR="00A62E94" w:rsidRPr="00650661" w:rsidTr="0010160D">
        <w:tc>
          <w:tcPr>
            <w:tcW w:w="2093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FF0000"/>
                <w:kern w:val="3"/>
                <w:szCs w:val="20"/>
                <w:lang w:eastAsia="ja-JP" w:bidi="fa-IR"/>
              </w:rPr>
            </w:pP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ОПК-1.1.2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color w:val="000000"/>
                <w:szCs w:val="20"/>
              </w:rPr>
              <w:t xml:space="preserve"> основы математического анализа и моделирования</w:t>
            </w:r>
          </w:p>
        </w:tc>
        <w:tc>
          <w:tcPr>
            <w:tcW w:w="2552" w:type="dxa"/>
            <w:vAlign w:val="center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Математика</w:t>
            </w:r>
          </w:p>
        </w:tc>
      </w:tr>
      <w:tr w:rsidR="00A62E94" w:rsidRPr="00650661" w:rsidTr="0010160D">
        <w:tc>
          <w:tcPr>
            <w:tcW w:w="2093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FF0000"/>
                <w:kern w:val="3"/>
                <w:szCs w:val="20"/>
                <w:lang w:eastAsia="ja-JP" w:bidi="fa-IR"/>
              </w:rPr>
            </w:pP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ОПК-1.1.3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основные </w:t>
            </w:r>
            <w:r w:rsidRPr="00650661">
              <w:rPr>
                <w:szCs w:val="20"/>
              </w:rPr>
              <w:t>инженерные задачи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 xml:space="preserve">Инженерная геодезия и </w:t>
            </w:r>
            <w:proofErr w:type="spellStart"/>
            <w:r w:rsidRPr="00650661">
              <w:rPr>
                <w:iCs/>
                <w:color w:val="000000" w:themeColor="text1"/>
                <w:szCs w:val="20"/>
              </w:rPr>
              <w:t>геоинформатика</w:t>
            </w:r>
            <w:proofErr w:type="spellEnd"/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Инженерная геология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Механика грунтов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Гидравлика и гидрология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Основания и фундаменты транспортных сооружений</w:t>
            </w:r>
          </w:p>
        </w:tc>
      </w:tr>
      <w:tr w:rsidR="00A62E94" w:rsidRPr="00650661" w:rsidTr="0010160D">
        <w:tc>
          <w:tcPr>
            <w:tcW w:w="2093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ОПК-1.2.1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  <w:tc>
          <w:tcPr>
            <w:tcW w:w="2552" w:type="dxa"/>
            <w:vAlign w:val="center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 xml:space="preserve">Инженерная геодезия и </w:t>
            </w:r>
            <w:proofErr w:type="spellStart"/>
            <w:r w:rsidRPr="00650661">
              <w:rPr>
                <w:iCs/>
                <w:color w:val="000000" w:themeColor="text1"/>
                <w:szCs w:val="20"/>
              </w:rPr>
              <w:t>геоинформатика</w:t>
            </w:r>
            <w:proofErr w:type="spellEnd"/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Инженерная геология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Механика грунтов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Гидравлика и гидрология</w:t>
            </w:r>
          </w:p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 xml:space="preserve">Основания и фундаменты </w:t>
            </w:r>
            <w:r w:rsidRPr="00650661">
              <w:rPr>
                <w:iCs/>
                <w:color w:val="000000" w:themeColor="text1"/>
                <w:szCs w:val="20"/>
              </w:rPr>
              <w:lastRenderedPageBreak/>
              <w:t>транспортных сооружений</w:t>
            </w:r>
          </w:p>
        </w:tc>
      </w:tr>
      <w:tr w:rsidR="00A62E94" w:rsidRPr="00650661" w:rsidTr="0010160D">
        <w:tc>
          <w:tcPr>
            <w:tcW w:w="2093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A62E94" w:rsidRPr="00650661" w:rsidRDefault="00A62E94" w:rsidP="0010160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ОПК-1.3.1 </w:t>
            </w:r>
            <w:r w:rsidRPr="00650661">
              <w:rPr>
                <w:b/>
                <w:szCs w:val="20"/>
              </w:rPr>
              <w:t xml:space="preserve">Владеет </w:t>
            </w:r>
            <w:r w:rsidRPr="00650661">
              <w:rPr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A62E94" w:rsidRPr="00650661" w:rsidRDefault="00A62E94" w:rsidP="0010160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Математика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ОПК-1.3.2 </w:t>
            </w:r>
            <w:proofErr w:type="gramStart"/>
            <w:r w:rsidRPr="00650661">
              <w:rPr>
                <w:b/>
                <w:bCs/>
                <w:szCs w:val="20"/>
              </w:rPr>
              <w:t xml:space="preserve">Владеет  </w:t>
            </w:r>
            <w:r w:rsidRPr="00650661">
              <w:rPr>
                <w:szCs w:val="20"/>
              </w:rPr>
              <w:t>физико</w:t>
            </w:r>
            <w:proofErr w:type="gramEnd"/>
            <w:r w:rsidRPr="00650661">
              <w:rPr>
                <w:szCs w:val="20"/>
              </w:rPr>
              <w:t>-математическим аппаратом в объеме, необходимом для решения инженерных задач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Физика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Химия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Электротехника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ОПК-1.3.3 </w:t>
            </w:r>
            <w:r w:rsidRPr="003B1B6E">
              <w:rPr>
                <w:rFonts w:eastAsia="Andale Sans UI"/>
                <w:b/>
                <w:kern w:val="3"/>
                <w:szCs w:val="20"/>
                <w:lang w:eastAsia="ja-JP" w:bidi="fa-IR"/>
              </w:rPr>
              <w:t>Имеет навыки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A40A6D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A40A6D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Информационные технологии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5A757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szCs w:val="20"/>
              </w:rPr>
            </w:pPr>
            <w:r w:rsidRPr="00650661">
              <w:rPr>
                <w:b/>
                <w:szCs w:val="20"/>
              </w:rPr>
              <w:t xml:space="preserve">ОПК-2 </w:t>
            </w:r>
            <w:r w:rsidRPr="00650661">
              <w:rPr>
                <w:szCs w:val="20"/>
              </w:rPr>
              <w:t xml:space="preserve">Способен </w:t>
            </w:r>
            <w:r w:rsidR="005A7572">
              <w:rPr>
                <w:szCs w:val="20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ОПК-2.1.1 </w:t>
            </w:r>
            <w:r w:rsidRPr="00650661">
              <w:rPr>
                <w:b/>
                <w:bCs/>
                <w:szCs w:val="20"/>
              </w:rPr>
              <w:t>Знает</w:t>
            </w:r>
            <w:r w:rsidRPr="00650661">
              <w:rPr>
                <w:bCs/>
                <w:szCs w:val="20"/>
              </w:rPr>
              <w:t xml:space="preserve"> основные методы, способы и средства получения, хранения и переработки информации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Информатика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ОПК-2.1.2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szCs w:val="20"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Информатика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Компьютерный инжиниринг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ОПК-2.2.1 </w:t>
            </w:r>
            <w:r w:rsidRPr="00650661">
              <w:rPr>
                <w:b/>
                <w:bCs/>
                <w:color w:val="000000"/>
                <w:szCs w:val="20"/>
              </w:rPr>
              <w:t xml:space="preserve">Умеет </w:t>
            </w:r>
            <w:r w:rsidRPr="00650661">
              <w:rPr>
                <w:bCs/>
                <w:color w:val="000000"/>
                <w:szCs w:val="2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Информатика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>Компьютерный инжиниринг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val="de-DE" w:eastAsia="ja-JP" w:bidi="fa-IR"/>
              </w:rPr>
            </w:pPr>
            <w:r w:rsidRPr="00650661">
              <w:rPr>
                <w:rFonts w:eastAsia="Andale Sans UI"/>
                <w:color w:val="000000" w:themeColor="text1"/>
                <w:kern w:val="3"/>
                <w:szCs w:val="20"/>
                <w:lang w:val="de-DE" w:eastAsia="ja-JP" w:bidi="fa-IR"/>
              </w:rPr>
              <w:t>ОПК-2.3.1</w:t>
            </w:r>
            <w:r w:rsidRPr="00650661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 w:rsidRPr="00650661">
              <w:rPr>
                <w:b/>
                <w:bCs/>
                <w:color w:val="000000" w:themeColor="text1"/>
                <w:szCs w:val="20"/>
              </w:rPr>
              <w:t xml:space="preserve">Владеет </w:t>
            </w:r>
            <w:r w:rsidRPr="00650661">
              <w:rPr>
                <w:bCs/>
                <w:color w:val="000000" w:themeColor="text1"/>
                <w:szCs w:val="20"/>
              </w:rPr>
              <w:t>навыками и</w:t>
            </w:r>
            <w:r w:rsidRPr="00650661">
              <w:rPr>
                <w:rStyle w:val="211pt"/>
                <w:color w:val="000000" w:themeColor="text1"/>
                <w:sz w:val="20"/>
                <w:szCs w:val="20"/>
              </w:rPr>
              <w:t>нформационного обслуживания и обработки данных в области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iCs/>
                <w:szCs w:val="20"/>
              </w:rPr>
              <w:t xml:space="preserve">Информатика 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 xml:space="preserve">Правовые и технические основы решений </w:t>
            </w:r>
            <w:r w:rsidRPr="00650661">
              <w:lastRenderedPageBreak/>
              <w:t>в области профессиональной деятельности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lastRenderedPageBreak/>
              <w:t xml:space="preserve">ОПК-3 </w:t>
            </w:r>
            <w:r w:rsidRPr="00650661">
              <w:t xml:space="preserve">Способен принимать </w:t>
            </w:r>
            <w:r w:rsidRPr="00650661">
              <w:lastRenderedPageBreak/>
              <w:t>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  <w:r w:rsidRPr="00650661">
              <w:rPr>
                <w:szCs w:val="20"/>
              </w:rPr>
              <w:lastRenderedPageBreak/>
              <w:t xml:space="preserve">ОПК-3.1.1 </w:t>
            </w:r>
            <w:r w:rsidRPr="00650661">
              <w:rPr>
                <w:b/>
                <w:bCs/>
                <w:szCs w:val="20"/>
              </w:rPr>
              <w:t>Знает</w:t>
            </w:r>
            <w:r w:rsidRPr="00650661">
              <w:rPr>
                <w:bCs/>
                <w:szCs w:val="20"/>
              </w:rPr>
              <w:t xml:space="preserve"> и</w:t>
            </w:r>
            <w:r w:rsidRPr="00650661"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железных дорог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История транспорта России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ОПК-3.1.2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color w:val="00000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Правовое обеспечение профессиональной деятельности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Правила технической эксплуатации железных дорог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ОПК-3.1.3 </w:t>
            </w:r>
            <w:r w:rsidRPr="00650661">
              <w:rPr>
                <w:b/>
                <w:bCs/>
                <w:szCs w:val="20"/>
              </w:rPr>
              <w:t xml:space="preserve">Знает </w:t>
            </w:r>
            <w:r w:rsidRPr="00650661">
              <w:rPr>
                <w:bCs/>
                <w:szCs w:val="20"/>
              </w:rPr>
              <w:t>нормативную базу и</w:t>
            </w:r>
            <w:r w:rsidRPr="00650661">
              <w:rPr>
                <w:b/>
                <w:bCs/>
                <w:szCs w:val="20"/>
              </w:rPr>
              <w:t xml:space="preserve"> </w:t>
            </w:r>
            <w:r w:rsidRPr="00650661">
              <w:rPr>
                <w:bCs/>
                <w:szCs w:val="20"/>
              </w:rPr>
              <w:t xml:space="preserve">теоретические основы производства и применения строительных </w:t>
            </w:r>
            <w:proofErr w:type="gramStart"/>
            <w:r w:rsidRPr="00650661">
              <w:rPr>
                <w:bCs/>
                <w:szCs w:val="20"/>
              </w:rPr>
              <w:t>материалов  для</w:t>
            </w:r>
            <w:proofErr w:type="gramEnd"/>
            <w:r w:rsidRPr="00650661">
              <w:rPr>
                <w:bCs/>
                <w:szCs w:val="20"/>
              </w:rPr>
              <w:t xml:space="preserve">  сооружения  объектов транспортной инфраструктуры  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Материаловедение и технология конструкционных материалов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color w:val="000000"/>
                <w:szCs w:val="20"/>
                <w:lang w:val="ru-RU"/>
              </w:rPr>
            </w:pPr>
            <w:r w:rsidRPr="00650661">
              <w:rPr>
                <w:rFonts w:cs="Times New Roman"/>
                <w:color w:val="000000" w:themeColor="text1"/>
                <w:szCs w:val="20"/>
                <w:lang w:val="ru-RU"/>
              </w:rPr>
              <w:t xml:space="preserve">ОПК-3.2.1 </w:t>
            </w:r>
            <w:r w:rsidRPr="00650661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 xml:space="preserve">Умеет </w:t>
            </w:r>
            <w:r w:rsidRPr="00650661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Правила технической эксплуатации железных дорог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Правовое обеспечение профессиональной деятельности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650661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ОПК-3.3.1 </w:t>
            </w:r>
            <w:proofErr w:type="gramStart"/>
            <w:r w:rsidRPr="00650661">
              <w:rPr>
                <w:b/>
                <w:iCs/>
                <w:color w:val="000000" w:themeColor="text1"/>
                <w:szCs w:val="20"/>
              </w:rPr>
              <w:t xml:space="preserve">Владеет  </w:t>
            </w:r>
            <w:r w:rsidRPr="00650661">
              <w:rPr>
                <w:iCs/>
                <w:color w:val="000000" w:themeColor="text1"/>
                <w:szCs w:val="20"/>
              </w:rPr>
              <w:t>теоретическими</w:t>
            </w:r>
            <w:proofErr w:type="gramEnd"/>
            <w:r w:rsidRPr="00650661">
              <w:rPr>
                <w:iCs/>
                <w:color w:val="000000" w:themeColor="text1"/>
                <w:szCs w:val="20"/>
              </w:rPr>
              <w:t xml:space="preserve"> основами и </w:t>
            </w:r>
            <w:r w:rsidRPr="00650661">
              <w:rPr>
                <w:bCs/>
                <w:color w:val="000000" w:themeColor="text1"/>
                <w:szCs w:val="20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железных дорог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Материаловедение и технология конструкционных материалов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Проектирование транспортных объектов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ОПК-4 </w:t>
            </w:r>
            <w:r w:rsidRPr="00650661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ОПК-4.1.1 </w:t>
            </w:r>
            <w:r w:rsidRPr="00650661"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Основания и фундаменты транспортных сооружений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trike/>
                <w:color w:val="000000" w:themeColor="text1"/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</w:t>
            </w:r>
            <w:proofErr w:type="gramStart"/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4.1.2  </w:t>
            </w:r>
            <w:r w:rsidRPr="00650661"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proofErr w:type="gramEnd"/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Теоретическая механика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Сопротивление материалов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iCs/>
                <w:color w:val="FF0000"/>
                <w:szCs w:val="20"/>
              </w:rPr>
            </w:pPr>
            <w:r w:rsidRPr="00650661">
              <w:rPr>
                <w:szCs w:val="20"/>
              </w:rPr>
              <w:t>Строительная механика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ОПК-</w:t>
            </w:r>
            <w:proofErr w:type="gramStart"/>
            <w:r w:rsidRPr="00650661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4.1.3  </w:t>
            </w:r>
            <w:r w:rsidRPr="00650661">
              <w:rPr>
                <w:rFonts w:eastAsia="Andale Sans UI"/>
                <w:b/>
                <w:color w:val="000000" w:themeColor="text1"/>
                <w:kern w:val="3"/>
                <w:szCs w:val="20"/>
                <w:lang w:eastAsia="ja-JP" w:bidi="fa-IR"/>
              </w:rPr>
              <w:t>Знает</w:t>
            </w:r>
            <w:proofErr w:type="gramEnd"/>
            <w:r w:rsidRPr="00650661">
              <w:rPr>
                <w:rFonts w:eastAsia="Andale Sans UI"/>
                <w:b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 w:rsidRPr="00650661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приемы</w:t>
            </w:r>
            <w:r w:rsidRPr="00650661">
              <w:rPr>
                <w:rFonts w:eastAsia="Andale Sans UI"/>
                <w:b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 w:rsidRPr="00650661">
              <w:rPr>
                <w:bCs/>
                <w:color w:val="000000" w:themeColor="text1"/>
                <w:szCs w:val="20"/>
              </w:rPr>
              <w:t xml:space="preserve">построения технических </w:t>
            </w:r>
            <w:r w:rsidRPr="00650661">
              <w:rPr>
                <w:bCs/>
                <w:color w:val="000000" w:themeColor="text1"/>
                <w:szCs w:val="20"/>
              </w:rPr>
              <w:lastRenderedPageBreak/>
              <w:t>чертежей при проектировании транспортных объектов</w:t>
            </w:r>
            <w:r w:rsidRPr="00650661">
              <w:rPr>
                <w:rFonts w:eastAsia="Andale Sans UI"/>
                <w:b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iCs/>
                <w:color w:val="FF0000"/>
                <w:szCs w:val="20"/>
              </w:rPr>
            </w:pPr>
            <w:r w:rsidRPr="00650661">
              <w:rPr>
                <w:szCs w:val="20"/>
              </w:rPr>
              <w:lastRenderedPageBreak/>
              <w:t xml:space="preserve">Начертательная геометрия. </w:t>
            </w:r>
            <w:r w:rsidRPr="00650661">
              <w:rPr>
                <w:szCs w:val="20"/>
              </w:rPr>
              <w:lastRenderedPageBreak/>
              <w:t>Инженерная графика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  <w:r w:rsidRPr="00650661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ОПК-4.2.1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</w:t>
            </w:r>
            <w:proofErr w:type="gramStart"/>
            <w:r w:rsidRPr="00650661">
              <w:rPr>
                <w:snapToGrid w:val="0"/>
                <w:color w:val="0D0D0D" w:themeColor="text1" w:themeTint="F2"/>
                <w:szCs w:val="20"/>
              </w:rPr>
              <w:t>выполнять  необходимые</w:t>
            </w:r>
            <w:proofErr w:type="gramEnd"/>
            <w:r w:rsidRPr="00650661">
              <w:rPr>
                <w:bCs/>
                <w:szCs w:val="20"/>
              </w:rPr>
              <w:t xml:space="preserve"> расчеты при проектировании транспортных объектов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Теоретическая механика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Сопротивление материалов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szCs w:val="20"/>
              </w:rPr>
              <w:t>Строительная механика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ОПК-4.2.2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 xml:space="preserve">Умеет 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применять требования нормативных документов при </w:t>
            </w:r>
            <w:r w:rsidRPr="00650661">
              <w:rPr>
                <w:szCs w:val="20"/>
              </w:rPr>
              <w:t>проектировании и расчете транспортных объектов</w:t>
            </w:r>
          </w:p>
        </w:tc>
        <w:tc>
          <w:tcPr>
            <w:tcW w:w="2552" w:type="dxa"/>
            <w:vAlign w:val="center"/>
          </w:tcPr>
          <w:p w:rsidR="003B1B6E" w:rsidRPr="0023188D" w:rsidRDefault="003B1B6E" w:rsidP="00810C4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trike/>
                <w:color w:val="000000" w:themeColor="text1"/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Основания и фундаменты транспортных сооружений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trike/>
                <w:szCs w:val="20"/>
              </w:rPr>
            </w:pPr>
            <w:r w:rsidRPr="00650661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ОПК-4.3.1 </w:t>
            </w:r>
            <w:r w:rsidRPr="00650661">
              <w:rPr>
                <w:b/>
                <w:iCs/>
                <w:szCs w:val="20"/>
              </w:rPr>
              <w:t xml:space="preserve">Владеет </w:t>
            </w:r>
            <w:r w:rsidRPr="00650661">
              <w:rPr>
                <w:iCs/>
                <w:szCs w:val="20"/>
              </w:rPr>
              <w:t xml:space="preserve">методами </w:t>
            </w:r>
            <w:r w:rsidRPr="00650661">
              <w:rPr>
                <w:bCs/>
                <w:szCs w:val="20"/>
              </w:rPr>
              <w:t xml:space="preserve">построения технических чертежей при проектировании транспортных объектов </w:t>
            </w:r>
            <w:r w:rsidRPr="00650661">
              <w:rPr>
                <w:szCs w:val="20"/>
              </w:rPr>
              <w:t>в соответствии с требованиями нормативных документов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szCs w:val="20"/>
              </w:rPr>
              <w:t>Начертательная геометрия. Инженерная графика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Производственно-технологическая работа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ОПК-5 </w:t>
            </w:r>
            <w:r w:rsidRPr="00650661">
      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</w:t>
            </w:r>
            <w:r w:rsidRPr="00650661">
              <w:rPr>
                <w:b/>
              </w:rPr>
              <w:t xml:space="preserve">, </w:t>
            </w:r>
            <w:r w:rsidRPr="00650661">
              <w:t>планировать и контролировать технологические процессы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ОПК-5.1.1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color w:val="000000"/>
                <w:szCs w:val="20"/>
              </w:rPr>
              <w:t xml:space="preserve"> принципы разработки</w:t>
            </w:r>
            <w:r w:rsidRPr="00650661">
              <w:rPr>
                <w:bCs/>
                <w:szCs w:val="20"/>
              </w:rPr>
              <w:t xml:space="preserve"> </w:t>
            </w:r>
            <w:r w:rsidRPr="00650661">
              <w:rPr>
                <w:szCs w:val="20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  <w:tr w:rsidR="003B1B6E" w:rsidRPr="00650661" w:rsidTr="0010160D">
        <w:trPr>
          <w:trHeight w:val="1928"/>
        </w:trPr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ОПК-5.1.2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color w:val="000000"/>
                <w:szCs w:val="20"/>
              </w:rPr>
              <w:t xml:space="preserve"> основы метрологического обеспечения для контроля </w:t>
            </w:r>
            <w:r w:rsidRPr="00650661">
              <w:rPr>
                <w:szCs w:val="20"/>
              </w:rPr>
              <w:t>отдельных этапов технологических процессов производства, ремонта, эксплуатации и обслуживания транспортных объектов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Метрология, стандартизация и сертификация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cs="Times New Roman"/>
                <w:snapToGrid w:val="0"/>
                <w:szCs w:val="20"/>
                <w:lang w:val="ru-RU"/>
              </w:rPr>
              <w:t xml:space="preserve">ОПК-5.2.1 </w:t>
            </w:r>
            <w:r w:rsidRPr="00650661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 а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>нализировать, планировать и контролировать технологические процессы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napToGrid w:val="0"/>
                <w:szCs w:val="20"/>
                <w:lang w:val="ru-RU"/>
              </w:rPr>
            </w:pPr>
            <w:r w:rsidRPr="00650661">
              <w:rPr>
                <w:rFonts w:cs="Times New Roman"/>
                <w:snapToGrid w:val="0"/>
                <w:szCs w:val="20"/>
                <w:lang w:val="ru-RU"/>
              </w:rPr>
              <w:t xml:space="preserve">ОПК-5.2.2 </w:t>
            </w:r>
            <w:r w:rsidRPr="00650661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 xml:space="preserve">Умеет </w:t>
            </w:r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осуществлять оценку результатов и технологических процессов производства </w:t>
            </w:r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lastRenderedPageBreak/>
              <w:t>на соответствие стандартам организации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>Метрология, стандартизация и сертификация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cs="Times New Roman"/>
                <w:snapToGrid w:val="0"/>
                <w:szCs w:val="20"/>
                <w:lang w:val="ru-RU"/>
              </w:rPr>
              <w:t xml:space="preserve">ОПК-5.3.1 </w:t>
            </w:r>
            <w:proofErr w:type="gramStart"/>
            <w:r w:rsidRPr="00650661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 xml:space="preserve">Владеет  </w:t>
            </w:r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t>алгоритмом</w:t>
            </w:r>
            <w:proofErr w:type="gramEnd"/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 р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>азработки отдельных этапов технологических процессов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ОПК-6 </w:t>
            </w:r>
            <w:r w:rsidRPr="00650661">
              <w:rPr>
                <w:bCs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ОПК-6.1.1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color w:val="000000"/>
                <w:szCs w:val="20"/>
              </w:rPr>
              <w:t xml:space="preserve"> национальную политику Российской Федерации в области транспортной безопасности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Транспортная безопасность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napToGrid w:val="0"/>
                <w:color w:val="000000" w:themeColor="text1"/>
                <w:szCs w:val="20"/>
              </w:rPr>
              <w:t xml:space="preserve">ОПК-6.1.2 </w:t>
            </w:r>
            <w:r w:rsidRPr="00650661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650661">
              <w:rPr>
                <w:bCs/>
                <w:color w:val="000000" w:themeColor="text1"/>
                <w:szCs w:val="20"/>
              </w:rPr>
              <w:t xml:space="preserve"> </w:t>
            </w:r>
            <w:r w:rsidRPr="00650661">
              <w:rPr>
                <w:iCs/>
                <w:color w:val="000000" w:themeColor="text1"/>
                <w:szCs w:val="20"/>
              </w:rPr>
              <w:t xml:space="preserve">требования законодательства РФ в сферах охраны труда </w:t>
            </w:r>
            <w:proofErr w:type="gramStart"/>
            <w:r w:rsidRPr="00650661">
              <w:rPr>
                <w:iCs/>
                <w:color w:val="000000" w:themeColor="text1"/>
                <w:szCs w:val="20"/>
              </w:rPr>
              <w:t>и  техники</w:t>
            </w:r>
            <w:proofErr w:type="gramEnd"/>
            <w:r w:rsidRPr="00650661">
              <w:rPr>
                <w:iCs/>
                <w:color w:val="000000" w:themeColor="text1"/>
                <w:szCs w:val="20"/>
              </w:rPr>
              <w:t xml:space="preserve"> безопасности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Безопасность жизнедеятельности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ОПК-6.1.3 </w:t>
            </w:r>
            <w:r w:rsidRPr="00650661">
              <w:rPr>
                <w:b/>
                <w:bCs/>
                <w:szCs w:val="20"/>
              </w:rPr>
              <w:t>Знает</w:t>
            </w:r>
            <w:r w:rsidRPr="00650661">
              <w:rPr>
                <w:szCs w:val="20"/>
              </w:rPr>
              <w:t xml:space="preserve"> требования основных нормативных документов в области безопасности движения поездов в сфере своей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Правила технической эксплуатации железных дорог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ОПК-6.1.4 </w:t>
            </w:r>
            <w:r w:rsidRPr="00650661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650661">
              <w:rPr>
                <w:bCs/>
                <w:color w:val="000000" w:themeColor="text1"/>
                <w:szCs w:val="20"/>
              </w:rPr>
              <w:t xml:space="preserve"> </w:t>
            </w:r>
            <w:r w:rsidRPr="00650661">
              <w:rPr>
                <w:iCs/>
                <w:color w:val="000000" w:themeColor="text1"/>
                <w:szCs w:val="20"/>
              </w:rPr>
              <w:t>требования законодательства РФ в сфере обеспечения безопасности и удобства эксплуатации транспортных объектов для различных групп населения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Организация доступной среды на транспорте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ОПК-6.1.5 </w:t>
            </w:r>
            <w:r w:rsidRPr="00650661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650661">
              <w:rPr>
                <w:bCs/>
                <w:color w:val="000000" w:themeColor="text1"/>
                <w:szCs w:val="20"/>
              </w:rPr>
              <w:t xml:space="preserve"> </w:t>
            </w:r>
            <w:r w:rsidRPr="00650661">
              <w:rPr>
                <w:iCs/>
                <w:color w:val="000000" w:themeColor="text1"/>
                <w:szCs w:val="20"/>
              </w:rPr>
              <w:t>основы бережливого производства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Инженерная экология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ОПК-6.2.1 </w:t>
            </w:r>
            <w:r w:rsidRPr="00650661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 проводить оценку безопасности транспортных объектов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Транспортная безопасность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650661"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 xml:space="preserve">ОПК-6.2.2 </w:t>
            </w:r>
            <w:r w:rsidRPr="00650661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планировать и разрабатывать мероприятия </w:t>
            </w:r>
            <w:r w:rsidRPr="00650661">
              <w:rPr>
                <w:rFonts w:cs="Times New Roman"/>
                <w:color w:val="000000" w:themeColor="text1"/>
                <w:szCs w:val="20"/>
                <w:lang w:val="ru-RU"/>
              </w:rPr>
              <w:t xml:space="preserve">по охране труда и техники безопасности в сфере своей профессиональной деятельности 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Безопасность жизнедеятельности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ОПК-6.2.3 </w:t>
            </w:r>
            <w:r w:rsidRPr="00650661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 применять инструменты бережливого производства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Инженерная экология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ОПК-6.3.1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Владеет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производства,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Экономика и управление проектами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ОПК-6.3.2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Владеет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алгоритмом организации </w:t>
            </w:r>
            <w:proofErr w:type="gramStart"/>
            <w:r w:rsidRPr="00650661">
              <w:rPr>
                <w:rFonts w:cs="Times New Roman"/>
                <w:bCs/>
                <w:szCs w:val="20"/>
                <w:lang w:val="ru-RU"/>
              </w:rPr>
              <w:t xml:space="preserve">и  </w:t>
            </w:r>
            <w:r w:rsidRPr="00650661">
              <w:rPr>
                <w:rFonts w:cs="Times New Roman"/>
                <w:bCs/>
                <w:szCs w:val="20"/>
              </w:rPr>
              <w:t>проведени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>я</w:t>
            </w:r>
            <w:proofErr w:type="gramEnd"/>
            <w:r w:rsidRPr="00650661">
              <w:rPr>
                <w:rFonts w:cs="Times New Roman"/>
                <w:bCs/>
                <w:szCs w:val="20"/>
              </w:rPr>
              <w:t xml:space="preserve"> 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мероприятий по обеспечению безопасности </w:t>
            </w:r>
            <w:r w:rsidRPr="00650661">
              <w:rPr>
                <w:rFonts w:cs="Times New Roman"/>
                <w:iCs/>
                <w:color w:val="000000" w:themeColor="text1"/>
                <w:szCs w:val="20"/>
                <w:lang w:val="ru-RU"/>
              </w:rPr>
              <w:t>и удобства эксплуатации транспортных объектов для различных групп населения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Организация доступной среды на транспорте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ОПК-6.3.3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Владеет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методами организации и контроля мероприятий по охране труда и технике безопасности на объектах своей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Безопасность жизнедеятельности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Организация и управление производством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ОПК-7 </w:t>
            </w:r>
            <w:r w:rsidRPr="00650661">
              <w:t xml:space="preserve">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</w:t>
            </w:r>
            <w:r w:rsidRPr="00650661">
              <w:lastRenderedPageBreak/>
              <w:t>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 xml:space="preserve">ОПК-7.1.1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szCs w:val="20"/>
              </w:rPr>
              <w:t xml:space="preserve">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</w:t>
            </w:r>
            <w:proofErr w:type="gramStart"/>
            <w:r w:rsidRPr="00650661">
              <w:rPr>
                <w:bCs/>
                <w:szCs w:val="20"/>
              </w:rPr>
              <w:t>использования  технических</w:t>
            </w:r>
            <w:proofErr w:type="gramEnd"/>
            <w:r w:rsidRPr="00650661">
              <w:rPr>
                <w:bCs/>
                <w:szCs w:val="20"/>
              </w:rPr>
              <w:t xml:space="preserve"> и материальных ресурсов</w:t>
            </w:r>
          </w:p>
        </w:tc>
        <w:tc>
          <w:tcPr>
            <w:tcW w:w="2552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Экономика и управление проектами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napToGrid w:val="0"/>
                <w:szCs w:val="20"/>
              </w:rPr>
              <w:t xml:space="preserve">ОПК-7.1.2 </w:t>
            </w:r>
            <w:r w:rsidRPr="00650661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650661">
              <w:rPr>
                <w:bCs/>
                <w:color w:val="000000" w:themeColor="text1"/>
                <w:szCs w:val="20"/>
              </w:rPr>
              <w:t xml:space="preserve"> </w:t>
            </w:r>
            <w:r w:rsidRPr="00650661">
              <w:rPr>
                <w:iCs/>
                <w:color w:val="000000" w:themeColor="text1"/>
                <w:szCs w:val="20"/>
              </w:rPr>
              <w:t xml:space="preserve">законодательство Российской </w:t>
            </w:r>
            <w:proofErr w:type="gramStart"/>
            <w:r w:rsidRPr="00650661">
              <w:rPr>
                <w:iCs/>
                <w:color w:val="000000" w:themeColor="text1"/>
                <w:szCs w:val="20"/>
              </w:rPr>
              <w:t>Федерации  в</w:t>
            </w:r>
            <w:proofErr w:type="gramEnd"/>
            <w:r w:rsidRPr="00650661">
              <w:rPr>
                <w:iCs/>
                <w:color w:val="000000" w:themeColor="text1"/>
                <w:szCs w:val="20"/>
              </w:rPr>
              <w:t xml:space="preserve"> области трудовых отношений в объеме, позволяющем находить и принимать обоснованные управленческие решения</w:t>
            </w:r>
          </w:p>
        </w:tc>
        <w:tc>
          <w:tcPr>
            <w:tcW w:w="2552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iCs/>
                <w:color w:val="333333"/>
                <w:szCs w:val="20"/>
              </w:rPr>
              <w:t>Правовое обеспечение профессиональной деятельности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ОПК-</w:t>
            </w:r>
            <w:proofErr w:type="gramStart"/>
            <w:r w:rsidRPr="00650661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7.2.1  </w:t>
            </w:r>
            <w:r w:rsidRPr="00650661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Умеет</w:t>
            </w:r>
            <w:proofErr w:type="gramEnd"/>
            <w:r w:rsidRPr="00650661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</w:t>
            </w:r>
            <w:r w:rsidRPr="00650661">
              <w:rPr>
                <w:rFonts w:cs="Times New Roman"/>
                <w:color w:val="000000" w:themeColor="text1"/>
                <w:szCs w:val="20"/>
                <w:lang w:val="ru-RU"/>
              </w:rPr>
              <w:t xml:space="preserve">осуществлять технико-экономический анализ производственно-хозяйственной </w:t>
            </w:r>
            <w:r w:rsidRPr="00650661">
              <w:rPr>
                <w:rFonts w:cs="Times New Roman"/>
                <w:color w:val="000000" w:themeColor="text1"/>
                <w:szCs w:val="20"/>
                <w:lang w:val="ru-RU"/>
              </w:rPr>
              <w:lastRenderedPageBreak/>
              <w:t>деятельности организации, на основе рационального и эффективного использования технических и материальных ресурсов</w:t>
            </w:r>
            <w:r w:rsidRPr="00650661">
              <w:rPr>
                <w:rFonts w:cs="Times New Roman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>Экономика и управление проектами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 xml:space="preserve">ОПК-7.2.2 </w:t>
            </w:r>
            <w:r w:rsidRPr="00650661">
              <w:rPr>
                <w:rFonts w:cs="Times New Roman"/>
                <w:b/>
                <w:color w:val="000000" w:themeColor="text1"/>
                <w:szCs w:val="20"/>
                <w:lang w:val="ru-RU"/>
              </w:rPr>
              <w:t xml:space="preserve">Умеет </w:t>
            </w:r>
            <w:r w:rsidRPr="00650661">
              <w:rPr>
                <w:rFonts w:cs="Times New Roman"/>
                <w:color w:val="000000" w:themeColor="text1"/>
                <w:szCs w:val="20"/>
                <w:lang w:val="ru-RU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2552" w:type="dxa"/>
          </w:tcPr>
          <w:p w:rsidR="003B1B6E" w:rsidRPr="00650661" w:rsidRDefault="003B1B6E" w:rsidP="00C2661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ОПК-7.3.1 </w:t>
            </w:r>
            <w:r w:rsidRPr="00650661">
              <w:rPr>
                <w:rFonts w:cs="Times New Roman"/>
                <w:b/>
                <w:szCs w:val="20"/>
                <w:lang w:val="ru-RU"/>
              </w:rPr>
              <w:t>Владеет</w:t>
            </w:r>
            <w:r w:rsidRPr="00650661">
              <w:rPr>
                <w:rFonts w:cs="Times New Roman"/>
                <w:szCs w:val="20"/>
                <w:lang w:val="ru-RU"/>
              </w:rPr>
              <w:t xml:space="preserve"> методами планирования рационального и эффективного использования материально-технических и трудовых ресурсов</w:t>
            </w:r>
          </w:p>
        </w:tc>
        <w:tc>
          <w:tcPr>
            <w:tcW w:w="2552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Экономика и управление проектами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ОПК-7.3.2 </w:t>
            </w:r>
            <w:r w:rsidRPr="00650661">
              <w:rPr>
                <w:rFonts w:cs="Times New Roman"/>
                <w:b/>
                <w:szCs w:val="20"/>
                <w:lang w:val="ru-RU"/>
              </w:rPr>
              <w:t xml:space="preserve">Владеет </w:t>
            </w:r>
            <w:r w:rsidRPr="00650661">
              <w:rPr>
                <w:rFonts w:cs="Times New Roman"/>
                <w:szCs w:val="20"/>
                <w:lang w:val="ru-RU"/>
              </w:rPr>
              <w:t>теоретическими знаниями по экономике и организации производства</w:t>
            </w:r>
          </w:p>
        </w:tc>
        <w:tc>
          <w:tcPr>
            <w:tcW w:w="2552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Экономика и управление проектами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Организационно-кадровая работа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ОПК-8 </w:t>
            </w:r>
            <w:r w:rsidRPr="00650661">
              <w:t>Способен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650661">
              <w:rPr>
                <w:rFonts w:cs="Times New Roman"/>
                <w:color w:val="000000" w:themeColor="text1"/>
                <w:szCs w:val="20"/>
                <w:lang w:val="ru-RU"/>
              </w:rPr>
              <w:t xml:space="preserve">ОПК-8.1.1 </w:t>
            </w:r>
            <w:r w:rsidRPr="00650661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Знает</w:t>
            </w:r>
            <w:r w:rsidRPr="00650661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</w:t>
            </w:r>
            <w:proofErr w:type="gramStart"/>
            <w:r w:rsidRPr="00650661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требования  </w:t>
            </w:r>
            <w:r w:rsidRPr="00650661">
              <w:rPr>
                <w:rFonts w:cs="Times New Roman"/>
                <w:iCs/>
                <w:color w:val="000000" w:themeColor="text1"/>
                <w:szCs w:val="20"/>
                <w:lang w:val="ru-RU"/>
              </w:rPr>
              <w:t>законодательства</w:t>
            </w:r>
            <w:proofErr w:type="gramEnd"/>
            <w:r w:rsidRPr="00650661">
              <w:rPr>
                <w:rFonts w:cs="Times New Roman"/>
                <w:iCs/>
                <w:color w:val="000000" w:themeColor="text1"/>
                <w:szCs w:val="20"/>
                <w:lang w:val="ru-RU"/>
              </w:rPr>
              <w:t xml:space="preserve"> РФ к квалификации кадров</w:t>
            </w:r>
          </w:p>
        </w:tc>
        <w:tc>
          <w:tcPr>
            <w:tcW w:w="2552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Правовое обеспечение профессиональной деятельности</w:t>
            </w:r>
          </w:p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ОПК-8.2.1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разрабатывать программы подготовки, переподготовки и повышения квалификации работников организации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ОПК-8.3.1 </w:t>
            </w:r>
            <w:r w:rsidRPr="00650661">
              <w:rPr>
                <w:rFonts w:cs="Times New Roman"/>
                <w:b/>
                <w:szCs w:val="20"/>
                <w:lang w:val="ru-RU"/>
              </w:rPr>
              <w:t xml:space="preserve">Владеет </w:t>
            </w:r>
            <w:r w:rsidRPr="00650661">
              <w:rPr>
                <w:rFonts w:cs="Times New Roman"/>
                <w:szCs w:val="20"/>
                <w:lang w:val="ru-RU"/>
              </w:rPr>
              <w:t xml:space="preserve">приемами по подготовке, переподготовке, повышению квалификации и воспитанию кадров 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C2661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ОПК-9 </w:t>
            </w:r>
            <w:r w:rsidRPr="00650661">
              <w:t xml:space="preserve">Способен контролировать правильность применения системы оплаты труда и материального и </w:t>
            </w:r>
            <w:r w:rsidRPr="00650661">
              <w:lastRenderedPageBreak/>
              <w:t>нематериального стимулирования работников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 xml:space="preserve">ОПК-9.1.1 </w:t>
            </w:r>
            <w:r w:rsidRPr="00650661">
              <w:rPr>
                <w:b/>
                <w:bCs/>
                <w:color w:val="000000"/>
                <w:szCs w:val="20"/>
              </w:rPr>
              <w:t>Знает</w:t>
            </w:r>
            <w:r w:rsidRPr="00650661">
              <w:rPr>
                <w:bCs/>
                <w:szCs w:val="20"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ОПК-9.2.1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контролировать правильность применения 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lastRenderedPageBreak/>
              <w:t>системы оплаты труда в организации.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ОПК-9.3.1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Владеет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  <w:tc>
          <w:tcPr>
            <w:tcW w:w="2552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Управление персоналом</w:t>
            </w:r>
          </w:p>
        </w:tc>
      </w:tr>
      <w:tr w:rsidR="003B1B6E" w:rsidRPr="00650661" w:rsidTr="0010160D">
        <w:tc>
          <w:tcPr>
            <w:tcW w:w="2093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Исследования</w:t>
            </w:r>
          </w:p>
        </w:tc>
        <w:tc>
          <w:tcPr>
            <w:tcW w:w="1984" w:type="dxa"/>
            <w:vMerge w:val="restart"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ОПК-10 </w:t>
            </w:r>
            <w:r w:rsidRPr="00650661">
              <w:t>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 xml:space="preserve">ОПК-10.1.1 </w:t>
            </w:r>
            <w:r w:rsidRPr="00650661">
              <w:rPr>
                <w:b/>
                <w:bCs/>
                <w:szCs w:val="20"/>
              </w:rPr>
              <w:t>Знает</w:t>
            </w:r>
            <w:r w:rsidRPr="00650661">
              <w:rPr>
                <w:bCs/>
                <w:szCs w:val="20"/>
              </w:rPr>
              <w:t xml:space="preserve"> основные перспективы развития науки и техники в области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железных дорог</w:t>
            </w:r>
          </w:p>
        </w:tc>
      </w:tr>
      <w:tr w:rsidR="003B1B6E" w:rsidRPr="00650661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ОПК-10.2.1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Умеет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формулировать задачи исследования,</w:t>
            </w:r>
            <w:r w:rsidRPr="00650661">
              <w:rPr>
                <w:rFonts w:cs="Times New Roman"/>
                <w:snapToGrid w:val="0"/>
                <w:color w:val="0D0D0D" w:themeColor="text1" w:themeTint="F2"/>
                <w:szCs w:val="20"/>
                <w:lang w:val="ru-RU"/>
              </w:rPr>
              <w:t xml:space="preserve"> выбирать методы и средства их решения</w:t>
            </w:r>
          </w:p>
        </w:tc>
        <w:tc>
          <w:tcPr>
            <w:tcW w:w="2552" w:type="dxa"/>
            <w:vAlign w:val="center"/>
          </w:tcPr>
          <w:p w:rsidR="003B1B6E" w:rsidRPr="00650661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  <w:tr w:rsidR="003B1B6E" w:rsidRPr="00604A63" w:rsidTr="0010160D">
        <w:tc>
          <w:tcPr>
            <w:tcW w:w="2093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:rsidR="003B1B6E" w:rsidRPr="00650661" w:rsidRDefault="003B1B6E" w:rsidP="003B1B6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B1B6E" w:rsidRPr="00650661" w:rsidRDefault="003B1B6E" w:rsidP="003B1B6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65066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ОПК-10.3.1 </w:t>
            </w:r>
            <w:r w:rsidRPr="00650661">
              <w:rPr>
                <w:rFonts w:cs="Times New Roman"/>
                <w:b/>
                <w:bCs/>
                <w:szCs w:val="20"/>
                <w:lang w:val="ru-RU"/>
              </w:rPr>
              <w:t>Имеет навыки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 xml:space="preserve"> решения </w:t>
            </w:r>
            <w:r w:rsidRPr="00650661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научно-технических </w:t>
            </w:r>
            <w:r w:rsidRPr="00650661">
              <w:rPr>
                <w:rFonts w:cs="Times New Roman"/>
                <w:bCs/>
                <w:szCs w:val="20"/>
                <w:lang w:val="ru-RU"/>
              </w:rPr>
              <w:t>задач в области своей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3B1B6E" w:rsidRPr="00604A63" w:rsidRDefault="003B1B6E" w:rsidP="003B1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строительного производства</w:t>
            </w:r>
          </w:p>
        </w:tc>
      </w:tr>
    </w:tbl>
    <w:p w:rsidR="006D250D" w:rsidRDefault="006D250D"/>
    <w:sectPr w:rsidR="006D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11"/>
    <w:rsid w:val="0023188D"/>
    <w:rsid w:val="003B1B6E"/>
    <w:rsid w:val="004E7211"/>
    <w:rsid w:val="005A7572"/>
    <w:rsid w:val="006D250D"/>
    <w:rsid w:val="00810C49"/>
    <w:rsid w:val="00A40A6D"/>
    <w:rsid w:val="00A62E94"/>
    <w:rsid w:val="00B932AB"/>
    <w:rsid w:val="00C2661D"/>
    <w:rsid w:val="00C35DF2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BC00-E4F9-4027-8909-9F5D5D9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2E94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A62E9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62E94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62E94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62E94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62E94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62E94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62E94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62E94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62E94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2E94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62E9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62E9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62E9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62E94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62E94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62E94"/>
  </w:style>
  <w:style w:type="paragraph" w:customStyle="1" w:styleId="FR1">
    <w:name w:val="FR1"/>
    <w:rsid w:val="00A62E9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62E9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62E94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62E94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62E94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62E94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62E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62E94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62E94"/>
  </w:style>
  <w:style w:type="paragraph" w:styleId="ae">
    <w:name w:val="footer"/>
    <w:basedOn w:val="a1"/>
    <w:link w:val="af"/>
    <w:uiPriority w:val="99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62E94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62E94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62E94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62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62E94"/>
    <w:rPr>
      <w:vertAlign w:val="superscript"/>
    </w:rPr>
  </w:style>
  <w:style w:type="paragraph" w:customStyle="1" w:styleId="11">
    <w:name w:val="1_Список1"/>
    <w:basedOn w:val="a1"/>
    <w:rsid w:val="00A62E94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62E94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62E94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6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62E94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62E94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62E94"/>
    <w:rPr>
      <w:i/>
      <w:iCs/>
    </w:rPr>
  </w:style>
  <w:style w:type="paragraph" w:styleId="afd">
    <w:name w:val="No Spacing"/>
    <w:uiPriority w:val="1"/>
    <w:qFormat/>
    <w:rsid w:val="00A62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62E94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62E9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62E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62E94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62E94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62E9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62E9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62E94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62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62E94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6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2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62E94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62E94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62E94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62E94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62E94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62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2E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62E94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62E9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62E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A62E9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62E9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/>
  <dc:description/>
  <cp:lastModifiedBy>Учетная запись Майкрософт</cp:lastModifiedBy>
  <cp:revision>7</cp:revision>
  <dcterms:created xsi:type="dcterms:W3CDTF">2022-03-17T18:28:00Z</dcterms:created>
  <dcterms:modified xsi:type="dcterms:W3CDTF">2022-04-02T21:17:00Z</dcterms:modified>
</cp:coreProperties>
</file>