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2671C927" w14:textId="6E179378" w:rsidR="00696F6B" w:rsidRPr="00696F6B" w:rsidRDefault="00696F6B" w:rsidP="00696F6B">
      <w:pPr>
        <w:jc w:val="center"/>
      </w:pPr>
      <w:r w:rsidRPr="00696F6B">
        <w:t>Б</w:t>
      </w:r>
      <w:proofErr w:type="gramStart"/>
      <w:r w:rsidRPr="00696F6B">
        <w:t>1</w:t>
      </w:r>
      <w:proofErr w:type="gramEnd"/>
      <w:r w:rsidRPr="00696F6B">
        <w:t>.О.1</w:t>
      </w:r>
      <w:r w:rsidR="005C0B98">
        <w:t>2</w:t>
      </w:r>
      <w:r w:rsidRPr="00696F6B">
        <w:t xml:space="preserve"> «ХИМИЯ» </w:t>
      </w:r>
    </w:p>
    <w:p w14:paraId="11C1B94E" w14:textId="77777777" w:rsidR="003749D2" w:rsidRDefault="003749D2" w:rsidP="003749D2">
      <w:pPr>
        <w:contextualSpacing/>
      </w:pPr>
    </w:p>
    <w:p w14:paraId="225CA3E8" w14:textId="77777777" w:rsidR="005C0B98" w:rsidRPr="00FE29E6" w:rsidRDefault="005C0B98" w:rsidP="005C0B98">
      <w:pPr>
        <w:jc w:val="both"/>
      </w:pPr>
      <w:r w:rsidRPr="00FE29E6">
        <w:t>Специальность – 23.05.0</w:t>
      </w:r>
      <w:r>
        <w:t>3</w:t>
      </w:r>
      <w:r w:rsidRPr="00FE29E6">
        <w:t xml:space="preserve"> «</w:t>
      </w:r>
      <w:r w:rsidRPr="00200D0D">
        <w:t>Подвижной состав железных дорог</w:t>
      </w:r>
      <w:r w:rsidRPr="00FE29E6">
        <w:t>»</w:t>
      </w:r>
    </w:p>
    <w:p w14:paraId="5708D186" w14:textId="77777777" w:rsidR="005C0B98" w:rsidRPr="00FE29E6" w:rsidRDefault="005C0B98" w:rsidP="005C0B98">
      <w:pPr>
        <w:jc w:val="both"/>
      </w:pPr>
      <w:r w:rsidRPr="00FE29E6">
        <w:t>Квалификация выпускника – Инженер путей сообщения.</w:t>
      </w:r>
    </w:p>
    <w:p w14:paraId="085ADE25" w14:textId="77777777" w:rsidR="005C0B98" w:rsidRPr="00200D0D" w:rsidRDefault="005C0B98" w:rsidP="005C0B98">
      <w:pPr>
        <w:tabs>
          <w:tab w:val="left" w:pos="851"/>
        </w:tabs>
        <w:jc w:val="both"/>
      </w:pPr>
      <w:r w:rsidRPr="00FE29E6">
        <w:t xml:space="preserve">Специализации – </w:t>
      </w:r>
      <w:r w:rsidRPr="00E720D7">
        <w:rPr>
          <w:sz w:val="28"/>
          <w:szCs w:val="28"/>
        </w:rPr>
        <w:t xml:space="preserve"> </w:t>
      </w:r>
      <w:r w:rsidRPr="00200D0D">
        <w:t>«Пассажирские вагоны», «Грузовые вагоны», «Технология произво</w:t>
      </w:r>
      <w:r w:rsidRPr="00200D0D">
        <w:t>д</w:t>
      </w:r>
      <w:r w:rsidRPr="00200D0D">
        <w:t>ства и ремонта подвижного состава»,</w:t>
      </w:r>
      <w:r>
        <w:t xml:space="preserve"> </w:t>
      </w:r>
      <w:r w:rsidRPr="00200D0D">
        <w:t>«Локомотивы», «Электрический транспорт желе</w:t>
      </w:r>
      <w:r w:rsidRPr="00200D0D">
        <w:t>з</w:t>
      </w:r>
      <w:r w:rsidRPr="00200D0D">
        <w:t>ных дорог»,</w:t>
      </w:r>
      <w:r>
        <w:t xml:space="preserve"> </w:t>
      </w:r>
      <w:r w:rsidRPr="00200D0D">
        <w:t>«Высокоскоростной наземный транспорт»</w:t>
      </w:r>
    </w:p>
    <w:p w14:paraId="5DBC7836" w14:textId="77777777" w:rsidR="005C0B98" w:rsidRPr="00ED25C6" w:rsidRDefault="005C0B98" w:rsidP="00696F6B">
      <w:pPr>
        <w:tabs>
          <w:tab w:val="left" w:pos="851"/>
        </w:tabs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</w:t>
      </w:r>
      <w:r w:rsidRPr="00152A7C">
        <w:rPr>
          <w:b/>
        </w:rPr>
        <w:t>о</w:t>
      </w:r>
      <w:r w:rsidRPr="00152A7C">
        <w:rPr>
          <w:b/>
        </w:rPr>
        <w:t>граммы</w:t>
      </w:r>
    </w:p>
    <w:p w14:paraId="2F759C5D" w14:textId="1AD69DC2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</w:t>
      </w:r>
      <w:r w:rsidRPr="005A5296">
        <w:t>а</w:t>
      </w:r>
      <w:r w:rsidRPr="005A5296">
        <w:t>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6841EAB" w14:textId="77777777" w:rsidR="005C0B98" w:rsidRPr="008461FE" w:rsidRDefault="005C0B98" w:rsidP="005C0B98">
      <w:pPr>
        <w:ind w:firstLine="851"/>
        <w:jc w:val="both"/>
      </w:pPr>
      <w:r w:rsidRPr="008461FE">
        <w:t>Целью изучения дисциплины является способность решать инженерные задачи в профессиональной деятельности с использованием основных законов химии.</w:t>
      </w:r>
    </w:p>
    <w:p w14:paraId="15994AFC" w14:textId="77777777" w:rsidR="005C0B98" w:rsidRPr="008461FE" w:rsidRDefault="005C0B98" w:rsidP="005C0B98">
      <w:pPr>
        <w:ind w:firstLine="851"/>
      </w:pPr>
      <w:r w:rsidRPr="008461FE">
        <w:t>Для достижения цели дисциплины решаются следующие задачи:</w:t>
      </w:r>
    </w:p>
    <w:p w14:paraId="34DE5640" w14:textId="77777777" w:rsidR="005C0B98" w:rsidRPr="008461FE" w:rsidRDefault="005C0B98" w:rsidP="005C0B98">
      <w:pPr>
        <w:pStyle w:val="aff3"/>
        <w:numPr>
          <w:ilvl w:val="0"/>
          <w:numId w:val="8"/>
        </w:numPr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химическими знаниями в области термодинамики, 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трохимии, химической кинетики и строении вещества;</w:t>
      </w:r>
    </w:p>
    <w:p w14:paraId="509FB1A3" w14:textId="77777777" w:rsidR="005C0B98" w:rsidRPr="008461FE" w:rsidRDefault="005C0B98" w:rsidP="005C0B98">
      <w:pPr>
        <w:pStyle w:val="aff3"/>
        <w:numPr>
          <w:ilvl w:val="0"/>
          <w:numId w:val="8"/>
        </w:numPr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8461FE">
        <w:rPr>
          <w:rFonts w:ascii="Times New Roman" w:hAnsi="Times New Roman"/>
          <w:sz w:val="24"/>
          <w:szCs w:val="24"/>
        </w:rPr>
        <w:t>обучение обучающихся теоретическим основам знаний о явлениях,  которыми сопровождаются превращения одних веще</w:t>
      </w:r>
      <w:proofErr w:type="gramStart"/>
      <w:r w:rsidRPr="008461FE">
        <w:rPr>
          <w:rFonts w:ascii="Times New Roman" w:hAnsi="Times New Roman"/>
          <w:sz w:val="24"/>
          <w:szCs w:val="24"/>
        </w:rPr>
        <w:t>ств в др</w:t>
      </w:r>
      <w:proofErr w:type="gramEnd"/>
      <w:r w:rsidRPr="008461FE">
        <w:rPr>
          <w:rFonts w:ascii="Times New Roman" w:hAnsi="Times New Roman"/>
          <w:sz w:val="24"/>
          <w:szCs w:val="24"/>
        </w:rPr>
        <w:t>угие при протекании химических реа</w:t>
      </w:r>
      <w:r w:rsidRPr="008461FE">
        <w:rPr>
          <w:rFonts w:ascii="Times New Roman" w:hAnsi="Times New Roman"/>
          <w:sz w:val="24"/>
          <w:szCs w:val="24"/>
        </w:rPr>
        <w:t>к</w:t>
      </w:r>
      <w:r w:rsidRPr="008461FE">
        <w:rPr>
          <w:rFonts w:ascii="Times New Roman" w:hAnsi="Times New Roman"/>
          <w:sz w:val="24"/>
          <w:szCs w:val="24"/>
        </w:rPr>
        <w:t>ций.</w:t>
      </w:r>
    </w:p>
    <w:p w14:paraId="671A053D" w14:textId="6D705739" w:rsidR="003749D2" w:rsidRPr="000853D9" w:rsidRDefault="003749D2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</w:t>
      </w:r>
      <w:r>
        <w:t>и</w:t>
      </w:r>
      <w:r>
        <w:t>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1AC5CB9F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:rsidRPr="00403EA8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403EA8" w:rsidRDefault="002014A6" w:rsidP="002014A6">
            <w:pPr>
              <w:jc w:val="center"/>
              <w:rPr>
                <w:sz w:val="22"/>
                <w:szCs w:val="22"/>
              </w:rPr>
            </w:pPr>
            <w:r w:rsidRPr="00403EA8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403EA8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403EA8">
              <w:rPr>
                <w:sz w:val="22"/>
                <w:szCs w:val="22"/>
              </w:rPr>
              <w:t>Индикатор компетенции</w:t>
            </w:r>
          </w:p>
        </w:tc>
      </w:tr>
      <w:tr w:rsidR="00403EA8" w:rsidRPr="00403EA8" w14:paraId="557B6A7C" w14:textId="77777777" w:rsidTr="00F0575A">
        <w:trPr>
          <w:trHeight w:val="1380"/>
        </w:trPr>
        <w:tc>
          <w:tcPr>
            <w:tcW w:w="4785" w:type="dxa"/>
            <w:vAlign w:val="center"/>
          </w:tcPr>
          <w:p w14:paraId="03ACB51A" w14:textId="4E5EADB1" w:rsidR="00403EA8" w:rsidRPr="00403EA8" w:rsidRDefault="00403EA8" w:rsidP="00965EDF">
            <w:pPr>
              <w:jc w:val="center"/>
              <w:rPr>
                <w:highlight w:val="yellow"/>
              </w:rPr>
            </w:pPr>
            <w:r w:rsidRPr="00403EA8">
              <w:t xml:space="preserve">ОПК-1 </w:t>
            </w:r>
            <w:proofErr w:type="gramStart"/>
            <w:r w:rsidRPr="00403EA8">
              <w:t>Способен</w:t>
            </w:r>
            <w:proofErr w:type="gramEnd"/>
            <w:r w:rsidRPr="00403EA8">
              <w:t xml:space="preserve"> решать инженерные зад</w:t>
            </w:r>
            <w:r w:rsidRPr="00403EA8">
              <w:t>а</w:t>
            </w:r>
            <w:r w:rsidRPr="00403EA8">
              <w:t>чи в профессиональной деятельности с и</w:t>
            </w:r>
            <w:r w:rsidRPr="00403EA8">
              <w:t>с</w:t>
            </w:r>
            <w:r w:rsidRPr="00403EA8">
              <w:t>пользованием методов естественных наук, математического анализа и модел</w:t>
            </w:r>
            <w:r w:rsidRPr="00403EA8">
              <w:t>и</w:t>
            </w:r>
            <w:r w:rsidRPr="00403EA8">
              <w:t>рования</w:t>
            </w:r>
          </w:p>
        </w:tc>
        <w:tc>
          <w:tcPr>
            <w:tcW w:w="4785" w:type="dxa"/>
          </w:tcPr>
          <w:p w14:paraId="13AC5667" w14:textId="1D779CFC" w:rsidR="00403EA8" w:rsidRPr="00403EA8" w:rsidRDefault="00403EA8" w:rsidP="002014A6">
            <w:pPr>
              <w:jc w:val="both"/>
              <w:rPr>
                <w:highlight w:val="yellow"/>
              </w:rPr>
            </w:pPr>
            <w:r w:rsidRPr="00403EA8">
              <w:rPr>
                <w:rFonts w:eastAsia="Calibri"/>
                <w:snapToGrid w:val="0"/>
                <w:color w:val="0D0D0D"/>
                <w:lang w:eastAsia="en-US"/>
              </w:rPr>
              <w:t>ОПК-1.</w:t>
            </w:r>
            <w:r w:rsidRPr="00403EA8">
              <w:t>1.1</w:t>
            </w:r>
            <w:proofErr w:type="gramStart"/>
            <w:r w:rsidRPr="00403EA8">
              <w:t xml:space="preserve"> </w:t>
            </w:r>
            <w:r w:rsidRPr="00403EA8">
              <w:rPr>
                <w:rFonts w:eastAsia="Andale Sans UI"/>
                <w:b/>
                <w:kern w:val="3"/>
                <w:lang w:eastAsia="ja-JP" w:bidi="fa-IR"/>
              </w:rPr>
              <w:t>З</w:t>
            </w:r>
            <w:proofErr w:type="gramEnd"/>
            <w:r w:rsidRPr="00403EA8">
              <w:rPr>
                <w:rFonts w:eastAsia="Andale Sans UI"/>
                <w:b/>
                <w:kern w:val="3"/>
                <w:lang w:eastAsia="ja-JP" w:bidi="fa-IR"/>
              </w:rPr>
              <w:t xml:space="preserve">нает </w:t>
            </w:r>
            <w:r w:rsidRPr="00403EA8">
              <w:rPr>
                <w:rFonts w:eastAsia="Andale Sans UI"/>
                <w:kern w:val="3"/>
                <w:lang w:eastAsia="ja-JP" w:bidi="fa-IR"/>
              </w:rPr>
              <w:t>методы естественных наук при решении инженерных задач в профе</w:t>
            </w:r>
            <w:r w:rsidRPr="00403EA8">
              <w:rPr>
                <w:rFonts w:eastAsia="Andale Sans UI"/>
                <w:kern w:val="3"/>
                <w:lang w:eastAsia="ja-JP" w:bidi="fa-IR"/>
              </w:rPr>
              <w:t>с</w:t>
            </w:r>
            <w:r w:rsidRPr="00403EA8">
              <w:rPr>
                <w:rFonts w:eastAsia="Andale Sans UI"/>
                <w:kern w:val="3"/>
                <w:lang w:eastAsia="ja-JP" w:bidi="fa-IR"/>
              </w:rPr>
              <w:t>сиональной деятел</w:t>
            </w:r>
            <w:r w:rsidRPr="00403EA8">
              <w:rPr>
                <w:rFonts w:eastAsia="Andale Sans UI"/>
                <w:kern w:val="3"/>
                <w:lang w:eastAsia="ja-JP" w:bidi="fa-IR"/>
              </w:rPr>
              <w:t>ь</w:t>
            </w:r>
            <w:r w:rsidRPr="00403EA8">
              <w:rPr>
                <w:rFonts w:eastAsia="Andale Sans UI"/>
                <w:kern w:val="3"/>
                <w:lang w:eastAsia="ja-JP" w:bidi="fa-IR"/>
              </w:rPr>
              <w:t>ности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A629AA7" w14:textId="39093C24" w:rsidR="006130A1" w:rsidRPr="00FE29E6" w:rsidRDefault="006130A1" w:rsidP="006130A1">
      <w:pPr>
        <w:tabs>
          <w:tab w:val="left" w:pos="0"/>
        </w:tabs>
        <w:jc w:val="both"/>
      </w:pPr>
      <w:r w:rsidRPr="00FE29E6">
        <w:t xml:space="preserve">1. </w:t>
      </w:r>
      <w:r w:rsidR="00403EA8" w:rsidRPr="00960F64">
        <w:t>Строение атома, периодический закон и периодическая система элементов Д.И. Менд</w:t>
      </w:r>
      <w:r w:rsidR="00403EA8" w:rsidRPr="00960F64">
        <w:t>е</w:t>
      </w:r>
      <w:r w:rsidR="00403EA8" w:rsidRPr="00960F64">
        <w:t>леева</w:t>
      </w:r>
      <w:r w:rsidR="00403EA8">
        <w:t>. Химическая связь.</w:t>
      </w:r>
    </w:p>
    <w:p w14:paraId="13D3E072" w14:textId="312FF1D3" w:rsidR="006130A1" w:rsidRPr="00FE29E6" w:rsidRDefault="006130A1" w:rsidP="006130A1">
      <w:pPr>
        <w:tabs>
          <w:tab w:val="left" w:pos="0"/>
        </w:tabs>
        <w:jc w:val="both"/>
      </w:pPr>
      <w:r w:rsidRPr="00FE29E6">
        <w:rPr>
          <w:bCs/>
        </w:rPr>
        <w:t xml:space="preserve">2. </w:t>
      </w:r>
      <w:r w:rsidR="00403EA8" w:rsidRPr="00960F64">
        <w:t>Основы химической термодинамики. Х</w:t>
      </w:r>
      <w:r w:rsidR="00403EA8" w:rsidRPr="00960F64">
        <w:t>и</w:t>
      </w:r>
      <w:r w:rsidR="00403EA8" w:rsidRPr="00960F64">
        <w:t>мическая кинетика и равновесие</w:t>
      </w:r>
    </w:p>
    <w:p w14:paraId="345E2DDB" w14:textId="0904E63A" w:rsidR="006130A1" w:rsidRPr="006130A1" w:rsidRDefault="006130A1" w:rsidP="006130A1">
      <w:pPr>
        <w:tabs>
          <w:tab w:val="left" w:pos="0"/>
        </w:tabs>
        <w:jc w:val="both"/>
      </w:pPr>
      <w:r w:rsidRPr="00FE29E6">
        <w:t xml:space="preserve">3. </w:t>
      </w:r>
      <w:r w:rsidR="00403EA8" w:rsidRPr="00960F64">
        <w:t>Химия металлов. Электрохимические с</w:t>
      </w:r>
      <w:r w:rsidR="00403EA8" w:rsidRPr="00960F64">
        <w:t>и</w:t>
      </w:r>
      <w:r w:rsidR="00403EA8" w:rsidRPr="00960F64">
        <w:t>стемы</w:t>
      </w:r>
    </w:p>
    <w:p w14:paraId="1C11F378" w14:textId="6AE6F592" w:rsidR="006130A1" w:rsidRPr="00FE29E6" w:rsidRDefault="00403EA8" w:rsidP="006130A1">
      <w:pPr>
        <w:tabs>
          <w:tab w:val="left" w:pos="0"/>
        </w:tabs>
        <w:jc w:val="both"/>
      </w:pPr>
      <w:r>
        <w:t>4</w:t>
      </w:r>
      <w:r w:rsidR="006130A1" w:rsidRPr="00FE29E6">
        <w:t xml:space="preserve">. </w:t>
      </w:r>
      <w:r w:rsidRPr="00960F64">
        <w:t>Дисперсные системы и коллоидные ра</w:t>
      </w:r>
      <w:r w:rsidRPr="00960F64">
        <w:t>с</w:t>
      </w:r>
      <w:r w:rsidRPr="00960F64">
        <w:t>творы</w:t>
      </w:r>
    </w:p>
    <w:p w14:paraId="331B3034" w14:textId="77777777" w:rsidR="006130A1" w:rsidRPr="00FE29E6" w:rsidRDefault="006130A1" w:rsidP="006130A1">
      <w:pPr>
        <w:tabs>
          <w:tab w:val="left" w:pos="0"/>
        </w:tabs>
        <w:jc w:val="both"/>
      </w:pPr>
    </w:p>
    <w:p w14:paraId="3514FCD4" w14:textId="77777777" w:rsidR="006130A1" w:rsidRPr="00FE29E6" w:rsidRDefault="006130A1" w:rsidP="006130A1">
      <w:pPr>
        <w:tabs>
          <w:tab w:val="left" w:pos="0"/>
        </w:tabs>
        <w:jc w:val="both"/>
        <w:rPr>
          <w:b/>
        </w:rPr>
      </w:pPr>
      <w:r w:rsidRPr="00FE29E6">
        <w:rPr>
          <w:b/>
        </w:rPr>
        <w:t>5. Объем дисциплины и виды учебной работы (всего)</w:t>
      </w:r>
    </w:p>
    <w:p w14:paraId="013424DD" w14:textId="77777777" w:rsidR="006130A1" w:rsidRPr="006130A1" w:rsidRDefault="006130A1" w:rsidP="006130A1">
      <w:r w:rsidRPr="006130A1">
        <w:t>Объем дисциплины – 3 зачетных единиц  (108 час.), в том числе:</w:t>
      </w:r>
    </w:p>
    <w:p w14:paraId="181D91F3" w14:textId="77777777" w:rsidR="0066172C" w:rsidRDefault="0066172C" w:rsidP="006130A1">
      <w:pPr>
        <w:tabs>
          <w:tab w:val="left" w:pos="0"/>
        </w:tabs>
        <w:rPr>
          <w:i/>
        </w:rPr>
      </w:pPr>
    </w:p>
    <w:p w14:paraId="4876EF94" w14:textId="2C584ACE" w:rsidR="006130A1" w:rsidRPr="006130A1" w:rsidRDefault="006130A1" w:rsidP="006130A1">
      <w:pPr>
        <w:tabs>
          <w:tab w:val="left" w:pos="0"/>
        </w:tabs>
        <w:rPr>
          <w:i/>
        </w:rPr>
      </w:pPr>
      <w:r w:rsidRPr="006130A1">
        <w:rPr>
          <w:i/>
        </w:rPr>
        <w:t>- для очной формы обучения</w:t>
      </w:r>
      <w:r w:rsidR="00C26E0C">
        <w:rPr>
          <w:i/>
        </w:rPr>
        <w:t xml:space="preserve"> (все специализации)</w:t>
      </w:r>
      <w:r w:rsidRPr="006130A1">
        <w:rPr>
          <w:i/>
        </w:rPr>
        <w:t>:</w:t>
      </w:r>
    </w:p>
    <w:p w14:paraId="3B14EE54" w14:textId="77777777" w:rsidR="001D6492" w:rsidRPr="00FE29E6" w:rsidRDefault="001D6492" w:rsidP="001D6492">
      <w:pPr>
        <w:ind w:left="708"/>
        <w:jc w:val="both"/>
      </w:pPr>
      <w:r w:rsidRPr="00FE29E6">
        <w:t>лекции – 16 час.</w:t>
      </w:r>
    </w:p>
    <w:p w14:paraId="2D07F2DF" w14:textId="77777777" w:rsidR="001D6492" w:rsidRDefault="001D6492" w:rsidP="001D6492">
      <w:pPr>
        <w:ind w:left="708"/>
        <w:jc w:val="both"/>
      </w:pPr>
      <w:r w:rsidRPr="00FE29E6">
        <w:t>лабораторные работы – 16 час.</w:t>
      </w:r>
    </w:p>
    <w:p w14:paraId="24FD0D23" w14:textId="77777777" w:rsidR="001D6492" w:rsidRPr="00FE29E6" w:rsidRDefault="001D6492" w:rsidP="001D6492">
      <w:pPr>
        <w:ind w:left="708"/>
        <w:jc w:val="both"/>
      </w:pPr>
      <w:r>
        <w:t>практические занятия – 16 час.</w:t>
      </w:r>
    </w:p>
    <w:p w14:paraId="1AEDAD11" w14:textId="77777777" w:rsidR="001D6492" w:rsidRPr="00FE29E6" w:rsidRDefault="001D6492" w:rsidP="001D6492">
      <w:pPr>
        <w:ind w:left="708"/>
        <w:jc w:val="both"/>
      </w:pPr>
      <w:r w:rsidRPr="00FE29E6">
        <w:t xml:space="preserve">самостоятельная работа – </w:t>
      </w:r>
      <w:r>
        <w:t>56</w:t>
      </w:r>
      <w:r w:rsidRPr="00FE29E6">
        <w:t xml:space="preserve"> час.</w:t>
      </w:r>
    </w:p>
    <w:p w14:paraId="2B15253E" w14:textId="77777777" w:rsidR="001D6492" w:rsidRPr="00FE29E6" w:rsidRDefault="001D6492" w:rsidP="001D6492">
      <w:pPr>
        <w:ind w:left="708"/>
        <w:jc w:val="both"/>
      </w:pPr>
      <w:r w:rsidRPr="00FE29E6">
        <w:t xml:space="preserve">Контроль - </w:t>
      </w:r>
      <w:r>
        <w:t>4</w:t>
      </w:r>
      <w:r w:rsidRPr="00FE29E6">
        <w:t xml:space="preserve"> час.</w:t>
      </w:r>
    </w:p>
    <w:p w14:paraId="65427A9C" w14:textId="77777777" w:rsidR="001D6492" w:rsidRPr="00FE29E6" w:rsidRDefault="001D6492" w:rsidP="001D6492">
      <w:pPr>
        <w:ind w:left="708"/>
        <w:jc w:val="both"/>
      </w:pPr>
      <w:r w:rsidRPr="00FE29E6">
        <w:t xml:space="preserve">Форма контроля знаний – </w:t>
      </w:r>
      <w:r>
        <w:t>зачет</w:t>
      </w:r>
    </w:p>
    <w:p w14:paraId="4266B0A0" w14:textId="36520B6A" w:rsidR="001D6492" w:rsidRPr="001D6492" w:rsidRDefault="001D6492" w:rsidP="001D6492">
      <w:pPr>
        <w:jc w:val="both"/>
        <w:rPr>
          <w:i/>
        </w:rPr>
      </w:pPr>
      <w:bookmarkStart w:id="0" w:name="_GoBack"/>
      <w:bookmarkEnd w:id="0"/>
      <w:r w:rsidRPr="001D6492">
        <w:rPr>
          <w:i/>
        </w:rPr>
        <w:lastRenderedPageBreak/>
        <w:t>- для заочной формы обучения (все специализации, кроме специализаций «Технология пр</w:t>
      </w:r>
      <w:r w:rsidRPr="001D6492">
        <w:rPr>
          <w:i/>
        </w:rPr>
        <w:t>о</w:t>
      </w:r>
      <w:r w:rsidRPr="001D6492">
        <w:rPr>
          <w:i/>
        </w:rPr>
        <w:t>изводства и ремонта подвижного состава», «Высокоскоростной наземный тран</w:t>
      </w:r>
      <w:r w:rsidRPr="001D6492">
        <w:rPr>
          <w:i/>
        </w:rPr>
        <w:t>с</w:t>
      </w:r>
      <w:r w:rsidRPr="001D6492">
        <w:rPr>
          <w:i/>
        </w:rPr>
        <w:t>порт»):</w:t>
      </w:r>
    </w:p>
    <w:p w14:paraId="7892D0EC" w14:textId="77777777" w:rsidR="001D6492" w:rsidRPr="00FE29E6" w:rsidRDefault="001D6492" w:rsidP="001D6492">
      <w:pPr>
        <w:ind w:left="708"/>
        <w:jc w:val="both"/>
      </w:pPr>
      <w:r w:rsidRPr="00FE29E6">
        <w:t xml:space="preserve">лекции – </w:t>
      </w:r>
      <w:r>
        <w:t xml:space="preserve">4 </w:t>
      </w:r>
      <w:r w:rsidRPr="00FE29E6">
        <w:t>час.</w:t>
      </w:r>
    </w:p>
    <w:p w14:paraId="3365F608" w14:textId="77777777" w:rsidR="001D6492" w:rsidRDefault="001D6492" w:rsidP="001D6492">
      <w:pPr>
        <w:ind w:left="708"/>
        <w:jc w:val="both"/>
      </w:pPr>
      <w:r w:rsidRPr="00FE29E6">
        <w:t xml:space="preserve">лабораторные работы – </w:t>
      </w:r>
      <w:r>
        <w:t>2</w:t>
      </w:r>
      <w:r w:rsidRPr="00FE29E6">
        <w:t xml:space="preserve"> час.</w:t>
      </w:r>
    </w:p>
    <w:p w14:paraId="699C53F7" w14:textId="77777777" w:rsidR="001D6492" w:rsidRPr="00FE29E6" w:rsidRDefault="001D6492" w:rsidP="001D6492">
      <w:pPr>
        <w:ind w:left="708"/>
        <w:jc w:val="both"/>
      </w:pPr>
      <w:r>
        <w:t>практические занятия – 2 час.</w:t>
      </w:r>
    </w:p>
    <w:p w14:paraId="2D4E1A60" w14:textId="77777777" w:rsidR="001D6492" w:rsidRPr="00FE29E6" w:rsidRDefault="001D6492" w:rsidP="001D6492">
      <w:pPr>
        <w:ind w:left="708"/>
        <w:jc w:val="both"/>
      </w:pPr>
      <w:r w:rsidRPr="00FE29E6">
        <w:t xml:space="preserve">самостоятельная работа – </w:t>
      </w:r>
      <w:r>
        <w:t xml:space="preserve">96 </w:t>
      </w:r>
      <w:r w:rsidRPr="00FE29E6">
        <w:t>час.</w:t>
      </w:r>
    </w:p>
    <w:p w14:paraId="2856A114" w14:textId="77777777" w:rsidR="001D6492" w:rsidRPr="00FE29E6" w:rsidRDefault="001D6492" w:rsidP="001D6492">
      <w:pPr>
        <w:ind w:left="708"/>
        <w:jc w:val="both"/>
      </w:pPr>
      <w:r w:rsidRPr="00FE29E6">
        <w:t xml:space="preserve">Контроль - </w:t>
      </w:r>
      <w:r>
        <w:t>4</w:t>
      </w:r>
      <w:r w:rsidRPr="00FE29E6">
        <w:t xml:space="preserve"> час.</w:t>
      </w:r>
    </w:p>
    <w:p w14:paraId="1E6E4BB1" w14:textId="3CE9E924" w:rsidR="001D6492" w:rsidRPr="00FE29E6" w:rsidRDefault="001D6492" w:rsidP="001D6492">
      <w:pPr>
        <w:ind w:left="708"/>
        <w:jc w:val="both"/>
      </w:pPr>
      <w:r w:rsidRPr="00FE29E6">
        <w:t>Форма контрол</w:t>
      </w:r>
      <w:r w:rsidR="00E6491D">
        <w:t xml:space="preserve">я знаний – контрольная работа, </w:t>
      </w:r>
      <w:r>
        <w:t>зачет</w:t>
      </w:r>
    </w:p>
    <w:p w14:paraId="4174CFA0" w14:textId="77777777" w:rsidR="0066172C" w:rsidRDefault="0066172C" w:rsidP="006130A1">
      <w:pPr>
        <w:rPr>
          <w:i/>
        </w:rPr>
      </w:pPr>
    </w:p>
    <w:sectPr w:rsidR="0066172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EA188" w14:textId="77777777" w:rsidR="00DF7DEC" w:rsidRDefault="00DF7DEC" w:rsidP="008655F0">
      <w:r>
        <w:separator/>
      </w:r>
    </w:p>
  </w:endnote>
  <w:endnote w:type="continuationSeparator" w:id="0">
    <w:p w14:paraId="24E3C38A" w14:textId="77777777" w:rsidR="00DF7DEC" w:rsidRDefault="00DF7DE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EFEE9" w14:textId="77777777" w:rsidR="00DF7DEC" w:rsidRDefault="00DF7DEC" w:rsidP="008655F0">
      <w:r>
        <w:separator/>
      </w:r>
    </w:p>
  </w:footnote>
  <w:footnote w:type="continuationSeparator" w:id="0">
    <w:p w14:paraId="0FADA635" w14:textId="77777777" w:rsidR="00DF7DEC" w:rsidRDefault="00DF7DE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4"/>
  </w:num>
  <w:num w:numId="11">
    <w:abstractNumId w:val="1"/>
  </w:num>
  <w:num w:numId="12">
    <w:abstractNumId w:val="2"/>
  </w:num>
  <w:num w:numId="13">
    <w:abstractNumId w:val="4"/>
  </w:num>
  <w:num w:numId="14">
    <w:abstractNumId w:val="15"/>
  </w:num>
  <w:num w:numId="15">
    <w:abstractNumId w:val="3"/>
  </w:num>
  <w:num w:numId="16">
    <w:abstractNumId w:val="16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1C8"/>
    <w:rsid w:val="00022362"/>
    <w:rsid w:val="00022589"/>
    <w:rsid w:val="000233DD"/>
    <w:rsid w:val="00023A6D"/>
    <w:rsid w:val="00025973"/>
    <w:rsid w:val="000263B7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3D13"/>
    <w:rsid w:val="000449A9"/>
    <w:rsid w:val="00044E38"/>
    <w:rsid w:val="00045949"/>
    <w:rsid w:val="000477B4"/>
    <w:rsid w:val="0005193F"/>
    <w:rsid w:val="00052FF2"/>
    <w:rsid w:val="00056FEA"/>
    <w:rsid w:val="00057F39"/>
    <w:rsid w:val="00060B59"/>
    <w:rsid w:val="00062E43"/>
    <w:rsid w:val="00063103"/>
    <w:rsid w:val="00064D7C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1720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011"/>
    <w:rsid w:val="000E3B6A"/>
    <w:rsid w:val="000E43E2"/>
    <w:rsid w:val="000E5A9F"/>
    <w:rsid w:val="000E66B5"/>
    <w:rsid w:val="000E6D34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26A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753A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D93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492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36FB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0B85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3CFA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8D0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3EA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653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DA1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3BDA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0B98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A1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72C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702"/>
    <w:rsid w:val="00693947"/>
    <w:rsid w:val="00694F92"/>
    <w:rsid w:val="00696446"/>
    <w:rsid w:val="00696F6B"/>
    <w:rsid w:val="006A09CD"/>
    <w:rsid w:val="006A15FB"/>
    <w:rsid w:val="006A4D60"/>
    <w:rsid w:val="006A62B2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1EE4"/>
    <w:rsid w:val="006D4957"/>
    <w:rsid w:val="006E10AA"/>
    <w:rsid w:val="006E1A1A"/>
    <w:rsid w:val="006E2371"/>
    <w:rsid w:val="006E46FF"/>
    <w:rsid w:val="006F0D40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AC3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2679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367B"/>
    <w:rsid w:val="00775E16"/>
    <w:rsid w:val="00777C4F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475"/>
    <w:rsid w:val="007F3D03"/>
    <w:rsid w:val="007F4A9C"/>
    <w:rsid w:val="007F4E25"/>
    <w:rsid w:val="007F5A74"/>
    <w:rsid w:val="00800E00"/>
    <w:rsid w:val="00804105"/>
    <w:rsid w:val="00805809"/>
    <w:rsid w:val="00805B43"/>
    <w:rsid w:val="00810649"/>
    <w:rsid w:val="00811C87"/>
    <w:rsid w:val="00813EC8"/>
    <w:rsid w:val="00816574"/>
    <w:rsid w:val="00821CE9"/>
    <w:rsid w:val="00823F35"/>
    <w:rsid w:val="008241C4"/>
    <w:rsid w:val="008248F4"/>
    <w:rsid w:val="0082531D"/>
    <w:rsid w:val="0083498C"/>
    <w:rsid w:val="0084006A"/>
    <w:rsid w:val="00841326"/>
    <w:rsid w:val="0084148F"/>
    <w:rsid w:val="008418D4"/>
    <w:rsid w:val="00843325"/>
    <w:rsid w:val="00843EAA"/>
    <w:rsid w:val="008461FE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5C7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A98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483C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0F64"/>
    <w:rsid w:val="0096474D"/>
    <w:rsid w:val="00965089"/>
    <w:rsid w:val="00965EDF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6D6"/>
    <w:rsid w:val="009A34D2"/>
    <w:rsid w:val="009A361F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08EC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484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0CF9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4D79"/>
    <w:rsid w:val="00B27050"/>
    <w:rsid w:val="00B274EA"/>
    <w:rsid w:val="00B27DC8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390"/>
    <w:rsid w:val="00B61E95"/>
    <w:rsid w:val="00B64156"/>
    <w:rsid w:val="00B650CE"/>
    <w:rsid w:val="00B6634A"/>
    <w:rsid w:val="00B67213"/>
    <w:rsid w:val="00B715B9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4957"/>
    <w:rsid w:val="00BD6C52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6E0C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0AB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485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14E"/>
    <w:rsid w:val="00D66661"/>
    <w:rsid w:val="00D674D8"/>
    <w:rsid w:val="00D67AA0"/>
    <w:rsid w:val="00D7396F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0EF0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274"/>
    <w:rsid w:val="00DF548C"/>
    <w:rsid w:val="00DF7DE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F12"/>
    <w:rsid w:val="00E45581"/>
    <w:rsid w:val="00E458E3"/>
    <w:rsid w:val="00E45FD1"/>
    <w:rsid w:val="00E47EE7"/>
    <w:rsid w:val="00E53943"/>
    <w:rsid w:val="00E610AA"/>
    <w:rsid w:val="00E61103"/>
    <w:rsid w:val="00E62E68"/>
    <w:rsid w:val="00E6491D"/>
    <w:rsid w:val="00E67D46"/>
    <w:rsid w:val="00E70864"/>
    <w:rsid w:val="00E70F6E"/>
    <w:rsid w:val="00E7288D"/>
    <w:rsid w:val="00E72B18"/>
    <w:rsid w:val="00E738A7"/>
    <w:rsid w:val="00E74B8B"/>
    <w:rsid w:val="00E76473"/>
    <w:rsid w:val="00E774C2"/>
    <w:rsid w:val="00E8181B"/>
    <w:rsid w:val="00E84F13"/>
    <w:rsid w:val="00E854C7"/>
    <w:rsid w:val="00E861F6"/>
    <w:rsid w:val="00E874E1"/>
    <w:rsid w:val="00E91674"/>
    <w:rsid w:val="00E930C3"/>
    <w:rsid w:val="00E95899"/>
    <w:rsid w:val="00E96B3E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312F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A767F"/>
    <w:rsid w:val="00FB2FE9"/>
    <w:rsid w:val="00FB313E"/>
    <w:rsid w:val="00FB644F"/>
    <w:rsid w:val="00FB7866"/>
    <w:rsid w:val="00FC0063"/>
    <w:rsid w:val="00FC67C6"/>
    <w:rsid w:val="00FC7F4C"/>
    <w:rsid w:val="00FD084A"/>
    <w:rsid w:val="00FD1904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647B-247A-4A15-BF0E-129E8D4A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2556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5</cp:revision>
  <cp:lastPrinted>2021-02-17T07:12:00Z</cp:lastPrinted>
  <dcterms:created xsi:type="dcterms:W3CDTF">2022-05-16T09:39:00Z</dcterms:created>
  <dcterms:modified xsi:type="dcterms:W3CDTF">2023-06-08T13:44:00Z</dcterms:modified>
</cp:coreProperties>
</file>