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1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.О.2 «ФИЛОСОФИЯ» </w:t>
      </w:r>
    </w:p>
    <w:p w:rsidR="007D1721" w:rsidRPr="00CA7517" w:rsidRDefault="007D1721" w:rsidP="007D1721">
      <w:pPr>
        <w:contextualSpacing/>
        <w:jc w:val="center"/>
        <w:rPr>
          <w:rFonts w:eastAsia="Times New Roman"/>
          <w:sz w:val="24"/>
          <w:szCs w:val="24"/>
          <w:highlight w:val="yellow"/>
          <w:lang w:eastAsia="ru-RU"/>
        </w:rPr>
      </w:pPr>
    </w:p>
    <w:p w:rsidR="007F583E" w:rsidRPr="007F583E" w:rsidRDefault="00E76FF0" w:rsidP="007F583E">
      <w:pPr>
        <w:contextualSpacing/>
        <w:rPr>
          <w:rFonts w:eastAsia="Times New Roman"/>
          <w:bCs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7F583E" w:rsidRPr="007F583E">
        <w:rPr>
          <w:rFonts w:eastAsia="Times New Roman"/>
          <w:bCs/>
          <w:i/>
          <w:sz w:val="24"/>
          <w:szCs w:val="24"/>
          <w:lang w:eastAsia="ru-RU"/>
        </w:rPr>
        <w:t>20.03.01 «</w:t>
      </w:r>
      <w:proofErr w:type="spellStart"/>
      <w:r w:rsidR="007F583E" w:rsidRPr="007F583E">
        <w:rPr>
          <w:rFonts w:eastAsia="Times New Roman"/>
          <w:bCs/>
          <w:i/>
          <w:sz w:val="24"/>
          <w:szCs w:val="24"/>
          <w:lang w:eastAsia="ru-RU"/>
        </w:rPr>
        <w:t>Техносферная</w:t>
      </w:r>
      <w:proofErr w:type="spellEnd"/>
      <w:r w:rsidR="007F583E" w:rsidRPr="007F583E">
        <w:rPr>
          <w:rFonts w:eastAsia="Times New Roman"/>
          <w:bCs/>
          <w:i/>
          <w:sz w:val="24"/>
          <w:szCs w:val="24"/>
          <w:lang w:eastAsia="ru-RU"/>
        </w:rPr>
        <w:t xml:space="preserve"> безопасность»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CA7517" w:rsidRPr="00CA7517">
        <w:rPr>
          <w:rFonts w:eastAsia="Times New Roman"/>
          <w:i/>
          <w:sz w:val="24"/>
          <w:szCs w:val="24"/>
          <w:lang w:eastAsia="ru-RU"/>
        </w:rPr>
        <w:t>бакалавр</w:t>
      </w:r>
    </w:p>
    <w:p w:rsidR="007F583E" w:rsidRPr="007F583E" w:rsidRDefault="00CA7517" w:rsidP="007F583E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Профиль </w:t>
      </w:r>
      <w:r w:rsidR="00E76FF0" w:rsidRPr="00CA7517">
        <w:rPr>
          <w:rFonts w:eastAsia="Times New Roman"/>
          <w:sz w:val="24"/>
          <w:szCs w:val="24"/>
          <w:lang w:eastAsia="ru-RU"/>
        </w:rPr>
        <w:t xml:space="preserve">– </w:t>
      </w:r>
      <w:r w:rsidR="007F583E" w:rsidRPr="007F583E">
        <w:rPr>
          <w:rFonts w:eastAsia="Times New Roman"/>
          <w:i/>
          <w:sz w:val="24"/>
          <w:szCs w:val="24"/>
          <w:lang w:eastAsia="ru-RU"/>
        </w:rPr>
        <w:t>«Безопасность технологических процессов и производств»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6FF0" w:rsidRPr="00CA7517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Дисциплина относится к обязательной части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Pr="00CA7517">
        <w:rPr>
          <w:rFonts w:eastAsia="Times New Roman"/>
          <w:sz w:val="24"/>
          <w:szCs w:val="24"/>
          <w:lang w:eastAsia="ru-RU"/>
        </w:rPr>
        <w:t xml:space="preserve">блока 1 «Дисциплины (модули)». </w:t>
      </w:r>
    </w:p>
    <w:p w:rsidR="00CA7517" w:rsidRP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CA7517" w:rsidRPr="00CA7517" w:rsidRDefault="00CA7517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CA7517">
        <w:rPr>
          <w:rFonts w:eastAsia="Times New Roman"/>
          <w:sz w:val="24"/>
          <w:szCs w:val="24"/>
          <w:lang w:eastAsia="ru-RU"/>
        </w:rPr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CA7517">
        <w:rPr>
          <w:rFonts w:eastAsia="Times New Roman"/>
          <w:bCs/>
          <w:sz w:val="24"/>
          <w:szCs w:val="24"/>
          <w:lang w:eastAsia="ru-RU"/>
        </w:rPr>
        <w:t xml:space="preserve">ежкультурного взаимодействия. </w:t>
      </w:r>
    </w:p>
    <w:p w:rsidR="00CA7517" w:rsidRPr="00CA7517" w:rsidRDefault="00CA7517" w:rsidP="00CA7517">
      <w:pPr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формирование знаний о принципах системного подхода и методов системного анализа между явлениями, процессами и явлениями;  закономерностей социально-исторического развития различных культур в этническом и философском контексте;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выработка навыков понимания разнообразия общества в социально-историческом, этническом и философском 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контекстах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>; анализа роли культурно-исторического наследия в процессе межкультурного взаимодействия;</w:t>
      </w:r>
    </w:p>
    <w:p w:rsidR="00CA7517" w:rsidRPr="00CA7517" w:rsidRDefault="00CA7517" w:rsidP="00CA7517">
      <w:pPr>
        <w:numPr>
          <w:ilvl w:val="0"/>
          <w:numId w:val="6"/>
        </w:numPr>
        <w:ind w:left="284" w:hanging="284"/>
        <w:rPr>
          <w:rFonts w:eastAsia="Times New Roman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</w:t>
      </w:r>
      <w:proofErr w:type="gramStart"/>
      <w:r w:rsidRPr="00CA7517">
        <w:rPr>
          <w:rFonts w:eastAsia="Times New Roman"/>
          <w:sz w:val="24"/>
          <w:szCs w:val="24"/>
          <w:lang w:eastAsia="ru-RU"/>
        </w:rPr>
        <w:t>формулировать и аргументировано</w:t>
      </w:r>
      <w:proofErr w:type="gramEnd"/>
      <w:r w:rsidRPr="00CA7517">
        <w:rPr>
          <w:rFonts w:eastAsia="Times New Roman"/>
          <w:sz w:val="24"/>
          <w:szCs w:val="24"/>
          <w:lang w:eastAsia="ru-RU"/>
        </w:rPr>
        <w:t xml:space="preserve"> отстаивать собственное видение рассматриваемых проблем.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CA7517">
        <w:rPr>
          <w:rFonts w:eastAsia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E76FF0" w:rsidRPr="00CA7517" w:rsidRDefault="00E76FF0" w:rsidP="00E76FF0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6FF0" w:rsidRPr="00CA7517" w:rsidTr="000A32F2">
        <w:tc>
          <w:tcPr>
            <w:tcW w:w="4785" w:type="dxa"/>
          </w:tcPr>
          <w:p w:rsidR="00E76FF0" w:rsidRPr="00CA7517" w:rsidRDefault="00E76FF0" w:rsidP="00E76FF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Компетенция</w:t>
            </w:r>
          </w:p>
        </w:tc>
        <w:tc>
          <w:tcPr>
            <w:tcW w:w="4785" w:type="dxa"/>
          </w:tcPr>
          <w:p w:rsidR="00E76FF0" w:rsidRPr="00CA7517" w:rsidRDefault="00E76FF0" w:rsidP="00E76FF0">
            <w:pPr>
              <w:jc w:val="center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Индикатор компетенции</w:t>
            </w:r>
          </w:p>
        </w:tc>
      </w:tr>
      <w:tr w:rsidR="00E76FF0" w:rsidRPr="00CA7517" w:rsidTr="000A32F2">
        <w:tc>
          <w:tcPr>
            <w:tcW w:w="4785" w:type="dxa"/>
          </w:tcPr>
          <w:p w:rsid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7517" w:rsidRP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 xml:space="preserve">УК-1. Способен осуществлять поиск, критический анализ и синтез информации, </w:t>
            </w:r>
          </w:p>
          <w:p w:rsidR="00E76FF0" w:rsidRPr="00CA7517" w:rsidRDefault="00CA7517" w:rsidP="00CA75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>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  <w:r w:rsidRPr="00CA7517">
              <w:rPr>
                <w:rFonts w:ascii="Times New Roman" w:eastAsia="Times New Roman" w:hAnsi="Times New Roman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  <w:r w:rsidRPr="00CA7517">
              <w:rPr>
                <w:rFonts w:ascii="Times New Roman" w:eastAsia="Times New Roman" w:hAnsi="Times New Roman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</w:p>
          <w:p w:rsidR="00E76FF0" w:rsidRPr="00CA7517" w:rsidRDefault="00CA7517" w:rsidP="00CA7517">
            <w:pPr>
              <w:rPr>
                <w:rFonts w:ascii="Times New Roman" w:eastAsia="Times New Roman" w:hAnsi="Times New Roman"/>
                <w:highlight w:val="yellow"/>
              </w:rPr>
            </w:pPr>
            <w:r w:rsidRPr="00CA7517">
              <w:rPr>
                <w:rFonts w:ascii="Times New Roman" w:eastAsia="Times New Roman" w:hAnsi="Times New Roman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76FF0" w:rsidRPr="00CA7517" w:rsidTr="000A32F2">
        <w:tc>
          <w:tcPr>
            <w:tcW w:w="4785" w:type="dxa"/>
          </w:tcPr>
          <w:p w:rsid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7517" w:rsidRPr="00CA7517" w:rsidRDefault="00CA7517" w:rsidP="00CA751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 xml:space="preserve">УК-5. </w:t>
            </w:r>
            <w:proofErr w:type="gramStart"/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>Способен</w:t>
            </w:r>
            <w:proofErr w:type="gramEnd"/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 xml:space="preserve"> воспринимать межкультурное разнообразие общества </w:t>
            </w:r>
          </w:p>
          <w:p w:rsidR="00E76FF0" w:rsidRPr="00CA7517" w:rsidRDefault="00CA7517" w:rsidP="00CA751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4"/>
                <w:szCs w:val="24"/>
              </w:rPr>
              <w:t>в социально-историческом, этническом и философском контекстах</w:t>
            </w:r>
          </w:p>
        </w:tc>
        <w:tc>
          <w:tcPr>
            <w:tcW w:w="4785" w:type="dxa"/>
          </w:tcPr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  <w:r w:rsidRPr="00CA7517">
              <w:rPr>
                <w:rFonts w:ascii="Times New Roman" w:eastAsia="Times New Roman" w:hAnsi="Times New Roman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  <w:r w:rsidRPr="00CA7517">
              <w:rPr>
                <w:rFonts w:ascii="Times New Roman" w:eastAsia="Times New Roman" w:hAnsi="Times New Roman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CA7517" w:rsidRPr="00CA7517" w:rsidRDefault="00CA7517" w:rsidP="00CA7517">
            <w:pPr>
              <w:rPr>
                <w:rFonts w:ascii="Times New Roman" w:eastAsia="Times New Roman" w:hAnsi="Times New Roman"/>
              </w:rPr>
            </w:pPr>
          </w:p>
          <w:p w:rsidR="00E76FF0" w:rsidRPr="00CA7517" w:rsidRDefault="00CA7517" w:rsidP="00CA7517">
            <w:pPr>
              <w:rPr>
                <w:rFonts w:ascii="Times New Roman" w:eastAsia="Times New Roman" w:hAnsi="Times New Roman"/>
                <w:highlight w:val="yellow"/>
              </w:rPr>
            </w:pPr>
            <w:r w:rsidRPr="00CA7517">
              <w:rPr>
                <w:rFonts w:ascii="Times New Roman" w:eastAsia="Times New Roman" w:hAnsi="Times New Roman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Pr="00CA7517">
              <w:rPr>
                <w:rFonts w:ascii="Times New Roman" w:eastAsia="Times New Roman" w:hAnsi="Times New Roman"/>
              </w:rPr>
              <w:lastRenderedPageBreak/>
              <w:t xml:space="preserve">этническом и философском </w:t>
            </w:r>
            <w:proofErr w:type="gramStart"/>
            <w:r w:rsidRPr="00CA7517">
              <w:rPr>
                <w:rFonts w:ascii="Times New Roman" w:eastAsia="Times New Roman" w:hAnsi="Times New Roman"/>
              </w:rPr>
              <w:t>контекстах</w:t>
            </w:r>
            <w:proofErr w:type="gramEnd"/>
            <w:r w:rsidRPr="00CA7517">
              <w:rPr>
                <w:rFonts w:ascii="Times New Roman" w:eastAsia="Times New Roman" w:hAnsi="Times New Roman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</w:tbl>
    <w:p w:rsidR="00E76FF0" w:rsidRPr="00E76FF0" w:rsidRDefault="00E76FF0" w:rsidP="00E76FF0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B494F" w:rsidRPr="00FB494F" w:rsidRDefault="00FB494F" w:rsidP="00FB494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 xml:space="preserve">Теоретические вопросы философии (онтология, </w:t>
      </w:r>
      <w:r w:rsidR="005878FA">
        <w:rPr>
          <w:rFonts w:eastAsia="Times New Roman"/>
          <w:sz w:val="24"/>
          <w:szCs w:val="24"/>
          <w:lang w:eastAsia="ru-RU"/>
        </w:rPr>
        <w:t>теория познания</w:t>
      </w:r>
      <w:r w:rsidRPr="00FB494F">
        <w:rPr>
          <w:rFonts w:eastAsia="Times New Roman"/>
          <w:sz w:val="24"/>
          <w:szCs w:val="24"/>
          <w:lang w:eastAsia="ru-RU"/>
        </w:rPr>
        <w:t>, философская антропология, социальная философия)</w:t>
      </w:r>
    </w:p>
    <w:p w:rsidR="00FB494F" w:rsidRDefault="00FB494F" w:rsidP="00FB494F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FB494F">
        <w:rPr>
          <w:rFonts w:eastAsia="Times New Roman"/>
          <w:sz w:val="24"/>
          <w:szCs w:val="24"/>
          <w:lang w:eastAsia="ru-RU"/>
        </w:rPr>
        <w:t>Исторические типы  философии</w:t>
      </w:r>
    </w:p>
    <w:p w:rsidR="00FB494F" w:rsidRDefault="00FB494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A7517">
        <w:rPr>
          <w:rFonts w:eastAsia="Times New Roman"/>
          <w:sz w:val="24"/>
          <w:szCs w:val="24"/>
          <w:lang w:eastAsia="ru-RU"/>
        </w:rPr>
        <w:t>3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CA7517">
        <w:rPr>
          <w:rFonts w:eastAsia="Times New Roman"/>
          <w:sz w:val="24"/>
          <w:szCs w:val="24"/>
          <w:lang w:eastAsia="ru-RU"/>
        </w:rPr>
        <w:t>108</w:t>
      </w:r>
      <w:r w:rsidRPr="00E76FF0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лекции – </w:t>
      </w:r>
      <w:r w:rsidR="008F4DAC">
        <w:rPr>
          <w:rFonts w:eastAsia="Times New Roman"/>
          <w:sz w:val="24"/>
          <w:szCs w:val="24"/>
          <w:lang w:eastAsia="ru-RU"/>
        </w:rPr>
        <w:t>32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F4DAC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8F4DAC">
        <w:rPr>
          <w:rFonts w:eastAsia="Times New Roman"/>
          <w:sz w:val="24"/>
          <w:szCs w:val="24"/>
          <w:lang w:eastAsia="ru-RU"/>
        </w:rPr>
        <w:t>24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DAC" w:rsidRPr="00E76FF0" w:rsidRDefault="008F4DAC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36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8F4DAC">
        <w:rPr>
          <w:rFonts w:eastAsia="Times New Roman"/>
          <w:sz w:val="24"/>
          <w:szCs w:val="24"/>
          <w:lang w:eastAsia="ru-RU"/>
        </w:rPr>
        <w:t>экзамен</w:t>
      </w:r>
    </w:p>
    <w:p w:rsidR="00E76FF0" w:rsidRPr="00E76FF0" w:rsidRDefault="00E76FF0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sectPr w:rsidR="00E76FF0" w:rsidRPr="00E76FF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F0"/>
    <w:rsid w:val="004F551F"/>
    <w:rsid w:val="005878FA"/>
    <w:rsid w:val="007D1721"/>
    <w:rsid w:val="007F583E"/>
    <w:rsid w:val="008F4DAC"/>
    <w:rsid w:val="00CA7517"/>
    <w:rsid w:val="00E76FF0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Ольхен</cp:lastModifiedBy>
  <cp:revision>6</cp:revision>
  <dcterms:created xsi:type="dcterms:W3CDTF">2021-03-23T15:57:00Z</dcterms:created>
  <dcterms:modified xsi:type="dcterms:W3CDTF">2021-03-27T10:59:00Z</dcterms:modified>
</cp:coreProperties>
</file>