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proofErr w:type="spellStart"/>
      <w:r w:rsidR="00AC1DE1">
        <w:rPr>
          <w:sz w:val="28"/>
          <w:szCs w:val="28"/>
        </w:rPr>
        <w:t>Техносферная</w:t>
      </w:r>
      <w:proofErr w:type="spellEnd"/>
      <w:r w:rsidR="00AC1DE1">
        <w:rPr>
          <w:sz w:val="28"/>
          <w:szCs w:val="28"/>
        </w:rPr>
        <w:t xml:space="preserve"> и экологическая безопасность</w:t>
      </w:r>
      <w:r w:rsidRPr="008E203C">
        <w:rPr>
          <w:sz w:val="28"/>
          <w:szCs w:val="28"/>
        </w:rPr>
        <w:t>»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54EA6" w:rsidRPr="00D2714B" w:rsidRDefault="00854EA6" w:rsidP="00854EA6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8F4E1E">
        <w:rPr>
          <w:sz w:val="28"/>
          <w:szCs w:val="28"/>
        </w:rPr>
        <w:t>ТЕХНИ</w:t>
      </w:r>
      <w:r w:rsidR="00536025">
        <w:rPr>
          <w:sz w:val="28"/>
          <w:szCs w:val="28"/>
        </w:rPr>
        <w:t>ЧЕСКОЕ РЕГУЛИРОВАНИЕ В ОБЛАСТИ ПРОМЫШЛЕННОЙ</w:t>
      </w:r>
      <w:r w:rsidR="008F4E1E">
        <w:rPr>
          <w:sz w:val="28"/>
          <w:szCs w:val="28"/>
        </w:rPr>
        <w:t xml:space="preserve"> БЕЗОПАСНОСТИ</w:t>
      </w:r>
      <w:r w:rsidRPr="00D2714B">
        <w:rPr>
          <w:sz w:val="28"/>
          <w:szCs w:val="28"/>
        </w:rPr>
        <w:t>» (</w:t>
      </w:r>
      <w:r w:rsidRPr="00854EA6">
        <w:rPr>
          <w:sz w:val="28"/>
          <w:szCs w:val="28"/>
        </w:rPr>
        <w:t>Б</w:t>
      </w:r>
      <w:proofErr w:type="gramStart"/>
      <w:r w:rsidRPr="00854EA6">
        <w:rPr>
          <w:sz w:val="28"/>
          <w:szCs w:val="28"/>
        </w:rPr>
        <w:t>1</w:t>
      </w:r>
      <w:proofErr w:type="gramEnd"/>
      <w:r w:rsidRPr="00854EA6">
        <w:rPr>
          <w:sz w:val="28"/>
          <w:szCs w:val="28"/>
        </w:rPr>
        <w:t>.В.ДВ.3.</w:t>
      </w:r>
      <w:r w:rsidR="008F4E1E">
        <w:rPr>
          <w:sz w:val="28"/>
          <w:szCs w:val="28"/>
        </w:rPr>
        <w:t>1</w:t>
      </w:r>
      <w:r w:rsidRPr="00D2714B">
        <w:rPr>
          <w:sz w:val="28"/>
          <w:szCs w:val="28"/>
        </w:rPr>
        <w:t>)</w:t>
      </w:r>
    </w:p>
    <w:p w:rsidR="00FC2FF8" w:rsidRPr="00DB7F70" w:rsidRDefault="00FC2FF8" w:rsidP="00FC2FF8">
      <w:pPr>
        <w:widowControl/>
        <w:spacing w:line="240" w:lineRule="auto"/>
        <w:ind w:firstLine="0"/>
        <w:jc w:val="center"/>
        <w:rPr>
          <w:i/>
          <w:color w:val="008000"/>
          <w:sz w:val="28"/>
          <w:szCs w:val="28"/>
        </w:rPr>
      </w:pPr>
    </w:p>
    <w:p w:rsidR="00B55E47" w:rsidRPr="00585D15" w:rsidRDefault="00B55E47" w:rsidP="00B55E47">
      <w:pPr>
        <w:jc w:val="center"/>
        <w:rPr>
          <w:sz w:val="28"/>
          <w:szCs w:val="28"/>
        </w:rPr>
      </w:pPr>
      <w:r w:rsidRPr="00585D15">
        <w:rPr>
          <w:sz w:val="28"/>
          <w:szCs w:val="28"/>
        </w:rPr>
        <w:t>для направления</w:t>
      </w:r>
    </w:p>
    <w:p w:rsidR="00B55E47" w:rsidRPr="00F612A1" w:rsidRDefault="00B55E47" w:rsidP="00B55E47">
      <w:pPr>
        <w:jc w:val="center"/>
        <w:rPr>
          <w:sz w:val="28"/>
          <w:szCs w:val="28"/>
        </w:rPr>
      </w:pPr>
      <w:r w:rsidRPr="00F612A1">
        <w:rPr>
          <w:sz w:val="28"/>
          <w:szCs w:val="28"/>
        </w:rPr>
        <w:t>20.0</w:t>
      </w:r>
      <w:r w:rsidR="00854EA6">
        <w:rPr>
          <w:sz w:val="28"/>
          <w:szCs w:val="28"/>
        </w:rPr>
        <w:t>3</w:t>
      </w:r>
      <w:r w:rsidRPr="00F612A1">
        <w:rPr>
          <w:sz w:val="28"/>
          <w:szCs w:val="28"/>
        </w:rPr>
        <w:t>.01  «</w:t>
      </w:r>
      <w:proofErr w:type="spellStart"/>
      <w:r w:rsidRPr="00F612A1">
        <w:rPr>
          <w:sz w:val="28"/>
          <w:szCs w:val="28"/>
        </w:rPr>
        <w:t>Техносферная</w:t>
      </w:r>
      <w:proofErr w:type="spellEnd"/>
      <w:r w:rsidRPr="00F612A1">
        <w:rPr>
          <w:sz w:val="28"/>
          <w:szCs w:val="28"/>
        </w:rPr>
        <w:t xml:space="preserve"> безопасность»</w:t>
      </w:r>
    </w:p>
    <w:p w:rsidR="00B55E47" w:rsidRPr="00585D15" w:rsidRDefault="00B55E47" w:rsidP="00B55E47">
      <w:pPr>
        <w:jc w:val="center"/>
      </w:pPr>
    </w:p>
    <w:p w:rsidR="00854EA6" w:rsidRDefault="00854EA6" w:rsidP="00854EA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профилю </w:t>
      </w:r>
    </w:p>
    <w:p w:rsidR="00854EA6" w:rsidRPr="00D2714B" w:rsidRDefault="00854EA6" w:rsidP="00854EA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«Безопасность технологических процессов и производств»</w:t>
      </w:r>
    </w:p>
    <w:p w:rsidR="00142F59" w:rsidRPr="008138B9" w:rsidRDefault="00142F59" w:rsidP="00142F59">
      <w:pPr>
        <w:jc w:val="center"/>
        <w:rPr>
          <w:i/>
          <w:sz w:val="28"/>
          <w:szCs w:val="28"/>
        </w:rPr>
      </w:pPr>
    </w:p>
    <w:p w:rsidR="00142F59" w:rsidRPr="008138B9" w:rsidRDefault="00142F59" w:rsidP="00142F59">
      <w:pPr>
        <w:jc w:val="center"/>
        <w:rPr>
          <w:i/>
          <w:sz w:val="28"/>
          <w:szCs w:val="28"/>
        </w:rPr>
      </w:pPr>
    </w:p>
    <w:p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Форма обучения – очная</w:t>
      </w:r>
    </w:p>
    <w:p w:rsidR="0072784F" w:rsidRPr="00F11431" w:rsidRDefault="0072784F" w:rsidP="00142F59">
      <w:pPr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Pr="00D2714B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343468">
        <w:rPr>
          <w:sz w:val="28"/>
          <w:szCs w:val="28"/>
        </w:rPr>
        <w:t>23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36025" w:rsidRPr="00186C37" w:rsidRDefault="00472E92" w:rsidP="0053602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6025" w:rsidRPr="00186C37">
        <w:rPr>
          <w:sz w:val="28"/>
          <w:szCs w:val="28"/>
        </w:rPr>
        <w:lastRenderedPageBreak/>
        <w:t xml:space="preserve">ЛИСТ СОГЛАСОВАНИЙ </w:t>
      </w:r>
    </w:p>
    <w:p w:rsidR="00536025" w:rsidRPr="00186C37" w:rsidRDefault="00536025" w:rsidP="00536025">
      <w:pPr>
        <w:tabs>
          <w:tab w:val="left" w:pos="851"/>
        </w:tabs>
        <w:jc w:val="center"/>
        <w:rPr>
          <w:sz w:val="28"/>
          <w:szCs w:val="28"/>
        </w:rPr>
      </w:pPr>
    </w:p>
    <w:p w:rsidR="00536025" w:rsidRPr="00186C37" w:rsidRDefault="00536025" w:rsidP="00536025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186C37">
        <w:rPr>
          <w:sz w:val="28"/>
          <w:szCs w:val="28"/>
        </w:rPr>
        <w:t>Рабочая пр</w:t>
      </w:r>
      <w:r>
        <w:rPr>
          <w:sz w:val="28"/>
          <w:szCs w:val="28"/>
        </w:rPr>
        <w:t xml:space="preserve">ограмма рассмотрена и </w:t>
      </w:r>
      <w:r w:rsidRPr="00186C3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утверждена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>на заседании 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:rsidR="00536025" w:rsidRPr="00186C37" w:rsidRDefault="00536025" w:rsidP="00536025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343468">
        <w:rPr>
          <w:sz w:val="28"/>
          <w:szCs w:val="28"/>
        </w:rPr>
        <w:t>7</w:t>
      </w:r>
      <w:r w:rsidRPr="00186C37">
        <w:rPr>
          <w:sz w:val="28"/>
          <w:szCs w:val="28"/>
        </w:rPr>
        <w:t xml:space="preserve">  от «</w:t>
      </w:r>
      <w:r w:rsidR="00343468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6 </w:t>
      </w:r>
      <w:r w:rsidRPr="00186C37">
        <w:rPr>
          <w:sz w:val="28"/>
          <w:szCs w:val="28"/>
        </w:rPr>
        <w:t xml:space="preserve">» </w:t>
      </w:r>
      <w:r w:rsidR="00343468">
        <w:rPr>
          <w:sz w:val="28"/>
          <w:szCs w:val="28"/>
        </w:rPr>
        <w:t>марта</w:t>
      </w:r>
      <w:r w:rsidRPr="00186C37">
        <w:rPr>
          <w:sz w:val="28"/>
          <w:szCs w:val="28"/>
        </w:rPr>
        <w:t xml:space="preserve"> 20</w:t>
      </w:r>
      <w:r w:rsidR="00343468">
        <w:rPr>
          <w:sz w:val="28"/>
          <w:szCs w:val="28"/>
        </w:rPr>
        <w:t>23</w:t>
      </w:r>
      <w:r w:rsidRPr="00186C37">
        <w:rPr>
          <w:sz w:val="28"/>
          <w:szCs w:val="28"/>
        </w:rPr>
        <w:t xml:space="preserve"> г. </w:t>
      </w:r>
    </w:p>
    <w:p w:rsidR="00536025" w:rsidRDefault="00536025" w:rsidP="00536025">
      <w:pPr>
        <w:tabs>
          <w:tab w:val="left" w:pos="851"/>
        </w:tabs>
        <w:ind w:firstLine="0"/>
        <w:jc w:val="left"/>
        <w:rPr>
          <w:sz w:val="28"/>
          <w:szCs w:val="28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536025" w:rsidTr="00E12CB1">
        <w:trPr>
          <w:trHeight w:val="1723"/>
        </w:trPr>
        <w:tc>
          <w:tcPr>
            <w:tcW w:w="4219" w:type="dxa"/>
          </w:tcPr>
          <w:p w:rsidR="00536025" w:rsidRPr="00186C37" w:rsidRDefault="00536025" w:rsidP="00E12CB1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:rsidR="00536025" w:rsidRPr="00186C37" w:rsidRDefault="00536025" w:rsidP="00E12CB1">
            <w:pPr>
              <w:tabs>
                <w:tab w:val="left" w:pos="851"/>
              </w:tabs>
              <w:ind w:firstLine="0"/>
              <w:jc w:val="left"/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Техносферная</w:t>
            </w:r>
            <w:proofErr w:type="spellEnd"/>
            <w:r>
              <w:rPr>
                <w:sz w:val="28"/>
                <w:szCs w:val="28"/>
              </w:rPr>
              <w:t xml:space="preserve"> и экологическая безопасность</w:t>
            </w:r>
            <w:r w:rsidRPr="0025302F">
              <w:rPr>
                <w:sz w:val="28"/>
                <w:szCs w:val="28"/>
              </w:rPr>
              <w:t>»</w:t>
            </w:r>
          </w:p>
          <w:p w:rsidR="00536025" w:rsidRPr="00186C37" w:rsidRDefault="00536025" w:rsidP="00343468">
            <w:pPr>
              <w:tabs>
                <w:tab w:val="left" w:pos="851"/>
              </w:tabs>
              <w:ind w:firstLine="0"/>
              <w:jc w:val="left"/>
              <w:rPr>
                <w:i/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</w:t>
            </w:r>
            <w:r w:rsidR="0034346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186C3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343468">
              <w:rPr>
                <w:sz w:val="28"/>
                <w:szCs w:val="28"/>
              </w:rPr>
              <w:t>марта</w:t>
            </w:r>
            <w:r w:rsidRPr="00186C3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343468">
              <w:rPr>
                <w:sz w:val="28"/>
                <w:szCs w:val="28"/>
              </w:rPr>
              <w:t>3</w:t>
            </w:r>
            <w:r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536025" w:rsidRDefault="00536025" w:rsidP="00E12CB1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659D614" wp14:editId="3F7667AD">
                  <wp:extent cx="1628775" cy="1228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536025" w:rsidRDefault="00536025" w:rsidP="00E12CB1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536025" w:rsidRDefault="00536025" w:rsidP="00E12CB1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536025" w:rsidRDefault="00536025" w:rsidP="00E12CB1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536025" w:rsidRDefault="00536025" w:rsidP="00E12CB1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</w:tr>
    </w:tbl>
    <w:p w:rsidR="00536025" w:rsidRDefault="00536025" w:rsidP="00536025">
      <w:pPr>
        <w:ind w:firstLine="0"/>
        <w:rPr>
          <w:sz w:val="28"/>
          <w:szCs w:val="28"/>
        </w:rPr>
      </w:pPr>
    </w:p>
    <w:p w:rsidR="00536025" w:rsidRDefault="00536025" w:rsidP="00536025">
      <w:pPr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536025" w:rsidRDefault="00536025" w:rsidP="00536025">
      <w:pPr>
        <w:ind w:firstLine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2835"/>
        <w:gridCol w:w="2517"/>
      </w:tblGrid>
      <w:tr w:rsidR="00536025" w:rsidTr="00E12CB1">
        <w:trPr>
          <w:trHeight w:val="1609"/>
        </w:trPr>
        <w:tc>
          <w:tcPr>
            <w:tcW w:w="4219" w:type="dxa"/>
          </w:tcPr>
          <w:p w:rsidR="00536025" w:rsidRDefault="00536025" w:rsidP="00E12C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ОПОП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</w:p>
          <w:p w:rsidR="00536025" w:rsidRDefault="00343468" w:rsidP="0034346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«06» марта</w:t>
            </w:r>
            <w:r w:rsidR="0053602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53602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536025" w:rsidRDefault="00536025" w:rsidP="00E12CB1">
            <w:pPr>
              <w:ind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E09534B" wp14:editId="76CD5E60">
                  <wp:extent cx="1504950" cy="971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536025" w:rsidRDefault="00536025" w:rsidP="00E12CB1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536025" w:rsidRDefault="00536025" w:rsidP="00E12CB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</w:tr>
    </w:tbl>
    <w:p w:rsidR="00AC1DE1" w:rsidRDefault="00536025" w:rsidP="0053602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2E92" w:rsidRDefault="00472E92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FC2FF8" w:rsidRPr="00D2714B" w:rsidTr="00FC2FF8">
        <w:tc>
          <w:tcPr>
            <w:tcW w:w="4962" w:type="dxa"/>
          </w:tcPr>
          <w:p w:rsidR="00FC2FF8" w:rsidRPr="00D2714B" w:rsidRDefault="00FC2FF8" w:rsidP="00AC1DE1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E5FD0" w:rsidRPr="00D2714B" w:rsidRDefault="008649D8" w:rsidP="00AE5FD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</w:t>
      </w:r>
      <w:r w:rsidR="00472E92" w:rsidRPr="00D2714B">
        <w:rPr>
          <w:sz w:val="28"/>
          <w:szCs w:val="28"/>
        </w:rPr>
        <w:t>дисциплин</w:t>
      </w:r>
      <w:r w:rsidR="00472E92">
        <w:rPr>
          <w:sz w:val="28"/>
          <w:szCs w:val="28"/>
        </w:rPr>
        <w:t>ы</w:t>
      </w:r>
      <w:r w:rsidR="00472E92" w:rsidRPr="00D2714B">
        <w:rPr>
          <w:sz w:val="28"/>
          <w:szCs w:val="28"/>
        </w:rPr>
        <w:t xml:space="preserve"> </w:t>
      </w:r>
      <w:r w:rsidR="00472E92" w:rsidRPr="00AC1DE1">
        <w:rPr>
          <w:sz w:val="28"/>
          <w:szCs w:val="28"/>
        </w:rPr>
        <w:t>«</w:t>
      </w:r>
      <w:r w:rsidR="008F4E1E">
        <w:rPr>
          <w:sz w:val="28"/>
          <w:szCs w:val="28"/>
        </w:rPr>
        <w:t xml:space="preserve">Техническое регулирование в области </w:t>
      </w:r>
      <w:r w:rsidR="00536025">
        <w:rPr>
          <w:sz w:val="28"/>
          <w:szCs w:val="28"/>
        </w:rPr>
        <w:t>промышленной</w:t>
      </w:r>
      <w:r w:rsidR="008F4E1E">
        <w:rPr>
          <w:sz w:val="28"/>
          <w:szCs w:val="28"/>
        </w:rPr>
        <w:t xml:space="preserve"> безопасности</w:t>
      </w:r>
      <w:r w:rsidR="00CE22A9" w:rsidRPr="00AC1DE1">
        <w:rPr>
          <w:sz w:val="28"/>
          <w:szCs w:val="28"/>
        </w:rPr>
        <w:t xml:space="preserve">» </w:t>
      </w:r>
      <w:r w:rsidR="00472E92" w:rsidRPr="00AC1DE1">
        <w:rPr>
          <w:sz w:val="28"/>
          <w:szCs w:val="28"/>
        </w:rPr>
        <w:t>(</w:t>
      </w:r>
      <w:r w:rsidR="00854EA6" w:rsidRPr="00854EA6">
        <w:rPr>
          <w:sz w:val="28"/>
          <w:szCs w:val="28"/>
        </w:rPr>
        <w:t>Б1.В.ДВ.3.</w:t>
      </w:r>
      <w:r w:rsidR="008F4E1E">
        <w:rPr>
          <w:sz w:val="28"/>
          <w:szCs w:val="28"/>
        </w:rPr>
        <w:t>1</w:t>
      </w:r>
      <w:r w:rsidR="00472E92" w:rsidRPr="00AC1DE1">
        <w:rPr>
          <w:sz w:val="28"/>
          <w:szCs w:val="28"/>
        </w:rPr>
        <w:t xml:space="preserve">) (далее – дисциплина) </w:t>
      </w:r>
      <w:r w:rsidRPr="00AC1DE1">
        <w:rPr>
          <w:sz w:val="28"/>
          <w:szCs w:val="28"/>
        </w:rPr>
        <w:t>составлена в соответстви</w:t>
      </w:r>
      <w:r w:rsidRPr="00D2714B">
        <w:rPr>
          <w:sz w:val="28"/>
          <w:szCs w:val="28"/>
        </w:rPr>
        <w:t xml:space="preserve">и с </w:t>
      </w:r>
      <w:r w:rsidR="00472E92">
        <w:rPr>
          <w:sz w:val="28"/>
          <w:szCs w:val="28"/>
        </w:rPr>
        <w:t xml:space="preserve">требованиями федерального государственного образовательного стандарта высшего образования – </w:t>
      </w:r>
      <w:proofErr w:type="spellStart"/>
      <w:r w:rsidR="00854EA6">
        <w:rPr>
          <w:sz w:val="28"/>
          <w:szCs w:val="28"/>
        </w:rPr>
        <w:t>бакалавриат</w:t>
      </w:r>
      <w:proofErr w:type="spellEnd"/>
      <w:r w:rsidR="00472E92">
        <w:rPr>
          <w:sz w:val="28"/>
          <w:szCs w:val="28"/>
        </w:rPr>
        <w:t xml:space="preserve"> по направлению подготовки </w:t>
      </w:r>
      <w:r w:rsidR="00B55E47">
        <w:rPr>
          <w:sz w:val="28"/>
          <w:szCs w:val="28"/>
        </w:rPr>
        <w:t>20.0</w:t>
      </w:r>
      <w:r w:rsidR="00854EA6">
        <w:rPr>
          <w:sz w:val="28"/>
          <w:szCs w:val="28"/>
        </w:rPr>
        <w:t>3</w:t>
      </w:r>
      <w:r w:rsidR="009167E6">
        <w:rPr>
          <w:sz w:val="28"/>
          <w:szCs w:val="28"/>
        </w:rPr>
        <w:t>.01</w:t>
      </w:r>
      <w:r w:rsidR="00472E92">
        <w:rPr>
          <w:sz w:val="28"/>
          <w:szCs w:val="28"/>
        </w:rPr>
        <w:t xml:space="preserve"> </w:t>
      </w:r>
      <w:r w:rsidR="00472E92" w:rsidRPr="009167E6">
        <w:rPr>
          <w:sz w:val="28"/>
          <w:szCs w:val="28"/>
        </w:rPr>
        <w:t>«</w:t>
      </w:r>
      <w:proofErr w:type="spellStart"/>
      <w:r w:rsidR="009167E6" w:rsidRPr="009167E6">
        <w:rPr>
          <w:sz w:val="28"/>
          <w:szCs w:val="28"/>
        </w:rPr>
        <w:t>Техносферная</w:t>
      </w:r>
      <w:proofErr w:type="spellEnd"/>
      <w:r w:rsidR="009167E6" w:rsidRPr="009167E6">
        <w:rPr>
          <w:sz w:val="28"/>
          <w:szCs w:val="28"/>
        </w:rPr>
        <w:t xml:space="preserve"> безопасность</w:t>
      </w:r>
      <w:r w:rsidR="00472E92" w:rsidRPr="009167E6">
        <w:rPr>
          <w:sz w:val="28"/>
          <w:szCs w:val="28"/>
        </w:rPr>
        <w:t>»</w:t>
      </w:r>
      <w:r w:rsidR="00472E92">
        <w:rPr>
          <w:sz w:val="28"/>
          <w:szCs w:val="28"/>
        </w:rPr>
        <w:t xml:space="preserve"> (далее - </w:t>
      </w:r>
      <w:r w:rsidRPr="00D2714B">
        <w:rPr>
          <w:sz w:val="28"/>
          <w:szCs w:val="28"/>
        </w:rPr>
        <w:t xml:space="preserve">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="00472E92">
        <w:rPr>
          <w:sz w:val="28"/>
          <w:szCs w:val="28"/>
        </w:rPr>
        <w:t>)</w:t>
      </w:r>
      <w:r w:rsidRPr="00D2714B">
        <w:rPr>
          <w:sz w:val="28"/>
          <w:szCs w:val="28"/>
        </w:rPr>
        <w:t>, утвержденн</w:t>
      </w:r>
      <w:r w:rsidR="00472E92">
        <w:rPr>
          <w:sz w:val="28"/>
          <w:szCs w:val="28"/>
        </w:rPr>
        <w:t>ого</w:t>
      </w:r>
      <w:r w:rsidRPr="00D2714B">
        <w:rPr>
          <w:sz w:val="28"/>
          <w:szCs w:val="28"/>
        </w:rPr>
        <w:t xml:space="preserve"> «</w:t>
      </w:r>
      <w:r w:rsidR="009167E6">
        <w:rPr>
          <w:sz w:val="28"/>
          <w:szCs w:val="28"/>
        </w:rPr>
        <w:t>25</w:t>
      </w:r>
      <w:r w:rsidRPr="00D2714B">
        <w:rPr>
          <w:sz w:val="28"/>
          <w:szCs w:val="28"/>
        </w:rPr>
        <w:t>»</w:t>
      </w:r>
      <w:r w:rsidR="009167E6">
        <w:rPr>
          <w:sz w:val="28"/>
          <w:szCs w:val="28"/>
        </w:rPr>
        <w:t xml:space="preserve"> мая </w:t>
      </w:r>
      <w:r w:rsidRPr="00D2714B">
        <w:rPr>
          <w:sz w:val="28"/>
          <w:szCs w:val="28"/>
        </w:rPr>
        <w:t>20</w:t>
      </w:r>
      <w:r w:rsidR="009167E6">
        <w:rPr>
          <w:sz w:val="28"/>
          <w:szCs w:val="28"/>
        </w:rPr>
        <w:t>20</w:t>
      </w:r>
      <w:r w:rsidRPr="00D2714B">
        <w:rPr>
          <w:sz w:val="28"/>
          <w:szCs w:val="28"/>
        </w:rPr>
        <w:t xml:space="preserve"> г., приказ </w:t>
      </w:r>
      <w:proofErr w:type="spellStart"/>
      <w:r w:rsidR="00472E92">
        <w:rPr>
          <w:sz w:val="28"/>
          <w:szCs w:val="28"/>
        </w:rPr>
        <w:t>Минобрнауки</w:t>
      </w:r>
      <w:proofErr w:type="spellEnd"/>
      <w:r w:rsidR="00472E92">
        <w:rPr>
          <w:sz w:val="28"/>
          <w:szCs w:val="28"/>
        </w:rPr>
        <w:t xml:space="preserve"> России </w:t>
      </w:r>
      <w:r w:rsidRPr="00D2714B">
        <w:rPr>
          <w:sz w:val="28"/>
          <w:szCs w:val="28"/>
        </w:rPr>
        <w:t xml:space="preserve">№ </w:t>
      </w:r>
      <w:r w:rsidR="00854EA6">
        <w:rPr>
          <w:sz w:val="28"/>
          <w:szCs w:val="28"/>
        </w:rPr>
        <w:t>680</w:t>
      </w:r>
      <w:r w:rsidR="00472E92">
        <w:rPr>
          <w:sz w:val="28"/>
          <w:szCs w:val="28"/>
        </w:rPr>
        <w:t xml:space="preserve">, </w:t>
      </w:r>
      <w:r w:rsidR="00472E92" w:rsidRPr="009167E6">
        <w:rPr>
          <w:sz w:val="28"/>
          <w:szCs w:val="28"/>
        </w:rPr>
        <w:t>с учетом профессионального стандарта</w:t>
      </w:r>
      <w:r w:rsidR="00472E92">
        <w:rPr>
          <w:sz w:val="28"/>
          <w:szCs w:val="28"/>
        </w:rPr>
        <w:t xml:space="preserve"> </w:t>
      </w:r>
      <w:r w:rsidR="009167E6">
        <w:rPr>
          <w:sz w:val="28"/>
          <w:szCs w:val="28"/>
        </w:rPr>
        <w:t xml:space="preserve">Специалист в области охраны труда, утвержденного приказом Министерства труда и социальной защиты Российской Федерации от </w:t>
      </w:r>
      <w:r w:rsidR="00B55E47">
        <w:rPr>
          <w:sz w:val="28"/>
          <w:szCs w:val="28"/>
        </w:rPr>
        <w:t>22</w:t>
      </w:r>
      <w:r w:rsidR="009167E6">
        <w:rPr>
          <w:sz w:val="28"/>
          <w:szCs w:val="28"/>
        </w:rPr>
        <w:t xml:space="preserve"> </w:t>
      </w:r>
      <w:r w:rsidR="00B55E47">
        <w:rPr>
          <w:sz w:val="28"/>
          <w:szCs w:val="28"/>
        </w:rPr>
        <w:t>апреля</w:t>
      </w:r>
      <w:r w:rsidR="009167E6">
        <w:rPr>
          <w:sz w:val="28"/>
          <w:szCs w:val="28"/>
        </w:rPr>
        <w:t xml:space="preserve"> 20</w:t>
      </w:r>
      <w:r w:rsidR="00B55E47">
        <w:rPr>
          <w:sz w:val="28"/>
          <w:szCs w:val="28"/>
        </w:rPr>
        <w:t xml:space="preserve">21 </w:t>
      </w:r>
      <w:r w:rsidR="009167E6">
        <w:rPr>
          <w:sz w:val="28"/>
          <w:szCs w:val="28"/>
        </w:rPr>
        <w:t xml:space="preserve">г. № </w:t>
      </w:r>
      <w:r w:rsidR="00B55E47">
        <w:rPr>
          <w:sz w:val="28"/>
          <w:szCs w:val="28"/>
        </w:rPr>
        <w:t>274н</w:t>
      </w:r>
      <w:r w:rsidR="00472E92" w:rsidRPr="009167E6">
        <w:rPr>
          <w:sz w:val="28"/>
          <w:szCs w:val="28"/>
        </w:rPr>
        <w:t>.</w:t>
      </w:r>
      <w:r w:rsidR="006B68AE">
        <w:rPr>
          <w:sz w:val="28"/>
          <w:szCs w:val="28"/>
        </w:rPr>
        <w:t xml:space="preserve"> </w:t>
      </w:r>
    </w:p>
    <w:p w:rsidR="00854EA6" w:rsidRPr="00585D15" w:rsidRDefault="00854EA6" w:rsidP="00854EA6">
      <w:pPr>
        <w:pStyle w:val="af5"/>
        <w:spacing w:line="240" w:lineRule="auto"/>
        <w:ind w:firstLine="720"/>
        <w:rPr>
          <w:sz w:val="28"/>
          <w:szCs w:val="28"/>
        </w:rPr>
      </w:pPr>
      <w:r w:rsidRPr="00585D15">
        <w:rPr>
          <w:sz w:val="28"/>
          <w:szCs w:val="28"/>
        </w:rPr>
        <w:t>Целью изучения дисциплины является формирование готовности к использованию полученных в результате изучения дисциплины знаний и умений в профессиональной деятельности.</w:t>
      </w:r>
    </w:p>
    <w:p w:rsidR="00854EA6" w:rsidRPr="00585D15" w:rsidRDefault="00854EA6" w:rsidP="00854EA6">
      <w:pPr>
        <w:pStyle w:val="3"/>
        <w:contextualSpacing w:val="0"/>
        <w:jc w:val="both"/>
        <w:rPr>
          <w:rFonts w:cs="Times New Roman"/>
          <w:szCs w:val="28"/>
        </w:rPr>
      </w:pPr>
      <w:r w:rsidRPr="00585D1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854EA6" w:rsidRPr="00585D15" w:rsidRDefault="00854EA6" w:rsidP="00854E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5D15">
        <w:rPr>
          <w:color w:val="auto"/>
          <w:sz w:val="28"/>
          <w:szCs w:val="28"/>
        </w:rPr>
        <w:t xml:space="preserve">-   изучение основных </w:t>
      </w:r>
      <w:r>
        <w:rPr>
          <w:color w:val="auto"/>
          <w:sz w:val="28"/>
          <w:szCs w:val="28"/>
        </w:rPr>
        <w:t>промышленных</w:t>
      </w:r>
      <w:r w:rsidRPr="00585D15">
        <w:rPr>
          <w:color w:val="auto"/>
          <w:sz w:val="28"/>
          <w:szCs w:val="28"/>
        </w:rPr>
        <w:t xml:space="preserve"> опасностей, их свойств и характеристи</w:t>
      </w:r>
      <w:r w:rsidRPr="00585D15">
        <w:rPr>
          <w:color w:val="auto"/>
          <w:sz w:val="28"/>
          <w:szCs w:val="28"/>
        </w:rPr>
        <w:softHyphen/>
        <w:t xml:space="preserve">к; </w:t>
      </w:r>
    </w:p>
    <w:p w:rsidR="00854EA6" w:rsidRPr="00585D15" w:rsidRDefault="00854EA6" w:rsidP="00854E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5D15">
        <w:rPr>
          <w:color w:val="auto"/>
          <w:sz w:val="28"/>
          <w:szCs w:val="28"/>
        </w:rPr>
        <w:t xml:space="preserve">- изучение действующей системы нормативно-правовых актов в области </w:t>
      </w:r>
      <w:r>
        <w:rPr>
          <w:color w:val="auto"/>
          <w:sz w:val="28"/>
          <w:szCs w:val="28"/>
        </w:rPr>
        <w:t>промышленной</w:t>
      </w:r>
      <w:r w:rsidRPr="00585D15">
        <w:rPr>
          <w:color w:val="auto"/>
          <w:sz w:val="28"/>
          <w:szCs w:val="28"/>
        </w:rPr>
        <w:t xml:space="preserve"> безопасности; </w:t>
      </w:r>
    </w:p>
    <w:p w:rsidR="00854EA6" w:rsidRPr="00585D15" w:rsidRDefault="00854EA6" w:rsidP="00854EA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5D15">
        <w:rPr>
          <w:color w:val="auto"/>
          <w:sz w:val="28"/>
          <w:szCs w:val="28"/>
        </w:rPr>
        <w:t xml:space="preserve">- изучение системы управления безопасностью в </w:t>
      </w:r>
      <w:proofErr w:type="spellStart"/>
      <w:r w:rsidRPr="00585D15">
        <w:rPr>
          <w:color w:val="auto"/>
          <w:sz w:val="28"/>
          <w:szCs w:val="28"/>
        </w:rPr>
        <w:t>техносфере</w:t>
      </w:r>
      <w:proofErr w:type="spellEnd"/>
      <w:r w:rsidRPr="00585D15">
        <w:rPr>
          <w:color w:val="auto"/>
          <w:sz w:val="28"/>
          <w:szCs w:val="28"/>
        </w:rPr>
        <w:t>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 xml:space="preserve">, соотнесенных с </w:t>
      </w:r>
      <w:r w:rsidR="00DF524B">
        <w:rPr>
          <w:b/>
          <w:bCs/>
          <w:sz w:val="28"/>
          <w:szCs w:val="28"/>
        </w:rPr>
        <w:t xml:space="preserve">установленными в программе </w:t>
      </w:r>
      <w:proofErr w:type="spellStart"/>
      <w:r w:rsidR="00A61235">
        <w:rPr>
          <w:b/>
          <w:bCs/>
          <w:sz w:val="28"/>
          <w:szCs w:val="28"/>
        </w:rPr>
        <w:t>бакалавриата</w:t>
      </w:r>
      <w:proofErr w:type="spellEnd"/>
      <w:r w:rsidR="00DF524B">
        <w:rPr>
          <w:b/>
          <w:bCs/>
          <w:sz w:val="28"/>
          <w:szCs w:val="28"/>
        </w:rPr>
        <w:t xml:space="preserve"> индикаторами достижения компетенций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D0B43" w:rsidRPr="005D0B43" w:rsidRDefault="004F521F" w:rsidP="005D0B43">
      <w:pPr>
        <w:spacing w:line="240" w:lineRule="auto"/>
        <w:ind w:firstLine="851"/>
        <w:rPr>
          <w:sz w:val="28"/>
          <w:szCs w:val="28"/>
        </w:rPr>
      </w:pPr>
      <w:r w:rsidRPr="00CE7AF0">
        <w:rPr>
          <w:sz w:val="28"/>
          <w:szCs w:val="28"/>
        </w:rPr>
        <w:t>Планируемыми результат</w:t>
      </w:r>
      <w:r w:rsidR="005D0B43">
        <w:rPr>
          <w:sz w:val="28"/>
          <w:szCs w:val="28"/>
        </w:rPr>
        <w:t xml:space="preserve">ами </w:t>
      </w:r>
      <w:proofErr w:type="gramStart"/>
      <w:r w:rsidR="005D0B43">
        <w:rPr>
          <w:sz w:val="28"/>
          <w:szCs w:val="28"/>
        </w:rPr>
        <w:t>обучения по дисциплине</w:t>
      </w:r>
      <w:proofErr w:type="gramEnd"/>
      <w:r w:rsidR="005D0B43">
        <w:rPr>
          <w:sz w:val="28"/>
          <w:szCs w:val="28"/>
        </w:rPr>
        <w:t xml:space="preserve"> являе</w:t>
      </w:r>
      <w:r w:rsidRPr="00CE7AF0">
        <w:rPr>
          <w:sz w:val="28"/>
          <w:szCs w:val="28"/>
        </w:rPr>
        <w:t xml:space="preserve">тся </w:t>
      </w:r>
      <w:r w:rsidR="005D0B43">
        <w:rPr>
          <w:sz w:val="28"/>
          <w:szCs w:val="28"/>
        </w:rPr>
        <w:t xml:space="preserve">формирование у обучающихся компетенций (части компетенций). </w:t>
      </w:r>
      <w:proofErr w:type="spellStart"/>
      <w:r w:rsidR="005D0B43" w:rsidRPr="005D0B43">
        <w:rPr>
          <w:sz w:val="28"/>
          <w:szCs w:val="28"/>
        </w:rPr>
        <w:t>Сформированность</w:t>
      </w:r>
      <w:proofErr w:type="spellEnd"/>
      <w:r w:rsidR="005D0B43" w:rsidRPr="005D0B43">
        <w:rPr>
          <w:sz w:val="28"/>
          <w:szCs w:val="28"/>
        </w:rPr>
        <w:t xml:space="preserve"> компетенций (части компетенции) оценивается с помощью индикаторов достижения компетенций.</w:t>
      </w:r>
    </w:p>
    <w:p w:rsidR="004F521F" w:rsidRDefault="004F521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0073D" w:rsidRPr="00E91F6D" w:rsidRDefault="00B0073D" w:rsidP="00FD13E9">
      <w:pPr>
        <w:widowControl/>
        <w:spacing w:line="240" w:lineRule="auto"/>
        <w:ind w:firstLine="851"/>
        <w:rPr>
          <w:color w:val="FF0000"/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387"/>
      </w:tblGrid>
      <w:tr w:rsidR="00FD13E9" w:rsidRPr="009923F8" w:rsidTr="008D78A5">
        <w:trPr>
          <w:trHeight w:val="547"/>
          <w:tblHeader/>
        </w:trPr>
        <w:tc>
          <w:tcPr>
            <w:tcW w:w="4077" w:type="dxa"/>
            <w:vAlign w:val="center"/>
          </w:tcPr>
          <w:p w:rsidR="00FD13E9" w:rsidRPr="003548F9" w:rsidRDefault="00DF524B" w:rsidP="00D4553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5387" w:type="dxa"/>
            <w:vAlign w:val="center"/>
          </w:tcPr>
          <w:p w:rsidR="00FD13E9" w:rsidRDefault="00FD13E9" w:rsidP="0002136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Результаты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обучения </w:t>
            </w:r>
            <w:r w:rsidR="00FD68BC">
              <w:rPr>
                <w:b/>
                <w:bCs/>
                <w:sz w:val="22"/>
                <w:szCs w:val="22"/>
              </w:rPr>
              <w:t>по дисциплине</w:t>
            </w:r>
            <w:proofErr w:type="gramEnd"/>
            <w:r w:rsidR="00FD68B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546E3" w:rsidRPr="00235F15" w:rsidTr="00021369">
        <w:tc>
          <w:tcPr>
            <w:tcW w:w="9464" w:type="dxa"/>
            <w:gridSpan w:val="2"/>
          </w:tcPr>
          <w:p w:rsidR="009546E3" w:rsidRDefault="00A61235" w:rsidP="00B55E4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61235">
              <w:rPr>
                <w:sz w:val="22"/>
                <w:szCs w:val="22"/>
              </w:rPr>
              <w:t>ПК-1. Нормативное обеспечение безопасных условий и охраны труда</w:t>
            </w:r>
          </w:p>
        </w:tc>
      </w:tr>
      <w:tr w:rsidR="009546E3" w:rsidRPr="00235F15" w:rsidTr="008D78A5">
        <w:tc>
          <w:tcPr>
            <w:tcW w:w="4077" w:type="dxa"/>
          </w:tcPr>
          <w:p w:rsidR="009546E3" w:rsidRPr="00235F15" w:rsidRDefault="00A61235" w:rsidP="00292E1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61235">
              <w:rPr>
                <w:sz w:val="22"/>
                <w:szCs w:val="22"/>
              </w:rPr>
              <w:t>ПК-1.2.5. Умеет использовать требования трудового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  <w:tc>
          <w:tcPr>
            <w:tcW w:w="5387" w:type="dxa"/>
          </w:tcPr>
          <w:p w:rsidR="00C11566" w:rsidRDefault="00C11566" w:rsidP="00C1156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 w:rsidR="00A61235"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: </w:t>
            </w:r>
          </w:p>
          <w:p w:rsidR="009546E3" w:rsidRPr="00FD13E9" w:rsidRDefault="00A61235" w:rsidP="00EF33B7">
            <w:pPr>
              <w:spacing w:line="240" w:lineRule="auto"/>
              <w:ind w:left="28" w:firstLine="0"/>
              <w:jc w:val="left"/>
              <w:rPr>
                <w:sz w:val="22"/>
                <w:szCs w:val="22"/>
              </w:rPr>
            </w:pPr>
            <w:r w:rsidRPr="00A61235">
              <w:rPr>
                <w:sz w:val="22"/>
                <w:szCs w:val="22"/>
              </w:rPr>
              <w:t>использовать требования трудового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</w:tr>
      <w:tr w:rsidR="00282D3E" w:rsidRPr="00235F15" w:rsidTr="00282D3E">
        <w:tc>
          <w:tcPr>
            <w:tcW w:w="9464" w:type="dxa"/>
            <w:gridSpan w:val="2"/>
          </w:tcPr>
          <w:p w:rsidR="00282D3E" w:rsidRDefault="00A61235" w:rsidP="00076B0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61235">
              <w:rPr>
                <w:sz w:val="22"/>
                <w:szCs w:val="22"/>
              </w:rPr>
              <w:t>ПК-4. Организация и проведение мероприятий, направленных на снижение уровней профессиональных рисков</w:t>
            </w:r>
          </w:p>
        </w:tc>
      </w:tr>
      <w:tr w:rsidR="00A61235" w:rsidRPr="00235F15" w:rsidTr="008D78A5">
        <w:tc>
          <w:tcPr>
            <w:tcW w:w="4077" w:type="dxa"/>
          </w:tcPr>
          <w:p w:rsidR="00A61235" w:rsidRDefault="00A61235" w:rsidP="00A612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ПК-4.1.8. Знает основные требования </w:t>
            </w:r>
            <w:r w:rsidRPr="005C5D37">
              <w:rPr>
                <w:sz w:val="24"/>
                <w:szCs w:val="24"/>
              </w:rPr>
              <w:t>нормативных правовых актов к зданиям, сооружениям, помещениям, машинам, установкам, производственным процессам в части обеспечения безопасных условий и охраны труда</w:t>
            </w:r>
          </w:p>
        </w:tc>
        <w:tc>
          <w:tcPr>
            <w:tcW w:w="5387" w:type="dxa"/>
          </w:tcPr>
          <w:p w:rsidR="00A61235" w:rsidRDefault="00A61235" w:rsidP="00A61235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>:</w:t>
            </w:r>
          </w:p>
          <w:p w:rsidR="00A61235" w:rsidRPr="00FD13E9" w:rsidRDefault="00A61235" w:rsidP="00A61235">
            <w:pPr>
              <w:spacing w:line="240" w:lineRule="auto"/>
              <w:ind w:left="3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основные требования </w:t>
            </w:r>
            <w:r w:rsidRPr="005C5D37">
              <w:rPr>
                <w:sz w:val="24"/>
                <w:szCs w:val="24"/>
              </w:rPr>
              <w:t>нормативных правовых актов к зданиям, сооружениям, помещениям, машинам, установкам, производственным процессам в части обеспечения безопасных условий и охраны труда</w:t>
            </w:r>
          </w:p>
        </w:tc>
      </w:tr>
      <w:tr w:rsidR="00A61235" w:rsidRPr="00235F15" w:rsidTr="008D78A5">
        <w:tc>
          <w:tcPr>
            <w:tcW w:w="4077" w:type="dxa"/>
          </w:tcPr>
          <w:p w:rsidR="00A61235" w:rsidRDefault="00A61235" w:rsidP="00A612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ПК-4.1.9. Знает порядок разработки мероприятий по охране труда в составе проектной и технологической документации производственного назначения</w:t>
            </w:r>
          </w:p>
        </w:tc>
        <w:tc>
          <w:tcPr>
            <w:tcW w:w="5387" w:type="dxa"/>
          </w:tcPr>
          <w:p w:rsidR="00A61235" w:rsidRDefault="00A61235" w:rsidP="00A61235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 xml:space="preserve">: </w:t>
            </w:r>
          </w:p>
          <w:p w:rsidR="00A61235" w:rsidRDefault="00A61235" w:rsidP="00A61235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порядок разработки мероприятий по охране труда в составе проектной и технологической документации производственного назначения</w:t>
            </w:r>
          </w:p>
        </w:tc>
      </w:tr>
      <w:tr w:rsidR="00A61235" w:rsidRPr="00235F15" w:rsidTr="008D78A5">
        <w:tc>
          <w:tcPr>
            <w:tcW w:w="4077" w:type="dxa"/>
          </w:tcPr>
          <w:p w:rsidR="00A61235" w:rsidRDefault="00A61235" w:rsidP="00A612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ПК-4.3.6. Владеет анализом документов по приемке и вводу в эксплуатацию производственных объектов, проверка соответствия вводимых в эксплуатацию производственных объектов государственным нормативным требованиям охраны труда и подготовкой предложений работодателю</w:t>
            </w:r>
          </w:p>
        </w:tc>
        <w:tc>
          <w:tcPr>
            <w:tcW w:w="5387" w:type="dxa"/>
          </w:tcPr>
          <w:p w:rsidR="00A61235" w:rsidRDefault="00A61235" w:rsidP="00A61235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владеет</w:t>
            </w:r>
            <w:r>
              <w:rPr>
                <w:sz w:val="22"/>
                <w:szCs w:val="22"/>
              </w:rPr>
              <w:t xml:space="preserve">: </w:t>
            </w:r>
          </w:p>
          <w:p w:rsidR="00A61235" w:rsidRDefault="00A61235" w:rsidP="00A61235">
            <w:pPr>
              <w:tabs>
                <w:tab w:val="left" w:pos="2001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анализом документов по приемке и вводу в эксплуатацию производственных объектов, проверка соответствия вводимых в эксплуатацию производственных объектов государственным нормативным требованиям охраны труда и подготовкой предложений работодателю</w:t>
            </w:r>
          </w:p>
        </w:tc>
      </w:tr>
      <w:tr w:rsidR="00CC0E8E" w:rsidRPr="00235F15" w:rsidTr="008C37B1">
        <w:tc>
          <w:tcPr>
            <w:tcW w:w="9464" w:type="dxa"/>
            <w:gridSpan w:val="2"/>
          </w:tcPr>
          <w:p w:rsidR="00CC0E8E" w:rsidRPr="00FD13E9" w:rsidRDefault="00A61235" w:rsidP="00B51DB9">
            <w:pPr>
              <w:spacing w:line="240" w:lineRule="auto"/>
              <w:ind w:left="30" w:firstLine="0"/>
              <w:rPr>
                <w:sz w:val="22"/>
                <w:szCs w:val="22"/>
              </w:rPr>
            </w:pPr>
            <w:r w:rsidRPr="00A61235">
              <w:rPr>
                <w:sz w:val="22"/>
                <w:szCs w:val="22"/>
              </w:rPr>
              <w:t xml:space="preserve">ПК-6. Обеспечение </w:t>
            </w:r>
            <w:proofErr w:type="gramStart"/>
            <w:r w:rsidRPr="00A61235">
              <w:rPr>
                <w:sz w:val="22"/>
                <w:szCs w:val="22"/>
              </w:rPr>
              <w:t>контроля за</w:t>
            </w:r>
            <w:proofErr w:type="gramEnd"/>
            <w:r w:rsidRPr="00A61235">
              <w:rPr>
                <w:sz w:val="22"/>
                <w:szCs w:val="22"/>
              </w:rPr>
              <w:t xml:space="preserve"> состоянием условий и охраны труда на рабочих местах</w:t>
            </w:r>
          </w:p>
        </w:tc>
      </w:tr>
      <w:tr w:rsidR="00A61235" w:rsidRPr="00235F15" w:rsidTr="008D78A5">
        <w:tc>
          <w:tcPr>
            <w:tcW w:w="4077" w:type="dxa"/>
          </w:tcPr>
          <w:p w:rsidR="00A61235" w:rsidRDefault="00A61235" w:rsidP="00A6123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ПК-6.1.4. Знает правила и средства контроля соответствия технического состояния оборудования требованиям безопасности</w:t>
            </w:r>
          </w:p>
        </w:tc>
        <w:tc>
          <w:tcPr>
            <w:tcW w:w="5387" w:type="dxa"/>
          </w:tcPr>
          <w:p w:rsidR="00A61235" w:rsidRDefault="00A61235" w:rsidP="00A61235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:rsidR="00A61235" w:rsidRPr="00FD13E9" w:rsidRDefault="00A61235" w:rsidP="00A61235">
            <w:pPr>
              <w:spacing w:line="240" w:lineRule="auto"/>
              <w:ind w:left="3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правила и средства контроля соответствия технического состояния оборудования требованиям безопасности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относится к </w:t>
      </w:r>
      <w:r w:rsidR="00AB03A5" w:rsidRPr="00C91D9B">
        <w:rPr>
          <w:sz w:val="28"/>
          <w:szCs w:val="28"/>
        </w:rPr>
        <w:t xml:space="preserve">части, </w:t>
      </w:r>
      <w:r w:rsidR="00A61235">
        <w:rPr>
          <w:sz w:val="28"/>
          <w:szCs w:val="28"/>
        </w:rPr>
        <w:t>дисциплины (модули) по выбору 3</w:t>
      </w:r>
      <w:r w:rsidR="00AB03A5" w:rsidRPr="00C91D9B">
        <w:rPr>
          <w:sz w:val="28"/>
          <w:szCs w:val="28"/>
        </w:rPr>
        <w:t>.</w:t>
      </w:r>
    </w:p>
    <w:p w:rsidR="00327C62" w:rsidRDefault="00327C6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AB03A5" w:rsidRDefault="00AB03A5" w:rsidP="00AB03A5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</w:tblGrid>
      <w:tr w:rsidR="00536025" w:rsidRPr="009E71C4" w:rsidTr="00536025">
        <w:trPr>
          <w:trHeight w:val="276"/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25" w:rsidRPr="009E71C4" w:rsidRDefault="00536025" w:rsidP="0070035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b/>
                <w:bCs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25" w:rsidRPr="009E71C4" w:rsidRDefault="00536025" w:rsidP="0070035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b/>
                <w:bCs/>
                <w:sz w:val="24"/>
                <w:szCs w:val="24"/>
                <w:lang w:eastAsia="zh-CN"/>
              </w:rPr>
              <w:t>Всего часов</w:t>
            </w:r>
          </w:p>
        </w:tc>
      </w:tr>
      <w:tr w:rsidR="00536025" w:rsidRPr="009E71C4" w:rsidTr="00536025">
        <w:trPr>
          <w:trHeight w:val="436"/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25" w:rsidRPr="009E71C4" w:rsidRDefault="00536025" w:rsidP="0070035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25" w:rsidRPr="009E71C4" w:rsidRDefault="00536025" w:rsidP="0070035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</w:p>
        </w:tc>
      </w:tr>
      <w:tr w:rsidR="00536025" w:rsidRPr="009E71C4" w:rsidTr="00536025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25" w:rsidRDefault="00536025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032676">
              <w:rPr>
                <w:sz w:val="24"/>
                <w:szCs w:val="28"/>
                <w:lang w:eastAsia="zh-CN"/>
              </w:rPr>
              <w:t>Контактная работа (по видам учебных занятий)</w:t>
            </w:r>
          </w:p>
          <w:p w:rsidR="00536025" w:rsidRPr="009E71C4" w:rsidRDefault="00536025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В том числе:</w:t>
            </w:r>
          </w:p>
          <w:p w:rsidR="00536025" w:rsidRPr="009E71C4" w:rsidRDefault="00536025" w:rsidP="00A6123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лекции (Л)</w:t>
            </w:r>
          </w:p>
          <w:p w:rsidR="00536025" w:rsidRPr="009E71C4" w:rsidRDefault="00536025" w:rsidP="00A6123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практические занятия (ПЗ)</w:t>
            </w:r>
          </w:p>
          <w:p w:rsidR="00536025" w:rsidRPr="009E71C4" w:rsidRDefault="00536025" w:rsidP="00A6123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lastRenderedPageBreak/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25" w:rsidRPr="009E71C4" w:rsidRDefault="00536025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lastRenderedPageBreak/>
              <w:t>50</w:t>
            </w:r>
          </w:p>
          <w:p w:rsidR="00536025" w:rsidRPr="009E71C4" w:rsidRDefault="00536025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</w:p>
          <w:p w:rsidR="00536025" w:rsidRPr="009E71C4" w:rsidRDefault="00536025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20</w:t>
            </w:r>
          </w:p>
          <w:p w:rsidR="00536025" w:rsidRPr="009E71C4" w:rsidRDefault="00536025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30</w:t>
            </w:r>
          </w:p>
          <w:p w:rsidR="00536025" w:rsidRPr="009E71C4" w:rsidRDefault="00536025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-</w:t>
            </w:r>
          </w:p>
        </w:tc>
      </w:tr>
      <w:tr w:rsidR="00536025" w:rsidRPr="009E71C4" w:rsidTr="00536025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25" w:rsidRPr="009E71C4" w:rsidRDefault="00536025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25" w:rsidRPr="009E71C4" w:rsidRDefault="00536025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54</w:t>
            </w:r>
          </w:p>
        </w:tc>
      </w:tr>
      <w:tr w:rsidR="00536025" w:rsidRPr="009E71C4" w:rsidTr="00536025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25" w:rsidRPr="009E71C4" w:rsidRDefault="00536025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25" w:rsidRPr="009E71C4" w:rsidRDefault="00536025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4</w:t>
            </w:r>
          </w:p>
        </w:tc>
      </w:tr>
      <w:tr w:rsidR="00536025" w:rsidRPr="009E71C4" w:rsidTr="00536025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25" w:rsidRPr="009E71C4" w:rsidRDefault="00536025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25" w:rsidRPr="009E71C4" w:rsidRDefault="00536025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 xml:space="preserve">Зачет </w:t>
            </w:r>
          </w:p>
        </w:tc>
      </w:tr>
      <w:tr w:rsidR="00536025" w:rsidRPr="009E71C4" w:rsidTr="00536025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25" w:rsidRPr="009E71C4" w:rsidRDefault="00536025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 xml:space="preserve">Общая трудоемкость: час / </w:t>
            </w:r>
            <w:proofErr w:type="spellStart"/>
            <w:r w:rsidRPr="009E71C4">
              <w:rPr>
                <w:sz w:val="24"/>
                <w:szCs w:val="28"/>
                <w:lang w:eastAsia="zh-CN"/>
              </w:rPr>
              <w:t>з.е</w:t>
            </w:r>
            <w:proofErr w:type="spellEnd"/>
            <w:r w:rsidRPr="009E71C4">
              <w:rPr>
                <w:sz w:val="24"/>
                <w:szCs w:val="28"/>
                <w:lang w:eastAsia="zh-C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25" w:rsidRPr="009E71C4" w:rsidRDefault="00536025" w:rsidP="00A6123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108</w:t>
            </w:r>
            <w:r w:rsidRPr="009E71C4">
              <w:rPr>
                <w:sz w:val="24"/>
                <w:szCs w:val="28"/>
                <w:lang w:eastAsia="zh-CN"/>
              </w:rPr>
              <w:t xml:space="preserve"> / </w:t>
            </w:r>
            <w:r>
              <w:rPr>
                <w:sz w:val="24"/>
                <w:szCs w:val="28"/>
                <w:lang w:eastAsia="zh-CN"/>
              </w:rPr>
              <w:t>3</w:t>
            </w:r>
          </w:p>
        </w:tc>
      </w:tr>
    </w:tbl>
    <w:p w:rsidR="00EF33B7" w:rsidRDefault="00EF33B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F33B7" w:rsidRDefault="00EF33B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E3639" w:rsidRDefault="00EE363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Структура и содержание дисциплины</w:t>
      </w:r>
    </w:p>
    <w:p w:rsidR="000C7F8A" w:rsidRDefault="000C7F8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E3639" w:rsidRDefault="000C7F8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5.1. Разделы дисциплины и содержание рассматриваемых вопросов</w:t>
      </w:r>
    </w:p>
    <w:p w:rsidR="00CE7AF0" w:rsidRDefault="00CE7AF0" w:rsidP="00CE7AF0">
      <w:pPr>
        <w:widowControl/>
        <w:spacing w:line="240" w:lineRule="auto"/>
        <w:ind w:firstLine="0"/>
        <w:rPr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395"/>
        <w:gridCol w:w="1701"/>
      </w:tblGrid>
      <w:tr w:rsidR="000E5228" w:rsidRPr="004F521F" w:rsidTr="00701C18">
        <w:tc>
          <w:tcPr>
            <w:tcW w:w="675" w:type="dxa"/>
            <w:shd w:val="clear" w:color="auto" w:fill="auto"/>
            <w:vAlign w:val="center"/>
          </w:tcPr>
          <w:p w:rsidR="000E5228" w:rsidRPr="004F521F" w:rsidRDefault="000E5228" w:rsidP="0036160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№</w:t>
            </w:r>
            <w:r w:rsidRPr="004F521F">
              <w:rPr>
                <w:b/>
                <w:sz w:val="24"/>
                <w:szCs w:val="28"/>
              </w:rPr>
              <w:br/>
            </w:r>
            <w:proofErr w:type="gramStart"/>
            <w:r w:rsidR="0036160F">
              <w:rPr>
                <w:b/>
                <w:sz w:val="24"/>
                <w:szCs w:val="28"/>
              </w:rPr>
              <w:t>п</w:t>
            </w:r>
            <w:proofErr w:type="gramEnd"/>
            <w:r w:rsidRPr="004F521F">
              <w:rPr>
                <w:b/>
                <w:sz w:val="24"/>
                <w:szCs w:val="28"/>
              </w:rPr>
              <w:t>/</w:t>
            </w:r>
            <w:r w:rsidR="0036160F">
              <w:rPr>
                <w:b/>
                <w:sz w:val="24"/>
                <w:szCs w:val="28"/>
              </w:rPr>
              <w:t>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Содержание раздела</w:t>
            </w:r>
          </w:p>
        </w:tc>
        <w:tc>
          <w:tcPr>
            <w:tcW w:w="1701" w:type="dxa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Индикаторы достижения компетенций</w:t>
            </w:r>
          </w:p>
        </w:tc>
      </w:tr>
      <w:tr w:rsidR="003F19D0" w:rsidRPr="004F521F" w:rsidTr="003F19D0">
        <w:trPr>
          <w:trHeight w:val="404"/>
        </w:trPr>
        <w:tc>
          <w:tcPr>
            <w:tcW w:w="675" w:type="dxa"/>
            <w:vMerge w:val="restart"/>
            <w:shd w:val="clear" w:color="auto" w:fill="auto"/>
          </w:tcPr>
          <w:p w:rsidR="003F19D0" w:rsidRPr="004F521F" w:rsidRDefault="003F19D0" w:rsidP="00A61235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F19D0" w:rsidRPr="00523DED" w:rsidRDefault="003F19D0" w:rsidP="00A61235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Российское законодательство в области промышленной безопасности и в смежных отраслях права.</w:t>
            </w:r>
          </w:p>
        </w:tc>
        <w:tc>
          <w:tcPr>
            <w:tcW w:w="4395" w:type="dxa"/>
            <w:shd w:val="clear" w:color="auto" w:fill="auto"/>
          </w:tcPr>
          <w:p w:rsidR="003F19D0" w:rsidRPr="003263C6" w:rsidRDefault="003F19D0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2942">
              <w:rPr>
                <w:i/>
                <w:sz w:val="24"/>
                <w:szCs w:val="28"/>
              </w:rPr>
              <w:t xml:space="preserve">Лекция №1. </w:t>
            </w:r>
            <w:r w:rsidRPr="00523DED">
              <w:rPr>
                <w:sz w:val="24"/>
                <w:szCs w:val="24"/>
              </w:rPr>
              <w:t>Правовые, экономические и социальные основы обеспечения безопасной эксплуатации опасных производственных объектов</w:t>
            </w:r>
          </w:p>
        </w:tc>
        <w:tc>
          <w:tcPr>
            <w:tcW w:w="1701" w:type="dxa"/>
            <w:vAlign w:val="center"/>
          </w:tcPr>
          <w:p w:rsidR="003F19D0" w:rsidRPr="00952DD3" w:rsidRDefault="00584881" w:rsidP="00A6123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4881">
              <w:rPr>
                <w:sz w:val="24"/>
                <w:szCs w:val="24"/>
              </w:rPr>
              <w:t>ПК-1.2.5</w:t>
            </w:r>
          </w:p>
        </w:tc>
      </w:tr>
      <w:tr w:rsidR="003263C6" w:rsidRPr="004F521F" w:rsidTr="003263C6">
        <w:trPr>
          <w:trHeight w:val="865"/>
        </w:trPr>
        <w:tc>
          <w:tcPr>
            <w:tcW w:w="675" w:type="dxa"/>
            <w:vMerge/>
            <w:shd w:val="clear" w:color="auto" w:fill="auto"/>
          </w:tcPr>
          <w:p w:rsidR="003263C6" w:rsidRPr="004F521F" w:rsidRDefault="003263C6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263C6" w:rsidRPr="00A47F9E" w:rsidRDefault="003263C6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263C6" w:rsidRPr="00F62942" w:rsidRDefault="00B51DB9" w:rsidP="003F19D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Практика</w:t>
            </w:r>
            <w:r w:rsidR="003263C6">
              <w:rPr>
                <w:i/>
                <w:sz w:val="24"/>
                <w:szCs w:val="28"/>
              </w:rPr>
              <w:t xml:space="preserve"> №</w:t>
            </w:r>
            <w:r>
              <w:rPr>
                <w:i/>
                <w:sz w:val="24"/>
                <w:szCs w:val="28"/>
              </w:rPr>
              <w:t>1</w:t>
            </w:r>
            <w:r w:rsidR="003263C6">
              <w:rPr>
                <w:i/>
                <w:sz w:val="24"/>
                <w:szCs w:val="28"/>
              </w:rPr>
              <w:t xml:space="preserve"> </w:t>
            </w:r>
            <w:r w:rsidR="003F19D0" w:rsidRPr="00523DED">
              <w:rPr>
                <w:sz w:val="24"/>
                <w:szCs w:val="24"/>
              </w:rPr>
              <w:t>Специальные отрасли права, смежные с законодательством по промышленной безопасности и охране недр</w:t>
            </w:r>
          </w:p>
        </w:tc>
        <w:tc>
          <w:tcPr>
            <w:tcW w:w="1701" w:type="dxa"/>
            <w:vAlign w:val="center"/>
          </w:tcPr>
          <w:p w:rsidR="003263C6" w:rsidRPr="00952DD3" w:rsidRDefault="00F02E32" w:rsidP="002126A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ПК-4.1.8</w:t>
            </w:r>
          </w:p>
        </w:tc>
      </w:tr>
      <w:tr w:rsidR="003F19D0" w:rsidRPr="004F521F" w:rsidTr="003F19D0">
        <w:trPr>
          <w:trHeight w:val="665"/>
        </w:trPr>
        <w:tc>
          <w:tcPr>
            <w:tcW w:w="675" w:type="dxa"/>
            <w:vMerge/>
            <w:shd w:val="clear" w:color="auto" w:fill="auto"/>
          </w:tcPr>
          <w:p w:rsidR="003F19D0" w:rsidRPr="004F521F" w:rsidRDefault="003F19D0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A47F9E" w:rsidRDefault="003F19D0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Pr="00523DED" w:rsidRDefault="003F19D0" w:rsidP="003F19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 xml:space="preserve">Практика №2 </w:t>
            </w:r>
            <w:r w:rsidRPr="00523DED">
              <w:rPr>
                <w:sz w:val="24"/>
                <w:szCs w:val="24"/>
              </w:rPr>
              <w:t>Международный опыт регулирования отношений в области промышленной безопасности и охраны недр.</w:t>
            </w:r>
          </w:p>
          <w:p w:rsidR="003F19D0" w:rsidRDefault="003F19D0" w:rsidP="003F19D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F19D0" w:rsidRPr="00952DD3" w:rsidRDefault="00F02E32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ПК-4.1.9</w:t>
            </w:r>
          </w:p>
        </w:tc>
      </w:tr>
      <w:tr w:rsidR="00B51DB9" w:rsidRPr="004F521F" w:rsidTr="00B51DB9">
        <w:trPr>
          <w:trHeight w:val="451"/>
        </w:trPr>
        <w:tc>
          <w:tcPr>
            <w:tcW w:w="675" w:type="dxa"/>
            <w:vMerge/>
            <w:shd w:val="clear" w:color="auto" w:fill="auto"/>
          </w:tcPr>
          <w:p w:rsidR="00B51DB9" w:rsidRPr="004F521F" w:rsidRDefault="00B51DB9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1DB9" w:rsidRDefault="00B51DB9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DB9" w:rsidRPr="00F62942" w:rsidRDefault="00B51DB9" w:rsidP="00B51DB9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B51DB9" w:rsidRPr="00952DD3" w:rsidRDefault="00F02E32" w:rsidP="00B51DB9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red"/>
              </w:rPr>
            </w:pPr>
            <w:r w:rsidRPr="00F02E32">
              <w:rPr>
                <w:i/>
                <w:sz w:val="24"/>
                <w:szCs w:val="24"/>
              </w:rPr>
              <w:t>ПК-6.1.4</w:t>
            </w:r>
          </w:p>
        </w:tc>
      </w:tr>
      <w:tr w:rsidR="003F19D0" w:rsidRPr="004F521F" w:rsidTr="006D5506">
        <w:trPr>
          <w:trHeight w:val="1013"/>
        </w:trPr>
        <w:tc>
          <w:tcPr>
            <w:tcW w:w="675" w:type="dxa"/>
            <w:vMerge w:val="restart"/>
            <w:shd w:val="clear" w:color="auto" w:fill="auto"/>
          </w:tcPr>
          <w:p w:rsidR="003F19D0" w:rsidRPr="004F521F" w:rsidRDefault="003F19D0" w:rsidP="00A61235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F19D0" w:rsidRPr="00523DED" w:rsidRDefault="003F19D0" w:rsidP="00A61235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Система государственного регулирования промышленной безопасности и охраны недр.</w:t>
            </w:r>
          </w:p>
        </w:tc>
        <w:tc>
          <w:tcPr>
            <w:tcW w:w="4395" w:type="dxa"/>
            <w:shd w:val="clear" w:color="auto" w:fill="auto"/>
          </w:tcPr>
          <w:p w:rsidR="003F19D0" w:rsidRPr="00A47F9E" w:rsidRDefault="003F19D0" w:rsidP="003F19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 xml:space="preserve">Лекция №2 </w:t>
            </w:r>
            <w:r w:rsidRPr="00523DED">
              <w:rPr>
                <w:sz w:val="24"/>
                <w:szCs w:val="24"/>
              </w:rPr>
              <w:t>Законодательные и иные нормативные правовые акты, регламентирующие вопросы государственного регулирования промышленной безопасности</w:t>
            </w:r>
          </w:p>
        </w:tc>
        <w:tc>
          <w:tcPr>
            <w:tcW w:w="1701" w:type="dxa"/>
            <w:vAlign w:val="center"/>
          </w:tcPr>
          <w:p w:rsidR="003F19D0" w:rsidRPr="00952DD3" w:rsidRDefault="00584881" w:rsidP="00A6123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4881">
              <w:rPr>
                <w:sz w:val="24"/>
                <w:szCs w:val="24"/>
              </w:rPr>
              <w:t>ПК-1.2.5</w:t>
            </w:r>
          </w:p>
        </w:tc>
      </w:tr>
      <w:tr w:rsidR="003F19D0" w:rsidRPr="004F521F" w:rsidTr="002E0700">
        <w:trPr>
          <w:trHeight w:val="992"/>
        </w:trPr>
        <w:tc>
          <w:tcPr>
            <w:tcW w:w="675" w:type="dxa"/>
            <w:vMerge/>
            <w:shd w:val="clear" w:color="auto" w:fill="auto"/>
          </w:tcPr>
          <w:p w:rsidR="003F19D0" w:rsidRPr="004F521F" w:rsidRDefault="003F19D0" w:rsidP="00B51DB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A47F9E" w:rsidRDefault="003F19D0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Pr="003263C6" w:rsidRDefault="003F19D0" w:rsidP="003F19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 xml:space="preserve">Практика №3 </w:t>
            </w:r>
            <w:r w:rsidRPr="00523DED">
              <w:rPr>
                <w:sz w:val="24"/>
                <w:szCs w:val="24"/>
              </w:rPr>
              <w:t xml:space="preserve">Основные задачи </w:t>
            </w:r>
            <w:proofErr w:type="spellStart"/>
            <w:r w:rsidRPr="00523DED">
              <w:rPr>
                <w:sz w:val="24"/>
                <w:szCs w:val="24"/>
              </w:rPr>
              <w:t>Ростехнадзора</w:t>
            </w:r>
            <w:proofErr w:type="spellEnd"/>
            <w:r w:rsidRPr="00523DED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1701" w:type="dxa"/>
            <w:vAlign w:val="center"/>
          </w:tcPr>
          <w:p w:rsidR="003F19D0" w:rsidRPr="00952DD3" w:rsidRDefault="00F02E32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ПК-4.1.8</w:t>
            </w:r>
          </w:p>
        </w:tc>
      </w:tr>
      <w:tr w:rsidR="00B51DB9" w:rsidRPr="004F521F" w:rsidTr="00B51DB9">
        <w:trPr>
          <w:trHeight w:val="412"/>
        </w:trPr>
        <w:tc>
          <w:tcPr>
            <w:tcW w:w="675" w:type="dxa"/>
            <w:vMerge/>
            <w:shd w:val="clear" w:color="auto" w:fill="auto"/>
          </w:tcPr>
          <w:p w:rsidR="00B51DB9" w:rsidRPr="004F521F" w:rsidRDefault="00B51DB9" w:rsidP="00B51DB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1DB9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DB9" w:rsidRPr="00655B35" w:rsidRDefault="00B51DB9" w:rsidP="00B51DB9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С</w:t>
            </w:r>
            <w:r w:rsidRPr="008C37B1">
              <w:rPr>
                <w:i/>
                <w:sz w:val="24"/>
                <w:szCs w:val="28"/>
              </w:rPr>
              <w:t>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B51DB9" w:rsidRPr="00952DD3" w:rsidRDefault="00F02E32" w:rsidP="00B51DB9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red"/>
              </w:rPr>
            </w:pPr>
            <w:r w:rsidRPr="00F02E32">
              <w:rPr>
                <w:i/>
                <w:sz w:val="24"/>
                <w:szCs w:val="24"/>
              </w:rPr>
              <w:t>ПК-6.1.4</w:t>
            </w:r>
          </w:p>
        </w:tc>
      </w:tr>
      <w:tr w:rsidR="003F19D0" w:rsidRPr="004F521F" w:rsidTr="003F19D0">
        <w:trPr>
          <w:trHeight w:val="759"/>
        </w:trPr>
        <w:tc>
          <w:tcPr>
            <w:tcW w:w="675" w:type="dxa"/>
            <w:vMerge w:val="restart"/>
            <w:shd w:val="clear" w:color="auto" w:fill="auto"/>
          </w:tcPr>
          <w:p w:rsidR="003F19D0" w:rsidRPr="004F521F" w:rsidRDefault="003F19D0" w:rsidP="00A61235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F19D0" w:rsidRPr="00523DED" w:rsidRDefault="003F19D0" w:rsidP="00A61235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Регистрация опасных производственных объектов.</w:t>
            </w:r>
          </w:p>
        </w:tc>
        <w:tc>
          <w:tcPr>
            <w:tcW w:w="4395" w:type="dxa"/>
            <w:shd w:val="clear" w:color="auto" w:fill="auto"/>
          </w:tcPr>
          <w:p w:rsidR="003F19D0" w:rsidRPr="00523DED" w:rsidRDefault="003F19D0" w:rsidP="003F19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>Лекция №3</w:t>
            </w:r>
            <w:r w:rsidRPr="00A47F9E">
              <w:rPr>
                <w:sz w:val="24"/>
                <w:szCs w:val="24"/>
              </w:rPr>
              <w:t xml:space="preserve"> </w:t>
            </w:r>
            <w:r w:rsidRPr="00523DED">
              <w:rPr>
                <w:sz w:val="24"/>
                <w:szCs w:val="24"/>
              </w:rPr>
              <w:t>Нормативные документы по регистрации опасных производственных объектов в государственном реестре.</w:t>
            </w:r>
          </w:p>
          <w:p w:rsidR="003F19D0" w:rsidRPr="00952DD3" w:rsidRDefault="003F19D0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19D0" w:rsidRPr="00952DD3" w:rsidRDefault="00584881" w:rsidP="00A6123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4881">
              <w:rPr>
                <w:sz w:val="24"/>
                <w:szCs w:val="24"/>
              </w:rPr>
              <w:t>ПК-1.2.5</w:t>
            </w:r>
          </w:p>
        </w:tc>
      </w:tr>
      <w:tr w:rsidR="00B51DB9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B51DB9" w:rsidRPr="004F521F" w:rsidRDefault="00B51DB9" w:rsidP="00B51DB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1DB9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DB9" w:rsidRPr="00655B35" w:rsidRDefault="00B51DB9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>Практика №</w:t>
            </w:r>
            <w:r w:rsidR="003F19D0">
              <w:rPr>
                <w:i/>
                <w:sz w:val="24"/>
                <w:szCs w:val="28"/>
              </w:rPr>
              <w:t>4</w:t>
            </w:r>
            <w:r>
              <w:rPr>
                <w:i/>
                <w:sz w:val="24"/>
                <w:szCs w:val="28"/>
              </w:rPr>
              <w:t xml:space="preserve"> </w:t>
            </w:r>
            <w:r w:rsidR="003F19D0" w:rsidRPr="00523DED">
              <w:rPr>
                <w:sz w:val="24"/>
                <w:szCs w:val="24"/>
              </w:rPr>
              <w:t>Критерии отнесения объектов к категории опасных производственных объектов</w:t>
            </w:r>
          </w:p>
        </w:tc>
        <w:tc>
          <w:tcPr>
            <w:tcW w:w="1701" w:type="dxa"/>
            <w:vAlign w:val="center"/>
          </w:tcPr>
          <w:p w:rsidR="00B51DB9" w:rsidRPr="00952DD3" w:rsidRDefault="00F02E32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ПК-4.1.9</w:t>
            </w:r>
          </w:p>
        </w:tc>
      </w:tr>
      <w:tr w:rsidR="003F19D0" w:rsidRPr="004F521F" w:rsidTr="003F19D0">
        <w:trPr>
          <w:trHeight w:val="752"/>
        </w:trPr>
        <w:tc>
          <w:tcPr>
            <w:tcW w:w="675" w:type="dxa"/>
            <w:vMerge/>
            <w:shd w:val="clear" w:color="auto" w:fill="auto"/>
          </w:tcPr>
          <w:p w:rsidR="003F19D0" w:rsidRPr="004F521F" w:rsidRDefault="003F19D0" w:rsidP="00B51DB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Default="003F19D0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Pr="00655B35" w:rsidRDefault="003F19D0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 xml:space="preserve">Практика №5 </w:t>
            </w:r>
            <w:r w:rsidRPr="00523DED">
              <w:rPr>
                <w:sz w:val="24"/>
                <w:szCs w:val="24"/>
              </w:rPr>
              <w:t>Идентификация опасных производственных объектов для их регистрации в государственном реестре</w:t>
            </w:r>
          </w:p>
        </w:tc>
        <w:tc>
          <w:tcPr>
            <w:tcW w:w="1701" w:type="dxa"/>
            <w:vAlign w:val="center"/>
          </w:tcPr>
          <w:p w:rsidR="003F19D0" w:rsidRPr="00952DD3" w:rsidRDefault="00F02E32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ПК-4.1.8</w:t>
            </w:r>
          </w:p>
        </w:tc>
      </w:tr>
      <w:tr w:rsidR="00B51DB9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B51DB9" w:rsidRPr="004F521F" w:rsidRDefault="00B51DB9" w:rsidP="00B51DB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1DB9" w:rsidRDefault="00B51DB9" w:rsidP="00B51DB9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B51DB9" w:rsidRPr="00FD4D6E" w:rsidRDefault="00B51DB9" w:rsidP="00B51DB9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B51DB9" w:rsidRPr="00952DD3" w:rsidRDefault="00F02E32" w:rsidP="00B51DB9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  <w:highlight w:val="red"/>
              </w:rPr>
            </w:pPr>
            <w:r w:rsidRPr="00F02E32">
              <w:rPr>
                <w:i/>
                <w:sz w:val="24"/>
                <w:szCs w:val="24"/>
              </w:rPr>
              <w:t>ПК-6.1.4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 w:val="restart"/>
            <w:shd w:val="clear" w:color="auto" w:fill="auto"/>
          </w:tcPr>
          <w:p w:rsidR="003F19D0" w:rsidRPr="004F521F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Обязанности организаций в обеспечении промышленной безопасности.</w:t>
            </w:r>
          </w:p>
        </w:tc>
        <w:tc>
          <w:tcPr>
            <w:tcW w:w="4395" w:type="dxa"/>
            <w:shd w:val="clear" w:color="auto" w:fill="auto"/>
          </w:tcPr>
          <w:p w:rsidR="003F19D0" w:rsidRPr="00952DD3" w:rsidRDefault="003F19D0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>Лекция №4</w:t>
            </w:r>
            <w:r w:rsidRPr="00A47F9E">
              <w:rPr>
                <w:sz w:val="24"/>
                <w:szCs w:val="24"/>
              </w:rPr>
              <w:t xml:space="preserve"> </w:t>
            </w:r>
            <w:r w:rsidRPr="00523DED">
              <w:rPr>
                <w:sz w:val="24"/>
                <w:szCs w:val="24"/>
              </w:rPr>
              <w:t>Требования промышленной безопасности к проектированию, строительству и приемке в эксплуатацию опасных производственных объектов</w:t>
            </w:r>
          </w:p>
        </w:tc>
        <w:tc>
          <w:tcPr>
            <w:tcW w:w="1701" w:type="dxa"/>
            <w:vAlign w:val="center"/>
          </w:tcPr>
          <w:p w:rsidR="003F19D0" w:rsidRDefault="00584881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4881">
              <w:rPr>
                <w:sz w:val="24"/>
                <w:szCs w:val="24"/>
              </w:rPr>
              <w:t>ПК-1.2.5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Pr="00655B35" w:rsidRDefault="003F19D0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>Практика №6</w:t>
            </w:r>
            <w:r w:rsidRPr="00523DED">
              <w:rPr>
                <w:sz w:val="24"/>
                <w:szCs w:val="24"/>
              </w:rPr>
              <w:t xml:space="preserve"> Требования промышленной безопасности по готовности к действиям по локализации и ликвидации последствий аварии на опасном производственном объекте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ПК-4.1.8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i/>
                <w:sz w:val="24"/>
                <w:szCs w:val="24"/>
              </w:rPr>
              <w:t>ПК-6.1.4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 w:val="restart"/>
            <w:shd w:val="clear" w:color="auto" w:fill="auto"/>
          </w:tcPr>
          <w:p w:rsidR="003F19D0" w:rsidRPr="004F521F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Лицензирование в области промышленной безопасности.</w:t>
            </w:r>
          </w:p>
        </w:tc>
        <w:tc>
          <w:tcPr>
            <w:tcW w:w="4395" w:type="dxa"/>
            <w:shd w:val="clear" w:color="auto" w:fill="auto"/>
          </w:tcPr>
          <w:p w:rsidR="003F19D0" w:rsidRPr="008C37B1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№5</w:t>
            </w:r>
            <w:r w:rsidRPr="00523DED">
              <w:rPr>
                <w:sz w:val="24"/>
                <w:szCs w:val="24"/>
              </w:rPr>
              <w:t xml:space="preserve"> Нормативные правовые акты, регламентирующие процедуру лицензирования видов деятельности в области промышленной безопасности</w:t>
            </w:r>
          </w:p>
        </w:tc>
        <w:tc>
          <w:tcPr>
            <w:tcW w:w="1701" w:type="dxa"/>
            <w:vAlign w:val="center"/>
          </w:tcPr>
          <w:p w:rsidR="003F19D0" w:rsidRDefault="00584881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4881">
              <w:rPr>
                <w:sz w:val="24"/>
                <w:szCs w:val="24"/>
              </w:rPr>
              <w:t>ПК-1.2.5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Практика №7</w:t>
            </w:r>
            <w:r w:rsidRPr="00523DED">
              <w:rPr>
                <w:sz w:val="24"/>
                <w:szCs w:val="24"/>
              </w:rPr>
              <w:t xml:space="preserve"> Лицензирование видов деятельности в области промышленной безопасности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ПК-4.3.6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Практика №8</w:t>
            </w:r>
            <w:r w:rsidRPr="00523DED">
              <w:rPr>
                <w:sz w:val="24"/>
                <w:szCs w:val="24"/>
              </w:rPr>
              <w:t xml:space="preserve"> Лицензирование пользования недрами и производства маркшейдерских работ. Порядок и условия выдачи лицензии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ПК-4.1.8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i/>
                <w:sz w:val="24"/>
                <w:szCs w:val="24"/>
              </w:rPr>
              <w:t>ПК-6.1.4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 w:val="restart"/>
            <w:shd w:val="clear" w:color="auto" w:fill="auto"/>
          </w:tcPr>
          <w:p w:rsidR="003F19D0" w:rsidRPr="004F521F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Сертификация. Требования к техническим устройствам, применяемым на опасном производственном объекте.</w:t>
            </w:r>
          </w:p>
        </w:tc>
        <w:tc>
          <w:tcPr>
            <w:tcW w:w="4395" w:type="dxa"/>
            <w:shd w:val="clear" w:color="auto" w:fill="auto"/>
          </w:tcPr>
          <w:p w:rsidR="003F19D0" w:rsidRPr="008C37B1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№6</w:t>
            </w:r>
            <w:r w:rsidRPr="00523DED">
              <w:rPr>
                <w:sz w:val="24"/>
                <w:szCs w:val="24"/>
              </w:rPr>
              <w:t xml:space="preserve"> Нормативные документы, регламентирующие процедуру сертификации и требования к устройствам, применяемым на опасном производственном объекте</w:t>
            </w:r>
          </w:p>
        </w:tc>
        <w:tc>
          <w:tcPr>
            <w:tcW w:w="1701" w:type="dxa"/>
            <w:vAlign w:val="center"/>
          </w:tcPr>
          <w:p w:rsidR="003F19D0" w:rsidRDefault="00584881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4881">
              <w:rPr>
                <w:sz w:val="24"/>
                <w:szCs w:val="24"/>
              </w:rPr>
              <w:t>ПК-1.2.5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Практика №9</w:t>
            </w:r>
            <w:r w:rsidRPr="00523DED">
              <w:rPr>
                <w:sz w:val="24"/>
                <w:szCs w:val="24"/>
              </w:rPr>
              <w:t xml:space="preserve"> Требования промышленной безопасности к техническим устройствам, применяемым на опасном производственном объекте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ПК-4.1.8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i/>
                <w:sz w:val="24"/>
                <w:szCs w:val="24"/>
              </w:rPr>
              <w:t>ПК-6.1.4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 w:val="restart"/>
            <w:shd w:val="clear" w:color="auto" w:fill="auto"/>
          </w:tcPr>
          <w:p w:rsidR="003F19D0" w:rsidRPr="004F521F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 xml:space="preserve">Производственный </w:t>
            </w:r>
            <w:proofErr w:type="gramStart"/>
            <w:r w:rsidRPr="00523DED">
              <w:rPr>
                <w:sz w:val="24"/>
                <w:szCs w:val="24"/>
              </w:rPr>
              <w:t>контроль за</w:t>
            </w:r>
            <w:proofErr w:type="gramEnd"/>
            <w:r w:rsidRPr="00523DED">
              <w:rPr>
                <w:sz w:val="24"/>
                <w:szCs w:val="24"/>
              </w:rPr>
              <w:t xml:space="preserve"> соблюдением требований промышленной безопасности.</w:t>
            </w:r>
          </w:p>
        </w:tc>
        <w:tc>
          <w:tcPr>
            <w:tcW w:w="4395" w:type="dxa"/>
            <w:shd w:val="clear" w:color="auto" w:fill="auto"/>
          </w:tcPr>
          <w:p w:rsidR="003F19D0" w:rsidRPr="008C37B1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№7</w:t>
            </w:r>
            <w:r w:rsidRPr="00523DED">
              <w:rPr>
                <w:sz w:val="24"/>
                <w:szCs w:val="24"/>
              </w:rPr>
              <w:t xml:space="preserve"> Нормативные документы, регламентирующие процедуру организации и проведения производственного </w:t>
            </w:r>
            <w:proofErr w:type="gramStart"/>
            <w:r w:rsidRPr="00523DED">
              <w:rPr>
                <w:sz w:val="24"/>
                <w:szCs w:val="24"/>
              </w:rPr>
              <w:t>контроля за</w:t>
            </w:r>
            <w:proofErr w:type="gramEnd"/>
            <w:r w:rsidRPr="00523DED">
              <w:rPr>
                <w:sz w:val="24"/>
                <w:szCs w:val="24"/>
              </w:rPr>
              <w:t xml:space="preserve"> соблюдением промышленной безопасности на опасных производственных объектах</w:t>
            </w:r>
          </w:p>
        </w:tc>
        <w:tc>
          <w:tcPr>
            <w:tcW w:w="1701" w:type="dxa"/>
            <w:vAlign w:val="center"/>
          </w:tcPr>
          <w:p w:rsidR="003F19D0" w:rsidRDefault="00584881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4881">
              <w:rPr>
                <w:sz w:val="24"/>
                <w:szCs w:val="24"/>
              </w:rPr>
              <w:t>ПК-1.2.5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Практика №10</w:t>
            </w:r>
            <w:r w:rsidRPr="00523DED">
              <w:rPr>
                <w:sz w:val="24"/>
                <w:szCs w:val="24"/>
              </w:rPr>
              <w:t xml:space="preserve"> Правовые основы производственного </w:t>
            </w:r>
            <w:proofErr w:type="gramStart"/>
            <w:r w:rsidRPr="00523DED">
              <w:rPr>
                <w:sz w:val="24"/>
                <w:szCs w:val="24"/>
              </w:rPr>
              <w:t>контроля за</w:t>
            </w:r>
            <w:proofErr w:type="gramEnd"/>
            <w:r w:rsidRPr="00523DED">
              <w:rPr>
                <w:sz w:val="24"/>
                <w:szCs w:val="24"/>
              </w:rPr>
              <w:t xml:space="preserve"> соблюдением требований промышленной безопасности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ПК-4.1.9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Практика №11</w:t>
            </w:r>
            <w:r w:rsidRPr="00523DED">
              <w:rPr>
                <w:sz w:val="24"/>
                <w:szCs w:val="24"/>
              </w:rPr>
              <w:t xml:space="preserve"> Разработка положения о производственном контроле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ПК-4.1.8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i/>
                <w:sz w:val="24"/>
                <w:szCs w:val="24"/>
              </w:rPr>
              <w:t>ПК-6.1.4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 w:val="restart"/>
            <w:shd w:val="clear" w:color="auto" w:fill="auto"/>
          </w:tcPr>
          <w:p w:rsidR="003F19D0" w:rsidRPr="004F521F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Порядок расследования причин аварий на опасных производственных объектах.</w:t>
            </w:r>
          </w:p>
        </w:tc>
        <w:tc>
          <w:tcPr>
            <w:tcW w:w="4395" w:type="dxa"/>
            <w:shd w:val="clear" w:color="auto" w:fill="auto"/>
          </w:tcPr>
          <w:p w:rsidR="003F19D0" w:rsidRPr="008C37B1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№8</w:t>
            </w:r>
            <w:r w:rsidRPr="00523DED">
              <w:rPr>
                <w:sz w:val="24"/>
                <w:szCs w:val="24"/>
              </w:rPr>
              <w:t xml:space="preserve"> Порядок представления, регистрации и анализа информации об авариях, несчастных случаях, инцидентах и утратах взрывчатых материалов</w:t>
            </w:r>
          </w:p>
        </w:tc>
        <w:tc>
          <w:tcPr>
            <w:tcW w:w="1701" w:type="dxa"/>
            <w:vAlign w:val="center"/>
          </w:tcPr>
          <w:p w:rsidR="003F19D0" w:rsidRDefault="00584881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4881">
              <w:rPr>
                <w:sz w:val="24"/>
                <w:szCs w:val="24"/>
              </w:rPr>
              <w:t>ПК-1.2.5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Практика №12</w:t>
            </w:r>
            <w:r w:rsidRPr="00523DED">
              <w:rPr>
                <w:sz w:val="24"/>
                <w:szCs w:val="24"/>
              </w:rPr>
              <w:t xml:space="preserve"> Правовые основы технического расследования причин аварии на опасном производственном объекте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ПК-4.3.6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i/>
                <w:sz w:val="24"/>
                <w:szCs w:val="24"/>
              </w:rPr>
              <w:t>ПК-6.1.4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 w:val="restart"/>
            <w:shd w:val="clear" w:color="auto" w:fill="auto"/>
          </w:tcPr>
          <w:p w:rsidR="003F19D0" w:rsidRPr="004F521F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Экспертиза промышленной безопасности.</w:t>
            </w:r>
          </w:p>
        </w:tc>
        <w:tc>
          <w:tcPr>
            <w:tcW w:w="4395" w:type="dxa"/>
            <w:shd w:val="clear" w:color="auto" w:fill="auto"/>
          </w:tcPr>
          <w:p w:rsidR="003F19D0" w:rsidRPr="008C37B1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№9</w:t>
            </w:r>
            <w:r w:rsidRPr="00523DED">
              <w:rPr>
                <w:sz w:val="24"/>
                <w:szCs w:val="24"/>
              </w:rPr>
              <w:t xml:space="preserve"> Нормативные правовые акты, регламентирующие вопросы экспертизы промышленной безопасности</w:t>
            </w:r>
          </w:p>
        </w:tc>
        <w:tc>
          <w:tcPr>
            <w:tcW w:w="1701" w:type="dxa"/>
            <w:vAlign w:val="center"/>
          </w:tcPr>
          <w:p w:rsidR="003F19D0" w:rsidRDefault="00584881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4881">
              <w:rPr>
                <w:sz w:val="24"/>
                <w:szCs w:val="24"/>
              </w:rPr>
              <w:t>ПК-1.2.5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Практика №13</w:t>
            </w:r>
            <w:r w:rsidRPr="00523DED">
              <w:rPr>
                <w:sz w:val="24"/>
                <w:szCs w:val="24"/>
              </w:rPr>
              <w:t xml:space="preserve"> Этапы экспертизы промышленной безопасности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ПК-4.1.9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Практика №14</w:t>
            </w:r>
            <w:r w:rsidRPr="00523DED">
              <w:rPr>
                <w:sz w:val="24"/>
                <w:szCs w:val="24"/>
              </w:rPr>
              <w:t xml:space="preserve"> Аккредитация экспертных организаций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ПК-4.3.6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i/>
                <w:sz w:val="24"/>
                <w:szCs w:val="24"/>
              </w:rPr>
              <w:t>ПК-6.1.4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 w:val="restart"/>
            <w:shd w:val="clear" w:color="auto" w:fill="auto"/>
          </w:tcPr>
          <w:p w:rsidR="003F19D0" w:rsidRPr="004F521F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Декларирование промышленной безопасности. Анализ опасности и риска.</w:t>
            </w:r>
          </w:p>
        </w:tc>
        <w:tc>
          <w:tcPr>
            <w:tcW w:w="4395" w:type="dxa"/>
            <w:shd w:val="clear" w:color="auto" w:fill="auto"/>
          </w:tcPr>
          <w:p w:rsidR="003F19D0" w:rsidRPr="008C37B1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Лекция №10</w:t>
            </w:r>
            <w:r w:rsidRPr="00523DED">
              <w:rPr>
                <w:sz w:val="24"/>
                <w:szCs w:val="24"/>
              </w:rPr>
              <w:t xml:space="preserve"> Нормативно-правовая основа декларирования безопасности</w:t>
            </w:r>
          </w:p>
        </w:tc>
        <w:tc>
          <w:tcPr>
            <w:tcW w:w="1701" w:type="dxa"/>
            <w:vAlign w:val="center"/>
          </w:tcPr>
          <w:p w:rsidR="003F19D0" w:rsidRDefault="00584881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4881">
              <w:rPr>
                <w:sz w:val="24"/>
                <w:szCs w:val="24"/>
              </w:rPr>
              <w:t>ПК-1.2.5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Практика №15</w:t>
            </w:r>
            <w:r w:rsidRPr="00523DED">
              <w:rPr>
                <w:sz w:val="24"/>
                <w:szCs w:val="24"/>
              </w:rPr>
              <w:t xml:space="preserve"> Принципы и цели декларирования промышленной безопасности. Порядок отнесения промышленных объектов к объектам, для которых декларирование является обязательным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sz w:val="24"/>
                <w:szCs w:val="24"/>
              </w:rPr>
              <w:t>ПК-4.1.9</w:t>
            </w:r>
          </w:p>
        </w:tc>
      </w:tr>
      <w:tr w:rsidR="003F19D0" w:rsidRPr="004F521F" w:rsidTr="009E2294">
        <w:trPr>
          <w:trHeight w:val="658"/>
        </w:trPr>
        <w:tc>
          <w:tcPr>
            <w:tcW w:w="675" w:type="dxa"/>
            <w:vMerge/>
            <w:shd w:val="clear" w:color="auto" w:fill="auto"/>
          </w:tcPr>
          <w:p w:rsidR="003F19D0" w:rsidRDefault="003F19D0" w:rsidP="003F19D0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F19D0" w:rsidRPr="00523DED" w:rsidRDefault="003F19D0" w:rsidP="003F19D0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F19D0" w:rsidRDefault="003F19D0" w:rsidP="003F19D0">
            <w:pPr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</w:tc>
        <w:tc>
          <w:tcPr>
            <w:tcW w:w="1701" w:type="dxa"/>
            <w:vAlign w:val="center"/>
          </w:tcPr>
          <w:p w:rsidR="003F19D0" w:rsidRDefault="00F02E32" w:rsidP="003F19D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2E32">
              <w:rPr>
                <w:i/>
                <w:sz w:val="24"/>
                <w:szCs w:val="24"/>
              </w:rPr>
              <w:t>ПК-6.1.4</w:t>
            </w:r>
          </w:p>
        </w:tc>
      </w:tr>
    </w:tbl>
    <w:p w:rsidR="000E5228" w:rsidRDefault="000E5228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B3D82" w:rsidRDefault="000B3D82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367BF" w:rsidRPr="002918F9" w:rsidRDefault="001367BF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1C5148">
        <w:rPr>
          <w:sz w:val="28"/>
          <w:szCs w:val="28"/>
        </w:rPr>
        <w:t>.2</w:t>
      </w:r>
      <w:r>
        <w:rPr>
          <w:sz w:val="28"/>
          <w:szCs w:val="28"/>
        </w:rPr>
        <w:t>. Разделы дисциплины и виды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594"/>
        <w:gridCol w:w="889"/>
        <w:gridCol w:w="910"/>
        <w:gridCol w:w="913"/>
        <w:gridCol w:w="952"/>
        <w:gridCol w:w="1424"/>
      </w:tblGrid>
      <w:tr w:rsidR="00F70A37" w:rsidRPr="001367BF" w:rsidTr="00B51DB9">
        <w:trPr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367BF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367BF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gramEnd"/>
            <w:r w:rsidRPr="001367BF">
              <w:rPr>
                <w:rFonts w:eastAsia="Calibri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367BF">
              <w:rPr>
                <w:rFonts w:eastAsia="Calibri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Л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ПЗ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ЛР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СРС</w:t>
            </w:r>
          </w:p>
        </w:tc>
        <w:tc>
          <w:tcPr>
            <w:tcW w:w="1424" w:type="dxa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</w:tr>
      <w:tr w:rsidR="00F70A37" w:rsidRPr="001367BF" w:rsidTr="00B51DB9">
        <w:trPr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424" w:type="dxa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</w:t>
            </w:r>
          </w:p>
        </w:tc>
      </w:tr>
      <w:tr w:rsidR="00F02E32" w:rsidRPr="001367BF" w:rsidTr="00B51DB9">
        <w:trPr>
          <w:jc w:val="center"/>
        </w:trPr>
        <w:tc>
          <w:tcPr>
            <w:tcW w:w="662" w:type="dxa"/>
            <w:shd w:val="clear" w:color="auto" w:fill="auto"/>
          </w:tcPr>
          <w:p w:rsidR="00F02E32" w:rsidRPr="001367BF" w:rsidRDefault="00F02E32" w:rsidP="00F02E32">
            <w:pPr>
              <w:widowControl/>
              <w:spacing w:after="120" w:line="276" w:lineRule="auto"/>
              <w:ind w:firstLine="0"/>
              <w:contextualSpacing/>
              <w:jc w:val="center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4" w:type="dxa"/>
            <w:shd w:val="clear" w:color="auto" w:fill="auto"/>
          </w:tcPr>
          <w:p w:rsidR="00F02E32" w:rsidRPr="00523DED" w:rsidRDefault="00F02E32" w:rsidP="00F02E3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Российское законодательство в области промышленной безопасности и в смежных отраслях права.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424" w:type="dxa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F02E32" w:rsidRPr="001367BF" w:rsidTr="00B51DB9">
        <w:trPr>
          <w:jc w:val="center"/>
        </w:trPr>
        <w:tc>
          <w:tcPr>
            <w:tcW w:w="662" w:type="dxa"/>
            <w:shd w:val="clear" w:color="auto" w:fill="auto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594" w:type="dxa"/>
            <w:shd w:val="clear" w:color="auto" w:fill="auto"/>
          </w:tcPr>
          <w:p w:rsidR="00F02E32" w:rsidRPr="00523DED" w:rsidRDefault="00F02E32" w:rsidP="00F02E3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Система государственного регулирования промышленной безопасности и охраны недр.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424" w:type="dxa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F02E32" w:rsidRPr="001367BF" w:rsidTr="00B51DB9">
        <w:trPr>
          <w:jc w:val="center"/>
        </w:trPr>
        <w:tc>
          <w:tcPr>
            <w:tcW w:w="662" w:type="dxa"/>
            <w:shd w:val="clear" w:color="auto" w:fill="auto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3594" w:type="dxa"/>
            <w:shd w:val="clear" w:color="auto" w:fill="auto"/>
          </w:tcPr>
          <w:p w:rsidR="00F02E32" w:rsidRPr="00523DED" w:rsidRDefault="00F02E32" w:rsidP="00F02E3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Регистрация опасных производственных объектов.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424" w:type="dxa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F02E32" w:rsidRPr="001367BF" w:rsidTr="00B51DB9">
        <w:trPr>
          <w:jc w:val="center"/>
        </w:trPr>
        <w:tc>
          <w:tcPr>
            <w:tcW w:w="662" w:type="dxa"/>
            <w:shd w:val="clear" w:color="auto" w:fill="auto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594" w:type="dxa"/>
            <w:shd w:val="clear" w:color="auto" w:fill="auto"/>
          </w:tcPr>
          <w:p w:rsidR="00F02E32" w:rsidRPr="00523DED" w:rsidRDefault="00F02E32" w:rsidP="00F02E3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Обязанности организаций в обеспечении промышленной безопасности.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424" w:type="dxa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F02E32" w:rsidRPr="001367BF" w:rsidTr="00B51DB9">
        <w:trPr>
          <w:jc w:val="center"/>
        </w:trPr>
        <w:tc>
          <w:tcPr>
            <w:tcW w:w="662" w:type="dxa"/>
            <w:shd w:val="clear" w:color="auto" w:fill="auto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594" w:type="dxa"/>
            <w:shd w:val="clear" w:color="auto" w:fill="auto"/>
          </w:tcPr>
          <w:p w:rsidR="00F02E32" w:rsidRPr="00523DED" w:rsidRDefault="00F02E32" w:rsidP="00F02E3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Лицензирование в области промышленной безопасности.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424" w:type="dxa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F02E32" w:rsidRPr="001367BF" w:rsidTr="00B51DB9">
        <w:trPr>
          <w:jc w:val="center"/>
        </w:trPr>
        <w:tc>
          <w:tcPr>
            <w:tcW w:w="662" w:type="dxa"/>
            <w:shd w:val="clear" w:color="auto" w:fill="auto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594" w:type="dxa"/>
            <w:shd w:val="clear" w:color="auto" w:fill="auto"/>
          </w:tcPr>
          <w:p w:rsidR="00F02E32" w:rsidRPr="00523DED" w:rsidRDefault="00F02E32" w:rsidP="00F02E3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Сертификация. Требования к техническим устройствам, применяемым на опасном производственном объекте.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424" w:type="dxa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F02E32" w:rsidRPr="001367BF" w:rsidTr="00B51DB9">
        <w:trPr>
          <w:jc w:val="center"/>
        </w:trPr>
        <w:tc>
          <w:tcPr>
            <w:tcW w:w="662" w:type="dxa"/>
            <w:shd w:val="clear" w:color="auto" w:fill="auto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594" w:type="dxa"/>
            <w:shd w:val="clear" w:color="auto" w:fill="auto"/>
          </w:tcPr>
          <w:p w:rsidR="00F02E32" w:rsidRPr="00523DED" w:rsidRDefault="00F02E32" w:rsidP="00F02E3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 xml:space="preserve">Производственный </w:t>
            </w:r>
            <w:proofErr w:type="gramStart"/>
            <w:r w:rsidRPr="00523DED">
              <w:rPr>
                <w:sz w:val="24"/>
                <w:szCs w:val="24"/>
              </w:rPr>
              <w:t>контроль за</w:t>
            </w:r>
            <w:proofErr w:type="gramEnd"/>
            <w:r w:rsidRPr="00523DED">
              <w:rPr>
                <w:sz w:val="24"/>
                <w:szCs w:val="24"/>
              </w:rPr>
              <w:t xml:space="preserve"> соблюдением требований промышленной безопасности.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424" w:type="dxa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F02E32" w:rsidRPr="001367BF" w:rsidTr="00B51DB9">
        <w:trPr>
          <w:jc w:val="center"/>
        </w:trPr>
        <w:tc>
          <w:tcPr>
            <w:tcW w:w="662" w:type="dxa"/>
            <w:shd w:val="clear" w:color="auto" w:fill="auto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594" w:type="dxa"/>
            <w:shd w:val="clear" w:color="auto" w:fill="auto"/>
          </w:tcPr>
          <w:p w:rsidR="00F02E32" w:rsidRPr="00523DED" w:rsidRDefault="00F02E32" w:rsidP="00F02E3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Порядок расследования причин аварий на опасных производственных объектах.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424" w:type="dxa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F02E32" w:rsidRPr="001367BF" w:rsidTr="00B51DB9">
        <w:trPr>
          <w:jc w:val="center"/>
        </w:trPr>
        <w:tc>
          <w:tcPr>
            <w:tcW w:w="662" w:type="dxa"/>
            <w:shd w:val="clear" w:color="auto" w:fill="auto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594" w:type="dxa"/>
            <w:shd w:val="clear" w:color="auto" w:fill="auto"/>
          </w:tcPr>
          <w:p w:rsidR="00F02E32" w:rsidRPr="00523DED" w:rsidRDefault="00F02E32" w:rsidP="00F02E3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Экспертиза промышленной безопасности.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424" w:type="dxa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F02E32" w:rsidRPr="001367BF" w:rsidTr="00B51DB9">
        <w:trPr>
          <w:jc w:val="center"/>
        </w:trPr>
        <w:tc>
          <w:tcPr>
            <w:tcW w:w="662" w:type="dxa"/>
            <w:shd w:val="clear" w:color="auto" w:fill="auto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594" w:type="dxa"/>
            <w:shd w:val="clear" w:color="auto" w:fill="auto"/>
          </w:tcPr>
          <w:p w:rsidR="00F02E32" w:rsidRPr="00523DED" w:rsidRDefault="00F02E32" w:rsidP="00F02E32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523DED">
              <w:rPr>
                <w:sz w:val="24"/>
                <w:szCs w:val="24"/>
              </w:rPr>
              <w:t>Декларирование промышленной безопасности. Анализ опасности и риска.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424" w:type="dxa"/>
            <w:vAlign w:val="center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F02E32" w:rsidRPr="001367BF" w:rsidTr="00B51DB9">
        <w:trPr>
          <w:jc w:val="center"/>
        </w:trPr>
        <w:tc>
          <w:tcPr>
            <w:tcW w:w="662" w:type="dxa"/>
            <w:shd w:val="clear" w:color="auto" w:fill="auto"/>
          </w:tcPr>
          <w:p w:rsidR="00F02E32" w:rsidRDefault="00F02E32" w:rsidP="00F02E3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94" w:type="dxa"/>
            <w:shd w:val="clear" w:color="auto" w:fill="auto"/>
          </w:tcPr>
          <w:p w:rsidR="00F02E32" w:rsidRPr="000E5228" w:rsidRDefault="00F02E32" w:rsidP="00F02E32">
            <w:pPr>
              <w:widowControl/>
              <w:spacing w:line="240" w:lineRule="auto"/>
              <w:ind w:left="34" w:firstLine="0"/>
              <w:jc w:val="left"/>
              <w:rPr>
                <w:sz w:val="24"/>
                <w:szCs w:val="28"/>
                <w:highlight w:val="yellow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02E32" w:rsidRPr="000E5228" w:rsidRDefault="00F02E32" w:rsidP="00F02E32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02E32" w:rsidRPr="000E5228" w:rsidRDefault="00F02E32" w:rsidP="00F02E32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30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F02E32" w:rsidRPr="00CF6EFB" w:rsidRDefault="00F02E32" w:rsidP="00F02E32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CF6EFB">
              <w:rPr>
                <w:sz w:val="24"/>
                <w:szCs w:val="28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F02E32" w:rsidRPr="00CF6EFB" w:rsidRDefault="00F02E32" w:rsidP="00F02E32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</w:t>
            </w:r>
          </w:p>
        </w:tc>
        <w:tc>
          <w:tcPr>
            <w:tcW w:w="1424" w:type="dxa"/>
            <w:vAlign w:val="center"/>
          </w:tcPr>
          <w:p w:rsidR="00F02E32" w:rsidRPr="00CF6EFB" w:rsidRDefault="00F02E32" w:rsidP="00F02E32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104</w:t>
            </w:r>
          </w:p>
        </w:tc>
      </w:tr>
      <w:tr w:rsidR="00F02E32" w:rsidRPr="001367BF" w:rsidTr="00B51DB9">
        <w:trPr>
          <w:jc w:val="center"/>
        </w:trPr>
        <w:tc>
          <w:tcPr>
            <w:tcW w:w="7920" w:type="dxa"/>
            <w:gridSpan w:val="6"/>
            <w:shd w:val="clear" w:color="auto" w:fill="auto"/>
          </w:tcPr>
          <w:p w:rsidR="00F02E32" w:rsidRPr="008150FD" w:rsidRDefault="00F02E32" w:rsidP="00F02E32">
            <w:pPr>
              <w:widowControl/>
              <w:spacing w:line="240" w:lineRule="auto"/>
              <w:ind w:firstLine="0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8150FD">
              <w:rPr>
                <w:rFonts w:eastAsia="Calibri"/>
                <w:b/>
                <w:sz w:val="28"/>
                <w:szCs w:val="28"/>
              </w:rPr>
              <w:t>Контроль</w:t>
            </w:r>
          </w:p>
        </w:tc>
        <w:tc>
          <w:tcPr>
            <w:tcW w:w="1424" w:type="dxa"/>
            <w:vAlign w:val="center"/>
          </w:tcPr>
          <w:p w:rsidR="00F02E32" w:rsidRPr="00CF6EFB" w:rsidRDefault="00F02E32" w:rsidP="00F02E32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F02E32" w:rsidRPr="001367BF" w:rsidTr="00B51DB9">
        <w:trPr>
          <w:jc w:val="center"/>
        </w:trPr>
        <w:tc>
          <w:tcPr>
            <w:tcW w:w="7920" w:type="dxa"/>
            <w:gridSpan w:val="6"/>
            <w:shd w:val="clear" w:color="auto" w:fill="auto"/>
          </w:tcPr>
          <w:p w:rsidR="00F02E32" w:rsidRPr="001367BF" w:rsidRDefault="00F02E32" w:rsidP="00F02E32">
            <w:pPr>
              <w:widowControl/>
              <w:spacing w:line="240" w:lineRule="auto"/>
              <w:ind w:firstLine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</w:t>
            </w:r>
            <w:r w:rsidRPr="00D271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(общая трудоемкость,</w:t>
            </w:r>
            <w:r w:rsidRPr="00D2714B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.)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24" w:type="dxa"/>
          </w:tcPr>
          <w:p w:rsidR="00F02E32" w:rsidRPr="00CF6EFB" w:rsidRDefault="00F02E32" w:rsidP="00F02E32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108</w:t>
            </w:r>
          </w:p>
        </w:tc>
      </w:tr>
    </w:tbl>
    <w:p w:rsidR="00F70A37" w:rsidRDefault="00F70A37" w:rsidP="00336E9E">
      <w:pPr>
        <w:widowControl/>
        <w:spacing w:line="240" w:lineRule="auto"/>
        <w:ind w:firstLine="851"/>
        <w:rPr>
          <w:sz w:val="28"/>
          <w:szCs w:val="28"/>
          <w:lang w:val="en-US"/>
        </w:rPr>
      </w:pPr>
    </w:p>
    <w:p w:rsidR="008649D8" w:rsidRPr="00D2714B" w:rsidRDefault="008649D8" w:rsidP="009F0B6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</w:t>
      </w:r>
      <w:r w:rsidR="0000261C">
        <w:rPr>
          <w:b/>
          <w:bCs/>
          <w:sz w:val="28"/>
          <w:szCs w:val="28"/>
        </w:rPr>
        <w:t xml:space="preserve">Оценочные </w:t>
      </w:r>
      <w:r w:rsidR="00A92B8F">
        <w:rPr>
          <w:b/>
          <w:bCs/>
          <w:sz w:val="28"/>
          <w:szCs w:val="28"/>
        </w:rPr>
        <w:t>материалы</w:t>
      </w:r>
      <w:r w:rsidRPr="00D2714B">
        <w:rPr>
          <w:b/>
          <w:bCs/>
          <w:sz w:val="28"/>
          <w:szCs w:val="28"/>
        </w:rPr>
        <w:t xml:space="preserve">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00261C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Оценочные </w:t>
      </w:r>
      <w:r w:rsidR="00A92B8F">
        <w:rPr>
          <w:bCs/>
          <w:sz w:val="28"/>
          <w:szCs w:val="28"/>
        </w:rPr>
        <w:t>материалы</w:t>
      </w:r>
      <w:r w:rsidR="008649D8" w:rsidRPr="00D2714B">
        <w:rPr>
          <w:bCs/>
          <w:sz w:val="28"/>
          <w:szCs w:val="28"/>
        </w:rPr>
        <w:t xml:space="preserve"> по дисциплине является неотъемлемой частью рабочей программы и </w:t>
      </w:r>
      <w:proofErr w:type="gramStart"/>
      <w:r w:rsidR="008649D8" w:rsidRPr="00D2714B">
        <w:rPr>
          <w:bCs/>
          <w:sz w:val="28"/>
          <w:szCs w:val="28"/>
        </w:rPr>
        <w:t>представлен</w:t>
      </w:r>
      <w:proofErr w:type="gramEnd"/>
      <w:r w:rsidR="008649D8" w:rsidRPr="00D2714B">
        <w:rPr>
          <w:bCs/>
          <w:sz w:val="28"/>
          <w:szCs w:val="28"/>
        </w:rPr>
        <w:t xml:space="preserve"> отдельным документом, рассмотренным на заседании кафедры и утвержденным заведующим кафедрой.</w:t>
      </w:r>
    </w:p>
    <w:p w:rsidR="00131558" w:rsidRDefault="0013155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9F0B65" w:rsidP="009F0B6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649D8" w:rsidRPr="006338D7">
        <w:rPr>
          <w:b/>
          <w:bCs/>
          <w:sz w:val="28"/>
          <w:szCs w:val="28"/>
        </w:rPr>
        <w:t xml:space="preserve">. Методические указания для </w:t>
      </w:r>
      <w:proofErr w:type="gramStart"/>
      <w:r w:rsidR="008649D8" w:rsidRPr="006338D7">
        <w:rPr>
          <w:b/>
          <w:bCs/>
          <w:sz w:val="28"/>
          <w:szCs w:val="28"/>
        </w:rPr>
        <w:t>обучающихся</w:t>
      </w:r>
      <w:proofErr w:type="gramEnd"/>
      <w:r w:rsidR="008649D8"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>Обучающийся должен</w:t>
      </w:r>
      <w:r w:rsidR="00DD680B">
        <w:rPr>
          <w:bCs/>
          <w:sz w:val="28"/>
          <w:szCs w:val="28"/>
        </w:rPr>
        <w:t xml:space="preserve"> освоить все разделы дисциплины, используя методические материалы дисциплины, а также </w:t>
      </w:r>
      <w:r w:rsidRPr="008C144C">
        <w:rPr>
          <w:bCs/>
          <w:sz w:val="28"/>
          <w:szCs w:val="28"/>
        </w:rPr>
        <w:t>учебно-методическо</w:t>
      </w:r>
      <w:r w:rsidR="00DD680B">
        <w:rPr>
          <w:bCs/>
          <w:sz w:val="28"/>
          <w:szCs w:val="28"/>
        </w:rPr>
        <w:t>е обеспечение, приведенное</w:t>
      </w:r>
      <w:r w:rsidRPr="008C144C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раздел</w:t>
      </w:r>
      <w:r w:rsidR="00C22028">
        <w:rPr>
          <w:bCs/>
          <w:sz w:val="28"/>
          <w:szCs w:val="28"/>
        </w:rPr>
        <w:t>е</w:t>
      </w:r>
      <w:r w:rsidRPr="008C144C">
        <w:rPr>
          <w:bCs/>
          <w:sz w:val="28"/>
          <w:szCs w:val="28"/>
        </w:rPr>
        <w:t xml:space="preserve"> </w:t>
      </w:r>
      <w:r w:rsidR="00DD680B">
        <w:rPr>
          <w:bCs/>
          <w:sz w:val="28"/>
          <w:szCs w:val="28"/>
        </w:rPr>
        <w:t>8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 xml:space="preserve">м контролем </w:t>
      </w:r>
      <w:r w:rsidR="002918F9">
        <w:rPr>
          <w:bCs/>
          <w:sz w:val="28"/>
          <w:szCs w:val="28"/>
        </w:rPr>
        <w:t xml:space="preserve">успеваемости </w:t>
      </w:r>
      <w:r w:rsidRPr="008C144C">
        <w:rPr>
          <w:bCs/>
          <w:sz w:val="28"/>
          <w:szCs w:val="28"/>
        </w:rPr>
        <w:t xml:space="preserve">(см. </w:t>
      </w:r>
      <w:r w:rsidR="001F435D">
        <w:rPr>
          <w:bCs/>
          <w:sz w:val="28"/>
          <w:szCs w:val="28"/>
        </w:rPr>
        <w:t>оценочные средства</w:t>
      </w:r>
      <w:r w:rsidRPr="008C144C">
        <w:rPr>
          <w:bCs/>
          <w:sz w:val="28"/>
          <w:szCs w:val="28"/>
        </w:rPr>
        <w:t xml:space="preserve">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</w:t>
      </w:r>
      <w:r w:rsidR="002918F9">
        <w:rPr>
          <w:bCs/>
          <w:sz w:val="28"/>
          <w:szCs w:val="28"/>
        </w:rPr>
        <w:t xml:space="preserve">успеваемости </w:t>
      </w:r>
      <w:r w:rsidRPr="008C144C">
        <w:rPr>
          <w:bCs/>
          <w:sz w:val="28"/>
          <w:szCs w:val="28"/>
        </w:rPr>
        <w:t xml:space="preserve">по дисциплине, обучающийся должен пройти промежуточную аттестацию (см. </w:t>
      </w:r>
      <w:r w:rsidR="006B68AE">
        <w:rPr>
          <w:bCs/>
          <w:sz w:val="28"/>
          <w:szCs w:val="28"/>
        </w:rPr>
        <w:t xml:space="preserve">оценочные </w:t>
      </w:r>
      <w:r w:rsidR="00A92B8F">
        <w:rPr>
          <w:bCs/>
          <w:sz w:val="28"/>
          <w:szCs w:val="28"/>
        </w:rPr>
        <w:t>материалы</w:t>
      </w:r>
      <w:r w:rsidRPr="008C144C">
        <w:rPr>
          <w:bCs/>
          <w:sz w:val="28"/>
          <w:szCs w:val="28"/>
        </w:rPr>
        <w:t xml:space="preserve"> по дисциплине).</w:t>
      </w:r>
    </w:p>
    <w:p w:rsidR="009C4F05" w:rsidRPr="00D2714B" w:rsidRDefault="009C4F05" w:rsidP="009C4F05">
      <w:pPr>
        <w:widowControl/>
        <w:tabs>
          <w:tab w:val="left" w:pos="1418"/>
        </w:tabs>
        <w:spacing w:line="240" w:lineRule="auto"/>
        <w:rPr>
          <w:bCs/>
          <w:sz w:val="28"/>
          <w:szCs w:val="28"/>
        </w:rPr>
      </w:pPr>
    </w:p>
    <w:p w:rsidR="008649D8" w:rsidRPr="00D2714B" w:rsidRDefault="009F0B65" w:rsidP="009F0B65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8649D8" w:rsidRPr="00011912">
        <w:rPr>
          <w:b/>
          <w:bCs/>
          <w:sz w:val="28"/>
          <w:szCs w:val="28"/>
        </w:rPr>
        <w:t xml:space="preserve">. Описание </w:t>
      </w:r>
      <w:r w:rsidR="008649D8" w:rsidRPr="00D2714B">
        <w:rPr>
          <w:b/>
          <w:bCs/>
          <w:sz w:val="28"/>
          <w:szCs w:val="28"/>
        </w:rPr>
        <w:t>материально-техническо</w:t>
      </w:r>
      <w:r w:rsidR="00563C3C">
        <w:rPr>
          <w:b/>
          <w:bCs/>
          <w:sz w:val="28"/>
          <w:szCs w:val="28"/>
        </w:rPr>
        <w:t>го</w:t>
      </w:r>
      <w:r w:rsidR="008649D8" w:rsidRPr="00D2714B">
        <w:rPr>
          <w:b/>
          <w:bCs/>
          <w:sz w:val="28"/>
          <w:szCs w:val="28"/>
        </w:rPr>
        <w:t xml:space="preserve"> </w:t>
      </w:r>
      <w:r w:rsidR="007632F6">
        <w:rPr>
          <w:b/>
          <w:bCs/>
          <w:sz w:val="28"/>
          <w:szCs w:val="28"/>
        </w:rPr>
        <w:t xml:space="preserve">и учебно-методического </w:t>
      </w:r>
      <w:r w:rsidR="00563C3C">
        <w:rPr>
          <w:b/>
          <w:bCs/>
          <w:sz w:val="28"/>
          <w:szCs w:val="28"/>
        </w:rPr>
        <w:t>обеспечения</w:t>
      </w:r>
      <w:r w:rsidR="008649D8" w:rsidRPr="00D2714B">
        <w:rPr>
          <w:b/>
          <w:bCs/>
          <w:sz w:val="28"/>
          <w:szCs w:val="28"/>
        </w:rPr>
        <w:t>, необходимо</w:t>
      </w:r>
      <w:r w:rsidR="00563C3C">
        <w:rPr>
          <w:b/>
          <w:bCs/>
          <w:sz w:val="28"/>
          <w:szCs w:val="28"/>
        </w:rPr>
        <w:t>го</w:t>
      </w:r>
      <w:r w:rsidR="008649D8" w:rsidRPr="00D2714B">
        <w:rPr>
          <w:b/>
          <w:bCs/>
          <w:sz w:val="28"/>
          <w:szCs w:val="28"/>
        </w:rPr>
        <w:t xml:space="preserve"> для </w:t>
      </w:r>
      <w:r w:rsidR="00563C3C">
        <w:rPr>
          <w:b/>
          <w:bCs/>
          <w:sz w:val="28"/>
          <w:szCs w:val="28"/>
        </w:rPr>
        <w:t xml:space="preserve">реализации программы </w:t>
      </w:r>
      <w:proofErr w:type="spellStart"/>
      <w:r w:rsidR="00811F9F">
        <w:rPr>
          <w:b/>
          <w:bCs/>
          <w:sz w:val="28"/>
          <w:szCs w:val="28"/>
        </w:rPr>
        <w:t>бакалавриата</w:t>
      </w:r>
      <w:proofErr w:type="spellEnd"/>
      <w:r w:rsidR="00563C3C">
        <w:rPr>
          <w:b/>
          <w:bCs/>
          <w:sz w:val="28"/>
          <w:szCs w:val="28"/>
        </w:rPr>
        <w:t xml:space="preserve">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B6825" w:rsidRDefault="009F0B65" w:rsidP="0095427B">
      <w:pPr>
        <w:widowControl/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8.1.</w:t>
      </w:r>
      <w:r>
        <w:rPr>
          <w:bCs/>
          <w:sz w:val="28"/>
        </w:rPr>
        <w:tab/>
      </w:r>
      <w:r w:rsidR="007632F6">
        <w:rPr>
          <w:bCs/>
          <w:sz w:val="28"/>
        </w:rPr>
        <w:t xml:space="preserve">Помещения представляют собой учебные аудитории для проведения учебных занятий, предусмотренных программой </w:t>
      </w:r>
      <w:r w:rsidR="00EF3717">
        <w:rPr>
          <w:bCs/>
          <w:sz w:val="28"/>
        </w:rPr>
        <w:t>магистратуры</w:t>
      </w:r>
      <w:r w:rsidR="007632F6">
        <w:rPr>
          <w:bCs/>
          <w:sz w:val="28"/>
        </w:rPr>
        <w:t xml:space="preserve">, </w:t>
      </w:r>
      <w:r w:rsidR="0071652E">
        <w:rPr>
          <w:bCs/>
          <w:sz w:val="28"/>
        </w:rPr>
        <w:t>укомплектованные</w:t>
      </w:r>
      <w:r w:rsidR="0071652E" w:rsidRPr="00D2714B">
        <w:rPr>
          <w:bCs/>
          <w:sz w:val="28"/>
        </w:rPr>
        <w:t xml:space="preserve"> специализированной учебной мебелью</w:t>
      </w:r>
      <w:r w:rsidR="0071652E">
        <w:rPr>
          <w:bCs/>
          <w:sz w:val="28"/>
        </w:rPr>
        <w:t xml:space="preserve"> и </w:t>
      </w:r>
      <w:r w:rsidR="007632F6">
        <w:rPr>
          <w:bCs/>
          <w:sz w:val="28"/>
        </w:rPr>
        <w:t>оснащенные оборудованием и техническими средствами обучения</w:t>
      </w:r>
      <w:r w:rsidR="00714872">
        <w:rPr>
          <w:bCs/>
          <w:sz w:val="28"/>
        </w:rPr>
        <w:t xml:space="preserve">, </w:t>
      </w:r>
      <w:r w:rsidR="00714872" w:rsidRPr="00D2714B">
        <w:rPr>
          <w:bCs/>
          <w:sz w:val="28"/>
        </w:rPr>
        <w:t>служащими для представления учебной информации большой аудитории</w:t>
      </w:r>
      <w:r w:rsidR="00F836FE">
        <w:rPr>
          <w:bCs/>
          <w:sz w:val="28"/>
        </w:rPr>
        <w:t>:</w:t>
      </w:r>
      <w:r w:rsidR="00714872" w:rsidRPr="00D2714B">
        <w:rPr>
          <w:bCs/>
          <w:sz w:val="28"/>
        </w:rPr>
        <w:t xml:space="preserve"> настенным экраном</w:t>
      </w:r>
      <w:r w:rsidR="00F836FE">
        <w:rPr>
          <w:bCs/>
          <w:sz w:val="28"/>
        </w:rPr>
        <w:t xml:space="preserve"> (стационарным или переносным)</w:t>
      </w:r>
      <w:r w:rsidR="00714872" w:rsidRPr="00D2714B">
        <w:rPr>
          <w:bCs/>
          <w:sz w:val="28"/>
        </w:rPr>
        <w:t>, маркерной дос</w:t>
      </w:r>
      <w:r w:rsidR="00714872">
        <w:rPr>
          <w:bCs/>
          <w:sz w:val="28"/>
        </w:rPr>
        <w:t>кой</w:t>
      </w:r>
      <w:r w:rsidR="00F836FE">
        <w:rPr>
          <w:bCs/>
          <w:sz w:val="28"/>
        </w:rPr>
        <w:t xml:space="preserve"> и (или) меловой доской</w:t>
      </w:r>
      <w:r w:rsidR="00714872">
        <w:rPr>
          <w:bCs/>
          <w:sz w:val="28"/>
        </w:rPr>
        <w:t>, мультимедийным проектором</w:t>
      </w:r>
      <w:r w:rsidR="00F836FE">
        <w:rPr>
          <w:bCs/>
          <w:sz w:val="28"/>
        </w:rPr>
        <w:t xml:space="preserve"> (стационарным или переносным</w:t>
      </w:r>
      <w:r w:rsidR="00714872">
        <w:rPr>
          <w:bCs/>
          <w:sz w:val="28"/>
        </w:rPr>
        <w:t>)</w:t>
      </w:r>
      <w:r w:rsidR="0071652E">
        <w:rPr>
          <w:bCs/>
          <w:sz w:val="28"/>
        </w:rPr>
        <w:t xml:space="preserve">. </w:t>
      </w:r>
    </w:p>
    <w:p w:rsidR="00AB6825" w:rsidRDefault="0071652E" w:rsidP="007632F6">
      <w:pPr>
        <w:widowControl/>
        <w:spacing w:line="240" w:lineRule="auto"/>
        <w:ind w:firstLine="851"/>
        <w:rPr>
          <w:bCs/>
          <w:i/>
          <w:sz w:val="20"/>
          <w:szCs w:val="28"/>
          <w:highlight w:val="yellow"/>
        </w:rPr>
      </w:pPr>
      <w:r>
        <w:rPr>
          <w:bCs/>
          <w:sz w:val="28"/>
        </w:rPr>
        <w:t xml:space="preserve">Все помещения, используемые для проведения учебных занятий и </w:t>
      </w:r>
      <w:r w:rsidR="00F70A37">
        <w:rPr>
          <w:bCs/>
          <w:sz w:val="28"/>
        </w:rPr>
        <w:t>самостоятельной работы,</w:t>
      </w:r>
      <w:r w:rsidR="007632F6">
        <w:rPr>
          <w:bCs/>
          <w:sz w:val="28"/>
        </w:rPr>
        <w:t xml:space="preserve"> </w:t>
      </w:r>
      <w:r w:rsidR="008649D8" w:rsidRPr="00D2714B">
        <w:rPr>
          <w:bCs/>
          <w:sz w:val="28"/>
        </w:rPr>
        <w:t>соответству</w:t>
      </w:r>
      <w:r w:rsidR="007632F6">
        <w:rPr>
          <w:bCs/>
          <w:sz w:val="28"/>
        </w:rPr>
        <w:t>ю</w:t>
      </w:r>
      <w:r w:rsidR="008649D8" w:rsidRPr="00D2714B">
        <w:rPr>
          <w:bCs/>
          <w:sz w:val="28"/>
        </w:rPr>
        <w:t>т действующим санитарным и противопожарным нормам и правилам.</w:t>
      </w:r>
    </w:p>
    <w:p w:rsidR="007632F6" w:rsidRDefault="007632F6" w:rsidP="007632F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83A70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</w:t>
      </w:r>
      <w:r w:rsidR="00AB6825">
        <w:rPr>
          <w:bCs/>
          <w:sz w:val="28"/>
          <w:szCs w:val="28"/>
        </w:rPr>
        <w:t>.</w:t>
      </w:r>
    </w:p>
    <w:p w:rsidR="00585784" w:rsidRPr="00083A70" w:rsidRDefault="00585784" w:rsidP="007632F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Default="009F0B65" w:rsidP="00CF6EF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8.2.</w:t>
      </w:r>
      <w:r>
        <w:rPr>
          <w:bCs/>
          <w:sz w:val="28"/>
          <w:szCs w:val="28"/>
        </w:rPr>
        <w:tab/>
        <w:t>Университет обеспечен</w:t>
      </w:r>
      <w:r w:rsidRPr="00D2714B">
        <w:rPr>
          <w:bCs/>
          <w:sz w:val="28"/>
          <w:szCs w:val="28"/>
        </w:rPr>
        <w:t xml:space="preserve"> необходимым комплектом </w:t>
      </w:r>
      <w:r w:rsidRPr="00327C62">
        <w:rPr>
          <w:bCs/>
          <w:sz w:val="28"/>
          <w:szCs w:val="28"/>
        </w:rPr>
        <w:t>лицензионного и свободно распространяемого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программного обеспечения</w:t>
      </w:r>
      <w:r>
        <w:rPr>
          <w:bCs/>
          <w:sz w:val="28"/>
          <w:szCs w:val="28"/>
        </w:rPr>
        <w:t>, в том числе отечественного производства</w:t>
      </w:r>
      <w:r w:rsidRPr="00D2714B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CF6EFB" w:rsidRDefault="00CF6EFB" w:rsidP="00CF6EFB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Office</w:t>
      </w:r>
      <w:r>
        <w:rPr>
          <w:sz w:val="28"/>
          <w:szCs w:val="28"/>
        </w:rPr>
        <w:t>);</w:t>
      </w:r>
    </w:p>
    <w:p w:rsidR="00CF6EFB" w:rsidRDefault="00CF6EFB" w:rsidP="00CF6EFB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Антивирус Касперского;</w:t>
      </w:r>
    </w:p>
    <w:p w:rsidR="00585784" w:rsidRDefault="00CF6EFB" w:rsidP="00CF6EFB">
      <w:pPr>
        <w:spacing w:line="240" w:lineRule="auto"/>
        <w:ind w:firstLine="708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Обучающе</w:t>
      </w:r>
      <w:proofErr w:type="spellEnd"/>
      <w:r>
        <w:rPr>
          <w:sz w:val="28"/>
          <w:szCs w:val="28"/>
        </w:rPr>
        <w:t>-контролирующая система «ОЛИМП</w:t>
      </w:r>
      <w:proofErr w:type="gramStart"/>
      <w:r>
        <w:rPr>
          <w:sz w:val="28"/>
          <w:szCs w:val="28"/>
        </w:rPr>
        <w:t>:О</w:t>
      </w:r>
      <w:proofErr w:type="gramEnd"/>
      <w:r>
        <w:rPr>
          <w:sz w:val="28"/>
          <w:szCs w:val="28"/>
        </w:rPr>
        <w:t>КС</w:t>
      </w:r>
      <w:r w:rsidR="0058578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6EFB" w:rsidRPr="009F0B65" w:rsidRDefault="00CF6EFB" w:rsidP="00CF6EFB">
      <w:pPr>
        <w:spacing w:line="240" w:lineRule="auto"/>
        <w:ind w:firstLine="708"/>
        <w:jc w:val="left"/>
        <w:rPr>
          <w:bCs/>
          <w:sz w:val="28"/>
          <w:szCs w:val="28"/>
          <w:highlight w:val="green"/>
        </w:rPr>
      </w:pPr>
      <w:r w:rsidRPr="009F0B65">
        <w:rPr>
          <w:bCs/>
          <w:sz w:val="28"/>
          <w:szCs w:val="28"/>
          <w:highlight w:val="green"/>
        </w:rPr>
        <w:t xml:space="preserve"> </w:t>
      </w:r>
    </w:p>
    <w:p w:rsidR="00585784" w:rsidRDefault="009F0B6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:rsidR="00CF6EFB" w:rsidRDefault="00585784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База данных дисциплин учебно-методического комплекса для специа</w:t>
      </w:r>
      <w:r>
        <w:rPr>
          <w:sz w:val="28"/>
          <w:szCs w:val="28"/>
        </w:rPr>
        <w:softHyphen/>
        <w:t>листов железнодорожного транспорта.</w:t>
      </w:r>
    </w:p>
    <w:p w:rsidR="00585784" w:rsidRDefault="0058578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Default="009F0B65" w:rsidP="009F0B65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>Обучающимся обеспечен доступ (удаленный доступ) к информационным справочным системам:</w:t>
      </w:r>
    </w:p>
    <w:p w:rsidR="00585784" w:rsidRDefault="00585784" w:rsidP="00585784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>
        <w:rPr>
          <w:bCs/>
          <w:sz w:val="28"/>
          <w:szCs w:val="28"/>
        </w:rPr>
        <w:t>Загл</w:t>
      </w:r>
      <w:proofErr w:type="spellEnd"/>
      <w:r>
        <w:rPr>
          <w:bCs/>
          <w:sz w:val="28"/>
          <w:szCs w:val="28"/>
        </w:rPr>
        <w:t>. с экрана.</w:t>
      </w:r>
    </w:p>
    <w:p w:rsidR="00585784" w:rsidRDefault="00585784" w:rsidP="00585784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>
        <w:rPr>
          <w:bCs/>
          <w:sz w:val="28"/>
          <w:szCs w:val="28"/>
        </w:rPr>
        <w:t>Загл</w:t>
      </w:r>
      <w:proofErr w:type="spellEnd"/>
      <w:r>
        <w:rPr>
          <w:bCs/>
          <w:sz w:val="28"/>
          <w:szCs w:val="28"/>
        </w:rPr>
        <w:t>. с экрана.</w:t>
      </w:r>
    </w:p>
    <w:p w:rsidR="00585784" w:rsidRDefault="00585784" w:rsidP="009F0B6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Pr="00B01A82" w:rsidRDefault="009F0B65" w:rsidP="00B01A82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B01A82"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5</w:t>
      </w:r>
      <w:r w:rsidRPr="00B01A82">
        <w:rPr>
          <w:bCs/>
          <w:sz w:val="28"/>
          <w:szCs w:val="28"/>
        </w:rPr>
        <w:t>.</w:t>
      </w:r>
      <w:r w:rsidRPr="00B01A82">
        <w:rPr>
          <w:bCs/>
          <w:sz w:val="28"/>
          <w:szCs w:val="28"/>
        </w:rPr>
        <w:tab/>
        <w:t>Перечень печатных изданий, используемых в образовательном</w:t>
      </w:r>
      <w:r>
        <w:rPr>
          <w:b/>
          <w:bCs/>
          <w:sz w:val="28"/>
          <w:szCs w:val="28"/>
        </w:rPr>
        <w:t xml:space="preserve"> </w:t>
      </w:r>
      <w:r w:rsidRPr="00B01A82">
        <w:rPr>
          <w:bCs/>
          <w:sz w:val="28"/>
          <w:szCs w:val="28"/>
        </w:rPr>
        <w:t>процессе</w:t>
      </w:r>
      <w:r w:rsidR="00C97922">
        <w:rPr>
          <w:bCs/>
          <w:sz w:val="28"/>
          <w:szCs w:val="28"/>
        </w:rPr>
        <w:t>:</w:t>
      </w:r>
    </w:p>
    <w:p w:rsidR="00FA285D" w:rsidRPr="00FA285D" w:rsidRDefault="00FA285D" w:rsidP="00FA285D">
      <w:pPr>
        <w:widowControl/>
        <w:spacing w:line="240" w:lineRule="auto"/>
        <w:ind w:firstLine="851"/>
        <w:rPr>
          <w:sz w:val="28"/>
          <w:szCs w:val="28"/>
        </w:rPr>
      </w:pPr>
      <w:r w:rsidRPr="00FA285D">
        <w:rPr>
          <w:sz w:val="28"/>
          <w:szCs w:val="28"/>
        </w:rPr>
        <w:t xml:space="preserve">1. Гарин В.М. Промышленная экология [Электронный ресурс] / В. М. Гарин, И. А. </w:t>
      </w:r>
      <w:proofErr w:type="spellStart"/>
      <w:r w:rsidRPr="00FA285D">
        <w:rPr>
          <w:sz w:val="28"/>
          <w:szCs w:val="28"/>
        </w:rPr>
        <w:t>Кленова</w:t>
      </w:r>
      <w:proofErr w:type="spellEnd"/>
      <w:r w:rsidRPr="00FA285D">
        <w:rPr>
          <w:sz w:val="28"/>
          <w:szCs w:val="28"/>
        </w:rPr>
        <w:t>, В. И. Колесников. – М.</w:t>
      </w:r>
      <w:proofErr w:type="gramStart"/>
      <w:r w:rsidRPr="00FA285D">
        <w:rPr>
          <w:sz w:val="28"/>
          <w:szCs w:val="28"/>
        </w:rPr>
        <w:t xml:space="preserve"> :</w:t>
      </w:r>
      <w:proofErr w:type="gramEnd"/>
      <w:r w:rsidRPr="00FA285D">
        <w:rPr>
          <w:sz w:val="28"/>
          <w:szCs w:val="28"/>
        </w:rPr>
        <w:t xml:space="preserve"> Издательство УМЦ ЖДТ (Маршрут), 2005. - 327 с. — Режим доступа: http://e.lanbook.com/book/35770 — </w:t>
      </w:r>
      <w:proofErr w:type="spellStart"/>
      <w:r w:rsidRPr="00FA285D">
        <w:rPr>
          <w:sz w:val="28"/>
          <w:szCs w:val="28"/>
        </w:rPr>
        <w:t>Загл</w:t>
      </w:r>
      <w:proofErr w:type="spellEnd"/>
      <w:r w:rsidRPr="00FA285D">
        <w:rPr>
          <w:sz w:val="28"/>
          <w:szCs w:val="28"/>
        </w:rPr>
        <w:t>. с экрана.</w:t>
      </w:r>
    </w:p>
    <w:p w:rsidR="00FA285D" w:rsidRPr="00FA285D" w:rsidRDefault="00FA285D" w:rsidP="00FA285D">
      <w:pPr>
        <w:widowControl/>
        <w:spacing w:line="240" w:lineRule="auto"/>
        <w:ind w:firstLine="851"/>
        <w:rPr>
          <w:sz w:val="28"/>
          <w:szCs w:val="28"/>
        </w:rPr>
      </w:pPr>
      <w:r w:rsidRPr="00FA285D">
        <w:rPr>
          <w:sz w:val="28"/>
          <w:szCs w:val="28"/>
        </w:rPr>
        <w:lastRenderedPageBreak/>
        <w:t>2. Производственная безопасность : учеб</w:t>
      </w:r>
      <w:proofErr w:type="gramStart"/>
      <w:r w:rsidRPr="00FA285D">
        <w:rPr>
          <w:sz w:val="28"/>
          <w:szCs w:val="28"/>
        </w:rPr>
        <w:t>.</w:t>
      </w:r>
      <w:proofErr w:type="gramEnd"/>
      <w:r w:rsidRPr="00FA285D">
        <w:rPr>
          <w:sz w:val="28"/>
          <w:szCs w:val="28"/>
        </w:rPr>
        <w:t xml:space="preserve"> </w:t>
      </w:r>
      <w:proofErr w:type="gramStart"/>
      <w:r w:rsidRPr="00FA285D">
        <w:rPr>
          <w:sz w:val="28"/>
          <w:szCs w:val="28"/>
        </w:rPr>
        <w:t>п</w:t>
      </w:r>
      <w:proofErr w:type="gramEnd"/>
      <w:r w:rsidRPr="00FA285D">
        <w:rPr>
          <w:sz w:val="28"/>
          <w:szCs w:val="28"/>
        </w:rPr>
        <w:t>особие / Т. С. Титова [и др.]. - СПб</w:t>
      </w:r>
      <w:proofErr w:type="gramStart"/>
      <w:r w:rsidRPr="00FA285D">
        <w:rPr>
          <w:sz w:val="28"/>
          <w:szCs w:val="28"/>
        </w:rPr>
        <w:t xml:space="preserve">. : </w:t>
      </w:r>
      <w:proofErr w:type="gramEnd"/>
      <w:r w:rsidRPr="00FA285D">
        <w:rPr>
          <w:sz w:val="28"/>
          <w:szCs w:val="28"/>
        </w:rPr>
        <w:t>ПГУПС, 2010. - 317 с. 99 экз.</w:t>
      </w:r>
    </w:p>
    <w:p w:rsidR="00585784" w:rsidRDefault="00FA285D" w:rsidP="00FA285D">
      <w:pPr>
        <w:widowControl/>
        <w:spacing w:line="240" w:lineRule="auto"/>
        <w:ind w:firstLine="851"/>
        <w:rPr>
          <w:sz w:val="28"/>
          <w:szCs w:val="28"/>
        </w:rPr>
      </w:pPr>
      <w:r w:rsidRPr="00FA285D">
        <w:rPr>
          <w:sz w:val="28"/>
          <w:szCs w:val="28"/>
        </w:rPr>
        <w:t xml:space="preserve">3. Занько Н.Г. Безопасность жизнедеятельности. [Электронный ресурс]: учебник/Н.Г. Занько, К.Р. </w:t>
      </w:r>
      <w:proofErr w:type="spellStart"/>
      <w:r w:rsidRPr="00FA285D">
        <w:rPr>
          <w:sz w:val="28"/>
          <w:szCs w:val="28"/>
        </w:rPr>
        <w:t>Малаян</w:t>
      </w:r>
      <w:proofErr w:type="spellEnd"/>
      <w:r w:rsidRPr="00FA285D">
        <w:rPr>
          <w:sz w:val="28"/>
          <w:szCs w:val="28"/>
        </w:rPr>
        <w:t xml:space="preserve">, О.Н. Русак. – Электрон. Дан. – СПб: Лань, 2017. – 704 с. – Режим доступа https://e.lanbook.com/reader/book/92617/#1 – </w:t>
      </w:r>
      <w:proofErr w:type="spellStart"/>
      <w:r w:rsidRPr="00FA285D">
        <w:rPr>
          <w:sz w:val="28"/>
          <w:szCs w:val="28"/>
        </w:rPr>
        <w:t>Загл</w:t>
      </w:r>
      <w:proofErr w:type="spellEnd"/>
      <w:r w:rsidRPr="00FA285D">
        <w:rPr>
          <w:sz w:val="28"/>
          <w:szCs w:val="28"/>
        </w:rPr>
        <w:t>. с экрана.</w:t>
      </w:r>
    </w:p>
    <w:p w:rsidR="00FA285D" w:rsidRDefault="00FA285D" w:rsidP="00FA285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Pr="000B435F" w:rsidRDefault="009F0B65" w:rsidP="000B435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B435F"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6</w:t>
      </w:r>
      <w:r w:rsidR="000B435F" w:rsidRPr="000B435F">
        <w:rPr>
          <w:bCs/>
          <w:sz w:val="28"/>
          <w:szCs w:val="28"/>
        </w:rPr>
        <w:t>.</w:t>
      </w:r>
      <w:r w:rsidR="000B435F">
        <w:rPr>
          <w:bCs/>
          <w:sz w:val="28"/>
          <w:szCs w:val="28"/>
        </w:rPr>
        <w:tab/>
      </w:r>
      <w:r w:rsidRPr="000B435F">
        <w:rPr>
          <w:bCs/>
          <w:sz w:val="28"/>
          <w:szCs w:val="28"/>
        </w:rPr>
        <w:t xml:space="preserve">Перечень ресурсов информационно-телекоммуникационной сети «Интернет», </w:t>
      </w:r>
      <w:r w:rsidR="00404C55" w:rsidRPr="00B01A82">
        <w:rPr>
          <w:bCs/>
          <w:sz w:val="28"/>
          <w:szCs w:val="28"/>
        </w:rPr>
        <w:t>используемых в образовательном</w:t>
      </w:r>
      <w:r w:rsidR="00404C55">
        <w:rPr>
          <w:b/>
          <w:bCs/>
          <w:sz w:val="28"/>
          <w:szCs w:val="28"/>
        </w:rPr>
        <w:t xml:space="preserve"> </w:t>
      </w:r>
      <w:r w:rsidR="00404C55" w:rsidRPr="00B01A82">
        <w:rPr>
          <w:bCs/>
          <w:sz w:val="28"/>
          <w:szCs w:val="28"/>
        </w:rPr>
        <w:t>процессе</w:t>
      </w:r>
      <w:r w:rsidR="00C97922">
        <w:rPr>
          <w:bCs/>
          <w:sz w:val="28"/>
          <w:szCs w:val="28"/>
        </w:rPr>
        <w:t>:</w:t>
      </w:r>
    </w:p>
    <w:p w:rsidR="0063222D" w:rsidRPr="00493C69" w:rsidRDefault="0063222D" w:rsidP="0063222D">
      <w:pPr>
        <w:pStyle w:val="a3"/>
        <w:numPr>
          <w:ilvl w:val="0"/>
          <w:numId w:val="32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493C69">
        <w:rPr>
          <w:bCs/>
          <w:sz w:val="28"/>
          <w:szCs w:val="28"/>
        </w:rPr>
        <w:t>Личный кабинет ЭИОС  [Электронный ресурс]. – URL: </w:t>
      </w:r>
      <w:hyperlink r:id="rId10" w:tgtFrame="_blank" w:history="1">
        <w:r w:rsidRPr="00493C69">
          <w:rPr>
            <w:bCs/>
            <w:sz w:val="28"/>
            <w:szCs w:val="28"/>
          </w:rPr>
          <w:t>my.pgups.ru</w:t>
        </w:r>
      </w:hyperlink>
      <w:r w:rsidRPr="00493C69">
        <w:rPr>
          <w:bCs/>
          <w:sz w:val="28"/>
          <w:szCs w:val="28"/>
        </w:rPr>
        <w:t xml:space="preserve"> — Режим доступа: для </w:t>
      </w:r>
      <w:proofErr w:type="spellStart"/>
      <w:r w:rsidRPr="00493C69">
        <w:rPr>
          <w:bCs/>
          <w:sz w:val="28"/>
          <w:szCs w:val="28"/>
        </w:rPr>
        <w:t>авториз</w:t>
      </w:r>
      <w:proofErr w:type="spellEnd"/>
      <w:r w:rsidRPr="00493C69">
        <w:rPr>
          <w:bCs/>
          <w:sz w:val="28"/>
          <w:szCs w:val="28"/>
        </w:rPr>
        <w:t>. пользователей;</w:t>
      </w:r>
    </w:p>
    <w:p w:rsidR="0063222D" w:rsidRPr="00493C69" w:rsidRDefault="0063222D" w:rsidP="0063222D">
      <w:pPr>
        <w:pStyle w:val="a3"/>
        <w:numPr>
          <w:ilvl w:val="0"/>
          <w:numId w:val="32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493C69">
        <w:rPr>
          <w:bCs/>
          <w:sz w:val="28"/>
          <w:szCs w:val="28"/>
        </w:rPr>
        <w:t>Электронная информационно-образовательная среда. [Электронный ресурс]. – URL: </w:t>
      </w:r>
      <w:hyperlink r:id="rId11" w:tgtFrame="_blank" w:history="1">
        <w:r w:rsidRPr="00493C69">
          <w:rPr>
            <w:bCs/>
            <w:sz w:val="28"/>
            <w:szCs w:val="28"/>
          </w:rPr>
          <w:t>https://sdo.pgups.ru</w:t>
        </w:r>
      </w:hyperlink>
      <w:r w:rsidRPr="00493C69">
        <w:rPr>
          <w:bCs/>
          <w:sz w:val="28"/>
          <w:szCs w:val="28"/>
        </w:rPr>
        <w:t xml:space="preserve"> — Режим доступа: для </w:t>
      </w:r>
      <w:proofErr w:type="spellStart"/>
      <w:r w:rsidRPr="00493C69">
        <w:rPr>
          <w:bCs/>
          <w:sz w:val="28"/>
          <w:szCs w:val="28"/>
        </w:rPr>
        <w:t>авториз</w:t>
      </w:r>
      <w:proofErr w:type="spellEnd"/>
      <w:r w:rsidRPr="00493C69">
        <w:rPr>
          <w:bCs/>
          <w:sz w:val="28"/>
          <w:szCs w:val="28"/>
        </w:rPr>
        <w:t>. пользователей;</w:t>
      </w:r>
    </w:p>
    <w:p w:rsidR="00585784" w:rsidRDefault="0063222D" w:rsidP="00952DD3">
      <w:pPr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585784">
        <w:rPr>
          <w:bCs/>
          <w:sz w:val="28"/>
          <w:szCs w:val="28"/>
        </w:rPr>
        <w:t xml:space="preserve">. </w:t>
      </w:r>
      <w:r w:rsidR="00585784">
        <w:rPr>
          <w:sz w:val="28"/>
          <w:szCs w:val="28"/>
        </w:rPr>
        <w:t xml:space="preserve">Портал   </w:t>
      </w:r>
      <w:hyperlink r:id="rId12" w:history="1">
        <w:r w:rsidR="00585784">
          <w:rPr>
            <w:rStyle w:val="af0"/>
            <w:sz w:val="28"/>
            <w:szCs w:val="28"/>
          </w:rPr>
          <w:t>http://www.ohranatruda.ru</w:t>
        </w:r>
      </w:hyperlink>
    </w:p>
    <w:p w:rsidR="00585784" w:rsidRDefault="0063222D" w:rsidP="00952DD3">
      <w:pPr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585784">
        <w:rPr>
          <w:sz w:val="28"/>
          <w:szCs w:val="28"/>
        </w:rPr>
        <w:t xml:space="preserve">. Портал   </w:t>
      </w:r>
      <w:hyperlink r:id="rId13" w:history="1">
        <w:r w:rsidR="00585784">
          <w:rPr>
            <w:rStyle w:val="af0"/>
            <w:sz w:val="28"/>
            <w:szCs w:val="28"/>
          </w:rPr>
          <w:t>http://www.niiot.ru</w:t>
        </w:r>
      </w:hyperlink>
    </w:p>
    <w:p w:rsidR="009F0B65" w:rsidRDefault="009F0B6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31558" w:rsidRDefault="0013155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31558" w:rsidRDefault="00AC15A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2990575</wp:posOffset>
            </wp:positionH>
            <wp:positionV relativeFrom="paragraph">
              <wp:posOffset>54909</wp:posOffset>
            </wp:positionV>
            <wp:extent cx="1114425" cy="73279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1558" w:rsidRDefault="00131558" w:rsidP="00131558">
      <w:pPr>
        <w:spacing w:line="240" w:lineRule="auto"/>
        <w:ind w:firstLine="0"/>
        <w:rPr>
          <w:b/>
          <w:sz w:val="28"/>
          <w:szCs w:val="28"/>
          <w:highlight w:val="yellow"/>
        </w:rPr>
      </w:pPr>
      <w:r>
        <w:rPr>
          <w:bCs/>
          <w:sz w:val="28"/>
          <w:szCs w:val="28"/>
        </w:rPr>
        <w:t>Разработчик,</w:t>
      </w:r>
      <w:r>
        <w:rPr>
          <w:bCs/>
          <w:sz w:val="28"/>
          <w:szCs w:val="28"/>
        </w:rPr>
        <w:tab/>
      </w:r>
      <w:r w:rsidR="00952DD3">
        <w:rPr>
          <w:bCs/>
          <w:sz w:val="28"/>
          <w:szCs w:val="28"/>
        </w:rPr>
        <w:tab/>
      </w:r>
      <w:r w:rsidR="00952DD3">
        <w:rPr>
          <w:bCs/>
          <w:sz w:val="28"/>
          <w:szCs w:val="28"/>
        </w:rPr>
        <w:tab/>
      </w:r>
      <w:r w:rsidR="00952DD3">
        <w:rPr>
          <w:bCs/>
          <w:sz w:val="28"/>
          <w:szCs w:val="28"/>
        </w:rPr>
        <w:tab/>
      </w:r>
      <w:r w:rsidR="00952DD3">
        <w:rPr>
          <w:bCs/>
          <w:sz w:val="28"/>
          <w:szCs w:val="28"/>
        </w:rPr>
        <w:tab/>
      </w:r>
      <w:r w:rsidR="00952DD3">
        <w:rPr>
          <w:bCs/>
          <w:sz w:val="28"/>
          <w:szCs w:val="28"/>
        </w:rPr>
        <w:tab/>
      </w:r>
      <w:r w:rsidR="00952DD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</w:t>
      </w:r>
      <w:r w:rsidR="00AC15A4">
        <w:rPr>
          <w:bCs/>
          <w:sz w:val="28"/>
          <w:szCs w:val="28"/>
        </w:rPr>
        <w:t xml:space="preserve">Р.Г. </w:t>
      </w:r>
      <w:proofErr w:type="spellStart"/>
      <w:r w:rsidR="00AC15A4">
        <w:rPr>
          <w:bCs/>
          <w:sz w:val="28"/>
          <w:szCs w:val="28"/>
        </w:rPr>
        <w:t>Ахтямов</w:t>
      </w:r>
      <w:proofErr w:type="spellEnd"/>
    </w:p>
    <w:p w:rsidR="00131558" w:rsidRPr="00BB61B5" w:rsidRDefault="00AC15A4" w:rsidP="0013155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доцент</w:t>
      </w:r>
    </w:p>
    <w:p w:rsidR="00131558" w:rsidRDefault="00131558" w:rsidP="00131558">
      <w:pPr>
        <w:spacing w:line="240" w:lineRule="auto"/>
        <w:rPr>
          <w:b/>
          <w:sz w:val="28"/>
          <w:szCs w:val="28"/>
          <w:highlight w:val="yellow"/>
        </w:rPr>
      </w:pPr>
    </w:p>
    <w:p w:rsidR="00131558" w:rsidRPr="00BB61B5" w:rsidRDefault="00343468" w:rsidP="0013155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 0</w:t>
      </w:r>
      <w:r w:rsidR="00536025">
        <w:rPr>
          <w:sz w:val="28"/>
          <w:szCs w:val="28"/>
        </w:rPr>
        <w:t>6</w:t>
      </w:r>
      <w:r w:rsidR="00EF3717">
        <w:rPr>
          <w:sz w:val="28"/>
          <w:szCs w:val="28"/>
        </w:rPr>
        <w:t xml:space="preserve"> »</w:t>
      </w:r>
      <w:r w:rsidR="00131558" w:rsidRPr="00BB61B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131558" w:rsidRPr="00BB61B5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bookmarkStart w:id="0" w:name="_GoBack"/>
      <w:bookmarkEnd w:id="0"/>
      <w:r w:rsidR="00131558" w:rsidRPr="00BB61B5">
        <w:rPr>
          <w:sz w:val="28"/>
          <w:szCs w:val="28"/>
        </w:rPr>
        <w:t xml:space="preserve"> г.</w:t>
      </w:r>
    </w:p>
    <w:p w:rsidR="00131558" w:rsidRDefault="00131558" w:rsidP="00131558">
      <w:pPr>
        <w:rPr>
          <w:b/>
          <w:sz w:val="28"/>
          <w:szCs w:val="28"/>
          <w:highlight w:val="yellow"/>
        </w:rPr>
      </w:pPr>
    </w:p>
    <w:sectPr w:rsidR="00131558" w:rsidSect="001315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8F" w:rsidRDefault="00E1008F" w:rsidP="006A711D">
      <w:pPr>
        <w:spacing w:line="240" w:lineRule="auto"/>
      </w:pPr>
      <w:r>
        <w:separator/>
      </w:r>
    </w:p>
  </w:endnote>
  <w:endnote w:type="continuationSeparator" w:id="0">
    <w:p w:rsidR="00E1008F" w:rsidRDefault="00E1008F" w:rsidP="006A7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8F" w:rsidRDefault="00E1008F" w:rsidP="006A711D">
      <w:pPr>
        <w:spacing w:line="240" w:lineRule="auto"/>
      </w:pPr>
      <w:r>
        <w:separator/>
      </w:r>
    </w:p>
  </w:footnote>
  <w:footnote w:type="continuationSeparator" w:id="0">
    <w:p w:rsidR="00E1008F" w:rsidRDefault="00E1008F" w:rsidP="006A71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4B3F27"/>
    <w:multiLevelType w:val="hybridMultilevel"/>
    <w:tmpl w:val="E90ACC7C"/>
    <w:lvl w:ilvl="0" w:tplc="30C2E03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4499"/>
    <w:multiLevelType w:val="hybridMultilevel"/>
    <w:tmpl w:val="E8E8CB1C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4A079A9"/>
    <w:multiLevelType w:val="hybridMultilevel"/>
    <w:tmpl w:val="2A8EDDA2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BD90C90"/>
    <w:multiLevelType w:val="hybridMultilevel"/>
    <w:tmpl w:val="48788234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8"/>
  </w:num>
  <w:num w:numId="4">
    <w:abstractNumId w:val="11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19"/>
  </w:num>
  <w:num w:numId="10">
    <w:abstractNumId w:val="10"/>
  </w:num>
  <w:num w:numId="11">
    <w:abstractNumId w:val="9"/>
  </w:num>
  <w:num w:numId="12">
    <w:abstractNumId w:val="30"/>
  </w:num>
  <w:num w:numId="13">
    <w:abstractNumId w:val="25"/>
  </w:num>
  <w:num w:numId="14">
    <w:abstractNumId w:val="27"/>
  </w:num>
  <w:num w:numId="15">
    <w:abstractNumId w:val="26"/>
  </w:num>
  <w:num w:numId="16">
    <w:abstractNumId w:val="18"/>
  </w:num>
  <w:num w:numId="17">
    <w:abstractNumId w:val="6"/>
  </w:num>
  <w:num w:numId="18">
    <w:abstractNumId w:val="21"/>
  </w:num>
  <w:num w:numId="19">
    <w:abstractNumId w:val="4"/>
  </w:num>
  <w:num w:numId="20">
    <w:abstractNumId w:val="7"/>
  </w:num>
  <w:num w:numId="21">
    <w:abstractNumId w:val="22"/>
  </w:num>
  <w:num w:numId="22">
    <w:abstractNumId w:val="29"/>
  </w:num>
  <w:num w:numId="23">
    <w:abstractNumId w:val="5"/>
  </w:num>
  <w:num w:numId="24">
    <w:abstractNumId w:val="0"/>
  </w:num>
  <w:num w:numId="25">
    <w:abstractNumId w:val="1"/>
  </w:num>
  <w:num w:numId="26">
    <w:abstractNumId w:val="31"/>
  </w:num>
  <w:num w:numId="27">
    <w:abstractNumId w:val="17"/>
  </w:num>
  <w:num w:numId="28">
    <w:abstractNumId w:val="16"/>
  </w:num>
  <w:num w:numId="29">
    <w:abstractNumId w:val="20"/>
  </w:num>
  <w:num w:numId="30">
    <w:abstractNumId w:val="28"/>
  </w:num>
  <w:num w:numId="31">
    <w:abstractNumId w:val="2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261C"/>
    <w:rsid w:val="00003085"/>
    <w:rsid w:val="00006A9C"/>
    <w:rsid w:val="00011912"/>
    <w:rsid w:val="00013395"/>
    <w:rsid w:val="00013573"/>
    <w:rsid w:val="00015646"/>
    <w:rsid w:val="000176D3"/>
    <w:rsid w:val="000176DC"/>
    <w:rsid w:val="00021369"/>
    <w:rsid w:val="0002349A"/>
    <w:rsid w:val="00027AF3"/>
    <w:rsid w:val="00032A95"/>
    <w:rsid w:val="00034024"/>
    <w:rsid w:val="000359E8"/>
    <w:rsid w:val="00046E8C"/>
    <w:rsid w:val="000525D6"/>
    <w:rsid w:val="000612CD"/>
    <w:rsid w:val="00062946"/>
    <w:rsid w:val="00072DF0"/>
    <w:rsid w:val="00076B0F"/>
    <w:rsid w:val="00077438"/>
    <w:rsid w:val="00077D34"/>
    <w:rsid w:val="00081932"/>
    <w:rsid w:val="0008256F"/>
    <w:rsid w:val="00083A70"/>
    <w:rsid w:val="0009745E"/>
    <w:rsid w:val="00097598"/>
    <w:rsid w:val="000A1736"/>
    <w:rsid w:val="000A3257"/>
    <w:rsid w:val="000A6E87"/>
    <w:rsid w:val="000A7981"/>
    <w:rsid w:val="000B2834"/>
    <w:rsid w:val="000B29C8"/>
    <w:rsid w:val="000B33A6"/>
    <w:rsid w:val="000B3D82"/>
    <w:rsid w:val="000B435F"/>
    <w:rsid w:val="000B6233"/>
    <w:rsid w:val="000B78C3"/>
    <w:rsid w:val="000C5B84"/>
    <w:rsid w:val="000C7F8A"/>
    <w:rsid w:val="000D0D16"/>
    <w:rsid w:val="000D117E"/>
    <w:rsid w:val="000D1602"/>
    <w:rsid w:val="000D1917"/>
    <w:rsid w:val="000D1BD2"/>
    <w:rsid w:val="000D2340"/>
    <w:rsid w:val="000D3F9F"/>
    <w:rsid w:val="000D4240"/>
    <w:rsid w:val="000D4F76"/>
    <w:rsid w:val="000E0EC1"/>
    <w:rsid w:val="000E1649"/>
    <w:rsid w:val="000E35E9"/>
    <w:rsid w:val="000E44D5"/>
    <w:rsid w:val="000E5228"/>
    <w:rsid w:val="000F2E20"/>
    <w:rsid w:val="000F30A3"/>
    <w:rsid w:val="000F7490"/>
    <w:rsid w:val="00103824"/>
    <w:rsid w:val="00113FA9"/>
    <w:rsid w:val="00117EDD"/>
    <w:rsid w:val="001223D5"/>
    <w:rsid w:val="00122920"/>
    <w:rsid w:val="001267A8"/>
    <w:rsid w:val="00131558"/>
    <w:rsid w:val="00132A8C"/>
    <w:rsid w:val="001367BF"/>
    <w:rsid w:val="001427D7"/>
    <w:rsid w:val="00142F59"/>
    <w:rsid w:val="00145D2F"/>
    <w:rsid w:val="0015006A"/>
    <w:rsid w:val="00152B20"/>
    <w:rsid w:val="00152D38"/>
    <w:rsid w:val="00154D91"/>
    <w:rsid w:val="001611CB"/>
    <w:rsid w:val="001612B1"/>
    <w:rsid w:val="00161B4A"/>
    <w:rsid w:val="00163F22"/>
    <w:rsid w:val="00173113"/>
    <w:rsid w:val="001811E1"/>
    <w:rsid w:val="00185C6A"/>
    <w:rsid w:val="001863CC"/>
    <w:rsid w:val="00190E6C"/>
    <w:rsid w:val="00197531"/>
    <w:rsid w:val="001A4113"/>
    <w:rsid w:val="001A78C6"/>
    <w:rsid w:val="001B2F34"/>
    <w:rsid w:val="001B5E4D"/>
    <w:rsid w:val="001C079E"/>
    <w:rsid w:val="001C1044"/>
    <w:rsid w:val="001C2248"/>
    <w:rsid w:val="001C42FE"/>
    <w:rsid w:val="001C493F"/>
    <w:rsid w:val="001C5148"/>
    <w:rsid w:val="001C6CE7"/>
    <w:rsid w:val="001C7382"/>
    <w:rsid w:val="001D0107"/>
    <w:rsid w:val="001D3CB9"/>
    <w:rsid w:val="001E3535"/>
    <w:rsid w:val="001E6889"/>
    <w:rsid w:val="001E70B0"/>
    <w:rsid w:val="001F2ED4"/>
    <w:rsid w:val="001F435D"/>
    <w:rsid w:val="0020023F"/>
    <w:rsid w:val="002007E7"/>
    <w:rsid w:val="00200A40"/>
    <w:rsid w:val="00200F53"/>
    <w:rsid w:val="0021184A"/>
    <w:rsid w:val="002126AC"/>
    <w:rsid w:val="00213AE1"/>
    <w:rsid w:val="0023148B"/>
    <w:rsid w:val="00233DBB"/>
    <w:rsid w:val="00235F15"/>
    <w:rsid w:val="00242735"/>
    <w:rsid w:val="00250727"/>
    <w:rsid w:val="00252906"/>
    <w:rsid w:val="0025293A"/>
    <w:rsid w:val="00255C11"/>
    <w:rsid w:val="00257AAF"/>
    <w:rsid w:val="00257B07"/>
    <w:rsid w:val="00265B74"/>
    <w:rsid w:val="002720D1"/>
    <w:rsid w:val="002766FC"/>
    <w:rsid w:val="0028141B"/>
    <w:rsid w:val="00282D3E"/>
    <w:rsid w:val="00282FE9"/>
    <w:rsid w:val="002918F9"/>
    <w:rsid w:val="00292E15"/>
    <w:rsid w:val="00294080"/>
    <w:rsid w:val="0029525C"/>
    <w:rsid w:val="002A228F"/>
    <w:rsid w:val="002A28B2"/>
    <w:rsid w:val="002A57BC"/>
    <w:rsid w:val="002C399A"/>
    <w:rsid w:val="002D1E71"/>
    <w:rsid w:val="002D4EFE"/>
    <w:rsid w:val="002D6035"/>
    <w:rsid w:val="002D7FF0"/>
    <w:rsid w:val="002E0DFE"/>
    <w:rsid w:val="002E1FE1"/>
    <w:rsid w:val="002E7E53"/>
    <w:rsid w:val="002F6403"/>
    <w:rsid w:val="00301BB7"/>
    <w:rsid w:val="00302D2C"/>
    <w:rsid w:val="0030396B"/>
    <w:rsid w:val="00304FE5"/>
    <w:rsid w:val="00311652"/>
    <w:rsid w:val="003117C8"/>
    <w:rsid w:val="00312F9D"/>
    <w:rsid w:val="0031788C"/>
    <w:rsid w:val="00320379"/>
    <w:rsid w:val="00322E18"/>
    <w:rsid w:val="00324F90"/>
    <w:rsid w:val="003263C6"/>
    <w:rsid w:val="00327C62"/>
    <w:rsid w:val="0033166F"/>
    <w:rsid w:val="00333BE1"/>
    <w:rsid w:val="00336E9E"/>
    <w:rsid w:val="0034314F"/>
    <w:rsid w:val="00343468"/>
    <w:rsid w:val="00345338"/>
    <w:rsid w:val="00345F47"/>
    <w:rsid w:val="003501E6"/>
    <w:rsid w:val="003508D9"/>
    <w:rsid w:val="003548F9"/>
    <w:rsid w:val="00354FA4"/>
    <w:rsid w:val="0035556A"/>
    <w:rsid w:val="0036160F"/>
    <w:rsid w:val="00367CE7"/>
    <w:rsid w:val="003761BF"/>
    <w:rsid w:val="00376C03"/>
    <w:rsid w:val="00380A78"/>
    <w:rsid w:val="003856B8"/>
    <w:rsid w:val="003861B1"/>
    <w:rsid w:val="00390A02"/>
    <w:rsid w:val="00391E71"/>
    <w:rsid w:val="00393259"/>
    <w:rsid w:val="0039566C"/>
    <w:rsid w:val="00397A1D"/>
    <w:rsid w:val="003A4CC6"/>
    <w:rsid w:val="003A777B"/>
    <w:rsid w:val="003B5138"/>
    <w:rsid w:val="003C1BCC"/>
    <w:rsid w:val="003C4293"/>
    <w:rsid w:val="003D442F"/>
    <w:rsid w:val="003D4E39"/>
    <w:rsid w:val="003E2C6A"/>
    <w:rsid w:val="003E47E8"/>
    <w:rsid w:val="003F19D0"/>
    <w:rsid w:val="003F5700"/>
    <w:rsid w:val="004039C2"/>
    <w:rsid w:val="00403F9B"/>
    <w:rsid w:val="00404C55"/>
    <w:rsid w:val="00406B33"/>
    <w:rsid w:val="004110DE"/>
    <w:rsid w:val="004122E6"/>
    <w:rsid w:val="0041232E"/>
    <w:rsid w:val="00412C37"/>
    <w:rsid w:val="00414729"/>
    <w:rsid w:val="00415141"/>
    <w:rsid w:val="00443E82"/>
    <w:rsid w:val="00445727"/>
    <w:rsid w:val="00447320"/>
    <w:rsid w:val="00450455"/>
    <w:rsid w:val="004524D2"/>
    <w:rsid w:val="0046215C"/>
    <w:rsid w:val="00465A31"/>
    <w:rsid w:val="00467271"/>
    <w:rsid w:val="004728D4"/>
    <w:rsid w:val="00472E92"/>
    <w:rsid w:val="00473310"/>
    <w:rsid w:val="0047344E"/>
    <w:rsid w:val="00480E1B"/>
    <w:rsid w:val="00481CB0"/>
    <w:rsid w:val="0048304E"/>
    <w:rsid w:val="0048379C"/>
    <w:rsid w:val="00483FDC"/>
    <w:rsid w:val="00485395"/>
    <w:rsid w:val="00490574"/>
    <w:rsid w:val="00491E0D"/>
    <w:rsid w:val="004929B4"/>
    <w:rsid w:val="00493198"/>
    <w:rsid w:val="004947EE"/>
    <w:rsid w:val="004A6E08"/>
    <w:rsid w:val="004B0D2C"/>
    <w:rsid w:val="004C2E1E"/>
    <w:rsid w:val="004C3FFE"/>
    <w:rsid w:val="004C4122"/>
    <w:rsid w:val="004C6ABE"/>
    <w:rsid w:val="004D0513"/>
    <w:rsid w:val="004D63E6"/>
    <w:rsid w:val="004F2A94"/>
    <w:rsid w:val="004F45B3"/>
    <w:rsid w:val="004F472C"/>
    <w:rsid w:val="004F521F"/>
    <w:rsid w:val="0050182F"/>
    <w:rsid w:val="00502576"/>
    <w:rsid w:val="005044F0"/>
    <w:rsid w:val="00505297"/>
    <w:rsid w:val="00506D8D"/>
    <w:rsid w:val="005108CA"/>
    <w:rsid w:val="005126EB"/>
    <w:rsid w:val="005128A4"/>
    <w:rsid w:val="00516F1A"/>
    <w:rsid w:val="005220DA"/>
    <w:rsid w:val="00523D2F"/>
    <w:rsid w:val="00525DCD"/>
    <w:rsid w:val="005272E2"/>
    <w:rsid w:val="00536025"/>
    <w:rsid w:val="00536A65"/>
    <w:rsid w:val="0053702C"/>
    <w:rsid w:val="0054002C"/>
    <w:rsid w:val="005419A5"/>
    <w:rsid w:val="00542E1B"/>
    <w:rsid w:val="00545AC9"/>
    <w:rsid w:val="00550681"/>
    <w:rsid w:val="005506C6"/>
    <w:rsid w:val="00556708"/>
    <w:rsid w:val="005570D2"/>
    <w:rsid w:val="00563C3C"/>
    <w:rsid w:val="005645BA"/>
    <w:rsid w:val="00566486"/>
    <w:rsid w:val="00567324"/>
    <w:rsid w:val="00574AF6"/>
    <w:rsid w:val="00574FC9"/>
    <w:rsid w:val="005820CB"/>
    <w:rsid w:val="005833BA"/>
    <w:rsid w:val="005838AE"/>
    <w:rsid w:val="00584881"/>
    <w:rsid w:val="00585784"/>
    <w:rsid w:val="005863A9"/>
    <w:rsid w:val="0059270D"/>
    <w:rsid w:val="005B59F7"/>
    <w:rsid w:val="005B5D66"/>
    <w:rsid w:val="005C004D"/>
    <w:rsid w:val="005C203E"/>
    <w:rsid w:val="005C214C"/>
    <w:rsid w:val="005D0B43"/>
    <w:rsid w:val="005D226D"/>
    <w:rsid w:val="005D40E9"/>
    <w:rsid w:val="005E1084"/>
    <w:rsid w:val="005E28FB"/>
    <w:rsid w:val="005E4308"/>
    <w:rsid w:val="005E4B91"/>
    <w:rsid w:val="005E7600"/>
    <w:rsid w:val="005E7989"/>
    <w:rsid w:val="005F2697"/>
    <w:rsid w:val="005F29AD"/>
    <w:rsid w:val="005F58DA"/>
    <w:rsid w:val="00613C16"/>
    <w:rsid w:val="00616CDA"/>
    <w:rsid w:val="0061795F"/>
    <w:rsid w:val="00627BBA"/>
    <w:rsid w:val="0063222D"/>
    <w:rsid w:val="006338D7"/>
    <w:rsid w:val="00635BE2"/>
    <w:rsid w:val="00644388"/>
    <w:rsid w:val="00653767"/>
    <w:rsid w:val="00655B35"/>
    <w:rsid w:val="006571CB"/>
    <w:rsid w:val="006621FD"/>
    <w:rsid w:val="006622A4"/>
    <w:rsid w:val="006624B7"/>
    <w:rsid w:val="00665E04"/>
    <w:rsid w:val="00666070"/>
    <w:rsid w:val="00670DC4"/>
    <w:rsid w:val="006758BB"/>
    <w:rsid w:val="006759B2"/>
    <w:rsid w:val="00677827"/>
    <w:rsid w:val="006874F3"/>
    <w:rsid w:val="00692655"/>
    <w:rsid w:val="00692E37"/>
    <w:rsid w:val="00693DDE"/>
    <w:rsid w:val="006955A9"/>
    <w:rsid w:val="006965FE"/>
    <w:rsid w:val="006A00F3"/>
    <w:rsid w:val="006A0924"/>
    <w:rsid w:val="006A711D"/>
    <w:rsid w:val="006B4827"/>
    <w:rsid w:val="006B5760"/>
    <w:rsid w:val="006B624F"/>
    <w:rsid w:val="006B68AE"/>
    <w:rsid w:val="006B6C1A"/>
    <w:rsid w:val="006E4AE9"/>
    <w:rsid w:val="006E6582"/>
    <w:rsid w:val="006F033C"/>
    <w:rsid w:val="006F0765"/>
    <w:rsid w:val="006F1EA6"/>
    <w:rsid w:val="006F4025"/>
    <w:rsid w:val="006F4927"/>
    <w:rsid w:val="006F6BDD"/>
    <w:rsid w:val="006F74A7"/>
    <w:rsid w:val="00701C18"/>
    <w:rsid w:val="00703CB5"/>
    <w:rsid w:val="007048EF"/>
    <w:rsid w:val="00707558"/>
    <w:rsid w:val="00713032"/>
    <w:rsid w:val="00714872"/>
    <w:rsid w:val="007150CC"/>
    <w:rsid w:val="0071652E"/>
    <w:rsid w:val="007228D6"/>
    <w:rsid w:val="0072784F"/>
    <w:rsid w:val="00730CD6"/>
    <w:rsid w:val="00731B78"/>
    <w:rsid w:val="00735E91"/>
    <w:rsid w:val="00736A1B"/>
    <w:rsid w:val="00740691"/>
    <w:rsid w:val="0074094A"/>
    <w:rsid w:val="00743903"/>
    <w:rsid w:val="00744E32"/>
    <w:rsid w:val="00746434"/>
    <w:rsid w:val="0076272E"/>
    <w:rsid w:val="00762FB4"/>
    <w:rsid w:val="007632F6"/>
    <w:rsid w:val="0076652D"/>
    <w:rsid w:val="00766ED7"/>
    <w:rsid w:val="00766FB6"/>
    <w:rsid w:val="00772142"/>
    <w:rsid w:val="007737DA"/>
    <w:rsid w:val="00775715"/>
    <w:rsid w:val="00776D08"/>
    <w:rsid w:val="00784134"/>
    <w:rsid w:val="007841D6"/>
    <w:rsid w:val="007913A5"/>
    <w:rsid w:val="00791816"/>
    <w:rsid w:val="00792112"/>
    <w:rsid w:val="007921BB"/>
    <w:rsid w:val="007923BD"/>
    <w:rsid w:val="00793BEA"/>
    <w:rsid w:val="00796FE3"/>
    <w:rsid w:val="007A0529"/>
    <w:rsid w:val="007C0285"/>
    <w:rsid w:val="007C509D"/>
    <w:rsid w:val="007D36D1"/>
    <w:rsid w:val="007D5297"/>
    <w:rsid w:val="007D6E49"/>
    <w:rsid w:val="007D7EAC"/>
    <w:rsid w:val="007E06FE"/>
    <w:rsid w:val="007E13A9"/>
    <w:rsid w:val="007E3977"/>
    <w:rsid w:val="007E7072"/>
    <w:rsid w:val="007F2B72"/>
    <w:rsid w:val="007F34A9"/>
    <w:rsid w:val="007F3FB5"/>
    <w:rsid w:val="00800843"/>
    <w:rsid w:val="00811F9F"/>
    <w:rsid w:val="00814484"/>
    <w:rsid w:val="008147D9"/>
    <w:rsid w:val="008150FD"/>
    <w:rsid w:val="00816F43"/>
    <w:rsid w:val="00822C04"/>
    <w:rsid w:val="00822F49"/>
    <w:rsid w:val="00823DC0"/>
    <w:rsid w:val="008353E1"/>
    <w:rsid w:val="00841882"/>
    <w:rsid w:val="00846C11"/>
    <w:rsid w:val="008534DF"/>
    <w:rsid w:val="00854E56"/>
    <w:rsid w:val="00854EA6"/>
    <w:rsid w:val="008633AD"/>
    <w:rsid w:val="008649D8"/>
    <w:rsid w:val="008651E5"/>
    <w:rsid w:val="008738C0"/>
    <w:rsid w:val="00876F1E"/>
    <w:rsid w:val="008839F8"/>
    <w:rsid w:val="0088409C"/>
    <w:rsid w:val="00887142"/>
    <w:rsid w:val="008A00F8"/>
    <w:rsid w:val="008A26A4"/>
    <w:rsid w:val="008B3A13"/>
    <w:rsid w:val="008B3C0E"/>
    <w:rsid w:val="008B4D22"/>
    <w:rsid w:val="008C144C"/>
    <w:rsid w:val="008C267A"/>
    <w:rsid w:val="008C37B1"/>
    <w:rsid w:val="008D697A"/>
    <w:rsid w:val="008D78A5"/>
    <w:rsid w:val="008E0B68"/>
    <w:rsid w:val="008E100F"/>
    <w:rsid w:val="008E203C"/>
    <w:rsid w:val="008E4CC8"/>
    <w:rsid w:val="008F43F8"/>
    <w:rsid w:val="008F4E1E"/>
    <w:rsid w:val="008F5A05"/>
    <w:rsid w:val="009022BA"/>
    <w:rsid w:val="00902896"/>
    <w:rsid w:val="00902DA7"/>
    <w:rsid w:val="00905F80"/>
    <w:rsid w:val="009114CB"/>
    <w:rsid w:val="009167E6"/>
    <w:rsid w:val="009228EE"/>
    <w:rsid w:val="009244C4"/>
    <w:rsid w:val="00933EC2"/>
    <w:rsid w:val="00935641"/>
    <w:rsid w:val="009361EE"/>
    <w:rsid w:val="009379E1"/>
    <w:rsid w:val="00937EE0"/>
    <w:rsid w:val="00942B00"/>
    <w:rsid w:val="009454E8"/>
    <w:rsid w:val="00952DD3"/>
    <w:rsid w:val="00953F3F"/>
    <w:rsid w:val="0095427B"/>
    <w:rsid w:val="009546E3"/>
    <w:rsid w:val="009567CF"/>
    <w:rsid w:val="00957562"/>
    <w:rsid w:val="00973A15"/>
    <w:rsid w:val="0097423E"/>
    <w:rsid w:val="009744F3"/>
    <w:rsid w:val="00974682"/>
    <w:rsid w:val="00985000"/>
    <w:rsid w:val="0098550A"/>
    <w:rsid w:val="00986C41"/>
    <w:rsid w:val="00990DC5"/>
    <w:rsid w:val="009923F8"/>
    <w:rsid w:val="00996F90"/>
    <w:rsid w:val="009A2EEC"/>
    <w:rsid w:val="009A3C08"/>
    <w:rsid w:val="009A3F8D"/>
    <w:rsid w:val="009B66A3"/>
    <w:rsid w:val="009C4F05"/>
    <w:rsid w:val="009C6DB2"/>
    <w:rsid w:val="009D088E"/>
    <w:rsid w:val="009D1F19"/>
    <w:rsid w:val="009D471B"/>
    <w:rsid w:val="009D66E8"/>
    <w:rsid w:val="009E2E39"/>
    <w:rsid w:val="009E5E2B"/>
    <w:rsid w:val="009F0B65"/>
    <w:rsid w:val="009F0E58"/>
    <w:rsid w:val="009F4C58"/>
    <w:rsid w:val="00A01F44"/>
    <w:rsid w:val="00A037C3"/>
    <w:rsid w:val="00A03C11"/>
    <w:rsid w:val="00A06EE7"/>
    <w:rsid w:val="00A130AE"/>
    <w:rsid w:val="00A13372"/>
    <w:rsid w:val="00A1424B"/>
    <w:rsid w:val="00A14FCD"/>
    <w:rsid w:val="00A15FA9"/>
    <w:rsid w:val="00A16963"/>
    <w:rsid w:val="00A17B31"/>
    <w:rsid w:val="00A32632"/>
    <w:rsid w:val="00A328D5"/>
    <w:rsid w:val="00A32B1A"/>
    <w:rsid w:val="00A34065"/>
    <w:rsid w:val="00A43D22"/>
    <w:rsid w:val="00A51ACF"/>
    <w:rsid w:val="00A52159"/>
    <w:rsid w:val="00A52FBB"/>
    <w:rsid w:val="00A55036"/>
    <w:rsid w:val="00A61235"/>
    <w:rsid w:val="00A62AAB"/>
    <w:rsid w:val="00A63776"/>
    <w:rsid w:val="00A65402"/>
    <w:rsid w:val="00A7043A"/>
    <w:rsid w:val="00A84B58"/>
    <w:rsid w:val="00A8508F"/>
    <w:rsid w:val="00A92B8F"/>
    <w:rsid w:val="00A96BD2"/>
    <w:rsid w:val="00AA5EE7"/>
    <w:rsid w:val="00AB03A5"/>
    <w:rsid w:val="00AB57D4"/>
    <w:rsid w:val="00AB6825"/>
    <w:rsid w:val="00AB689B"/>
    <w:rsid w:val="00AC15A4"/>
    <w:rsid w:val="00AC1DE1"/>
    <w:rsid w:val="00AC3399"/>
    <w:rsid w:val="00AC57AF"/>
    <w:rsid w:val="00AD642A"/>
    <w:rsid w:val="00AD72F9"/>
    <w:rsid w:val="00AE3971"/>
    <w:rsid w:val="00AE590E"/>
    <w:rsid w:val="00AE5FD0"/>
    <w:rsid w:val="00AE6129"/>
    <w:rsid w:val="00AF34CF"/>
    <w:rsid w:val="00B0073D"/>
    <w:rsid w:val="00B01A82"/>
    <w:rsid w:val="00B02FF8"/>
    <w:rsid w:val="00B03720"/>
    <w:rsid w:val="00B054F2"/>
    <w:rsid w:val="00B16AA1"/>
    <w:rsid w:val="00B17ECC"/>
    <w:rsid w:val="00B2374F"/>
    <w:rsid w:val="00B317DB"/>
    <w:rsid w:val="00B37313"/>
    <w:rsid w:val="00B40037"/>
    <w:rsid w:val="00B41204"/>
    <w:rsid w:val="00B41669"/>
    <w:rsid w:val="00B42E6C"/>
    <w:rsid w:val="00B431D7"/>
    <w:rsid w:val="00B468AB"/>
    <w:rsid w:val="00B46AA0"/>
    <w:rsid w:val="00B5063C"/>
    <w:rsid w:val="00B51DB9"/>
    <w:rsid w:val="00B51DE2"/>
    <w:rsid w:val="00B5327B"/>
    <w:rsid w:val="00B550E4"/>
    <w:rsid w:val="00B55E47"/>
    <w:rsid w:val="00B5738A"/>
    <w:rsid w:val="00B61C51"/>
    <w:rsid w:val="00B673D6"/>
    <w:rsid w:val="00B74479"/>
    <w:rsid w:val="00B76D1F"/>
    <w:rsid w:val="00B82BA6"/>
    <w:rsid w:val="00B82EAA"/>
    <w:rsid w:val="00B83D8A"/>
    <w:rsid w:val="00B940E0"/>
    <w:rsid w:val="00B94327"/>
    <w:rsid w:val="00BB128A"/>
    <w:rsid w:val="00BC0A74"/>
    <w:rsid w:val="00BC1861"/>
    <w:rsid w:val="00BC38E9"/>
    <w:rsid w:val="00BD4749"/>
    <w:rsid w:val="00BD5E1A"/>
    <w:rsid w:val="00BD768B"/>
    <w:rsid w:val="00BE0376"/>
    <w:rsid w:val="00BE1890"/>
    <w:rsid w:val="00BE1C33"/>
    <w:rsid w:val="00BE4E4C"/>
    <w:rsid w:val="00BE77FD"/>
    <w:rsid w:val="00BF1248"/>
    <w:rsid w:val="00BF49EC"/>
    <w:rsid w:val="00BF4BA9"/>
    <w:rsid w:val="00BF5752"/>
    <w:rsid w:val="00BF58CD"/>
    <w:rsid w:val="00C03E36"/>
    <w:rsid w:val="00C0465D"/>
    <w:rsid w:val="00C11566"/>
    <w:rsid w:val="00C12198"/>
    <w:rsid w:val="00C22028"/>
    <w:rsid w:val="00C2781E"/>
    <w:rsid w:val="00C31C43"/>
    <w:rsid w:val="00C372AF"/>
    <w:rsid w:val="00C37D9F"/>
    <w:rsid w:val="00C4414C"/>
    <w:rsid w:val="00C50101"/>
    <w:rsid w:val="00C507FE"/>
    <w:rsid w:val="00C51872"/>
    <w:rsid w:val="00C51C84"/>
    <w:rsid w:val="00C573A9"/>
    <w:rsid w:val="00C64284"/>
    <w:rsid w:val="00C65508"/>
    <w:rsid w:val="00C72B30"/>
    <w:rsid w:val="00C7520F"/>
    <w:rsid w:val="00C83D89"/>
    <w:rsid w:val="00C91D9B"/>
    <w:rsid w:val="00C91F92"/>
    <w:rsid w:val="00C92B9F"/>
    <w:rsid w:val="00C949D8"/>
    <w:rsid w:val="00C9692E"/>
    <w:rsid w:val="00C97922"/>
    <w:rsid w:val="00CA39C2"/>
    <w:rsid w:val="00CA74B4"/>
    <w:rsid w:val="00CB09DA"/>
    <w:rsid w:val="00CC0170"/>
    <w:rsid w:val="00CC0E8E"/>
    <w:rsid w:val="00CC6491"/>
    <w:rsid w:val="00CC7B1B"/>
    <w:rsid w:val="00CD0CD3"/>
    <w:rsid w:val="00CD3450"/>
    <w:rsid w:val="00CD3C7D"/>
    <w:rsid w:val="00CD4626"/>
    <w:rsid w:val="00CD5926"/>
    <w:rsid w:val="00CD715E"/>
    <w:rsid w:val="00CE0904"/>
    <w:rsid w:val="00CE22A9"/>
    <w:rsid w:val="00CE4F7C"/>
    <w:rsid w:val="00CE60BF"/>
    <w:rsid w:val="00CE7AF0"/>
    <w:rsid w:val="00CF063F"/>
    <w:rsid w:val="00CF30A2"/>
    <w:rsid w:val="00CF49F1"/>
    <w:rsid w:val="00CF4A40"/>
    <w:rsid w:val="00CF6B34"/>
    <w:rsid w:val="00CF6EFB"/>
    <w:rsid w:val="00D04206"/>
    <w:rsid w:val="00D10601"/>
    <w:rsid w:val="00D12A03"/>
    <w:rsid w:val="00D1455C"/>
    <w:rsid w:val="00D16774"/>
    <w:rsid w:val="00D21197"/>
    <w:rsid w:val="00D23D0B"/>
    <w:rsid w:val="00D23ED0"/>
    <w:rsid w:val="00D2714B"/>
    <w:rsid w:val="00D322E9"/>
    <w:rsid w:val="00D36ADA"/>
    <w:rsid w:val="00D37574"/>
    <w:rsid w:val="00D37C19"/>
    <w:rsid w:val="00D4553E"/>
    <w:rsid w:val="00D514C5"/>
    <w:rsid w:val="00D64322"/>
    <w:rsid w:val="00D64F41"/>
    <w:rsid w:val="00D679E5"/>
    <w:rsid w:val="00D72828"/>
    <w:rsid w:val="00D75AB6"/>
    <w:rsid w:val="00D8235F"/>
    <w:rsid w:val="00D84600"/>
    <w:rsid w:val="00D870FA"/>
    <w:rsid w:val="00D92FDE"/>
    <w:rsid w:val="00DA3098"/>
    <w:rsid w:val="00DA4396"/>
    <w:rsid w:val="00DA4F2C"/>
    <w:rsid w:val="00DA6A01"/>
    <w:rsid w:val="00DA7F5C"/>
    <w:rsid w:val="00DB2784"/>
    <w:rsid w:val="00DB2A19"/>
    <w:rsid w:val="00DB40A3"/>
    <w:rsid w:val="00DB6259"/>
    <w:rsid w:val="00DB71A6"/>
    <w:rsid w:val="00DB7F70"/>
    <w:rsid w:val="00DC3EBE"/>
    <w:rsid w:val="00DC6162"/>
    <w:rsid w:val="00DD1949"/>
    <w:rsid w:val="00DD2FB4"/>
    <w:rsid w:val="00DD680B"/>
    <w:rsid w:val="00DE049B"/>
    <w:rsid w:val="00DF1C83"/>
    <w:rsid w:val="00DF524B"/>
    <w:rsid w:val="00DF7688"/>
    <w:rsid w:val="00E05466"/>
    <w:rsid w:val="00E07D62"/>
    <w:rsid w:val="00E1008F"/>
    <w:rsid w:val="00E10201"/>
    <w:rsid w:val="00E1759C"/>
    <w:rsid w:val="00E20F70"/>
    <w:rsid w:val="00E25B65"/>
    <w:rsid w:val="00E357C8"/>
    <w:rsid w:val="00E4212F"/>
    <w:rsid w:val="00E44EBF"/>
    <w:rsid w:val="00E45321"/>
    <w:rsid w:val="00E6137C"/>
    <w:rsid w:val="00E61448"/>
    <w:rsid w:val="00E64FBC"/>
    <w:rsid w:val="00E70167"/>
    <w:rsid w:val="00E74C43"/>
    <w:rsid w:val="00E75B60"/>
    <w:rsid w:val="00E76DB1"/>
    <w:rsid w:val="00E8050E"/>
    <w:rsid w:val="00E80B23"/>
    <w:rsid w:val="00E8214F"/>
    <w:rsid w:val="00E822EB"/>
    <w:rsid w:val="00E823E2"/>
    <w:rsid w:val="00E82F5C"/>
    <w:rsid w:val="00E87664"/>
    <w:rsid w:val="00E91F6D"/>
    <w:rsid w:val="00E92874"/>
    <w:rsid w:val="00E960EA"/>
    <w:rsid w:val="00E97136"/>
    <w:rsid w:val="00E97F27"/>
    <w:rsid w:val="00EA2396"/>
    <w:rsid w:val="00EA5507"/>
    <w:rsid w:val="00EA5F0E"/>
    <w:rsid w:val="00EB402F"/>
    <w:rsid w:val="00EB7F44"/>
    <w:rsid w:val="00EC214C"/>
    <w:rsid w:val="00ED101F"/>
    <w:rsid w:val="00ED1ADD"/>
    <w:rsid w:val="00ED2F95"/>
    <w:rsid w:val="00ED448C"/>
    <w:rsid w:val="00EE06A7"/>
    <w:rsid w:val="00EE3639"/>
    <w:rsid w:val="00EE599B"/>
    <w:rsid w:val="00EF1E1E"/>
    <w:rsid w:val="00EF33B7"/>
    <w:rsid w:val="00EF3717"/>
    <w:rsid w:val="00EF75A0"/>
    <w:rsid w:val="00EF767E"/>
    <w:rsid w:val="00F01EB0"/>
    <w:rsid w:val="00F02E32"/>
    <w:rsid w:val="00F0473C"/>
    <w:rsid w:val="00F05DEA"/>
    <w:rsid w:val="00F10E28"/>
    <w:rsid w:val="00F13FAB"/>
    <w:rsid w:val="00F15715"/>
    <w:rsid w:val="00F201CD"/>
    <w:rsid w:val="00F23B7B"/>
    <w:rsid w:val="00F4289A"/>
    <w:rsid w:val="00F54398"/>
    <w:rsid w:val="00F57136"/>
    <w:rsid w:val="00F5749D"/>
    <w:rsid w:val="00F57ED6"/>
    <w:rsid w:val="00F61D8C"/>
    <w:rsid w:val="00F62942"/>
    <w:rsid w:val="00F6331A"/>
    <w:rsid w:val="00F70A37"/>
    <w:rsid w:val="00F72658"/>
    <w:rsid w:val="00F76521"/>
    <w:rsid w:val="00F81FC5"/>
    <w:rsid w:val="00F836FE"/>
    <w:rsid w:val="00F83805"/>
    <w:rsid w:val="00FA0C8F"/>
    <w:rsid w:val="00FA285D"/>
    <w:rsid w:val="00FB13BE"/>
    <w:rsid w:val="00FB6A66"/>
    <w:rsid w:val="00FC1881"/>
    <w:rsid w:val="00FC2FF8"/>
    <w:rsid w:val="00FC3EC0"/>
    <w:rsid w:val="00FD13E9"/>
    <w:rsid w:val="00FD4D6E"/>
    <w:rsid w:val="00FD4E49"/>
    <w:rsid w:val="00FD68BC"/>
    <w:rsid w:val="00FD7021"/>
    <w:rsid w:val="00FE23D1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99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customStyle="1" w:styleId="3">
    <w:name w:val="Абзац списка3"/>
    <w:basedOn w:val="a"/>
    <w:rsid w:val="008F43F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iPriority w:val="99"/>
    <w:semiHidden/>
    <w:unhideWhenUsed/>
    <w:rsid w:val="00585784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EF371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F3717"/>
    <w:rPr>
      <w:rFonts w:ascii="Times New Roman" w:eastAsia="Times New Roman" w:hAnsi="Times New Roman"/>
      <w:sz w:val="16"/>
    </w:rPr>
  </w:style>
  <w:style w:type="paragraph" w:styleId="af3">
    <w:name w:val="footer"/>
    <w:basedOn w:val="a"/>
    <w:link w:val="af4"/>
    <w:uiPriority w:val="99"/>
    <w:unhideWhenUsed/>
    <w:rsid w:val="00EF3717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F3717"/>
    <w:rPr>
      <w:rFonts w:ascii="Times New Roman" w:eastAsia="Times New Roman" w:hAnsi="Times New Roman"/>
      <w:sz w:val="16"/>
    </w:rPr>
  </w:style>
  <w:style w:type="paragraph" w:styleId="af5">
    <w:name w:val="Body Text"/>
    <w:basedOn w:val="a"/>
    <w:link w:val="af6"/>
    <w:uiPriority w:val="99"/>
    <w:semiHidden/>
    <w:unhideWhenUsed/>
    <w:rsid w:val="00854EA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54EA6"/>
    <w:rPr>
      <w:rFonts w:ascii="Times New Roman" w:eastAsia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99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customStyle="1" w:styleId="3">
    <w:name w:val="Абзац списка3"/>
    <w:basedOn w:val="a"/>
    <w:rsid w:val="008F43F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iPriority w:val="99"/>
    <w:semiHidden/>
    <w:unhideWhenUsed/>
    <w:rsid w:val="00585784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EF371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F3717"/>
    <w:rPr>
      <w:rFonts w:ascii="Times New Roman" w:eastAsia="Times New Roman" w:hAnsi="Times New Roman"/>
      <w:sz w:val="16"/>
    </w:rPr>
  </w:style>
  <w:style w:type="paragraph" w:styleId="af3">
    <w:name w:val="footer"/>
    <w:basedOn w:val="a"/>
    <w:link w:val="af4"/>
    <w:uiPriority w:val="99"/>
    <w:unhideWhenUsed/>
    <w:rsid w:val="00EF3717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F3717"/>
    <w:rPr>
      <w:rFonts w:ascii="Times New Roman" w:eastAsia="Times New Roman" w:hAnsi="Times New Roman"/>
      <w:sz w:val="16"/>
    </w:rPr>
  </w:style>
  <w:style w:type="paragraph" w:styleId="af5">
    <w:name w:val="Body Text"/>
    <w:basedOn w:val="a"/>
    <w:link w:val="af6"/>
    <w:uiPriority w:val="99"/>
    <w:semiHidden/>
    <w:unhideWhenUsed/>
    <w:rsid w:val="00854EA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54EA6"/>
    <w:rPr>
      <w:rFonts w:ascii="Times New Roman" w:eastAsia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9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iio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hranatrud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do.pgups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do.pgup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C31BF-04DE-42C1-AB84-920683D4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5</cp:revision>
  <cp:lastPrinted>2021-02-15T09:05:00Z</cp:lastPrinted>
  <dcterms:created xsi:type="dcterms:W3CDTF">2022-06-10T11:38:00Z</dcterms:created>
  <dcterms:modified xsi:type="dcterms:W3CDTF">2023-03-03T09:49:00Z</dcterms:modified>
</cp:coreProperties>
</file>