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AD5B6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14:paraId="7FA56F32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08A7C754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14:paraId="2796A63A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14:paraId="5973C833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14:paraId="49D43128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6C6EA332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 w:rsidR="00AC1DE1">
        <w:rPr>
          <w:sz w:val="28"/>
          <w:szCs w:val="28"/>
        </w:rPr>
        <w:t>Техносферная</w:t>
      </w:r>
      <w:proofErr w:type="spellEnd"/>
      <w:r w:rsidR="00AC1DE1">
        <w:rPr>
          <w:sz w:val="28"/>
          <w:szCs w:val="28"/>
        </w:rPr>
        <w:t xml:space="preserve"> и экологическая безопасность</w:t>
      </w:r>
      <w:r w:rsidRPr="008E203C">
        <w:rPr>
          <w:sz w:val="28"/>
          <w:szCs w:val="28"/>
        </w:rPr>
        <w:t>»</w:t>
      </w:r>
    </w:p>
    <w:p w14:paraId="6B77A2EF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67B288B5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47337885" w14:textId="77777777"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1CA36E52" w14:textId="77777777"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44CBF7C3" w14:textId="77777777"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5FECC19D" w14:textId="77777777"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18CC92B5" w14:textId="77777777"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7B24E817" w14:textId="77777777"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51E8BF5A" w14:textId="77777777"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6901C96B" w14:textId="77777777" w:rsidR="00FC2FF8" w:rsidRPr="0021255B" w:rsidRDefault="00FC2FF8" w:rsidP="00FC2FF8">
      <w:pPr>
        <w:widowControl/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21255B">
        <w:rPr>
          <w:b/>
          <w:bCs/>
          <w:sz w:val="32"/>
          <w:szCs w:val="32"/>
        </w:rPr>
        <w:t>РАБОЧАЯ ПРОГРАММА</w:t>
      </w:r>
    </w:p>
    <w:p w14:paraId="0498F307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14:paraId="7AB00F42" w14:textId="60B874CF" w:rsidR="00FC2FF8" w:rsidRPr="00D2714B" w:rsidRDefault="00857A57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.В.4 </w:t>
      </w:r>
      <w:r w:rsidR="00FC2FF8" w:rsidRPr="00D2714B">
        <w:rPr>
          <w:sz w:val="28"/>
          <w:szCs w:val="28"/>
        </w:rPr>
        <w:t>«</w:t>
      </w:r>
      <w:r w:rsidR="00AB46DF">
        <w:rPr>
          <w:sz w:val="28"/>
          <w:szCs w:val="28"/>
        </w:rPr>
        <w:t>ПРОИЗВОДСТВЕННЫЙ ТРАВМАТИЗМ И СОЦИАЛЬНАЯ ЗАЩИТА ПОСТРАДА</w:t>
      </w:r>
      <w:r w:rsidR="006C5650">
        <w:rPr>
          <w:sz w:val="28"/>
          <w:szCs w:val="28"/>
        </w:rPr>
        <w:t>В</w:t>
      </w:r>
      <w:r w:rsidR="00AB46DF">
        <w:rPr>
          <w:sz w:val="28"/>
          <w:szCs w:val="28"/>
        </w:rPr>
        <w:t>ШИХ</w:t>
      </w:r>
      <w:r w:rsidR="00FC2FF8" w:rsidRPr="007C509D">
        <w:rPr>
          <w:sz w:val="28"/>
          <w:szCs w:val="28"/>
        </w:rPr>
        <w:t xml:space="preserve">» </w:t>
      </w:r>
    </w:p>
    <w:p w14:paraId="4F464E43" w14:textId="77777777" w:rsidR="00FC2FF8" w:rsidRPr="00DB7F70" w:rsidRDefault="00FC2FF8" w:rsidP="00FC2FF8">
      <w:pPr>
        <w:widowControl/>
        <w:spacing w:line="240" w:lineRule="auto"/>
        <w:ind w:firstLine="0"/>
        <w:jc w:val="center"/>
        <w:rPr>
          <w:i/>
          <w:color w:val="008000"/>
          <w:sz w:val="28"/>
          <w:szCs w:val="28"/>
        </w:rPr>
      </w:pPr>
    </w:p>
    <w:p w14:paraId="573540C5" w14:textId="77777777"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для направления</w:t>
      </w:r>
    </w:p>
    <w:p w14:paraId="3102BD01" w14:textId="77777777" w:rsidR="00142F59" w:rsidRPr="008138B9" w:rsidRDefault="00AC1DE1" w:rsidP="00142F5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42F59" w:rsidRPr="008138B9">
        <w:rPr>
          <w:sz w:val="28"/>
          <w:szCs w:val="28"/>
        </w:rPr>
        <w:t>0.0</w:t>
      </w:r>
      <w:r>
        <w:rPr>
          <w:sz w:val="28"/>
          <w:szCs w:val="28"/>
        </w:rPr>
        <w:t>3</w:t>
      </w:r>
      <w:r w:rsidR="00142F59" w:rsidRPr="008138B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142F59" w:rsidRPr="008138B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</w:t>
      </w:r>
      <w:r w:rsidR="00142F59" w:rsidRPr="008138B9">
        <w:rPr>
          <w:sz w:val="28"/>
          <w:szCs w:val="28"/>
        </w:rPr>
        <w:t xml:space="preserve">» </w:t>
      </w:r>
    </w:p>
    <w:p w14:paraId="5119975E" w14:textId="77777777" w:rsidR="00142F59" w:rsidRPr="008138B9" w:rsidRDefault="00142F59" w:rsidP="00142F59">
      <w:pPr>
        <w:jc w:val="center"/>
        <w:rPr>
          <w:sz w:val="28"/>
          <w:szCs w:val="28"/>
        </w:rPr>
      </w:pPr>
    </w:p>
    <w:p w14:paraId="5DD0E057" w14:textId="77777777"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 xml:space="preserve">по профилю </w:t>
      </w:r>
    </w:p>
    <w:p w14:paraId="313B58BA" w14:textId="77777777"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«</w:t>
      </w:r>
      <w:r w:rsidR="00AC1DE1">
        <w:rPr>
          <w:sz w:val="28"/>
          <w:szCs w:val="28"/>
        </w:rPr>
        <w:t>Безопасность технологических процессов и производств</w:t>
      </w:r>
      <w:r w:rsidRPr="008138B9">
        <w:rPr>
          <w:sz w:val="28"/>
          <w:szCs w:val="28"/>
        </w:rPr>
        <w:t xml:space="preserve">» </w:t>
      </w:r>
    </w:p>
    <w:p w14:paraId="4CC7995B" w14:textId="77777777" w:rsidR="00142F59" w:rsidRPr="008138B9" w:rsidRDefault="00142F59" w:rsidP="00142F59">
      <w:pPr>
        <w:jc w:val="center"/>
        <w:rPr>
          <w:i/>
          <w:sz w:val="28"/>
          <w:szCs w:val="28"/>
        </w:rPr>
      </w:pPr>
    </w:p>
    <w:p w14:paraId="20532455" w14:textId="77777777" w:rsidR="00142F59" w:rsidRPr="008138B9" w:rsidRDefault="00142F59" w:rsidP="00142F59">
      <w:pPr>
        <w:jc w:val="center"/>
        <w:rPr>
          <w:i/>
          <w:sz w:val="28"/>
          <w:szCs w:val="28"/>
        </w:rPr>
      </w:pPr>
    </w:p>
    <w:p w14:paraId="30A5966A" w14:textId="77777777"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Форма обучения – очная</w:t>
      </w:r>
    </w:p>
    <w:p w14:paraId="5B882990" w14:textId="77777777" w:rsidR="0072784F" w:rsidRPr="00F11431" w:rsidRDefault="0072784F" w:rsidP="00142F59">
      <w:pPr>
        <w:jc w:val="center"/>
        <w:rPr>
          <w:sz w:val="28"/>
          <w:szCs w:val="28"/>
        </w:rPr>
      </w:pPr>
    </w:p>
    <w:p w14:paraId="11AF56FA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0EA86A3F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6E00B9EB" w14:textId="77777777"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2CE94DB4" w14:textId="77777777"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0D56CA6F" w14:textId="77777777"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5A0C835" w14:textId="77777777"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142D88D3" w14:textId="77777777"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31E6CBE3" w14:textId="77777777" w:rsidR="00AC1DE1" w:rsidRPr="00D2714B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7E289702" w14:textId="77777777"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763615DE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13F1E674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14:paraId="4222ACE8" w14:textId="320CED12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D0219E">
        <w:rPr>
          <w:sz w:val="28"/>
          <w:szCs w:val="28"/>
        </w:rPr>
        <w:t>2</w:t>
      </w:r>
      <w:r w:rsidR="006070FE">
        <w:rPr>
          <w:sz w:val="28"/>
          <w:szCs w:val="28"/>
        </w:rPr>
        <w:t>3</w:t>
      </w:r>
    </w:p>
    <w:p w14:paraId="1FD78A68" w14:textId="77777777" w:rsidR="00662040" w:rsidRPr="00186C37" w:rsidRDefault="00662040" w:rsidP="00662040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 w:rsidRPr="00186C37">
        <w:rPr>
          <w:sz w:val="28"/>
          <w:szCs w:val="28"/>
        </w:rPr>
        <w:lastRenderedPageBreak/>
        <w:t>ЛИСТ СОГЛАСОВАНИЙ</w:t>
      </w:r>
    </w:p>
    <w:p w14:paraId="2AE579DF" w14:textId="77777777" w:rsidR="00662040" w:rsidRPr="00186C37" w:rsidRDefault="00662040" w:rsidP="00662040">
      <w:pPr>
        <w:tabs>
          <w:tab w:val="left" w:pos="851"/>
        </w:tabs>
        <w:ind w:right="-993"/>
        <w:jc w:val="left"/>
        <w:rPr>
          <w:sz w:val="28"/>
          <w:szCs w:val="28"/>
        </w:rPr>
      </w:pPr>
    </w:p>
    <w:p w14:paraId="40811B6E" w14:textId="01074DF5" w:rsidR="00662040" w:rsidRDefault="00662040" w:rsidP="00662040">
      <w:pPr>
        <w:tabs>
          <w:tab w:val="left" w:pos="851"/>
        </w:tabs>
        <w:ind w:right="-993"/>
        <w:jc w:val="left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Pr="00186C37">
        <w:rPr>
          <w:sz w:val="28"/>
          <w:szCs w:val="28"/>
        </w:rPr>
        <w:t xml:space="preserve"> </w:t>
      </w:r>
      <w:r w:rsidR="00881B1B"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 xml:space="preserve">на заседании </w:t>
      </w:r>
    </w:p>
    <w:p w14:paraId="34062660" w14:textId="77777777" w:rsidR="00662040" w:rsidRPr="00186C37" w:rsidRDefault="00662040" w:rsidP="00662040">
      <w:pPr>
        <w:tabs>
          <w:tab w:val="left" w:pos="851"/>
        </w:tabs>
        <w:ind w:right="-993"/>
        <w:jc w:val="left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14:paraId="6AFAFB6D" w14:textId="260D0A1C" w:rsidR="00662040" w:rsidRPr="00186C37" w:rsidRDefault="00662040" w:rsidP="00662040">
      <w:pPr>
        <w:tabs>
          <w:tab w:val="left" w:pos="851"/>
        </w:tabs>
        <w:ind w:right="-993"/>
        <w:jc w:val="left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6070FE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6070FE">
        <w:rPr>
          <w:sz w:val="28"/>
          <w:szCs w:val="28"/>
        </w:rPr>
        <w:t xml:space="preserve"> 0</w:t>
      </w:r>
      <w:r w:rsidR="00D0219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86C37">
        <w:rPr>
          <w:sz w:val="28"/>
          <w:szCs w:val="28"/>
        </w:rPr>
        <w:t xml:space="preserve">» </w:t>
      </w:r>
      <w:r w:rsidR="006070FE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6070FE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14:paraId="398C7A89" w14:textId="77777777" w:rsidR="00662040" w:rsidRDefault="00662040" w:rsidP="00662040">
      <w:pPr>
        <w:tabs>
          <w:tab w:val="left" w:pos="851"/>
        </w:tabs>
        <w:ind w:right="-993"/>
        <w:jc w:val="left"/>
        <w:rPr>
          <w:sz w:val="28"/>
          <w:szCs w:val="28"/>
        </w:rPr>
      </w:pPr>
    </w:p>
    <w:p w14:paraId="5D45B003" w14:textId="77777777" w:rsidR="00662040" w:rsidRDefault="00662040" w:rsidP="00662040">
      <w:pPr>
        <w:tabs>
          <w:tab w:val="left" w:pos="851"/>
        </w:tabs>
        <w:ind w:right="-993"/>
        <w:jc w:val="left"/>
        <w:rPr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662040" w14:paraId="06CA172C" w14:textId="77777777" w:rsidTr="000852B8">
        <w:trPr>
          <w:trHeight w:val="1723"/>
        </w:trPr>
        <w:tc>
          <w:tcPr>
            <w:tcW w:w="3970" w:type="dxa"/>
            <w:shd w:val="clear" w:color="auto" w:fill="auto"/>
          </w:tcPr>
          <w:p w14:paraId="557E3F8D" w14:textId="77777777" w:rsidR="00662040" w:rsidRPr="004C3D8F" w:rsidRDefault="00662040" w:rsidP="000852B8">
            <w:pPr>
              <w:tabs>
                <w:tab w:val="left" w:pos="851"/>
              </w:tabs>
              <w:ind w:right="-993"/>
              <w:jc w:val="left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14:paraId="6758E39B" w14:textId="77777777" w:rsidR="00662040" w:rsidRDefault="00662040" w:rsidP="000852B8">
            <w:pPr>
              <w:tabs>
                <w:tab w:val="left" w:pos="851"/>
              </w:tabs>
              <w:ind w:right="-993"/>
              <w:jc w:val="left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proofErr w:type="spellStart"/>
            <w:r w:rsidRPr="004C3D8F">
              <w:rPr>
                <w:sz w:val="28"/>
                <w:szCs w:val="28"/>
              </w:rPr>
              <w:t>Техносферная</w:t>
            </w:r>
            <w:proofErr w:type="spellEnd"/>
            <w:r w:rsidRPr="004C3D8F">
              <w:rPr>
                <w:sz w:val="28"/>
                <w:szCs w:val="28"/>
              </w:rPr>
              <w:t xml:space="preserve"> и </w:t>
            </w:r>
          </w:p>
          <w:p w14:paraId="582093EA" w14:textId="77777777" w:rsidR="00662040" w:rsidRPr="004C3D8F" w:rsidRDefault="00662040" w:rsidP="000852B8">
            <w:pPr>
              <w:tabs>
                <w:tab w:val="left" w:pos="851"/>
              </w:tabs>
              <w:ind w:right="-993"/>
              <w:jc w:val="left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14:paraId="74D75358" w14:textId="21FCA3BA" w:rsidR="00662040" w:rsidRPr="004C3D8F" w:rsidRDefault="00662040" w:rsidP="006070FE">
            <w:pPr>
              <w:tabs>
                <w:tab w:val="left" w:pos="851"/>
              </w:tabs>
              <w:ind w:right="-993"/>
              <w:jc w:val="left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6070FE">
              <w:rPr>
                <w:sz w:val="28"/>
                <w:szCs w:val="28"/>
              </w:rPr>
              <w:t>0</w:t>
            </w:r>
            <w:r w:rsidR="00D0219E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6070FE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6070FE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03A540EC" w14:textId="0C89142A" w:rsidR="00662040" w:rsidRPr="004C3D8F" w:rsidRDefault="00662040" w:rsidP="000852B8">
            <w:pPr>
              <w:tabs>
                <w:tab w:val="left" w:pos="851"/>
              </w:tabs>
              <w:ind w:right="-993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</w:t>
            </w: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7F9FCE97" wp14:editId="7CCAD638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75B84B37" w14:textId="77777777" w:rsidR="00662040" w:rsidRPr="004C3D8F" w:rsidRDefault="00662040" w:rsidP="000852B8">
            <w:pPr>
              <w:tabs>
                <w:tab w:val="left" w:pos="851"/>
              </w:tabs>
              <w:ind w:right="-993"/>
              <w:jc w:val="left"/>
              <w:rPr>
                <w:sz w:val="28"/>
                <w:szCs w:val="28"/>
              </w:rPr>
            </w:pPr>
          </w:p>
          <w:p w14:paraId="3A2A60A3" w14:textId="77777777" w:rsidR="00662040" w:rsidRPr="004C3D8F" w:rsidRDefault="00662040" w:rsidP="000852B8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11E7B12E" w14:textId="77777777" w:rsidR="00662040" w:rsidRDefault="00662040" w:rsidP="00662040">
      <w:pPr>
        <w:ind w:right="-993"/>
        <w:jc w:val="left"/>
        <w:rPr>
          <w:sz w:val="28"/>
          <w:szCs w:val="28"/>
        </w:rPr>
      </w:pPr>
    </w:p>
    <w:p w14:paraId="0084DC0D" w14:textId="77777777" w:rsidR="00662040" w:rsidRDefault="00662040" w:rsidP="00662040">
      <w:pPr>
        <w:ind w:right="-993"/>
        <w:jc w:val="lef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03FA83E4" w14:textId="77777777" w:rsidR="00662040" w:rsidRDefault="00662040" w:rsidP="00662040">
      <w:pPr>
        <w:ind w:right="-993"/>
        <w:jc w:val="lef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662040" w14:paraId="3C27508B" w14:textId="77777777" w:rsidTr="000852B8">
        <w:trPr>
          <w:trHeight w:val="1609"/>
        </w:trPr>
        <w:tc>
          <w:tcPr>
            <w:tcW w:w="4219" w:type="dxa"/>
            <w:shd w:val="clear" w:color="auto" w:fill="auto"/>
          </w:tcPr>
          <w:p w14:paraId="3CA278E7" w14:textId="77777777" w:rsidR="00662040" w:rsidRPr="004C3D8F" w:rsidRDefault="00662040" w:rsidP="000852B8">
            <w:pPr>
              <w:ind w:right="-993"/>
              <w:jc w:val="left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</w:p>
          <w:p w14:paraId="4005084C" w14:textId="2490DF5E" w:rsidR="00662040" w:rsidRPr="004C3D8F" w:rsidRDefault="00662040" w:rsidP="006070FE">
            <w:pPr>
              <w:ind w:right="-993"/>
              <w:jc w:val="left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6070FE">
              <w:rPr>
                <w:sz w:val="28"/>
                <w:szCs w:val="28"/>
              </w:rPr>
              <w:t>0</w:t>
            </w:r>
            <w:r w:rsidR="00D0219E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6070FE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6070FE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1C1C260D" w14:textId="589FCB09" w:rsidR="00662040" w:rsidRPr="004C3D8F" w:rsidRDefault="00662040" w:rsidP="000852B8">
            <w:pPr>
              <w:ind w:right="-993"/>
              <w:jc w:val="left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30C5659A" wp14:editId="5B6BFB98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7EEC7D69" w14:textId="77777777" w:rsidR="00662040" w:rsidRPr="004C3D8F" w:rsidRDefault="00662040" w:rsidP="000852B8">
            <w:pPr>
              <w:ind w:right="-993"/>
              <w:jc w:val="left"/>
              <w:rPr>
                <w:sz w:val="28"/>
                <w:szCs w:val="28"/>
              </w:rPr>
            </w:pPr>
          </w:p>
          <w:p w14:paraId="51942A4B" w14:textId="77777777" w:rsidR="00662040" w:rsidRPr="004C3D8F" w:rsidRDefault="00662040" w:rsidP="000852B8">
            <w:pPr>
              <w:ind w:right="-99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0DB7B5B5" w14:textId="77777777" w:rsidR="00AC1DE1" w:rsidRDefault="00AC1DE1" w:rsidP="00AC1DE1">
      <w:pPr>
        <w:ind w:firstLine="0"/>
        <w:rPr>
          <w:sz w:val="28"/>
          <w:szCs w:val="28"/>
        </w:rPr>
      </w:pPr>
    </w:p>
    <w:p w14:paraId="5BC2AC0E" w14:textId="77777777" w:rsidR="00472E92" w:rsidRDefault="00472E9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FC2FF8" w:rsidRPr="00D2714B" w14:paraId="3C7E9735" w14:textId="77777777" w:rsidTr="00FC2FF8">
        <w:tc>
          <w:tcPr>
            <w:tcW w:w="4962" w:type="dxa"/>
          </w:tcPr>
          <w:p w14:paraId="564F83FB" w14:textId="77777777" w:rsidR="00FC2FF8" w:rsidRPr="00D2714B" w:rsidRDefault="00FC2FF8" w:rsidP="00AC1DE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387076E" w14:textId="77777777"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2E34D93C" w14:textId="77777777"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5F7B9FDF" w14:textId="77777777" w:rsidR="00AE5FD0" w:rsidRPr="00D2714B" w:rsidRDefault="008649D8" w:rsidP="00AE5FD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14:paraId="24B12320" w14:textId="77777777"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14:paraId="3A9D58CB" w14:textId="77777777"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14:paraId="4164393D" w14:textId="40920446" w:rsidR="00FC2FF8" w:rsidRPr="00D2714B" w:rsidRDefault="00FC2FF8" w:rsidP="00FC2FF8">
      <w:pPr>
        <w:widowControl/>
        <w:spacing w:line="240" w:lineRule="auto"/>
        <w:ind w:firstLine="851"/>
        <w:rPr>
          <w:sz w:val="28"/>
          <w:szCs w:val="28"/>
        </w:rPr>
      </w:pPr>
      <w:bookmarkStart w:id="0" w:name="_Hlk68195758"/>
      <w:r w:rsidRPr="00D2714B">
        <w:rPr>
          <w:sz w:val="28"/>
          <w:szCs w:val="28"/>
        </w:rPr>
        <w:t xml:space="preserve">Рабочая программа </w:t>
      </w:r>
      <w:r w:rsidR="00472E92" w:rsidRPr="00D2714B">
        <w:rPr>
          <w:sz w:val="28"/>
          <w:szCs w:val="28"/>
        </w:rPr>
        <w:t>дисциплин</w:t>
      </w:r>
      <w:r w:rsidR="00472E92">
        <w:rPr>
          <w:sz w:val="28"/>
          <w:szCs w:val="28"/>
        </w:rPr>
        <w:t>ы</w:t>
      </w:r>
      <w:r w:rsidR="00472E92" w:rsidRPr="00D2714B">
        <w:rPr>
          <w:sz w:val="28"/>
          <w:szCs w:val="28"/>
        </w:rPr>
        <w:t xml:space="preserve"> </w:t>
      </w:r>
      <w:r w:rsidR="00472E92" w:rsidRPr="00AC1DE1">
        <w:rPr>
          <w:sz w:val="28"/>
          <w:szCs w:val="28"/>
        </w:rPr>
        <w:t>«</w:t>
      </w:r>
      <w:r w:rsidR="00AB46DF">
        <w:rPr>
          <w:sz w:val="28"/>
          <w:szCs w:val="28"/>
        </w:rPr>
        <w:t>Производственный травматизм и социальная защита пострадавших</w:t>
      </w:r>
      <w:r w:rsidR="00472E92" w:rsidRPr="00AC1DE1">
        <w:rPr>
          <w:sz w:val="28"/>
          <w:szCs w:val="28"/>
        </w:rPr>
        <w:t>» (</w:t>
      </w:r>
      <w:r w:rsidR="00AC1DE1" w:rsidRPr="00AC1DE1">
        <w:rPr>
          <w:sz w:val="28"/>
          <w:szCs w:val="28"/>
        </w:rPr>
        <w:t>Б1.В.</w:t>
      </w:r>
      <w:r w:rsidR="00AB46DF">
        <w:rPr>
          <w:sz w:val="28"/>
          <w:szCs w:val="28"/>
        </w:rPr>
        <w:t>4</w:t>
      </w:r>
      <w:r w:rsidR="00472E92" w:rsidRPr="00AC1DE1">
        <w:rPr>
          <w:sz w:val="28"/>
          <w:szCs w:val="28"/>
        </w:rPr>
        <w:t xml:space="preserve">) (далее – дисциплина) </w:t>
      </w:r>
      <w:r w:rsidRPr="00AC1DE1">
        <w:rPr>
          <w:sz w:val="28"/>
          <w:szCs w:val="28"/>
        </w:rPr>
        <w:t>составлена в соответстви</w:t>
      </w:r>
      <w:r w:rsidRPr="00D2714B">
        <w:rPr>
          <w:sz w:val="28"/>
          <w:szCs w:val="28"/>
        </w:rPr>
        <w:t xml:space="preserve">и с </w:t>
      </w:r>
      <w:r w:rsidR="00472E92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– </w:t>
      </w:r>
      <w:proofErr w:type="spellStart"/>
      <w:r w:rsidR="009167E6">
        <w:rPr>
          <w:sz w:val="28"/>
          <w:szCs w:val="28"/>
        </w:rPr>
        <w:t>бакал</w:t>
      </w:r>
      <w:r w:rsidR="0021255B">
        <w:rPr>
          <w:sz w:val="28"/>
          <w:szCs w:val="28"/>
        </w:rPr>
        <w:t>а</w:t>
      </w:r>
      <w:r w:rsidR="009167E6">
        <w:rPr>
          <w:sz w:val="28"/>
          <w:szCs w:val="28"/>
        </w:rPr>
        <w:t>вриат</w:t>
      </w:r>
      <w:proofErr w:type="spellEnd"/>
      <w:r w:rsidR="00472E92">
        <w:rPr>
          <w:sz w:val="28"/>
          <w:szCs w:val="28"/>
        </w:rPr>
        <w:t xml:space="preserve"> по направлению подготовки </w:t>
      </w:r>
      <w:r w:rsidR="009167E6">
        <w:rPr>
          <w:sz w:val="28"/>
          <w:szCs w:val="28"/>
        </w:rPr>
        <w:t>20.03.01</w:t>
      </w:r>
      <w:r w:rsidR="00472E92">
        <w:rPr>
          <w:sz w:val="28"/>
          <w:szCs w:val="28"/>
        </w:rPr>
        <w:t xml:space="preserve"> </w:t>
      </w:r>
      <w:r w:rsidR="00472E92" w:rsidRPr="009167E6">
        <w:rPr>
          <w:sz w:val="28"/>
          <w:szCs w:val="28"/>
        </w:rPr>
        <w:t>«</w:t>
      </w:r>
      <w:proofErr w:type="spellStart"/>
      <w:r w:rsidR="009167E6" w:rsidRPr="009167E6">
        <w:rPr>
          <w:sz w:val="28"/>
          <w:szCs w:val="28"/>
        </w:rPr>
        <w:t>Техносферная</w:t>
      </w:r>
      <w:proofErr w:type="spellEnd"/>
      <w:r w:rsidR="009167E6" w:rsidRPr="009167E6">
        <w:rPr>
          <w:sz w:val="28"/>
          <w:szCs w:val="28"/>
        </w:rPr>
        <w:t xml:space="preserve"> безопасность</w:t>
      </w:r>
      <w:r w:rsidR="00472E92" w:rsidRPr="009167E6">
        <w:rPr>
          <w:sz w:val="28"/>
          <w:szCs w:val="28"/>
        </w:rPr>
        <w:t>»</w:t>
      </w:r>
      <w:r w:rsidR="00472E92">
        <w:rPr>
          <w:sz w:val="28"/>
          <w:szCs w:val="28"/>
        </w:rPr>
        <w:t xml:space="preserve"> (далее - </w:t>
      </w:r>
      <w:r w:rsidRPr="00D2714B">
        <w:rPr>
          <w:sz w:val="28"/>
          <w:szCs w:val="28"/>
        </w:rPr>
        <w:t>ФГОС ВО</w:t>
      </w:r>
      <w:r w:rsidR="00472E92">
        <w:rPr>
          <w:sz w:val="28"/>
          <w:szCs w:val="28"/>
        </w:rPr>
        <w:t>)</w:t>
      </w:r>
      <w:r w:rsidRPr="00D2714B">
        <w:rPr>
          <w:sz w:val="28"/>
          <w:szCs w:val="28"/>
        </w:rPr>
        <w:t>, утвержденн</w:t>
      </w:r>
      <w:r w:rsidR="00472E92">
        <w:rPr>
          <w:sz w:val="28"/>
          <w:szCs w:val="28"/>
        </w:rPr>
        <w:t>ого</w:t>
      </w:r>
      <w:r w:rsidRPr="00D2714B">
        <w:rPr>
          <w:sz w:val="28"/>
          <w:szCs w:val="28"/>
        </w:rPr>
        <w:t xml:space="preserve"> «</w:t>
      </w:r>
      <w:r w:rsidR="009167E6">
        <w:rPr>
          <w:sz w:val="28"/>
          <w:szCs w:val="28"/>
        </w:rPr>
        <w:t>25</w:t>
      </w:r>
      <w:r w:rsidRPr="00D2714B">
        <w:rPr>
          <w:sz w:val="28"/>
          <w:szCs w:val="28"/>
        </w:rPr>
        <w:t>»</w:t>
      </w:r>
      <w:r w:rsidR="009167E6">
        <w:rPr>
          <w:sz w:val="28"/>
          <w:szCs w:val="28"/>
        </w:rPr>
        <w:t xml:space="preserve"> мая </w:t>
      </w:r>
      <w:r w:rsidRPr="00D2714B">
        <w:rPr>
          <w:sz w:val="28"/>
          <w:szCs w:val="28"/>
        </w:rPr>
        <w:t>20</w:t>
      </w:r>
      <w:r w:rsidR="009167E6">
        <w:rPr>
          <w:sz w:val="28"/>
          <w:szCs w:val="28"/>
        </w:rPr>
        <w:t>20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472E92">
        <w:rPr>
          <w:sz w:val="28"/>
          <w:szCs w:val="28"/>
        </w:rPr>
        <w:t>Минобрнауки</w:t>
      </w:r>
      <w:proofErr w:type="spellEnd"/>
      <w:r w:rsidR="00472E92">
        <w:rPr>
          <w:sz w:val="28"/>
          <w:szCs w:val="28"/>
        </w:rPr>
        <w:t xml:space="preserve"> России </w:t>
      </w:r>
      <w:r w:rsidRPr="00D2714B">
        <w:rPr>
          <w:sz w:val="28"/>
          <w:szCs w:val="28"/>
        </w:rPr>
        <w:t xml:space="preserve">№ </w:t>
      </w:r>
      <w:r w:rsidR="009167E6">
        <w:rPr>
          <w:sz w:val="28"/>
          <w:szCs w:val="28"/>
        </w:rPr>
        <w:t>680</w:t>
      </w:r>
      <w:r w:rsidR="00472E92">
        <w:rPr>
          <w:sz w:val="28"/>
          <w:szCs w:val="28"/>
        </w:rPr>
        <w:t xml:space="preserve">, </w:t>
      </w:r>
      <w:r w:rsidR="00472E92" w:rsidRPr="009167E6">
        <w:rPr>
          <w:sz w:val="28"/>
          <w:szCs w:val="28"/>
        </w:rPr>
        <w:t>с учетом профессионального стандарта</w:t>
      </w:r>
      <w:r w:rsidR="00472E92">
        <w:rPr>
          <w:sz w:val="28"/>
          <w:szCs w:val="28"/>
        </w:rPr>
        <w:t xml:space="preserve"> </w:t>
      </w:r>
      <w:r w:rsidR="009167E6">
        <w:rPr>
          <w:sz w:val="28"/>
          <w:szCs w:val="28"/>
        </w:rPr>
        <w:t xml:space="preserve">40.054 Специалист в области охраны труда, утвержденного приказом Министерства труда и социальной защиты Российской Федерации от </w:t>
      </w:r>
      <w:r w:rsidR="00601A6C">
        <w:rPr>
          <w:sz w:val="28"/>
          <w:szCs w:val="28"/>
        </w:rPr>
        <w:t>22 апреля 2021</w:t>
      </w:r>
      <w:r w:rsidR="009167E6">
        <w:rPr>
          <w:sz w:val="28"/>
          <w:szCs w:val="28"/>
        </w:rPr>
        <w:t xml:space="preserve"> г. № </w:t>
      </w:r>
      <w:r w:rsidR="00601A6C">
        <w:rPr>
          <w:sz w:val="28"/>
          <w:szCs w:val="28"/>
        </w:rPr>
        <w:t>274</w:t>
      </w:r>
      <w:r w:rsidR="009167E6">
        <w:rPr>
          <w:sz w:val="28"/>
          <w:szCs w:val="28"/>
        </w:rPr>
        <w:t>н</w:t>
      </w:r>
      <w:r w:rsidR="00472E92" w:rsidRPr="009167E6">
        <w:rPr>
          <w:sz w:val="28"/>
          <w:szCs w:val="28"/>
        </w:rPr>
        <w:t>.</w:t>
      </w:r>
      <w:r w:rsidR="006B68AE">
        <w:rPr>
          <w:sz w:val="28"/>
          <w:szCs w:val="28"/>
        </w:rPr>
        <w:t xml:space="preserve"> </w:t>
      </w:r>
    </w:p>
    <w:bookmarkEnd w:id="0"/>
    <w:p w14:paraId="3CF4BCAA" w14:textId="77777777" w:rsidR="008F43F8" w:rsidRPr="00083175" w:rsidRDefault="008F43F8" w:rsidP="008F43F8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083175">
        <w:rPr>
          <w:rFonts w:cs="Times New Roman"/>
          <w:szCs w:val="28"/>
        </w:rPr>
        <w:t>Целью изучения дисциплины является формирование профессиональной культ</w:t>
      </w:r>
      <w:r w:rsidR="003861B1">
        <w:rPr>
          <w:rFonts w:cs="Times New Roman"/>
          <w:szCs w:val="28"/>
        </w:rPr>
        <w:t>уры безопасности</w:t>
      </w:r>
      <w:r w:rsidRPr="00083175">
        <w:rPr>
          <w:rFonts w:cs="Times New Roman"/>
          <w:szCs w:val="28"/>
        </w:rPr>
        <w:t>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14:paraId="13F6A7FE" w14:textId="77777777" w:rsidR="008F43F8" w:rsidRPr="003F4839" w:rsidRDefault="008F43F8" w:rsidP="008F43F8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F4839">
        <w:rPr>
          <w:sz w:val="28"/>
          <w:szCs w:val="28"/>
        </w:rPr>
        <w:t>Для достижения поставленных целей решаются следующие задачи:</w:t>
      </w:r>
    </w:p>
    <w:p w14:paraId="789773C4" w14:textId="77777777" w:rsidR="007F74BF" w:rsidRPr="007F74BF" w:rsidRDefault="007F74BF" w:rsidP="008F43F8">
      <w:pPr>
        <w:widowControl/>
        <w:numPr>
          <w:ilvl w:val="1"/>
          <w:numId w:val="31"/>
        </w:numPr>
        <w:tabs>
          <w:tab w:val="clear" w:pos="1440"/>
        </w:tabs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 w:rsidRPr="007F74BF">
        <w:rPr>
          <w:rFonts w:eastAsia="Calibri"/>
          <w:sz w:val="28"/>
          <w:szCs w:val="28"/>
          <w:lang w:eastAsia="en-US"/>
        </w:rPr>
        <w:t xml:space="preserve">Овладение </w:t>
      </w:r>
      <w:r>
        <w:rPr>
          <w:rFonts w:eastAsia="Calibri"/>
          <w:sz w:val="28"/>
          <w:szCs w:val="28"/>
          <w:lang w:eastAsia="en-US"/>
        </w:rPr>
        <w:t>методическими материалами</w:t>
      </w:r>
      <w:r w:rsidRPr="007F74BF">
        <w:rPr>
          <w:rFonts w:eastAsia="Calibri"/>
          <w:sz w:val="28"/>
          <w:szCs w:val="28"/>
          <w:lang w:eastAsia="en-US"/>
        </w:rPr>
        <w:t xml:space="preserve"> для информирования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</w:t>
      </w:r>
      <w:r>
        <w:rPr>
          <w:rFonts w:eastAsia="Calibri"/>
          <w:sz w:val="28"/>
          <w:szCs w:val="28"/>
          <w:lang w:eastAsia="en-US"/>
        </w:rPr>
        <w:t>.</w:t>
      </w:r>
      <w:r w:rsidRPr="007F74BF">
        <w:rPr>
          <w:rFonts w:eastAsia="Calibri"/>
          <w:sz w:val="28"/>
          <w:szCs w:val="28"/>
          <w:lang w:eastAsia="en-US"/>
        </w:rPr>
        <w:t xml:space="preserve">  </w:t>
      </w:r>
    </w:p>
    <w:p w14:paraId="654124C1" w14:textId="77777777" w:rsidR="007F74BF" w:rsidRPr="007F74BF" w:rsidRDefault="007F74BF" w:rsidP="008F43F8">
      <w:pPr>
        <w:widowControl/>
        <w:numPr>
          <w:ilvl w:val="1"/>
          <w:numId w:val="31"/>
        </w:numPr>
        <w:tabs>
          <w:tab w:val="clear" w:pos="1440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 w:val="28"/>
          <w:szCs w:val="28"/>
        </w:rPr>
      </w:pPr>
      <w:r w:rsidRPr="007F74BF">
        <w:rPr>
          <w:rFonts w:eastAsia="Calibri"/>
          <w:sz w:val="28"/>
          <w:szCs w:val="28"/>
          <w:lang w:eastAsia="en-US"/>
        </w:rPr>
        <w:t xml:space="preserve">Знать </w:t>
      </w:r>
      <w:r>
        <w:rPr>
          <w:rFonts w:eastAsia="Calibri"/>
          <w:sz w:val="28"/>
          <w:szCs w:val="28"/>
          <w:lang w:eastAsia="en-US"/>
        </w:rPr>
        <w:t>в</w:t>
      </w:r>
      <w:r w:rsidRPr="007F74BF">
        <w:rPr>
          <w:rFonts w:eastAsia="Calibri"/>
          <w:sz w:val="28"/>
          <w:szCs w:val="28"/>
          <w:lang w:eastAsia="en-US"/>
        </w:rPr>
        <w:t>иды и размер (объем) компенсаций работникам, занятым на работах с вредными и (или) опасными условиями труда, условия и порядок их предоставления</w:t>
      </w:r>
      <w:r>
        <w:rPr>
          <w:rFonts w:eastAsia="Calibri"/>
          <w:sz w:val="28"/>
          <w:szCs w:val="28"/>
          <w:lang w:eastAsia="en-US"/>
        </w:rPr>
        <w:t>.</w:t>
      </w:r>
      <w:r w:rsidRPr="007F74BF">
        <w:rPr>
          <w:sz w:val="28"/>
          <w:szCs w:val="28"/>
        </w:rPr>
        <w:t xml:space="preserve"> </w:t>
      </w:r>
    </w:p>
    <w:p w14:paraId="0F2BF860" w14:textId="77777777" w:rsidR="008649D8" w:rsidRPr="00A3121A" w:rsidRDefault="00A3121A" w:rsidP="00A3121A">
      <w:pPr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A3121A"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rFonts w:eastAsia="Calibri"/>
          <w:sz w:val="28"/>
          <w:szCs w:val="28"/>
          <w:lang w:eastAsia="en-US"/>
        </w:rPr>
        <w:t xml:space="preserve">3.  </w:t>
      </w:r>
      <w:r w:rsidR="007F4AEC">
        <w:rPr>
          <w:rFonts w:eastAsia="Calibri"/>
          <w:sz w:val="28"/>
          <w:szCs w:val="28"/>
          <w:lang w:eastAsia="en-US"/>
        </w:rPr>
        <w:t>Классификация</w:t>
      </w:r>
      <w:r w:rsidR="007F74BF" w:rsidRPr="00A3121A">
        <w:rPr>
          <w:rFonts w:eastAsia="Calibri"/>
          <w:sz w:val="28"/>
          <w:szCs w:val="28"/>
          <w:lang w:eastAsia="en-US"/>
        </w:rPr>
        <w:t xml:space="preserve"> несчастных случаев на производстве, несчастные случаи, подлежащие расследованию</w:t>
      </w:r>
      <w:r w:rsidRPr="00A3121A">
        <w:rPr>
          <w:rFonts w:eastAsia="Calibri"/>
          <w:sz w:val="28"/>
          <w:szCs w:val="28"/>
          <w:lang w:eastAsia="en-US"/>
        </w:rPr>
        <w:t>. Порядок расследования и учета несчастных случаев на производстве и профессиональных заболеваний.</w:t>
      </w:r>
    </w:p>
    <w:p w14:paraId="24E442CF" w14:textId="77777777" w:rsidR="00A3121A" w:rsidRPr="00A3121A" w:rsidRDefault="00A3121A" w:rsidP="00A3121A">
      <w:pPr>
        <w:widowControl/>
        <w:spacing w:line="240" w:lineRule="auto"/>
        <w:ind w:firstLine="0"/>
        <w:rPr>
          <w:sz w:val="28"/>
          <w:szCs w:val="28"/>
        </w:rPr>
      </w:pPr>
      <w:r w:rsidRPr="00A3121A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A3121A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3121A">
        <w:rPr>
          <w:rFonts w:eastAsia="Calibri"/>
          <w:sz w:val="28"/>
          <w:szCs w:val="28"/>
          <w:lang w:eastAsia="en-US"/>
        </w:rPr>
        <w:t xml:space="preserve"> Владеть методами сбора и анализа  материалов по производственному травматизму и профессиональным заболеваниям.</w:t>
      </w:r>
    </w:p>
    <w:p w14:paraId="63E3C10F" w14:textId="77777777" w:rsidR="00A3121A" w:rsidRDefault="00A3121A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33724FB1" w14:textId="77777777"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</w:t>
      </w:r>
      <w:r w:rsidR="00DF524B">
        <w:rPr>
          <w:b/>
          <w:bCs/>
          <w:sz w:val="28"/>
          <w:szCs w:val="28"/>
        </w:rPr>
        <w:t>установленными в программе магистратуры индикаторами достижения компетенций</w:t>
      </w:r>
    </w:p>
    <w:p w14:paraId="4367FAB7" w14:textId="77777777"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14:paraId="070A07EA" w14:textId="77777777" w:rsidR="005D0B43" w:rsidRPr="005D0B43" w:rsidRDefault="004F521F" w:rsidP="005D0B43">
      <w:pPr>
        <w:spacing w:line="240" w:lineRule="auto"/>
        <w:ind w:firstLine="851"/>
        <w:rPr>
          <w:sz w:val="28"/>
          <w:szCs w:val="28"/>
        </w:rPr>
      </w:pPr>
      <w:r w:rsidRPr="00CE7AF0">
        <w:rPr>
          <w:sz w:val="28"/>
          <w:szCs w:val="28"/>
        </w:rPr>
        <w:t>Планируемыми результат</w:t>
      </w:r>
      <w:r w:rsidR="005D0B43">
        <w:rPr>
          <w:sz w:val="28"/>
          <w:szCs w:val="28"/>
        </w:rPr>
        <w:t>ами обучения по дисциплине являе</w:t>
      </w:r>
      <w:r w:rsidRPr="00CE7AF0">
        <w:rPr>
          <w:sz w:val="28"/>
          <w:szCs w:val="28"/>
        </w:rPr>
        <w:t xml:space="preserve">тся </w:t>
      </w:r>
      <w:r w:rsidR="005D0B43">
        <w:rPr>
          <w:sz w:val="28"/>
          <w:szCs w:val="28"/>
        </w:rPr>
        <w:t xml:space="preserve">формирование у обучающихся компетенций (части компетенций). </w:t>
      </w:r>
      <w:proofErr w:type="spellStart"/>
      <w:r w:rsidR="005D0B43" w:rsidRPr="005D0B43">
        <w:rPr>
          <w:sz w:val="28"/>
          <w:szCs w:val="28"/>
        </w:rPr>
        <w:t>Сформированность</w:t>
      </w:r>
      <w:proofErr w:type="spellEnd"/>
      <w:r w:rsidR="005D0B43" w:rsidRPr="005D0B43">
        <w:rPr>
          <w:sz w:val="28"/>
          <w:szCs w:val="28"/>
        </w:rPr>
        <w:t xml:space="preserve"> компетенций (части компетенции) оценивается с помощью индикаторов достижения компетенций.</w:t>
      </w:r>
    </w:p>
    <w:p w14:paraId="26DE4FC9" w14:textId="77777777" w:rsidR="004F521F" w:rsidRDefault="004F521F" w:rsidP="0095427B">
      <w:pPr>
        <w:widowControl/>
        <w:spacing w:line="240" w:lineRule="auto"/>
        <w:ind w:firstLine="851"/>
        <w:rPr>
          <w:sz w:val="28"/>
          <w:szCs w:val="28"/>
        </w:rPr>
      </w:pPr>
    </w:p>
    <w:p w14:paraId="39A79934" w14:textId="77777777" w:rsidR="00B0073D" w:rsidRDefault="00B0073D" w:rsidP="00FD13E9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p w14:paraId="6DAD28CB" w14:textId="77777777" w:rsidR="00A958C9" w:rsidRDefault="00A958C9" w:rsidP="00FD13E9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p w14:paraId="2702E9D6" w14:textId="77777777" w:rsidR="00A958C9" w:rsidRDefault="00A958C9" w:rsidP="00FD13E9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p w14:paraId="35D17469" w14:textId="77777777" w:rsidR="00A958C9" w:rsidRPr="00E91F6D" w:rsidRDefault="00A958C9" w:rsidP="00FD13E9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FD13E9" w:rsidRPr="009923F8" w14:paraId="6AF2AA45" w14:textId="77777777" w:rsidTr="00A5298A">
        <w:trPr>
          <w:trHeight w:val="547"/>
          <w:tblHeader/>
        </w:trPr>
        <w:tc>
          <w:tcPr>
            <w:tcW w:w="3652" w:type="dxa"/>
            <w:vAlign w:val="center"/>
          </w:tcPr>
          <w:p w14:paraId="3F6BA66D" w14:textId="77777777" w:rsidR="00FD13E9" w:rsidRPr="003548F9" w:rsidRDefault="00DF524B" w:rsidP="00D4553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Индикаторы достижения компетенций</w:t>
            </w:r>
          </w:p>
        </w:tc>
        <w:tc>
          <w:tcPr>
            <w:tcW w:w="5812" w:type="dxa"/>
            <w:vAlign w:val="center"/>
          </w:tcPr>
          <w:p w14:paraId="1FDC8BFA" w14:textId="77777777" w:rsidR="00FD13E9" w:rsidRDefault="00FD13E9" w:rsidP="0002136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Результаты обучения </w:t>
            </w:r>
            <w:r w:rsidR="00FD68BC">
              <w:rPr>
                <w:b/>
                <w:bCs/>
                <w:sz w:val="22"/>
                <w:szCs w:val="22"/>
              </w:rPr>
              <w:t xml:space="preserve">по дисциплине </w:t>
            </w:r>
          </w:p>
        </w:tc>
      </w:tr>
      <w:tr w:rsidR="00FD13E9" w:rsidRPr="00235F15" w14:paraId="5A9FF633" w14:textId="77777777" w:rsidTr="00021369">
        <w:tc>
          <w:tcPr>
            <w:tcW w:w="9464" w:type="dxa"/>
            <w:gridSpan w:val="2"/>
          </w:tcPr>
          <w:p w14:paraId="7A7AF899" w14:textId="584D4CA2" w:rsidR="00FD13E9" w:rsidRDefault="00194D3F" w:rsidP="008F43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F6A2B">
              <w:rPr>
                <w:rFonts w:eastAsia="Calibri"/>
                <w:b/>
                <w:sz w:val="24"/>
                <w:szCs w:val="24"/>
                <w:lang w:eastAsia="en-US"/>
              </w:rPr>
              <w:t>ПК-3</w:t>
            </w:r>
            <w:r w:rsidRPr="00194D3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601A6C" w:rsidRPr="00601A6C">
              <w:rPr>
                <w:rFonts w:eastAsia="Calibri"/>
                <w:b/>
                <w:sz w:val="24"/>
                <w:szCs w:val="24"/>
                <w:lang w:eastAsia="en-US"/>
              </w:rPr>
              <w:t xml:space="preserve"> Сбор, обработка и передача информации по вопросам условий и охраны труда</w:t>
            </w:r>
          </w:p>
        </w:tc>
      </w:tr>
      <w:tr w:rsidR="00FD13E9" w:rsidRPr="00235F15" w14:paraId="10C2A03F" w14:textId="77777777" w:rsidTr="007F4AEC">
        <w:tc>
          <w:tcPr>
            <w:tcW w:w="3652" w:type="dxa"/>
          </w:tcPr>
          <w:p w14:paraId="45B4DCAB" w14:textId="737484ED" w:rsidR="00FD13E9" w:rsidRPr="00235F15" w:rsidRDefault="00601A6C" w:rsidP="00021369">
            <w:pPr>
              <w:spacing w:line="240" w:lineRule="auto"/>
              <w:ind w:firstLine="0"/>
              <w:rPr>
                <w:sz w:val="22"/>
                <w:szCs w:val="22"/>
              </w:rPr>
            </w:pPr>
            <w:bookmarkStart w:id="1" w:name="_Hlk68082352"/>
            <w:r w:rsidRPr="00601A6C">
              <w:rPr>
                <w:rFonts w:eastAsia="Calibri"/>
                <w:sz w:val="24"/>
                <w:szCs w:val="24"/>
                <w:lang w:eastAsia="en-US"/>
              </w:rPr>
              <w:t>ПК-3.2.3. Умеет 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</w:p>
        </w:tc>
        <w:tc>
          <w:tcPr>
            <w:tcW w:w="5812" w:type="dxa"/>
          </w:tcPr>
          <w:p w14:paraId="4682534E" w14:textId="11822028" w:rsidR="00601A6C" w:rsidRDefault="00FD13E9" w:rsidP="00601A6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94D3F">
              <w:rPr>
                <w:sz w:val="24"/>
                <w:szCs w:val="24"/>
              </w:rPr>
              <w:t>Обучающийся</w:t>
            </w:r>
            <w:r>
              <w:rPr>
                <w:sz w:val="22"/>
                <w:szCs w:val="22"/>
              </w:rPr>
              <w:t xml:space="preserve"> </w:t>
            </w:r>
            <w:r w:rsidR="00601A6C">
              <w:rPr>
                <w:rFonts w:eastAsia="Calibri"/>
                <w:sz w:val="24"/>
                <w:szCs w:val="24"/>
                <w:lang w:eastAsia="en-US"/>
              </w:rPr>
              <w:t>умеет</w:t>
            </w:r>
            <w:r w:rsidR="00194D3F" w:rsidRPr="00194D3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01A6C" w:rsidRPr="00601A6C">
              <w:rPr>
                <w:rFonts w:eastAsia="Calibri"/>
                <w:sz w:val="24"/>
                <w:szCs w:val="24"/>
                <w:lang w:eastAsia="en-US"/>
              </w:rPr>
              <w:t>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</w:p>
          <w:p w14:paraId="7F8F4090" w14:textId="77777777" w:rsidR="00601A6C" w:rsidRPr="00601A6C" w:rsidRDefault="00601A6C" w:rsidP="00601A6C">
            <w:pPr>
              <w:rPr>
                <w:sz w:val="22"/>
                <w:szCs w:val="22"/>
              </w:rPr>
            </w:pPr>
          </w:p>
          <w:p w14:paraId="433EF3AB" w14:textId="77777777" w:rsidR="00601A6C" w:rsidRPr="00601A6C" w:rsidRDefault="00601A6C" w:rsidP="00601A6C">
            <w:pPr>
              <w:rPr>
                <w:sz w:val="22"/>
                <w:szCs w:val="22"/>
              </w:rPr>
            </w:pPr>
          </w:p>
          <w:p w14:paraId="3F54A1CB" w14:textId="77777777" w:rsidR="00601A6C" w:rsidRPr="00601A6C" w:rsidRDefault="00601A6C" w:rsidP="00601A6C">
            <w:pPr>
              <w:rPr>
                <w:sz w:val="22"/>
                <w:szCs w:val="22"/>
              </w:rPr>
            </w:pPr>
          </w:p>
          <w:p w14:paraId="48184DD0" w14:textId="2CCFB1E1" w:rsidR="00601A6C" w:rsidRDefault="00601A6C" w:rsidP="00601A6C">
            <w:pPr>
              <w:rPr>
                <w:sz w:val="22"/>
                <w:szCs w:val="22"/>
              </w:rPr>
            </w:pPr>
          </w:p>
          <w:p w14:paraId="36E7C301" w14:textId="7430D507" w:rsidR="00FD13E9" w:rsidRPr="00601A6C" w:rsidRDefault="00601A6C" w:rsidP="00601A6C">
            <w:pPr>
              <w:tabs>
                <w:tab w:val="left" w:pos="48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601A6C" w:rsidRPr="00235F15" w14:paraId="15AC1C10" w14:textId="77777777" w:rsidTr="007F4AEC">
        <w:tc>
          <w:tcPr>
            <w:tcW w:w="3652" w:type="dxa"/>
          </w:tcPr>
          <w:p w14:paraId="337BD99B" w14:textId="3C73360B" w:rsidR="00601A6C" w:rsidRPr="00601A6C" w:rsidRDefault="00601A6C" w:rsidP="00021369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601A6C">
              <w:rPr>
                <w:rFonts w:eastAsia="Calibri"/>
                <w:sz w:val="24"/>
                <w:szCs w:val="24"/>
                <w:lang w:eastAsia="en-US"/>
              </w:rPr>
              <w:t>ПК-3.2.4. Умеет использовать в работе данные мониторинга условий и охраны труда на рабочих местах, риска повреждения здоровья</w:t>
            </w:r>
          </w:p>
        </w:tc>
        <w:tc>
          <w:tcPr>
            <w:tcW w:w="5812" w:type="dxa"/>
          </w:tcPr>
          <w:p w14:paraId="3157F058" w14:textId="0CDD3E11" w:rsidR="00601A6C" w:rsidRPr="00194D3F" w:rsidRDefault="00601A6C" w:rsidP="00601A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4D3F">
              <w:rPr>
                <w:sz w:val="24"/>
                <w:szCs w:val="24"/>
              </w:rPr>
              <w:t>Обучающийся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умеет</w:t>
            </w:r>
            <w:r w:rsidRPr="00601A6C">
              <w:rPr>
                <w:rFonts w:eastAsia="Calibri"/>
                <w:sz w:val="24"/>
                <w:szCs w:val="24"/>
                <w:lang w:eastAsia="en-US"/>
              </w:rPr>
              <w:t xml:space="preserve"> использовать в работе данные мониторинга условий и охраны труда на рабочих местах, риска повреждения здоровья</w:t>
            </w:r>
          </w:p>
        </w:tc>
      </w:tr>
      <w:tr w:rsidR="00601A6C" w:rsidRPr="00235F15" w14:paraId="7B5DBBC8" w14:textId="77777777" w:rsidTr="007F4AEC">
        <w:tc>
          <w:tcPr>
            <w:tcW w:w="3652" w:type="dxa"/>
          </w:tcPr>
          <w:p w14:paraId="0BF8B426" w14:textId="06B1205E" w:rsidR="00601A6C" w:rsidRPr="00601A6C" w:rsidRDefault="00601A6C" w:rsidP="00021369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601A6C">
              <w:rPr>
                <w:rFonts w:eastAsia="Calibri"/>
                <w:sz w:val="24"/>
                <w:szCs w:val="24"/>
                <w:lang w:eastAsia="en-US"/>
              </w:rPr>
              <w:t>ПК-3.3.1. Владеет информированием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</w:tc>
        <w:tc>
          <w:tcPr>
            <w:tcW w:w="5812" w:type="dxa"/>
          </w:tcPr>
          <w:p w14:paraId="5F23CC33" w14:textId="1BF6B02C" w:rsidR="00601A6C" w:rsidRPr="00194D3F" w:rsidRDefault="00601A6C" w:rsidP="00601A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4D3F">
              <w:rPr>
                <w:sz w:val="24"/>
                <w:szCs w:val="24"/>
              </w:rPr>
              <w:t>Обучающийся</w:t>
            </w:r>
            <w:r>
              <w:rPr>
                <w:sz w:val="24"/>
                <w:szCs w:val="24"/>
              </w:rPr>
              <w:t xml:space="preserve"> владеет</w:t>
            </w:r>
            <w:r w:rsidRPr="00601A6C">
              <w:rPr>
                <w:rFonts w:eastAsia="Calibri"/>
                <w:sz w:val="24"/>
                <w:szCs w:val="24"/>
                <w:lang w:eastAsia="en-US"/>
              </w:rPr>
              <w:t xml:space="preserve"> информированием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</w:tc>
      </w:tr>
      <w:tr w:rsidR="006763EB" w:rsidRPr="00235F15" w14:paraId="72E966EA" w14:textId="77777777" w:rsidTr="004B2C35">
        <w:tc>
          <w:tcPr>
            <w:tcW w:w="9464" w:type="dxa"/>
            <w:gridSpan w:val="2"/>
          </w:tcPr>
          <w:p w14:paraId="158A3A40" w14:textId="340AD0B9" w:rsidR="006763EB" w:rsidRPr="006763EB" w:rsidRDefault="00601A6C" w:rsidP="00A958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1A6C">
              <w:rPr>
                <w:rFonts w:eastAsia="Calibri"/>
                <w:b/>
                <w:sz w:val="24"/>
                <w:szCs w:val="24"/>
                <w:lang w:eastAsia="en-US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</w:tr>
      <w:tr w:rsidR="008F43F8" w:rsidRPr="00235F15" w14:paraId="4B0BB6A0" w14:textId="77777777" w:rsidTr="007F4AEC">
        <w:tc>
          <w:tcPr>
            <w:tcW w:w="3652" w:type="dxa"/>
          </w:tcPr>
          <w:p w14:paraId="7F1E0BA6" w14:textId="73706733" w:rsidR="008F43F8" w:rsidRDefault="00601A6C" w:rsidP="0002136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1A6C">
              <w:rPr>
                <w:rFonts w:eastAsia="Calibri"/>
                <w:sz w:val="24"/>
                <w:szCs w:val="24"/>
                <w:lang w:eastAsia="en-US"/>
              </w:rPr>
              <w:t>ПК-4.1.6. Знает порядок и условия предоставления льгот и компенсаций работникам, занятым на работах с вредными и (или) опасными условиями труда</w:t>
            </w:r>
          </w:p>
        </w:tc>
        <w:tc>
          <w:tcPr>
            <w:tcW w:w="5812" w:type="dxa"/>
          </w:tcPr>
          <w:p w14:paraId="3EB1EE31" w14:textId="61953C83" w:rsidR="008F43F8" w:rsidRDefault="008F43F8" w:rsidP="00601A6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94D3F">
              <w:rPr>
                <w:sz w:val="24"/>
                <w:szCs w:val="24"/>
              </w:rPr>
              <w:t>Обучающийся</w:t>
            </w:r>
            <w:r w:rsidRPr="00194D3F">
              <w:rPr>
                <w:sz w:val="22"/>
                <w:szCs w:val="22"/>
              </w:rPr>
              <w:t xml:space="preserve"> </w:t>
            </w:r>
            <w:r w:rsidR="00601A6C">
              <w:rPr>
                <w:sz w:val="24"/>
                <w:szCs w:val="24"/>
              </w:rPr>
              <w:t>знает</w:t>
            </w:r>
            <w:r w:rsidR="007F4AEC">
              <w:rPr>
                <w:sz w:val="22"/>
                <w:szCs w:val="22"/>
              </w:rPr>
              <w:t xml:space="preserve"> </w:t>
            </w:r>
            <w:r w:rsidR="00601A6C" w:rsidRPr="00601A6C">
              <w:rPr>
                <w:rFonts w:eastAsia="Calibri"/>
                <w:sz w:val="24"/>
                <w:szCs w:val="24"/>
                <w:lang w:eastAsia="en-US"/>
              </w:rPr>
              <w:t>порядок и условия предоставления льгот и компенсаций работникам, занятым на работах с вредными и (или) опасными условиями труда</w:t>
            </w:r>
          </w:p>
        </w:tc>
      </w:tr>
      <w:tr w:rsidR="008F43F8" w:rsidRPr="00235F15" w14:paraId="582A4A5B" w14:textId="77777777" w:rsidTr="007F4AEC">
        <w:tc>
          <w:tcPr>
            <w:tcW w:w="3652" w:type="dxa"/>
          </w:tcPr>
          <w:p w14:paraId="1B69F663" w14:textId="57E631EA" w:rsidR="008F43F8" w:rsidRDefault="00601A6C" w:rsidP="0002136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1A6C">
              <w:rPr>
                <w:sz w:val="22"/>
                <w:szCs w:val="22"/>
              </w:rPr>
              <w:t>ПК-4.3.9. Владеет подготовкой предложений в план мероприятий по предупреждению производственного травматизма и профзаболеваний</w:t>
            </w:r>
          </w:p>
        </w:tc>
        <w:tc>
          <w:tcPr>
            <w:tcW w:w="5812" w:type="dxa"/>
          </w:tcPr>
          <w:p w14:paraId="4B1DFAC6" w14:textId="1F73BA9F" w:rsidR="008F43F8" w:rsidRDefault="008F43F8" w:rsidP="00921D8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94D3F">
              <w:rPr>
                <w:sz w:val="24"/>
                <w:szCs w:val="24"/>
              </w:rPr>
              <w:t xml:space="preserve">Обучающийся </w:t>
            </w:r>
            <w:r w:rsidR="00194D3F">
              <w:rPr>
                <w:sz w:val="24"/>
                <w:szCs w:val="24"/>
              </w:rPr>
              <w:t xml:space="preserve">владеет </w:t>
            </w:r>
            <w:r w:rsidR="00601A6C" w:rsidRPr="00601A6C">
              <w:rPr>
                <w:sz w:val="22"/>
                <w:szCs w:val="22"/>
              </w:rPr>
              <w:t>подготовкой предложений в план мероприятий по предупреждению производственного травматизма и профзаболеваний</w:t>
            </w:r>
          </w:p>
        </w:tc>
      </w:tr>
      <w:tr w:rsidR="00601A6C" w:rsidRPr="00235F15" w14:paraId="47A10C4A" w14:textId="77777777" w:rsidTr="009A1C64">
        <w:tc>
          <w:tcPr>
            <w:tcW w:w="9464" w:type="dxa"/>
            <w:gridSpan w:val="2"/>
          </w:tcPr>
          <w:p w14:paraId="75D6AC68" w14:textId="0A92E0E7" w:rsidR="00601A6C" w:rsidRPr="00194D3F" w:rsidRDefault="008F627B" w:rsidP="008F627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27B">
              <w:rPr>
                <w:rFonts w:eastAsia="Calibri"/>
                <w:b/>
                <w:sz w:val="24"/>
                <w:szCs w:val="24"/>
                <w:lang w:eastAsia="en-US"/>
              </w:rPr>
              <w:t>ПК-6. Обеспечение контроля за состоянием условий и охраны труда на рабочих местах</w:t>
            </w:r>
          </w:p>
        </w:tc>
      </w:tr>
      <w:tr w:rsidR="00601A6C" w:rsidRPr="00235F15" w14:paraId="343BA5C8" w14:textId="77777777" w:rsidTr="007F4AEC">
        <w:tc>
          <w:tcPr>
            <w:tcW w:w="3652" w:type="dxa"/>
          </w:tcPr>
          <w:p w14:paraId="28B21001" w14:textId="5A51944F" w:rsidR="00601A6C" w:rsidRPr="00601A6C" w:rsidRDefault="008F627B" w:rsidP="0002136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F627B">
              <w:rPr>
                <w:sz w:val="22"/>
                <w:szCs w:val="22"/>
              </w:rPr>
              <w:t xml:space="preserve">ПК-6.3.6. Владеет информированием работников об условиях труда на их рабочих местах, уровнях профессиональных рисков, а также о предоставляемых </w:t>
            </w:r>
            <w:r w:rsidRPr="008F627B">
              <w:rPr>
                <w:sz w:val="22"/>
                <w:szCs w:val="22"/>
              </w:rPr>
              <w:lastRenderedPageBreak/>
              <w:t>им гарантиях, полагающихся компенсациях</w:t>
            </w:r>
          </w:p>
        </w:tc>
        <w:tc>
          <w:tcPr>
            <w:tcW w:w="5812" w:type="dxa"/>
          </w:tcPr>
          <w:p w14:paraId="521CC197" w14:textId="47E40BE0" w:rsidR="00601A6C" w:rsidRPr="00194D3F" w:rsidRDefault="008F627B" w:rsidP="00921D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4D3F">
              <w:rPr>
                <w:sz w:val="24"/>
                <w:szCs w:val="24"/>
              </w:rPr>
              <w:lastRenderedPageBreak/>
              <w:t xml:space="preserve">Обучающийся </w:t>
            </w:r>
            <w:r>
              <w:rPr>
                <w:sz w:val="24"/>
                <w:szCs w:val="24"/>
              </w:rPr>
              <w:t>владеет</w:t>
            </w:r>
            <w:r w:rsidRPr="008F627B">
              <w:rPr>
                <w:sz w:val="22"/>
                <w:szCs w:val="22"/>
              </w:rPr>
              <w:t xml:space="preserve"> информированием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</w:tr>
      <w:tr w:rsidR="009546E3" w:rsidRPr="00235F15" w14:paraId="0B9EDD20" w14:textId="77777777" w:rsidTr="00021369">
        <w:tc>
          <w:tcPr>
            <w:tcW w:w="9464" w:type="dxa"/>
            <w:gridSpan w:val="2"/>
          </w:tcPr>
          <w:p w14:paraId="69736963" w14:textId="18ABA233" w:rsidR="009546E3" w:rsidRPr="006763EB" w:rsidRDefault="008F627B" w:rsidP="00A958C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F627B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9546E3" w:rsidRPr="00235F15" w14:paraId="22691A22" w14:textId="77777777" w:rsidTr="007F4AEC">
        <w:tc>
          <w:tcPr>
            <w:tcW w:w="3652" w:type="dxa"/>
          </w:tcPr>
          <w:p w14:paraId="6895C627" w14:textId="27D8A3B0" w:rsidR="009546E3" w:rsidRPr="00235F15" w:rsidRDefault="00C11566" w:rsidP="006763E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6763EB">
              <w:rPr>
                <w:sz w:val="22"/>
                <w:szCs w:val="22"/>
              </w:rPr>
              <w:t>7.1.1</w:t>
            </w:r>
            <w:r w:rsidR="00921D84" w:rsidRPr="00921D8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F627B" w:rsidRPr="008F627B">
              <w:rPr>
                <w:rFonts w:eastAsia="Calibri"/>
                <w:sz w:val="24"/>
                <w:szCs w:val="24"/>
                <w:lang w:eastAsia="en-US"/>
              </w:rPr>
              <w:t>Знает виды несчастных случаев, происходящих на производстве; несчастные случаи, подлежащие расследованию</w:t>
            </w:r>
          </w:p>
        </w:tc>
        <w:tc>
          <w:tcPr>
            <w:tcW w:w="5812" w:type="dxa"/>
          </w:tcPr>
          <w:p w14:paraId="54DFA27B" w14:textId="7B033FF2" w:rsidR="009546E3" w:rsidRPr="00EF6A2B" w:rsidRDefault="00C11566" w:rsidP="003B0B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6A2B">
              <w:rPr>
                <w:sz w:val="24"/>
                <w:szCs w:val="24"/>
              </w:rPr>
              <w:t xml:space="preserve">Обучающийся </w:t>
            </w:r>
            <w:r w:rsidR="006763EB" w:rsidRPr="00EF6A2B">
              <w:rPr>
                <w:rFonts w:eastAsia="Calibri"/>
                <w:sz w:val="24"/>
                <w:szCs w:val="24"/>
                <w:lang w:eastAsia="en-US"/>
              </w:rPr>
              <w:t xml:space="preserve">знает </w:t>
            </w:r>
            <w:r w:rsidR="008F627B" w:rsidRPr="008F627B">
              <w:rPr>
                <w:rFonts w:eastAsia="Calibri"/>
                <w:sz w:val="24"/>
                <w:szCs w:val="24"/>
                <w:lang w:eastAsia="en-US"/>
              </w:rPr>
              <w:t>виды несчастных случаев, происходящих на производстве; несчастные случаи, подлежащие расследованию</w:t>
            </w:r>
          </w:p>
        </w:tc>
      </w:tr>
      <w:tr w:rsidR="008F627B" w:rsidRPr="00235F15" w14:paraId="70428181" w14:textId="77777777" w:rsidTr="007F4AEC">
        <w:tc>
          <w:tcPr>
            <w:tcW w:w="3652" w:type="dxa"/>
          </w:tcPr>
          <w:p w14:paraId="351C4ED6" w14:textId="4589653E" w:rsidR="008F627B" w:rsidRPr="008F627B" w:rsidRDefault="008F627B" w:rsidP="008F62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27B">
              <w:rPr>
                <w:sz w:val="24"/>
                <w:szCs w:val="24"/>
              </w:rPr>
              <w:t>ПК-7.1.2. Знает причины, виды и профилактику профессиональных заболеваний</w:t>
            </w:r>
          </w:p>
        </w:tc>
        <w:tc>
          <w:tcPr>
            <w:tcW w:w="5812" w:type="dxa"/>
          </w:tcPr>
          <w:p w14:paraId="1A094255" w14:textId="09086F72" w:rsidR="008F627B" w:rsidRPr="00EF6A2B" w:rsidRDefault="008F627B" w:rsidP="008F627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F6A2B">
              <w:rPr>
                <w:sz w:val="24"/>
                <w:szCs w:val="24"/>
              </w:rPr>
              <w:t>Обучающийся</w:t>
            </w:r>
            <w:r w:rsidRPr="00EF6A2B">
              <w:rPr>
                <w:sz w:val="22"/>
                <w:szCs w:val="22"/>
              </w:rPr>
              <w:t xml:space="preserve"> </w:t>
            </w:r>
            <w:r w:rsidRPr="00EF6A2B">
              <w:rPr>
                <w:rFonts w:eastAsia="Calibri"/>
                <w:sz w:val="24"/>
                <w:szCs w:val="24"/>
                <w:lang w:eastAsia="en-US"/>
              </w:rPr>
              <w:t xml:space="preserve">знает </w:t>
            </w:r>
            <w:r w:rsidRPr="008F627B">
              <w:rPr>
                <w:sz w:val="24"/>
                <w:szCs w:val="24"/>
              </w:rPr>
              <w:t>причины, виды и профилактику профессиональных заболеваний</w:t>
            </w:r>
          </w:p>
        </w:tc>
      </w:tr>
      <w:tr w:rsidR="008F627B" w:rsidRPr="00235F15" w14:paraId="52B115E7" w14:textId="77777777" w:rsidTr="007F4AEC">
        <w:tc>
          <w:tcPr>
            <w:tcW w:w="3652" w:type="dxa"/>
          </w:tcPr>
          <w:p w14:paraId="426F2EC5" w14:textId="1FE09799" w:rsidR="008F627B" w:rsidRPr="008F627B" w:rsidRDefault="008F627B" w:rsidP="008F62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27B">
              <w:rPr>
                <w:sz w:val="24"/>
                <w:szCs w:val="24"/>
              </w:rPr>
              <w:t>ПК-7.1.3. Знает порядок и сроки расследования несчастных случаев, происшедших на производстве, и профессиональных заболеваний</w:t>
            </w:r>
          </w:p>
        </w:tc>
        <w:tc>
          <w:tcPr>
            <w:tcW w:w="5812" w:type="dxa"/>
          </w:tcPr>
          <w:p w14:paraId="3E620D9D" w14:textId="6D5B081C" w:rsidR="008F627B" w:rsidRPr="00EF6A2B" w:rsidRDefault="008F627B" w:rsidP="008F62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6A2B">
              <w:rPr>
                <w:sz w:val="24"/>
                <w:szCs w:val="24"/>
              </w:rPr>
              <w:t xml:space="preserve">Обучающийся </w:t>
            </w:r>
            <w:r w:rsidRPr="00EF6A2B">
              <w:rPr>
                <w:rFonts w:eastAsia="Calibri"/>
                <w:sz w:val="24"/>
                <w:szCs w:val="24"/>
                <w:lang w:eastAsia="en-US"/>
              </w:rPr>
              <w:t xml:space="preserve">знает </w:t>
            </w:r>
            <w:r w:rsidRPr="008F627B">
              <w:rPr>
                <w:sz w:val="24"/>
                <w:szCs w:val="24"/>
              </w:rPr>
              <w:t>порядок и сроки расследования несчастных случаев, происшедших на производстве, и профессиональных заболеваний</w:t>
            </w:r>
          </w:p>
        </w:tc>
      </w:tr>
      <w:tr w:rsidR="008F627B" w:rsidRPr="00235F15" w14:paraId="74AD223A" w14:textId="77777777" w:rsidTr="007F4AEC">
        <w:tc>
          <w:tcPr>
            <w:tcW w:w="3652" w:type="dxa"/>
          </w:tcPr>
          <w:p w14:paraId="6EA21EE6" w14:textId="40845F73" w:rsidR="008F627B" w:rsidRPr="008F627B" w:rsidRDefault="008F627B" w:rsidP="008F62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27B">
              <w:rPr>
                <w:sz w:val="24"/>
                <w:szCs w:val="24"/>
              </w:rPr>
              <w:t>ПК-7.1.4. Знает интернет-сервисы, мобильные приложения и порядок передачи информации о произошедших несчастных случаях</w:t>
            </w:r>
          </w:p>
        </w:tc>
        <w:tc>
          <w:tcPr>
            <w:tcW w:w="5812" w:type="dxa"/>
          </w:tcPr>
          <w:p w14:paraId="5C88518B" w14:textId="32DA5D97" w:rsidR="008F627B" w:rsidRPr="00EF6A2B" w:rsidRDefault="008F627B" w:rsidP="008F627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F6A2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з</w:t>
            </w:r>
            <w:r w:rsidRPr="008F627B">
              <w:rPr>
                <w:sz w:val="24"/>
                <w:szCs w:val="24"/>
              </w:rPr>
              <w:t>нает интернет-сервисы, мобильные приложения и порядок передачи информации о произошедших несчастных случаях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8F627B" w:rsidRPr="00235F15" w14:paraId="4E609DE4" w14:textId="77777777" w:rsidTr="007F4AEC">
        <w:tc>
          <w:tcPr>
            <w:tcW w:w="3652" w:type="dxa"/>
          </w:tcPr>
          <w:p w14:paraId="04CAE6C1" w14:textId="314E959F" w:rsidR="008F627B" w:rsidRPr="008F627B" w:rsidRDefault="008F627B" w:rsidP="008F62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27B">
              <w:rPr>
                <w:sz w:val="24"/>
                <w:szCs w:val="24"/>
              </w:rPr>
              <w:t>ПК-7.1.5. Знает порядок оформления материалов расследования несчастных случаев</w:t>
            </w:r>
          </w:p>
        </w:tc>
        <w:tc>
          <w:tcPr>
            <w:tcW w:w="5812" w:type="dxa"/>
          </w:tcPr>
          <w:p w14:paraId="770322F2" w14:textId="7718CD05" w:rsidR="008F627B" w:rsidRPr="00EF6A2B" w:rsidRDefault="008F627B" w:rsidP="008F62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6A2B">
              <w:rPr>
                <w:sz w:val="24"/>
                <w:szCs w:val="24"/>
              </w:rPr>
              <w:t>Обучающийся</w:t>
            </w:r>
            <w:r w:rsidRPr="008F62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8F627B">
              <w:rPr>
                <w:sz w:val="24"/>
                <w:szCs w:val="24"/>
              </w:rPr>
              <w:t>нает порядок оформления материалов расследования несчастных случаев</w:t>
            </w:r>
          </w:p>
        </w:tc>
      </w:tr>
      <w:tr w:rsidR="008F627B" w:rsidRPr="00235F15" w14:paraId="1A3E86AE" w14:textId="77777777" w:rsidTr="007F4AEC">
        <w:tc>
          <w:tcPr>
            <w:tcW w:w="3652" w:type="dxa"/>
          </w:tcPr>
          <w:p w14:paraId="3106F804" w14:textId="4E6E9D5E" w:rsidR="008F627B" w:rsidRPr="008F627B" w:rsidRDefault="008F627B" w:rsidP="008F62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27B">
              <w:rPr>
                <w:sz w:val="24"/>
                <w:szCs w:val="24"/>
              </w:rPr>
              <w:t>ПК-7.2.1. Умеет 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</w:t>
            </w:r>
          </w:p>
        </w:tc>
        <w:tc>
          <w:tcPr>
            <w:tcW w:w="5812" w:type="dxa"/>
          </w:tcPr>
          <w:p w14:paraId="73658F7C" w14:textId="012EDBAE" w:rsidR="008F627B" w:rsidRPr="00EF6A2B" w:rsidRDefault="008F627B" w:rsidP="008F627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F6A2B">
              <w:rPr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  <w:lang w:eastAsia="en-US"/>
              </w:rPr>
              <w:t>умеет</w:t>
            </w:r>
            <w:r w:rsidRPr="00EF6A2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8F627B">
              <w:rPr>
                <w:sz w:val="24"/>
                <w:szCs w:val="24"/>
              </w:rPr>
              <w:t>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</w:t>
            </w:r>
          </w:p>
        </w:tc>
      </w:tr>
      <w:tr w:rsidR="008F627B" w:rsidRPr="00235F15" w14:paraId="17E22487" w14:textId="77777777" w:rsidTr="007F4AEC">
        <w:tc>
          <w:tcPr>
            <w:tcW w:w="3652" w:type="dxa"/>
          </w:tcPr>
          <w:p w14:paraId="6BC173C9" w14:textId="558B2FD5" w:rsidR="008F627B" w:rsidRPr="008F627B" w:rsidRDefault="008F627B" w:rsidP="008F62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F627B">
              <w:rPr>
                <w:sz w:val="24"/>
                <w:szCs w:val="24"/>
              </w:rPr>
              <w:t>ПК-7.2.2. Умеет анализировать материалы расследования с целью установления обстоятельств и причины несчастного случая, а также лиц, допустивших нарушение требований охраны труда</w:t>
            </w:r>
          </w:p>
        </w:tc>
        <w:tc>
          <w:tcPr>
            <w:tcW w:w="5812" w:type="dxa"/>
          </w:tcPr>
          <w:p w14:paraId="7783D728" w14:textId="5157429C" w:rsidR="008F627B" w:rsidRPr="00EF6A2B" w:rsidRDefault="008F627B" w:rsidP="008F627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F6A2B">
              <w:rPr>
                <w:sz w:val="24"/>
                <w:szCs w:val="24"/>
              </w:rPr>
              <w:t xml:space="preserve">Обучающийся </w:t>
            </w:r>
            <w:r w:rsidRPr="00EF6A2B">
              <w:rPr>
                <w:rFonts w:eastAsia="Calibri"/>
                <w:sz w:val="24"/>
                <w:szCs w:val="24"/>
                <w:lang w:eastAsia="en-US"/>
              </w:rPr>
              <w:t xml:space="preserve">умеет </w:t>
            </w:r>
            <w:r w:rsidRPr="008F627B">
              <w:rPr>
                <w:sz w:val="24"/>
                <w:szCs w:val="24"/>
              </w:rPr>
              <w:t>анализировать материалы расследования с целью установления обстоятельств и причины несчастного случая, а также лиц, допустивших нарушение требований охраны труда</w:t>
            </w:r>
          </w:p>
        </w:tc>
      </w:tr>
      <w:tr w:rsidR="00C11566" w:rsidRPr="00235F15" w14:paraId="0B8B6A86" w14:textId="77777777" w:rsidTr="007F4AEC">
        <w:tc>
          <w:tcPr>
            <w:tcW w:w="3652" w:type="dxa"/>
          </w:tcPr>
          <w:p w14:paraId="59A0006B" w14:textId="6E6F7B54" w:rsidR="00C11566" w:rsidRDefault="00AD36FE" w:rsidP="006763E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36FE">
              <w:rPr>
                <w:rFonts w:eastAsia="Calibri"/>
                <w:sz w:val="24"/>
                <w:szCs w:val="24"/>
                <w:lang w:eastAsia="en-US"/>
              </w:rPr>
              <w:t xml:space="preserve">ПК-7.2.4. Умеет выявлять и анализировать причины несчастных случаев на производстве и профессиональных заболеваний </w:t>
            </w:r>
            <w:r w:rsidRPr="00AD36FE">
              <w:rPr>
                <w:rFonts w:eastAsia="Calibri"/>
                <w:sz w:val="24"/>
                <w:szCs w:val="24"/>
                <w:lang w:eastAsia="en-US"/>
              </w:rPr>
              <w:lastRenderedPageBreak/>
              <w:t>и обосновывать необходимые мероприятия, корректирующие действия по предотвращению аналогичных происшествий</w:t>
            </w:r>
          </w:p>
        </w:tc>
        <w:tc>
          <w:tcPr>
            <w:tcW w:w="5812" w:type="dxa"/>
          </w:tcPr>
          <w:p w14:paraId="6A3CFD9B" w14:textId="67778132" w:rsidR="00AB696E" w:rsidRDefault="00CC0E8E" w:rsidP="00AB696E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EF6A2B">
              <w:rPr>
                <w:sz w:val="24"/>
                <w:szCs w:val="24"/>
              </w:rPr>
              <w:lastRenderedPageBreak/>
              <w:t>Обучающийся</w:t>
            </w:r>
            <w:r w:rsidRPr="00EF6A2B">
              <w:rPr>
                <w:sz w:val="22"/>
                <w:szCs w:val="22"/>
              </w:rPr>
              <w:t xml:space="preserve"> </w:t>
            </w:r>
            <w:r w:rsidR="00EF6A2B" w:rsidRPr="00EF6A2B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763EB" w:rsidRPr="00EF6A2B">
              <w:rPr>
                <w:rFonts w:eastAsia="Calibri"/>
                <w:sz w:val="24"/>
                <w:szCs w:val="24"/>
                <w:lang w:eastAsia="en-US"/>
              </w:rPr>
              <w:t xml:space="preserve">меет </w:t>
            </w:r>
            <w:r w:rsidR="00AD36FE" w:rsidRPr="00AD36FE">
              <w:rPr>
                <w:rFonts w:eastAsia="Calibri"/>
                <w:sz w:val="24"/>
                <w:szCs w:val="24"/>
                <w:lang w:eastAsia="en-US"/>
              </w:rPr>
              <w:t xml:space="preserve">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</w:t>
            </w:r>
            <w:r w:rsidR="00AD36FE" w:rsidRPr="00AD36FE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происшествий</w:t>
            </w:r>
          </w:p>
          <w:p w14:paraId="40DA235C" w14:textId="77777777" w:rsidR="00C11566" w:rsidRPr="00EF6A2B" w:rsidRDefault="00AB696E" w:rsidP="00AB696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Анализировать профессиональные заболевания по тяжести исхода и фактору, вызвавшему проф. заболевание. </w:t>
            </w:r>
            <w:r w:rsidR="003C0F38">
              <w:rPr>
                <w:rFonts w:eastAsia="Calibri"/>
                <w:sz w:val="24"/>
                <w:szCs w:val="24"/>
                <w:lang w:eastAsia="en-US"/>
              </w:rPr>
              <w:t>Анализ причин травматизма</w:t>
            </w:r>
            <w:r w:rsidR="006763EB" w:rsidRPr="00EF6A2B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3C0F38">
              <w:rPr>
                <w:rFonts w:eastAsia="Calibri"/>
                <w:sz w:val="24"/>
                <w:szCs w:val="24"/>
                <w:lang w:eastAsia="en-US"/>
              </w:rPr>
              <w:t xml:space="preserve">методом Парето и </w:t>
            </w:r>
            <w:proofErr w:type="spellStart"/>
            <w:r w:rsidR="003C0F38">
              <w:rPr>
                <w:rFonts w:eastAsia="Calibri"/>
                <w:sz w:val="24"/>
                <w:szCs w:val="24"/>
                <w:lang w:eastAsia="en-US"/>
              </w:rPr>
              <w:t>Исикава</w:t>
            </w:r>
            <w:proofErr w:type="spellEnd"/>
            <w:r w:rsidR="003C0F38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6763EB" w:rsidRPr="00EF6A2B"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</w:p>
        </w:tc>
      </w:tr>
      <w:tr w:rsidR="00C11566" w:rsidRPr="00235F15" w14:paraId="4353530F" w14:textId="77777777" w:rsidTr="007F4AEC">
        <w:tc>
          <w:tcPr>
            <w:tcW w:w="3652" w:type="dxa"/>
          </w:tcPr>
          <w:p w14:paraId="7E8251F2" w14:textId="3AF02622" w:rsidR="00C11566" w:rsidRDefault="00AD36FE" w:rsidP="006763E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36FE">
              <w:rPr>
                <w:rFonts w:eastAsia="Calibri"/>
                <w:sz w:val="24"/>
                <w:szCs w:val="24"/>
                <w:lang w:eastAsia="en-US"/>
              </w:rPr>
              <w:lastRenderedPageBreak/>
              <w:t>ПК-7.2.7. Умеет оформлять материалы и заполнять формы документов при расследовании несчастных случаев на производстве и профессиональных заболеваний</w:t>
            </w:r>
          </w:p>
        </w:tc>
        <w:tc>
          <w:tcPr>
            <w:tcW w:w="5812" w:type="dxa"/>
          </w:tcPr>
          <w:p w14:paraId="688EA4C0" w14:textId="4ABF2497" w:rsidR="00C11566" w:rsidRPr="00EF6A2B" w:rsidRDefault="00CC0E8E" w:rsidP="00A1587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F6A2B">
              <w:rPr>
                <w:sz w:val="24"/>
                <w:szCs w:val="24"/>
              </w:rPr>
              <w:t>Обучающийся</w:t>
            </w:r>
            <w:r w:rsidRPr="00EF6A2B">
              <w:rPr>
                <w:sz w:val="22"/>
                <w:szCs w:val="22"/>
              </w:rPr>
              <w:t xml:space="preserve"> </w:t>
            </w:r>
            <w:r w:rsidR="00EF6A2B" w:rsidRPr="00EF6A2B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6763EB" w:rsidRPr="00EF6A2B">
              <w:rPr>
                <w:rFonts w:eastAsia="Calibri"/>
                <w:sz w:val="24"/>
                <w:szCs w:val="24"/>
                <w:lang w:eastAsia="en-US"/>
              </w:rPr>
              <w:t xml:space="preserve">меет </w:t>
            </w:r>
            <w:r w:rsidR="00AD36FE" w:rsidRPr="00AD36FE">
              <w:rPr>
                <w:rFonts w:eastAsia="Calibri"/>
                <w:sz w:val="24"/>
                <w:szCs w:val="24"/>
                <w:lang w:eastAsia="en-US"/>
              </w:rPr>
              <w:t>оформлять материалы и заполнять формы документов при расследовании несчастных случаев на производстве и профессиональных заболеваний</w:t>
            </w:r>
          </w:p>
        </w:tc>
      </w:tr>
      <w:tr w:rsidR="00AD36FE" w:rsidRPr="00235F15" w14:paraId="29C3CACA" w14:textId="77777777" w:rsidTr="007F4AEC">
        <w:tc>
          <w:tcPr>
            <w:tcW w:w="3652" w:type="dxa"/>
          </w:tcPr>
          <w:p w14:paraId="6EA64335" w14:textId="00CBCAC5" w:rsidR="00AD36FE" w:rsidRPr="00AD36FE" w:rsidRDefault="00AD36FE" w:rsidP="00AD36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36FE">
              <w:rPr>
                <w:sz w:val="24"/>
                <w:szCs w:val="24"/>
              </w:rPr>
              <w:t>ПК-7.3.1. Владеет организацией работы комиссии по расследованию несчастных случаев, произошедших на производстве, и профессиональных заболеваний</w:t>
            </w:r>
          </w:p>
        </w:tc>
        <w:tc>
          <w:tcPr>
            <w:tcW w:w="5812" w:type="dxa"/>
          </w:tcPr>
          <w:p w14:paraId="7B6D4382" w14:textId="17AF7988" w:rsidR="00AD36FE" w:rsidRDefault="00AD36FE" w:rsidP="00AD36F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F6A2B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в</w:t>
            </w:r>
            <w:r w:rsidRPr="00EF6A2B">
              <w:rPr>
                <w:sz w:val="24"/>
                <w:szCs w:val="24"/>
              </w:rPr>
              <w:t>ладеет</w:t>
            </w:r>
            <w:r>
              <w:rPr>
                <w:sz w:val="24"/>
                <w:szCs w:val="24"/>
              </w:rPr>
              <w:t xml:space="preserve"> </w:t>
            </w:r>
            <w:r w:rsidRPr="00AD36FE">
              <w:rPr>
                <w:sz w:val="24"/>
                <w:szCs w:val="24"/>
              </w:rPr>
              <w:t>организацией работы комиссии по расследованию несчастных случаев, произошедших на производстве, и профессиональных заболеваний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D36FE" w:rsidRPr="00235F15" w14:paraId="59EEBCF5" w14:textId="77777777" w:rsidTr="007F4AEC">
        <w:tc>
          <w:tcPr>
            <w:tcW w:w="3652" w:type="dxa"/>
          </w:tcPr>
          <w:p w14:paraId="574764E6" w14:textId="09045AE7" w:rsidR="00AD36FE" w:rsidRPr="00AD36FE" w:rsidRDefault="00AD36FE" w:rsidP="00AD36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36FE">
              <w:rPr>
                <w:sz w:val="24"/>
                <w:szCs w:val="24"/>
              </w:rPr>
              <w:t>ПК-7.3.2. Владеет проведением осмотра места происшествия и опросов причастных лиц</w:t>
            </w:r>
          </w:p>
        </w:tc>
        <w:tc>
          <w:tcPr>
            <w:tcW w:w="5812" w:type="dxa"/>
          </w:tcPr>
          <w:p w14:paraId="68F6AA43" w14:textId="22AC62F1" w:rsidR="00AD36FE" w:rsidRPr="00EF6A2B" w:rsidRDefault="00AD36FE" w:rsidP="00AD36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6A2B">
              <w:rPr>
                <w:sz w:val="24"/>
                <w:szCs w:val="24"/>
              </w:rPr>
              <w:t xml:space="preserve">Обучающийся </w:t>
            </w:r>
            <w:r>
              <w:rPr>
                <w:rFonts w:eastAsia="Calibri"/>
                <w:sz w:val="24"/>
                <w:szCs w:val="24"/>
                <w:lang w:eastAsia="en-US"/>
              </w:rPr>
              <w:t>владее</w:t>
            </w:r>
            <w:r w:rsidRPr="00EF6A2B">
              <w:rPr>
                <w:rFonts w:eastAsia="Calibri"/>
                <w:sz w:val="24"/>
                <w:szCs w:val="24"/>
                <w:lang w:eastAsia="en-US"/>
              </w:rPr>
              <w:t xml:space="preserve">т </w:t>
            </w:r>
            <w:r w:rsidRPr="00AD36FE">
              <w:rPr>
                <w:sz w:val="24"/>
                <w:szCs w:val="24"/>
              </w:rPr>
              <w:t>проведением осмотра места происшествия и опросов причастных лиц</w:t>
            </w:r>
          </w:p>
        </w:tc>
      </w:tr>
      <w:tr w:rsidR="00AD36FE" w:rsidRPr="00235F15" w14:paraId="1433A824" w14:textId="77777777" w:rsidTr="007F4AEC">
        <w:tc>
          <w:tcPr>
            <w:tcW w:w="3652" w:type="dxa"/>
          </w:tcPr>
          <w:p w14:paraId="36D3DD12" w14:textId="7521996A" w:rsidR="00AD36FE" w:rsidRPr="00AD36FE" w:rsidRDefault="00AD36FE" w:rsidP="00AD36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36FE">
              <w:rPr>
                <w:sz w:val="24"/>
                <w:szCs w:val="24"/>
              </w:rPr>
              <w:t>ПК-7.3.3. Владеет изучением и представлением информации об обстоятельствах несчастных случаев на производстве и профессиональных заболеваний по установленной форме</w:t>
            </w:r>
          </w:p>
        </w:tc>
        <w:tc>
          <w:tcPr>
            <w:tcW w:w="5812" w:type="dxa"/>
          </w:tcPr>
          <w:p w14:paraId="78D4BBC0" w14:textId="17508D13" w:rsidR="00AD36FE" w:rsidRPr="00EF6A2B" w:rsidRDefault="00AD36FE" w:rsidP="00AD36F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F6A2B">
              <w:rPr>
                <w:sz w:val="24"/>
                <w:szCs w:val="24"/>
              </w:rPr>
              <w:t xml:space="preserve">Обучающийся </w:t>
            </w:r>
            <w:r w:rsidRPr="00EF6A2B">
              <w:rPr>
                <w:rFonts w:eastAsia="Calibri"/>
                <w:sz w:val="24"/>
                <w:szCs w:val="24"/>
                <w:lang w:eastAsia="en-US"/>
              </w:rPr>
              <w:t xml:space="preserve">владеет </w:t>
            </w:r>
            <w:r w:rsidRPr="00AD36FE">
              <w:rPr>
                <w:sz w:val="24"/>
                <w:szCs w:val="24"/>
              </w:rPr>
              <w:t>изучением и представлением информации об обстоятельствах несчастных случаев на производстве и профессиональных заболеваний по установленной форме</w:t>
            </w:r>
          </w:p>
        </w:tc>
      </w:tr>
      <w:tr w:rsidR="00AD36FE" w:rsidRPr="00235F15" w14:paraId="325B04C9" w14:textId="77777777" w:rsidTr="007F4AEC">
        <w:tc>
          <w:tcPr>
            <w:tcW w:w="3652" w:type="dxa"/>
          </w:tcPr>
          <w:p w14:paraId="4EA6C900" w14:textId="25075C7A" w:rsidR="00AD36FE" w:rsidRPr="00AD36FE" w:rsidRDefault="00AD36FE" w:rsidP="00AD36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36FE">
              <w:rPr>
                <w:sz w:val="24"/>
                <w:szCs w:val="24"/>
              </w:rPr>
              <w:t>ПК-7.3.4. Владеет взаимодействием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  <w:tc>
          <w:tcPr>
            <w:tcW w:w="5812" w:type="dxa"/>
          </w:tcPr>
          <w:p w14:paraId="6F79E535" w14:textId="6B7C349A" w:rsidR="00AD36FE" w:rsidRPr="00EF6A2B" w:rsidRDefault="00AD36FE" w:rsidP="00AD36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6A2B">
              <w:rPr>
                <w:sz w:val="24"/>
                <w:szCs w:val="24"/>
              </w:rPr>
              <w:t xml:space="preserve">Обучающийся </w:t>
            </w:r>
            <w:r w:rsidRPr="00EF6A2B">
              <w:rPr>
                <w:rFonts w:eastAsia="Calibri"/>
                <w:sz w:val="24"/>
                <w:szCs w:val="24"/>
                <w:lang w:eastAsia="en-US"/>
              </w:rPr>
              <w:t>владеет</w:t>
            </w:r>
            <w:r w:rsidRPr="00AD36FE">
              <w:rPr>
                <w:sz w:val="24"/>
                <w:szCs w:val="24"/>
              </w:rPr>
              <w:t xml:space="preserve"> взаимодействием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</w:tr>
      <w:tr w:rsidR="00AD36FE" w:rsidRPr="00235F15" w14:paraId="12001FBE" w14:textId="77777777" w:rsidTr="007F4AEC">
        <w:tc>
          <w:tcPr>
            <w:tcW w:w="3652" w:type="dxa"/>
          </w:tcPr>
          <w:p w14:paraId="3B89A97B" w14:textId="267371D7" w:rsidR="00AD36FE" w:rsidRPr="00AD36FE" w:rsidRDefault="00AD36FE" w:rsidP="00AD36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36FE">
              <w:rPr>
                <w:sz w:val="24"/>
                <w:szCs w:val="24"/>
              </w:rPr>
              <w:t>ПК-7.3.5. Владеет установлением причин и обстоятельств несчастного случая, а также лиц, ответственных за допущенные нарушения требований охраны труда</w:t>
            </w:r>
          </w:p>
        </w:tc>
        <w:tc>
          <w:tcPr>
            <w:tcW w:w="5812" w:type="dxa"/>
          </w:tcPr>
          <w:p w14:paraId="2B37AD4D" w14:textId="12271340" w:rsidR="00AD36FE" w:rsidRPr="00EF6A2B" w:rsidRDefault="00AD36FE" w:rsidP="00AD36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6A2B">
              <w:rPr>
                <w:sz w:val="24"/>
                <w:szCs w:val="24"/>
              </w:rPr>
              <w:t xml:space="preserve">Обучающийся </w:t>
            </w:r>
            <w:r w:rsidRPr="00EF6A2B">
              <w:rPr>
                <w:rFonts w:eastAsia="Calibri"/>
                <w:sz w:val="24"/>
                <w:szCs w:val="24"/>
                <w:lang w:eastAsia="en-US"/>
              </w:rPr>
              <w:t>владеет</w:t>
            </w:r>
            <w:r w:rsidRPr="00AD36FE">
              <w:rPr>
                <w:sz w:val="24"/>
                <w:szCs w:val="24"/>
              </w:rPr>
              <w:t xml:space="preserve"> установлением причин и обстоятельств несчастного случая, а также лиц, ответственных за допущенные нарушения требований охраны труда</w:t>
            </w:r>
          </w:p>
        </w:tc>
      </w:tr>
      <w:tr w:rsidR="00AD36FE" w:rsidRPr="00235F15" w14:paraId="1E9F99DF" w14:textId="77777777" w:rsidTr="007F4AEC">
        <w:tc>
          <w:tcPr>
            <w:tcW w:w="3652" w:type="dxa"/>
          </w:tcPr>
          <w:p w14:paraId="3F775CFD" w14:textId="1C50A186" w:rsidR="00AD36FE" w:rsidRDefault="00AD36FE" w:rsidP="006763E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D36FE">
              <w:rPr>
                <w:sz w:val="22"/>
                <w:szCs w:val="22"/>
              </w:rPr>
              <w:t>ПК-7.3.7. Владеет направлением материалов 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Российской Федерации или иными нормативными правовыми актами</w:t>
            </w:r>
          </w:p>
        </w:tc>
        <w:tc>
          <w:tcPr>
            <w:tcW w:w="5812" w:type="dxa"/>
          </w:tcPr>
          <w:p w14:paraId="61373957" w14:textId="07A9EA1D" w:rsidR="00AD36FE" w:rsidRPr="00EF6A2B" w:rsidRDefault="00AD36FE" w:rsidP="006350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6A2B">
              <w:rPr>
                <w:sz w:val="24"/>
                <w:szCs w:val="24"/>
              </w:rPr>
              <w:t xml:space="preserve">Обучающийся </w:t>
            </w:r>
            <w:r w:rsidRPr="00EF6A2B">
              <w:rPr>
                <w:rFonts w:eastAsia="Calibri"/>
                <w:sz w:val="24"/>
                <w:szCs w:val="24"/>
                <w:lang w:eastAsia="en-US"/>
              </w:rPr>
              <w:t>владеет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D36FE">
              <w:rPr>
                <w:sz w:val="22"/>
                <w:szCs w:val="22"/>
              </w:rPr>
              <w:t>направлением материалов 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Российской Федерации или иными нормативными правовыми актами</w:t>
            </w:r>
          </w:p>
        </w:tc>
      </w:tr>
    </w:tbl>
    <w:bookmarkEnd w:id="1"/>
    <w:p w14:paraId="7C090925" w14:textId="77777777"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14:paraId="01B0D1B2" w14:textId="77777777"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776959E0" w14:textId="77777777"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bookmarkStart w:id="2" w:name="_Hlk68201122"/>
      <w:r w:rsidRPr="00D2714B">
        <w:rPr>
          <w:sz w:val="28"/>
          <w:szCs w:val="28"/>
        </w:rPr>
        <w:t xml:space="preserve">Дисциплина относится к </w:t>
      </w:r>
      <w:r w:rsidR="00AB03A5" w:rsidRPr="00C91D9B">
        <w:rPr>
          <w:sz w:val="28"/>
          <w:szCs w:val="28"/>
        </w:rPr>
        <w:t>части, формируемой участниками образовательных отношений блока 1 «Дисциплины (модули)».</w:t>
      </w:r>
    </w:p>
    <w:p w14:paraId="1FA9D9C5" w14:textId="77777777" w:rsidR="00327C62" w:rsidRDefault="00327C62" w:rsidP="0095427B">
      <w:pPr>
        <w:widowControl/>
        <w:spacing w:line="240" w:lineRule="auto"/>
        <w:ind w:firstLine="851"/>
        <w:rPr>
          <w:sz w:val="28"/>
          <w:szCs w:val="28"/>
        </w:rPr>
      </w:pPr>
    </w:p>
    <w:bookmarkEnd w:id="2"/>
    <w:p w14:paraId="52141AA1" w14:textId="77777777"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14:paraId="684E77F0" w14:textId="77777777" w:rsidR="00AB03A5" w:rsidRDefault="00AB03A5" w:rsidP="00AB03A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D0219E" w:rsidRPr="00D2714B" w14:paraId="6DD2F178" w14:textId="77777777" w:rsidTr="00D0219E">
        <w:trPr>
          <w:trHeight w:val="654"/>
          <w:jc w:val="center"/>
        </w:trPr>
        <w:tc>
          <w:tcPr>
            <w:tcW w:w="5353" w:type="dxa"/>
            <w:vAlign w:val="center"/>
          </w:tcPr>
          <w:p w14:paraId="255C3025" w14:textId="77777777" w:rsidR="00D0219E" w:rsidRPr="00D2714B" w:rsidRDefault="00D0219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14:paraId="5CAFBBE1" w14:textId="77777777" w:rsidR="00D0219E" w:rsidRPr="00D2714B" w:rsidRDefault="00D0219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</w:tr>
      <w:tr w:rsidR="00D0219E" w:rsidRPr="00D2714B" w14:paraId="26807D1B" w14:textId="77777777" w:rsidTr="00D0219E">
        <w:trPr>
          <w:jc w:val="center"/>
        </w:trPr>
        <w:tc>
          <w:tcPr>
            <w:tcW w:w="5353" w:type="dxa"/>
            <w:vAlign w:val="center"/>
          </w:tcPr>
          <w:p w14:paraId="50867145" w14:textId="77777777" w:rsidR="00D0219E" w:rsidRPr="00D2714B" w:rsidRDefault="00D0219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14:paraId="50B43477" w14:textId="77777777" w:rsidR="00D0219E" w:rsidRPr="00D2714B" w:rsidRDefault="00D0219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14:paraId="2C4D8F40" w14:textId="77777777" w:rsidR="00D0219E" w:rsidRPr="00D2714B" w:rsidRDefault="00D0219E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14:paraId="367D51CF" w14:textId="77777777" w:rsidR="00D0219E" w:rsidRPr="00D2714B" w:rsidRDefault="00D0219E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14:paraId="00B83796" w14:textId="77777777" w:rsidR="00D0219E" w:rsidRPr="00D2714B" w:rsidRDefault="00D0219E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14:paraId="3639309D" w14:textId="77777777" w:rsidR="00D0219E" w:rsidRPr="00270334" w:rsidRDefault="00D0219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14:paraId="4B0AB693" w14:textId="77777777" w:rsidR="00D0219E" w:rsidRDefault="00D0219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750B0BE7" w14:textId="77777777" w:rsidR="00D0219E" w:rsidRDefault="00D0219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43D48957" w14:textId="77777777" w:rsidR="00D0219E" w:rsidRPr="007D36D1" w:rsidRDefault="00D0219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  <w:p w14:paraId="4BA5A226" w14:textId="77777777" w:rsidR="00D0219E" w:rsidRPr="00CF6EFB" w:rsidRDefault="00D0219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14:paraId="2C4A79F3" w14:textId="77777777" w:rsidR="00D0219E" w:rsidRPr="00CF6EFB" w:rsidRDefault="00D0219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219E" w:rsidRPr="00D2714B" w14:paraId="7EB3482D" w14:textId="77777777" w:rsidTr="00D0219E">
        <w:trPr>
          <w:jc w:val="center"/>
        </w:trPr>
        <w:tc>
          <w:tcPr>
            <w:tcW w:w="5353" w:type="dxa"/>
            <w:vAlign w:val="center"/>
          </w:tcPr>
          <w:p w14:paraId="2A4C2C68" w14:textId="77777777" w:rsidR="00D0219E" w:rsidRPr="00D2714B" w:rsidRDefault="00D0219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14:paraId="47506314" w14:textId="77777777" w:rsidR="00D0219E" w:rsidRPr="00270334" w:rsidRDefault="00D0219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D0219E" w:rsidRPr="00D2714B" w14:paraId="3A0EE369" w14:textId="77777777" w:rsidTr="00D0219E">
        <w:trPr>
          <w:jc w:val="center"/>
        </w:trPr>
        <w:tc>
          <w:tcPr>
            <w:tcW w:w="5353" w:type="dxa"/>
            <w:vAlign w:val="center"/>
          </w:tcPr>
          <w:p w14:paraId="3EE4D6AA" w14:textId="77777777" w:rsidR="00D0219E" w:rsidRPr="00D2714B" w:rsidRDefault="00D0219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14:paraId="6C0C1C62" w14:textId="77777777" w:rsidR="00D0219E" w:rsidRPr="007D36D1" w:rsidRDefault="00D0219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D0219E" w:rsidRPr="00D2714B" w14:paraId="60B7D52A" w14:textId="77777777" w:rsidTr="00D0219E">
        <w:trPr>
          <w:jc w:val="center"/>
        </w:trPr>
        <w:tc>
          <w:tcPr>
            <w:tcW w:w="5353" w:type="dxa"/>
            <w:vAlign w:val="center"/>
          </w:tcPr>
          <w:p w14:paraId="6836F887" w14:textId="77777777" w:rsidR="00D0219E" w:rsidRPr="00D2714B" w:rsidRDefault="00D0219E" w:rsidP="0033166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Форма контроля </w:t>
            </w:r>
            <w:r>
              <w:rPr>
                <w:sz w:val="28"/>
                <w:szCs w:val="28"/>
              </w:rPr>
              <w:t>(промежуточной аттестации)</w:t>
            </w:r>
          </w:p>
        </w:tc>
        <w:tc>
          <w:tcPr>
            <w:tcW w:w="2126" w:type="dxa"/>
            <w:vAlign w:val="center"/>
          </w:tcPr>
          <w:p w14:paraId="1FE93487" w14:textId="77777777" w:rsidR="00D0219E" w:rsidRPr="007D36D1" w:rsidRDefault="00D0219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D0219E" w:rsidRPr="00D2714B" w14:paraId="31BE9A12" w14:textId="77777777" w:rsidTr="00D0219E">
        <w:trPr>
          <w:jc w:val="center"/>
        </w:trPr>
        <w:tc>
          <w:tcPr>
            <w:tcW w:w="5353" w:type="dxa"/>
            <w:vAlign w:val="center"/>
          </w:tcPr>
          <w:p w14:paraId="0779A0B3" w14:textId="77777777" w:rsidR="00D0219E" w:rsidRPr="00D2714B" w:rsidRDefault="00D0219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6016B0D7" w14:textId="77777777" w:rsidR="00D0219E" w:rsidRPr="00D2714B" w:rsidRDefault="00D0219E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/ 3</w:t>
            </w:r>
          </w:p>
        </w:tc>
      </w:tr>
    </w:tbl>
    <w:p w14:paraId="78298019" w14:textId="77777777" w:rsidR="00AB03A5" w:rsidRPr="00D2714B" w:rsidRDefault="00AB03A5" w:rsidP="00AB03A5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14:paraId="6868E798" w14:textId="77777777" w:rsidR="00EE3639" w:rsidRDefault="00EE36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Структура и содержание дисциплины</w:t>
      </w:r>
    </w:p>
    <w:p w14:paraId="1B89901B" w14:textId="77777777" w:rsidR="000C7F8A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076A2624" w14:textId="77777777" w:rsidR="00EE3639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5.1. Разделы дисциплины и содержание рассматриваемых вопросов</w:t>
      </w:r>
    </w:p>
    <w:p w14:paraId="0E45EDC0" w14:textId="77777777" w:rsidR="00CE7AF0" w:rsidRDefault="00CE7AF0" w:rsidP="00CE7AF0">
      <w:pPr>
        <w:widowControl/>
        <w:spacing w:line="240" w:lineRule="auto"/>
        <w:ind w:firstLine="0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395"/>
        <w:gridCol w:w="1701"/>
      </w:tblGrid>
      <w:tr w:rsidR="000E5228" w:rsidRPr="004F521F" w14:paraId="523FC57C" w14:textId="77777777" w:rsidTr="00701C18">
        <w:tc>
          <w:tcPr>
            <w:tcW w:w="675" w:type="dxa"/>
            <w:shd w:val="clear" w:color="auto" w:fill="auto"/>
            <w:vAlign w:val="center"/>
          </w:tcPr>
          <w:p w14:paraId="2BBE9AD8" w14:textId="77777777" w:rsidR="000E5228" w:rsidRPr="004F521F" w:rsidRDefault="000E5228" w:rsidP="0036160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№</w:t>
            </w:r>
            <w:r w:rsidRPr="004F521F">
              <w:rPr>
                <w:b/>
                <w:sz w:val="24"/>
                <w:szCs w:val="28"/>
              </w:rPr>
              <w:br/>
            </w:r>
            <w:r w:rsidR="0036160F">
              <w:rPr>
                <w:b/>
                <w:sz w:val="24"/>
                <w:szCs w:val="28"/>
              </w:rPr>
              <w:t>п</w:t>
            </w:r>
            <w:r w:rsidRPr="004F521F">
              <w:rPr>
                <w:b/>
                <w:sz w:val="24"/>
                <w:szCs w:val="28"/>
              </w:rPr>
              <w:t>/</w:t>
            </w:r>
            <w:r w:rsidR="0036160F">
              <w:rPr>
                <w:b/>
                <w:sz w:val="24"/>
                <w:szCs w:val="28"/>
              </w:rPr>
              <w:t>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471DDF" w14:textId="77777777"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551BFD7" w14:textId="77777777"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Содержание раздела</w:t>
            </w:r>
          </w:p>
        </w:tc>
        <w:tc>
          <w:tcPr>
            <w:tcW w:w="1701" w:type="dxa"/>
          </w:tcPr>
          <w:p w14:paraId="4C396E0D" w14:textId="77777777"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Индикаторы достижения компетенций</w:t>
            </w:r>
          </w:p>
        </w:tc>
      </w:tr>
      <w:tr w:rsidR="00F62942" w:rsidRPr="004F521F" w14:paraId="171B4E56" w14:textId="77777777" w:rsidTr="00701C18">
        <w:trPr>
          <w:trHeight w:val="1042"/>
        </w:trPr>
        <w:tc>
          <w:tcPr>
            <w:tcW w:w="675" w:type="dxa"/>
            <w:vMerge w:val="restart"/>
            <w:shd w:val="clear" w:color="auto" w:fill="auto"/>
          </w:tcPr>
          <w:p w14:paraId="7387FAF0" w14:textId="77777777" w:rsidR="00F62942" w:rsidRPr="004F521F" w:rsidRDefault="00F62942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2B2C1AC" w14:textId="77777777" w:rsidR="00F62942" w:rsidRPr="004F521F" w:rsidRDefault="00917479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bookmarkStart w:id="3" w:name="_Hlk68082675"/>
            <w:r w:rsidRPr="00194D3F">
              <w:rPr>
                <w:rFonts w:eastAsia="Calibri"/>
                <w:sz w:val="24"/>
                <w:szCs w:val="24"/>
                <w:lang w:eastAsia="en-US"/>
              </w:rPr>
              <w:t>Сбор, обработка и передача информации по вопросам условий и охраны</w:t>
            </w:r>
            <w:r w:rsidRPr="00194D3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432AA4">
              <w:rPr>
                <w:rFonts w:eastAsia="Calibri"/>
                <w:sz w:val="24"/>
                <w:szCs w:val="24"/>
                <w:lang w:eastAsia="en-US"/>
              </w:rPr>
              <w:t>труда</w:t>
            </w:r>
            <w:bookmarkEnd w:id="3"/>
          </w:p>
        </w:tc>
        <w:tc>
          <w:tcPr>
            <w:tcW w:w="4395" w:type="dxa"/>
            <w:shd w:val="clear" w:color="auto" w:fill="auto"/>
          </w:tcPr>
          <w:p w14:paraId="5EBCC052" w14:textId="77777777" w:rsidR="00917479" w:rsidRPr="0087102B" w:rsidRDefault="00F62942" w:rsidP="0091747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2942">
              <w:rPr>
                <w:i/>
                <w:sz w:val="24"/>
                <w:szCs w:val="28"/>
              </w:rPr>
              <w:t>Лекция №1</w:t>
            </w:r>
            <w:r w:rsidRPr="0087102B">
              <w:rPr>
                <w:i/>
                <w:sz w:val="24"/>
                <w:szCs w:val="24"/>
              </w:rPr>
              <w:t xml:space="preserve">. </w:t>
            </w:r>
            <w:r w:rsidR="00432AA4" w:rsidRPr="0087102B">
              <w:rPr>
                <w:sz w:val="24"/>
                <w:szCs w:val="24"/>
              </w:rPr>
              <w:t>Производственный травматизм в Российской Федерации, на железнодорожном транспорте и за рубежом. Анализ условий труда на железнодорожном транспорте.</w:t>
            </w:r>
          </w:p>
          <w:p w14:paraId="0A2AE5A8" w14:textId="77777777" w:rsidR="00F62942" w:rsidRPr="00F62942" w:rsidRDefault="00F62942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AB905AC" w14:textId="56F9A8C4" w:rsidR="00D37565" w:rsidRDefault="00432AA4" w:rsidP="00D37565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ПК-3.</w:t>
            </w:r>
            <w:r w:rsidR="00D3756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D37565">
              <w:rPr>
                <w:sz w:val="22"/>
                <w:szCs w:val="22"/>
              </w:rPr>
              <w:t>4</w:t>
            </w:r>
          </w:p>
          <w:p w14:paraId="584186CF" w14:textId="40A0C395" w:rsidR="001811E1" w:rsidRPr="00D37565" w:rsidRDefault="00D37565" w:rsidP="00D37565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ПК-3.3.1</w:t>
            </w:r>
          </w:p>
        </w:tc>
      </w:tr>
      <w:tr w:rsidR="00D37565" w:rsidRPr="004F521F" w14:paraId="6FDAC589" w14:textId="77777777" w:rsidTr="009215E3">
        <w:trPr>
          <w:trHeight w:val="525"/>
        </w:trPr>
        <w:tc>
          <w:tcPr>
            <w:tcW w:w="675" w:type="dxa"/>
            <w:vMerge/>
            <w:shd w:val="clear" w:color="auto" w:fill="auto"/>
          </w:tcPr>
          <w:p w14:paraId="0D98EB39" w14:textId="77777777" w:rsidR="00D37565" w:rsidRPr="004F521F" w:rsidRDefault="00D37565" w:rsidP="00D37565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84A31A" w14:textId="77777777" w:rsidR="00D37565" w:rsidRPr="00194D3F" w:rsidRDefault="00D37565" w:rsidP="00D37565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14:paraId="0171FB89" w14:textId="1CE0B636" w:rsidR="00D37565" w:rsidRPr="00F62942" w:rsidRDefault="00D37565" w:rsidP="00D37565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  <w:r>
              <w:rPr>
                <w:i/>
                <w:sz w:val="24"/>
                <w:szCs w:val="28"/>
              </w:rPr>
              <w:t xml:space="preserve">: </w:t>
            </w:r>
            <w:r w:rsidRPr="00362A92">
              <w:rPr>
                <w:iCs/>
                <w:sz w:val="24"/>
                <w:szCs w:val="28"/>
              </w:rPr>
              <w:t>Изучение материалов печатных изданий</w:t>
            </w:r>
            <w:r>
              <w:rPr>
                <w:iCs/>
                <w:sz w:val="24"/>
                <w:szCs w:val="28"/>
              </w:rPr>
              <w:t xml:space="preserve"> </w:t>
            </w:r>
            <w:r w:rsidRPr="00AF3C3D">
              <w:rPr>
                <w:iCs/>
                <w:sz w:val="24"/>
                <w:szCs w:val="28"/>
              </w:rPr>
              <w:t>[</w:t>
            </w:r>
            <w:r>
              <w:rPr>
                <w:iCs/>
                <w:sz w:val="24"/>
                <w:szCs w:val="28"/>
              </w:rPr>
              <w:t>2, 3</w:t>
            </w:r>
            <w:r w:rsidRPr="00AF3C3D">
              <w:rPr>
                <w:iCs/>
                <w:sz w:val="24"/>
                <w:szCs w:val="28"/>
              </w:rPr>
              <w:t>]</w:t>
            </w:r>
            <w:r>
              <w:rPr>
                <w:iCs/>
                <w:sz w:val="24"/>
                <w:szCs w:val="28"/>
              </w:rPr>
              <w:t xml:space="preserve"> из перечисленных в п. 8.5</w:t>
            </w:r>
          </w:p>
        </w:tc>
        <w:tc>
          <w:tcPr>
            <w:tcW w:w="1701" w:type="dxa"/>
          </w:tcPr>
          <w:p w14:paraId="0CCB5724" w14:textId="2D350170" w:rsidR="00D37565" w:rsidRDefault="00D37565" w:rsidP="00D37565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4165">
              <w:rPr>
                <w:sz w:val="22"/>
                <w:szCs w:val="22"/>
              </w:rPr>
              <w:t>ПК-3.2.4</w:t>
            </w:r>
          </w:p>
          <w:p w14:paraId="6584F615" w14:textId="38E18003" w:rsidR="00D37565" w:rsidRPr="00D37565" w:rsidRDefault="00D37565" w:rsidP="00D37565">
            <w:pPr>
              <w:ind w:firstLine="0"/>
              <w:rPr>
                <w:sz w:val="22"/>
                <w:szCs w:val="22"/>
              </w:rPr>
            </w:pPr>
            <w:r w:rsidRPr="009B4165">
              <w:rPr>
                <w:sz w:val="24"/>
                <w:szCs w:val="28"/>
              </w:rPr>
              <w:t>ПК-3.3.1</w:t>
            </w:r>
          </w:p>
        </w:tc>
      </w:tr>
      <w:tr w:rsidR="00D37565" w:rsidRPr="004F521F" w14:paraId="3A2A7C41" w14:textId="77777777" w:rsidTr="009215E3">
        <w:trPr>
          <w:trHeight w:val="1042"/>
        </w:trPr>
        <w:tc>
          <w:tcPr>
            <w:tcW w:w="675" w:type="dxa"/>
            <w:vMerge/>
            <w:shd w:val="clear" w:color="auto" w:fill="auto"/>
          </w:tcPr>
          <w:p w14:paraId="36D90CB9" w14:textId="77777777" w:rsidR="00D37565" w:rsidRPr="004F521F" w:rsidRDefault="00D37565" w:rsidP="00D37565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FC9DF50" w14:textId="77777777" w:rsidR="00D37565" w:rsidRPr="00194D3F" w:rsidRDefault="00D37565" w:rsidP="00D37565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14:paraId="3E88CC31" w14:textId="77777777" w:rsidR="00D37565" w:rsidRPr="0087102B" w:rsidRDefault="00D37565" w:rsidP="00D37565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Практическое занятие №1</w:t>
            </w:r>
            <w:r>
              <w:rPr>
                <w:sz w:val="24"/>
                <w:szCs w:val="28"/>
              </w:rPr>
              <w:t xml:space="preserve"> Выбор, анализ и расчет показателей производственного травматизма</w:t>
            </w:r>
          </w:p>
        </w:tc>
        <w:tc>
          <w:tcPr>
            <w:tcW w:w="1701" w:type="dxa"/>
          </w:tcPr>
          <w:p w14:paraId="210E3C42" w14:textId="1DEE3C6C" w:rsidR="00D37565" w:rsidRDefault="00D37565" w:rsidP="00D37565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4165">
              <w:rPr>
                <w:sz w:val="24"/>
                <w:szCs w:val="28"/>
              </w:rPr>
              <w:t>ПК-3.3.1</w:t>
            </w:r>
          </w:p>
          <w:p w14:paraId="665A18F7" w14:textId="77777777" w:rsidR="00D37565" w:rsidRDefault="00D37565" w:rsidP="00D37565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4165">
              <w:rPr>
                <w:sz w:val="22"/>
                <w:szCs w:val="22"/>
              </w:rPr>
              <w:t>ПК-3.2.4</w:t>
            </w:r>
          </w:p>
          <w:p w14:paraId="5790BAC6" w14:textId="77777777" w:rsidR="00D37565" w:rsidRPr="00D37565" w:rsidRDefault="00D37565" w:rsidP="00D37565">
            <w:pPr>
              <w:rPr>
                <w:sz w:val="22"/>
                <w:szCs w:val="22"/>
              </w:rPr>
            </w:pPr>
          </w:p>
        </w:tc>
      </w:tr>
      <w:tr w:rsidR="00D37565" w:rsidRPr="004F521F" w14:paraId="09DD71B4" w14:textId="77777777" w:rsidTr="009215E3">
        <w:trPr>
          <w:trHeight w:val="347"/>
        </w:trPr>
        <w:tc>
          <w:tcPr>
            <w:tcW w:w="675" w:type="dxa"/>
            <w:vMerge/>
            <w:shd w:val="clear" w:color="auto" w:fill="auto"/>
          </w:tcPr>
          <w:p w14:paraId="0AEDA002" w14:textId="77777777" w:rsidR="00D37565" w:rsidRPr="004F521F" w:rsidRDefault="00D37565" w:rsidP="00D37565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92030C3" w14:textId="77777777" w:rsidR="00D37565" w:rsidRDefault="00D37565" w:rsidP="00D3756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42FB7FFB" w14:textId="77777777" w:rsidR="00D37565" w:rsidRPr="0087102B" w:rsidRDefault="00D37565" w:rsidP="00D3756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2942">
              <w:rPr>
                <w:i/>
                <w:sz w:val="24"/>
                <w:szCs w:val="28"/>
              </w:rPr>
              <w:t>Лекция №</w:t>
            </w:r>
            <w:r>
              <w:rPr>
                <w:i/>
                <w:sz w:val="24"/>
                <w:szCs w:val="28"/>
              </w:rPr>
              <w:t>2</w:t>
            </w:r>
            <w:r w:rsidRPr="0087102B">
              <w:rPr>
                <w:i/>
                <w:sz w:val="24"/>
                <w:szCs w:val="24"/>
              </w:rPr>
              <w:t xml:space="preserve">. </w:t>
            </w:r>
            <w:r w:rsidRPr="0087102B">
              <w:rPr>
                <w:sz w:val="24"/>
                <w:szCs w:val="24"/>
              </w:rPr>
              <w:t>Анализ статистических данных производственного травматизма. Показатели оценки травматизма.</w:t>
            </w:r>
          </w:p>
          <w:p w14:paraId="4569A38A" w14:textId="77777777" w:rsidR="00D37565" w:rsidRPr="00F62942" w:rsidRDefault="00D37565" w:rsidP="00D37565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</w:p>
        </w:tc>
        <w:tc>
          <w:tcPr>
            <w:tcW w:w="1701" w:type="dxa"/>
          </w:tcPr>
          <w:p w14:paraId="00B3B96E" w14:textId="2F7F45CD" w:rsidR="00D37565" w:rsidRDefault="00D37565" w:rsidP="00D37565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  <w:highlight w:val="red"/>
              </w:rPr>
            </w:pPr>
            <w:r w:rsidRPr="009B4165">
              <w:rPr>
                <w:sz w:val="22"/>
                <w:szCs w:val="22"/>
              </w:rPr>
              <w:t>ПК-3.2.4</w:t>
            </w:r>
          </w:p>
          <w:p w14:paraId="2C9F6F6F" w14:textId="77777777" w:rsidR="00D37565" w:rsidRDefault="00D37565" w:rsidP="00D37565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4165">
              <w:rPr>
                <w:sz w:val="24"/>
                <w:szCs w:val="28"/>
              </w:rPr>
              <w:t>ПК-3.3.1</w:t>
            </w:r>
          </w:p>
          <w:p w14:paraId="40A59DB1" w14:textId="77777777" w:rsidR="00D37565" w:rsidRPr="00D37565" w:rsidRDefault="00D37565" w:rsidP="00D37565">
            <w:pPr>
              <w:rPr>
                <w:sz w:val="24"/>
                <w:szCs w:val="28"/>
                <w:highlight w:val="red"/>
              </w:rPr>
            </w:pPr>
          </w:p>
        </w:tc>
      </w:tr>
      <w:tr w:rsidR="00A958C9" w:rsidRPr="004F521F" w14:paraId="122BFA32" w14:textId="77777777" w:rsidTr="00701C18">
        <w:trPr>
          <w:trHeight w:val="347"/>
        </w:trPr>
        <w:tc>
          <w:tcPr>
            <w:tcW w:w="675" w:type="dxa"/>
            <w:vMerge/>
            <w:shd w:val="clear" w:color="auto" w:fill="auto"/>
          </w:tcPr>
          <w:p w14:paraId="0F5FB779" w14:textId="77777777" w:rsidR="00A958C9" w:rsidRPr="004F521F" w:rsidRDefault="00A958C9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60E5AF5" w14:textId="77777777" w:rsidR="00A958C9" w:rsidRDefault="00A958C9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047AAEE0" w14:textId="07590BC3" w:rsidR="00A958C9" w:rsidRDefault="00A958C9" w:rsidP="00432AA4">
            <w:pPr>
              <w:widowControl/>
              <w:spacing w:line="240" w:lineRule="auto"/>
              <w:ind w:firstLine="0"/>
              <w:jc w:val="left"/>
              <w:rPr>
                <w:iCs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  <w:r w:rsidR="0076189E">
              <w:rPr>
                <w:i/>
                <w:sz w:val="24"/>
                <w:szCs w:val="28"/>
              </w:rPr>
              <w:t>:</w:t>
            </w:r>
            <w:r w:rsidR="0076189E" w:rsidRPr="00362A92">
              <w:rPr>
                <w:iCs/>
                <w:sz w:val="24"/>
                <w:szCs w:val="28"/>
              </w:rPr>
              <w:t xml:space="preserve"> </w:t>
            </w:r>
            <w:r w:rsidR="0076189E" w:rsidRPr="00362A92">
              <w:rPr>
                <w:iCs/>
                <w:sz w:val="24"/>
                <w:szCs w:val="28"/>
              </w:rPr>
              <w:lastRenderedPageBreak/>
              <w:t>Изучение материалов печатных изданий</w:t>
            </w:r>
            <w:r w:rsidR="0076189E">
              <w:rPr>
                <w:iCs/>
                <w:sz w:val="24"/>
                <w:szCs w:val="28"/>
              </w:rPr>
              <w:t xml:space="preserve"> </w:t>
            </w:r>
            <w:r w:rsidR="00AF3C3D" w:rsidRPr="00AF3C3D">
              <w:rPr>
                <w:iCs/>
                <w:sz w:val="24"/>
                <w:szCs w:val="28"/>
              </w:rPr>
              <w:t>[</w:t>
            </w:r>
            <w:r w:rsidR="0076189E">
              <w:rPr>
                <w:iCs/>
                <w:sz w:val="24"/>
                <w:szCs w:val="28"/>
              </w:rPr>
              <w:t>2, 3</w:t>
            </w:r>
            <w:r w:rsidR="00AF3C3D" w:rsidRPr="00AF3C3D">
              <w:rPr>
                <w:iCs/>
                <w:sz w:val="24"/>
                <w:szCs w:val="28"/>
              </w:rPr>
              <w:t>]</w:t>
            </w:r>
            <w:r w:rsidR="0076189E">
              <w:rPr>
                <w:iCs/>
                <w:sz w:val="24"/>
                <w:szCs w:val="28"/>
              </w:rPr>
              <w:t xml:space="preserve"> из перечисленных в п. 8.5.</w:t>
            </w:r>
          </w:p>
          <w:p w14:paraId="4FC461D3" w14:textId="04A9B778" w:rsidR="0076189E" w:rsidRPr="00F62942" w:rsidRDefault="0076189E" w:rsidP="00432AA4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Использование информационных справочных систем</w:t>
            </w:r>
            <w:r w:rsidR="00AF3C3D" w:rsidRPr="00AF3C3D">
              <w:rPr>
                <w:iCs/>
                <w:sz w:val="24"/>
                <w:szCs w:val="28"/>
              </w:rPr>
              <w:t xml:space="preserve"> [</w:t>
            </w:r>
            <w:r w:rsidR="00F92961">
              <w:rPr>
                <w:iCs/>
                <w:sz w:val="24"/>
                <w:szCs w:val="28"/>
              </w:rPr>
              <w:t>2</w:t>
            </w:r>
            <w:r w:rsidR="00AF3C3D" w:rsidRPr="00AF3C3D">
              <w:rPr>
                <w:iCs/>
                <w:sz w:val="24"/>
                <w:szCs w:val="28"/>
              </w:rPr>
              <w:t>]</w:t>
            </w:r>
            <w:r>
              <w:rPr>
                <w:iCs/>
                <w:sz w:val="24"/>
                <w:szCs w:val="28"/>
              </w:rPr>
              <w:t xml:space="preserve"> из перечисленных в п. 8.4.</w:t>
            </w:r>
          </w:p>
        </w:tc>
        <w:tc>
          <w:tcPr>
            <w:tcW w:w="1701" w:type="dxa"/>
            <w:vAlign w:val="center"/>
          </w:tcPr>
          <w:p w14:paraId="75102BF4" w14:textId="77777777" w:rsidR="00D37565" w:rsidRDefault="00D37565" w:rsidP="00D37565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  <w:highlight w:val="red"/>
              </w:rPr>
            </w:pPr>
            <w:r w:rsidRPr="009B4165">
              <w:rPr>
                <w:sz w:val="22"/>
                <w:szCs w:val="22"/>
              </w:rPr>
              <w:lastRenderedPageBreak/>
              <w:t>ПК-3.2.4</w:t>
            </w:r>
          </w:p>
          <w:p w14:paraId="0873195E" w14:textId="77777777" w:rsidR="00D37565" w:rsidRDefault="00D37565" w:rsidP="00D37565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4165">
              <w:rPr>
                <w:sz w:val="24"/>
                <w:szCs w:val="28"/>
              </w:rPr>
              <w:lastRenderedPageBreak/>
              <w:t>ПК-3.3.1</w:t>
            </w:r>
          </w:p>
          <w:p w14:paraId="3BE9C4B4" w14:textId="2D24BA69" w:rsidR="00A958C9" w:rsidRDefault="00A958C9" w:rsidP="001811E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32AA4" w:rsidRPr="004F521F" w14:paraId="350680E8" w14:textId="77777777" w:rsidTr="00701C18">
        <w:trPr>
          <w:trHeight w:val="347"/>
        </w:trPr>
        <w:tc>
          <w:tcPr>
            <w:tcW w:w="675" w:type="dxa"/>
            <w:vMerge/>
            <w:shd w:val="clear" w:color="auto" w:fill="auto"/>
          </w:tcPr>
          <w:p w14:paraId="3C2A0A9C" w14:textId="77777777" w:rsidR="00432AA4" w:rsidRPr="004F521F" w:rsidRDefault="00432AA4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E5D039" w14:textId="77777777" w:rsidR="00432AA4" w:rsidRDefault="00432AA4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271F479" w14:textId="77777777" w:rsidR="00432AA4" w:rsidRPr="0087102B" w:rsidRDefault="00432AA4" w:rsidP="00432AA4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Практическое занятие</w:t>
            </w:r>
            <w:r w:rsidR="0087102B">
              <w:rPr>
                <w:i/>
                <w:sz w:val="24"/>
                <w:szCs w:val="28"/>
              </w:rPr>
              <w:t xml:space="preserve"> </w:t>
            </w:r>
            <w:r>
              <w:rPr>
                <w:i/>
                <w:sz w:val="24"/>
                <w:szCs w:val="28"/>
              </w:rPr>
              <w:t>№</w:t>
            </w:r>
            <w:r w:rsidR="0087102B">
              <w:rPr>
                <w:i/>
                <w:sz w:val="24"/>
                <w:szCs w:val="28"/>
              </w:rPr>
              <w:t>1</w:t>
            </w:r>
            <w:r w:rsidR="0087102B">
              <w:rPr>
                <w:sz w:val="24"/>
                <w:szCs w:val="28"/>
              </w:rPr>
              <w:t xml:space="preserve"> Выбор, анализ и расчет показателей производственного травматизма</w:t>
            </w:r>
          </w:p>
        </w:tc>
        <w:tc>
          <w:tcPr>
            <w:tcW w:w="1701" w:type="dxa"/>
            <w:vAlign w:val="center"/>
          </w:tcPr>
          <w:p w14:paraId="446E338C" w14:textId="77777777" w:rsidR="00D37565" w:rsidRDefault="00D37565" w:rsidP="00D37565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  <w:highlight w:val="red"/>
              </w:rPr>
            </w:pPr>
            <w:r w:rsidRPr="009B4165">
              <w:rPr>
                <w:sz w:val="22"/>
                <w:szCs w:val="22"/>
              </w:rPr>
              <w:t>ПК-3.2.4</w:t>
            </w:r>
          </w:p>
          <w:p w14:paraId="52BC4F69" w14:textId="77777777" w:rsidR="00D37565" w:rsidRDefault="00D37565" w:rsidP="00D37565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B4165">
              <w:rPr>
                <w:sz w:val="24"/>
                <w:szCs w:val="28"/>
              </w:rPr>
              <w:t>ПК-3.3.1</w:t>
            </w:r>
          </w:p>
          <w:p w14:paraId="38BC90A9" w14:textId="1DAE57E2" w:rsidR="00432AA4" w:rsidRDefault="00432AA4" w:rsidP="001811E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62942" w:rsidRPr="004F521F" w14:paraId="54004610" w14:textId="77777777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14:paraId="7CA13490" w14:textId="77777777" w:rsidR="00F62942" w:rsidRPr="004F521F" w:rsidRDefault="00F62942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F6A60D6" w14:textId="137B3AC3" w:rsidR="00F62942" w:rsidRPr="004F521F" w:rsidRDefault="0087102B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bookmarkStart w:id="4" w:name="_Hlk68082716"/>
            <w:r w:rsidRPr="006763EB">
              <w:rPr>
                <w:rFonts w:eastAsia="Calibri"/>
                <w:sz w:val="24"/>
                <w:szCs w:val="24"/>
                <w:lang w:eastAsia="en-US"/>
              </w:rPr>
              <w:t>Обеспечение снижения уровней профессиональных рисков с учетом условий труда</w:t>
            </w:r>
            <w:bookmarkEnd w:id="4"/>
            <w:r w:rsidR="00D37565">
              <w:rPr>
                <w:rFonts w:eastAsia="Calibri"/>
                <w:sz w:val="24"/>
                <w:szCs w:val="24"/>
                <w:lang w:eastAsia="en-US"/>
              </w:rPr>
              <w:t>, компенсации за работу в опасных и вредных условиях труда</w:t>
            </w:r>
          </w:p>
        </w:tc>
        <w:tc>
          <w:tcPr>
            <w:tcW w:w="4395" w:type="dxa"/>
            <w:shd w:val="clear" w:color="auto" w:fill="auto"/>
          </w:tcPr>
          <w:p w14:paraId="3F11DA91" w14:textId="77777777" w:rsidR="00917479" w:rsidRPr="00D9096B" w:rsidRDefault="00F62942" w:rsidP="0091747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102B">
              <w:rPr>
                <w:i/>
                <w:sz w:val="24"/>
                <w:szCs w:val="28"/>
              </w:rPr>
              <w:t>Лекция №</w:t>
            </w:r>
            <w:r w:rsidR="00D9096B">
              <w:rPr>
                <w:i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. </w:t>
            </w:r>
            <w:r w:rsidR="00D9096B" w:rsidRPr="00D9096B">
              <w:rPr>
                <w:sz w:val="24"/>
                <w:szCs w:val="24"/>
              </w:rPr>
              <w:t>Классификация опасных и вредных производственных факторов</w:t>
            </w:r>
            <w:r w:rsidR="00D9096B">
              <w:rPr>
                <w:sz w:val="24"/>
                <w:szCs w:val="24"/>
              </w:rPr>
              <w:t xml:space="preserve">. Организационные мероприятия снижения профессионального </w:t>
            </w:r>
            <w:proofErr w:type="spellStart"/>
            <w:r w:rsidR="00D9096B">
              <w:rPr>
                <w:sz w:val="24"/>
                <w:szCs w:val="24"/>
              </w:rPr>
              <w:t>травмирования</w:t>
            </w:r>
            <w:proofErr w:type="spellEnd"/>
            <w:r w:rsidR="00D9096B">
              <w:rPr>
                <w:sz w:val="24"/>
                <w:szCs w:val="24"/>
              </w:rPr>
              <w:t xml:space="preserve">. </w:t>
            </w:r>
          </w:p>
          <w:p w14:paraId="2AFACAF0" w14:textId="77777777" w:rsidR="00F62942" w:rsidRPr="004F521F" w:rsidRDefault="00F62942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2481FFE" w14:textId="0035C3F7" w:rsidR="00D37565" w:rsidRDefault="00D9096B" w:rsidP="005B0622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</w:t>
            </w:r>
            <w:r w:rsidR="005B0622">
              <w:rPr>
                <w:sz w:val="22"/>
                <w:szCs w:val="22"/>
              </w:rPr>
              <w:t>6.3.6</w:t>
            </w:r>
          </w:p>
          <w:p w14:paraId="215914CE" w14:textId="1D3F48E9" w:rsidR="00D37565" w:rsidRDefault="00D37565" w:rsidP="00D37565">
            <w:pPr>
              <w:ind w:firstLine="0"/>
              <w:rPr>
                <w:sz w:val="24"/>
                <w:szCs w:val="28"/>
              </w:rPr>
            </w:pPr>
            <w:r w:rsidRPr="00601A6C">
              <w:rPr>
                <w:rFonts w:eastAsia="Calibri"/>
                <w:sz w:val="24"/>
                <w:szCs w:val="24"/>
                <w:lang w:eastAsia="en-US"/>
              </w:rPr>
              <w:t>ПК-3.2.3</w:t>
            </w:r>
          </w:p>
          <w:p w14:paraId="0CE56F62" w14:textId="77777777" w:rsidR="00F62942" w:rsidRDefault="00D37565" w:rsidP="00D37565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ПК-4.1.6</w:t>
            </w:r>
          </w:p>
          <w:p w14:paraId="1FDCDD5A" w14:textId="1D8B5A47" w:rsidR="00D37565" w:rsidRPr="00D37565" w:rsidRDefault="00D37565" w:rsidP="00D37565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ПК-4.3.9</w:t>
            </w:r>
          </w:p>
        </w:tc>
      </w:tr>
      <w:tr w:rsidR="00D37565" w:rsidRPr="004F521F" w14:paraId="76620CB2" w14:textId="77777777" w:rsidTr="00FE7492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298CB825" w14:textId="77777777" w:rsidR="00D37565" w:rsidRPr="004F521F" w:rsidRDefault="00D37565" w:rsidP="00D37565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811F3D" w14:textId="77777777" w:rsidR="00D37565" w:rsidRPr="006763EB" w:rsidRDefault="00D37565" w:rsidP="00D37565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14:paraId="729818AF" w14:textId="1362434B" w:rsidR="00D37565" w:rsidRPr="0087102B" w:rsidRDefault="00D37565" w:rsidP="00D37565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  <w:r>
              <w:rPr>
                <w:i/>
                <w:sz w:val="24"/>
                <w:szCs w:val="28"/>
              </w:rPr>
              <w:t>:</w:t>
            </w:r>
            <w:r w:rsidRPr="00362A92">
              <w:rPr>
                <w:iCs/>
                <w:sz w:val="24"/>
                <w:szCs w:val="28"/>
              </w:rPr>
              <w:t xml:space="preserve"> Изучение материалов печатных изданий</w:t>
            </w:r>
            <w:r>
              <w:rPr>
                <w:iCs/>
                <w:sz w:val="24"/>
                <w:szCs w:val="28"/>
              </w:rPr>
              <w:t xml:space="preserve"> </w:t>
            </w:r>
            <w:r w:rsidRPr="00AF3C3D">
              <w:rPr>
                <w:iCs/>
                <w:sz w:val="24"/>
                <w:szCs w:val="28"/>
              </w:rPr>
              <w:t>[</w:t>
            </w:r>
            <w:r>
              <w:rPr>
                <w:iCs/>
                <w:sz w:val="24"/>
                <w:szCs w:val="28"/>
              </w:rPr>
              <w:t>3</w:t>
            </w:r>
            <w:r w:rsidRPr="00AF3C3D">
              <w:rPr>
                <w:iCs/>
                <w:sz w:val="24"/>
                <w:szCs w:val="28"/>
              </w:rPr>
              <w:t>]</w:t>
            </w:r>
            <w:r>
              <w:rPr>
                <w:iCs/>
                <w:sz w:val="24"/>
                <w:szCs w:val="28"/>
              </w:rPr>
              <w:t xml:space="preserve"> из перечисленных в п. 8.5</w:t>
            </w:r>
          </w:p>
        </w:tc>
        <w:tc>
          <w:tcPr>
            <w:tcW w:w="1701" w:type="dxa"/>
          </w:tcPr>
          <w:p w14:paraId="74C1714F" w14:textId="77777777" w:rsidR="00D97CAD" w:rsidRDefault="00D97CAD" w:rsidP="00D97CA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ПК-6.3.6</w:t>
            </w:r>
          </w:p>
          <w:p w14:paraId="3C24DE6F" w14:textId="77777777" w:rsidR="00D97CAD" w:rsidRDefault="00D97CAD" w:rsidP="00D97CAD">
            <w:pPr>
              <w:ind w:firstLine="0"/>
              <w:rPr>
                <w:sz w:val="24"/>
                <w:szCs w:val="28"/>
              </w:rPr>
            </w:pPr>
            <w:r w:rsidRPr="00601A6C">
              <w:rPr>
                <w:rFonts w:eastAsia="Calibri"/>
                <w:sz w:val="24"/>
                <w:szCs w:val="24"/>
                <w:lang w:eastAsia="en-US"/>
              </w:rPr>
              <w:t>ПК-3.2.3</w:t>
            </w:r>
          </w:p>
          <w:p w14:paraId="6D76102E" w14:textId="77777777" w:rsidR="00D97CAD" w:rsidRDefault="00D97CAD" w:rsidP="00D97CAD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ПК-4.1.6</w:t>
            </w:r>
          </w:p>
          <w:p w14:paraId="4FF7F440" w14:textId="655795F7" w:rsidR="00D37565" w:rsidRDefault="00D97CAD" w:rsidP="00D97CAD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8"/>
              </w:rPr>
              <w:t>ПК-4.3.9</w:t>
            </w:r>
          </w:p>
        </w:tc>
      </w:tr>
      <w:tr w:rsidR="00D37565" w:rsidRPr="004F521F" w14:paraId="69AA64EE" w14:textId="77777777" w:rsidTr="00FE7492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2A8DF383" w14:textId="77777777" w:rsidR="00D37565" w:rsidRPr="004F521F" w:rsidRDefault="00D37565" w:rsidP="00D37565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C3C355" w14:textId="77777777" w:rsidR="00D37565" w:rsidRPr="006763EB" w:rsidRDefault="00D37565" w:rsidP="00D37565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14:paraId="4B294615" w14:textId="77777777" w:rsidR="00D37565" w:rsidRPr="005A3ED8" w:rsidRDefault="00D37565" w:rsidP="00D37565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5A3ED8">
              <w:rPr>
                <w:i/>
                <w:sz w:val="24"/>
                <w:szCs w:val="24"/>
              </w:rPr>
              <w:t>Практическое занятие №2</w:t>
            </w:r>
            <w:r w:rsidRPr="005A3ED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A3ED8">
              <w:rPr>
                <w:sz w:val="24"/>
                <w:szCs w:val="24"/>
                <w:lang w:eastAsia="en-US"/>
              </w:rPr>
              <w:t>Прямой метод оценки риска на рабочем месте</w:t>
            </w:r>
          </w:p>
          <w:p w14:paraId="097261EF" w14:textId="77777777" w:rsidR="00D37565" w:rsidRPr="005A3ED8" w:rsidRDefault="00D37565" w:rsidP="00D37565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87314A" w14:textId="77777777" w:rsidR="00D97CAD" w:rsidRDefault="00D97CAD" w:rsidP="00D97CA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ПК-6.3.6</w:t>
            </w:r>
          </w:p>
          <w:p w14:paraId="197AC43E" w14:textId="77777777" w:rsidR="00D97CAD" w:rsidRDefault="00D97CAD" w:rsidP="00D97CAD">
            <w:pPr>
              <w:ind w:firstLine="0"/>
              <w:rPr>
                <w:sz w:val="24"/>
                <w:szCs w:val="28"/>
              </w:rPr>
            </w:pPr>
            <w:r w:rsidRPr="00601A6C">
              <w:rPr>
                <w:rFonts w:eastAsia="Calibri"/>
                <w:sz w:val="24"/>
                <w:szCs w:val="24"/>
                <w:lang w:eastAsia="en-US"/>
              </w:rPr>
              <w:t>ПК-3.2.3</w:t>
            </w:r>
          </w:p>
          <w:p w14:paraId="15C748C8" w14:textId="77777777" w:rsidR="00D97CAD" w:rsidRDefault="00D97CAD" w:rsidP="00D97CAD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ПК-4.1.6</w:t>
            </w:r>
          </w:p>
          <w:p w14:paraId="0423BA30" w14:textId="193FD45C" w:rsidR="00D37565" w:rsidRPr="004F521F" w:rsidRDefault="00D97CAD" w:rsidP="00D97CA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ПК-4.3.9</w:t>
            </w:r>
          </w:p>
        </w:tc>
      </w:tr>
      <w:tr w:rsidR="00D37565" w:rsidRPr="004F521F" w14:paraId="3CAD2A2B" w14:textId="77777777" w:rsidTr="00FE7492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48EEDFB8" w14:textId="77777777" w:rsidR="00D37565" w:rsidRPr="004F521F" w:rsidRDefault="00D37565" w:rsidP="00D37565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F0966D8" w14:textId="77777777" w:rsidR="00D37565" w:rsidRPr="006763EB" w:rsidRDefault="00D37565" w:rsidP="00D37565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14:paraId="76BB2D81" w14:textId="77777777" w:rsidR="00D37565" w:rsidRPr="0087102B" w:rsidRDefault="00D37565" w:rsidP="00D37565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7102B">
              <w:rPr>
                <w:i/>
                <w:sz w:val="24"/>
                <w:szCs w:val="28"/>
              </w:rPr>
              <w:t>Лекция №</w:t>
            </w:r>
            <w:r>
              <w:rPr>
                <w:i/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. Виды рисков. Производственный риск. Риск производственного </w:t>
            </w:r>
            <w:proofErr w:type="spellStart"/>
            <w:r>
              <w:rPr>
                <w:sz w:val="24"/>
                <w:szCs w:val="28"/>
              </w:rPr>
              <w:t>травмирования</w:t>
            </w:r>
            <w:proofErr w:type="spellEnd"/>
            <w:r>
              <w:rPr>
                <w:sz w:val="24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14:paraId="4D45457F" w14:textId="77777777" w:rsidR="00D97CAD" w:rsidRDefault="00D97CAD" w:rsidP="00D97CA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ПК-6.3.6</w:t>
            </w:r>
          </w:p>
          <w:p w14:paraId="7588045B" w14:textId="77777777" w:rsidR="00D97CAD" w:rsidRDefault="00D97CAD" w:rsidP="00D97CAD">
            <w:pPr>
              <w:ind w:firstLine="0"/>
              <w:rPr>
                <w:sz w:val="24"/>
                <w:szCs w:val="28"/>
              </w:rPr>
            </w:pPr>
            <w:r w:rsidRPr="00601A6C">
              <w:rPr>
                <w:rFonts w:eastAsia="Calibri"/>
                <w:sz w:val="24"/>
                <w:szCs w:val="24"/>
                <w:lang w:eastAsia="en-US"/>
              </w:rPr>
              <w:t>ПК-3.2.3</w:t>
            </w:r>
          </w:p>
          <w:p w14:paraId="7E1C147C" w14:textId="77777777" w:rsidR="00D97CAD" w:rsidRDefault="00D97CAD" w:rsidP="00D97CAD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ПК-4.1.6</w:t>
            </w:r>
          </w:p>
          <w:p w14:paraId="05CDA12F" w14:textId="164ADBF3" w:rsidR="00D37565" w:rsidRPr="004F521F" w:rsidRDefault="00D97CAD" w:rsidP="00D97CA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ПК-4.3.9</w:t>
            </w:r>
          </w:p>
        </w:tc>
      </w:tr>
      <w:tr w:rsidR="00D37565" w:rsidRPr="004F521F" w14:paraId="6BA1003E" w14:textId="77777777" w:rsidTr="00FE7492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5A377FE6" w14:textId="77777777" w:rsidR="00D37565" w:rsidRPr="004F521F" w:rsidRDefault="00D37565" w:rsidP="00D37565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E3270F3" w14:textId="77777777" w:rsidR="00D37565" w:rsidRPr="006763EB" w:rsidRDefault="00D37565" w:rsidP="00D37565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14:paraId="1023DE51" w14:textId="43BD34A9" w:rsidR="00D37565" w:rsidRPr="0087102B" w:rsidRDefault="00D37565" w:rsidP="00D37565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  <w:r>
              <w:rPr>
                <w:i/>
                <w:sz w:val="24"/>
                <w:szCs w:val="28"/>
              </w:rPr>
              <w:t>:</w:t>
            </w:r>
            <w:r w:rsidRPr="00362A92">
              <w:rPr>
                <w:iCs/>
                <w:sz w:val="24"/>
                <w:szCs w:val="28"/>
              </w:rPr>
              <w:t xml:space="preserve"> Изучение материалов печатных изданий</w:t>
            </w:r>
            <w:r>
              <w:rPr>
                <w:iCs/>
                <w:sz w:val="24"/>
                <w:szCs w:val="28"/>
              </w:rPr>
              <w:t xml:space="preserve"> </w:t>
            </w:r>
            <w:r w:rsidRPr="00AF3C3D">
              <w:rPr>
                <w:iCs/>
                <w:sz w:val="24"/>
                <w:szCs w:val="28"/>
              </w:rPr>
              <w:t>[</w:t>
            </w:r>
            <w:r>
              <w:rPr>
                <w:iCs/>
                <w:sz w:val="24"/>
                <w:szCs w:val="28"/>
              </w:rPr>
              <w:t>3</w:t>
            </w:r>
            <w:r w:rsidRPr="00AF3C3D">
              <w:rPr>
                <w:iCs/>
                <w:sz w:val="24"/>
                <w:szCs w:val="28"/>
              </w:rPr>
              <w:t xml:space="preserve">] </w:t>
            </w:r>
            <w:r>
              <w:rPr>
                <w:iCs/>
                <w:sz w:val="24"/>
                <w:szCs w:val="28"/>
              </w:rPr>
              <w:t>из перечисленных в п. 8.5</w:t>
            </w:r>
          </w:p>
        </w:tc>
        <w:tc>
          <w:tcPr>
            <w:tcW w:w="1701" w:type="dxa"/>
          </w:tcPr>
          <w:p w14:paraId="33B4213F" w14:textId="77777777" w:rsidR="00D97CAD" w:rsidRDefault="00D97CAD" w:rsidP="00D97CA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ПК-6.3.6</w:t>
            </w:r>
          </w:p>
          <w:p w14:paraId="206C3AB1" w14:textId="77777777" w:rsidR="00D97CAD" w:rsidRDefault="00D97CAD" w:rsidP="00D97CAD">
            <w:pPr>
              <w:ind w:firstLine="0"/>
              <w:rPr>
                <w:sz w:val="24"/>
                <w:szCs w:val="28"/>
              </w:rPr>
            </w:pPr>
            <w:r w:rsidRPr="00601A6C">
              <w:rPr>
                <w:rFonts w:eastAsia="Calibri"/>
                <w:sz w:val="24"/>
                <w:szCs w:val="24"/>
                <w:lang w:eastAsia="en-US"/>
              </w:rPr>
              <w:t>ПК-3.2.3</w:t>
            </w:r>
          </w:p>
          <w:p w14:paraId="731452BE" w14:textId="77777777" w:rsidR="00D97CAD" w:rsidRDefault="00D97CAD" w:rsidP="00D97CAD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ПК-4.1.6</w:t>
            </w:r>
          </w:p>
          <w:p w14:paraId="4B147A34" w14:textId="6DB736EF" w:rsidR="00D37565" w:rsidRDefault="00D97CAD" w:rsidP="00D97CAD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8"/>
              </w:rPr>
              <w:t>ПК-4.3.9</w:t>
            </w:r>
          </w:p>
        </w:tc>
      </w:tr>
      <w:tr w:rsidR="00D37565" w:rsidRPr="004F521F" w14:paraId="40191B5D" w14:textId="77777777" w:rsidTr="00FE7492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1A93452F" w14:textId="77777777" w:rsidR="00D37565" w:rsidRPr="004F521F" w:rsidRDefault="00D37565" w:rsidP="00D37565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ED1DCE4" w14:textId="77777777" w:rsidR="00D37565" w:rsidRPr="006763EB" w:rsidRDefault="00D37565" w:rsidP="00D37565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14:paraId="7413CEDF" w14:textId="77777777" w:rsidR="00D37565" w:rsidRPr="00D9096B" w:rsidRDefault="00D37565" w:rsidP="00D37565">
            <w:pPr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8"/>
              </w:rPr>
              <w:t>Практическое занятие №2</w:t>
            </w:r>
            <w:r w:rsidRPr="00D9096B">
              <w:rPr>
                <w:b/>
                <w:bCs/>
                <w:sz w:val="28"/>
                <w:szCs w:val="22"/>
                <w:lang w:eastAsia="en-US"/>
              </w:rPr>
              <w:t xml:space="preserve"> </w:t>
            </w:r>
            <w:r w:rsidRPr="00D9096B">
              <w:rPr>
                <w:bCs/>
                <w:sz w:val="24"/>
                <w:szCs w:val="24"/>
                <w:lang w:eastAsia="en-US"/>
              </w:rPr>
              <w:t>Прямой метод оценки риска на рабочем месте</w:t>
            </w:r>
          </w:p>
          <w:p w14:paraId="36F43C1F" w14:textId="77777777" w:rsidR="00D37565" w:rsidRPr="0087102B" w:rsidRDefault="00D37565" w:rsidP="00D37565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</w:p>
        </w:tc>
        <w:tc>
          <w:tcPr>
            <w:tcW w:w="1701" w:type="dxa"/>
          </w:tcPr>
          <w:p w14:paraId="71A7240E" w14:textId="77777777" w:rsidR="00D97CAD" w:rsidRDefault="00D97CAD" w:rsidP="00D97CA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ПК-6.3.6</w:t>
            </w:r>
          </w:p>
          <w:p w14:paraId="341F2B0B" w14:textId="77777777" w:rsidR="00D97CAD" w:rsidRDefault="00D97CAD" w:rsidP="00D97CAD">
            <w:pPr>
              <w:ind w:firstLine="0"/>
              <w:rPr>
                <w:sz w:val="24"/>
                <w:szCs w:val="28"/>
              </w:rPr>
            </w:pPr>
            <w:r w:rsidRPr="00601A6C">
              <w:rPr>
                <w:rFonts w:eastAsia="Calibri"/>
                <w:sz w:val="24"/>
                <w:szCs w:val="24"/>
                <w:lang w:eastAsia="en-US"/>
              </w:rPr>
              <w:t>ПК-3.2.3</w:t>
            </w:r>
          </w:p>
          <w:p w14:paraId="2AC30583" w14:textId="77777777" w:rsidR="00D97CAD" w:rsidRDefault="00D97CAD" w:rsidP="00D97CAD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ПК-4.1.6</w:t>
            </w:r>
          </w:p>
          <w:p w14:paraId="52B33585" w14:textId="16B73521" w:rsidR="00D37565" w:rsidRPr="004F521F" w:rsidRDefault="00D97CAD" w:rsidP="00D97CA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ПК-4.3.9</w:t>
            </w:r>
          </w:p>
        </w:tc>
      </w:tr>
      <w:tr w:rsidR="005A3ED8" w:rsidRPr="004F521F" w14:paraId="3187312C" w14:textId="77777777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14:paraId="1E3B95C7" w14:textId="77777777" w:rsidR="005A3ED8" w:rsidRPr="00640A95" w:rsidRDefault="005A3ED8" w:rsidP="00021369">
            <w:pPr>
              <w:widowControl/>
              <w:spacing w:line="240" w:lineRule="auto"/>
              <w:ind w:firstLine="0"/>
              <w:rPr>
                <w:b/>
                <w:sz w:val="24"/>
                <w:szCs w:val="28"/>
              </w:rPr>
            </w:pPr>
            <w:r w:rsidRPr="00640A95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EEDC8B5" w14:textId="6A778763" w:rsidR="005A3ED8" w:rsidRPr="00090360" w:rsidRDefault="00090360" w:rsidP="00A52FBB">
            <w:pPr>
              <w:widowControl/>
              <w:spacing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A958C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bookmarkStart w:id="5" w:name="_Hlk68082743"/>
            <w:r w:rsidRPr="00090360">
              <w:rPr>
                <w:rFonts w:eastAsia="Calibri"/>
                <w:bCs/>
                <w:sz w:val="24"/>
                <w:szCs w:val="24"/>
                <w:lang w:eastAsia="en-US"/>
              </w:rPr>
              <w:t>Обеспечение расследования и учета несчастных случаев на производстве и профессиональных заболеваний</w:t>
            </w:r>
            <w:bookmarkEnd w:id="5"/>
          </w:p>
        </w:tc>
        <w:tc>
          <w:tcPr>
            <w:tcW w:w="4395" w:type="dxa"/>
            <w:shd w:val="clear" w:color="auto" w:fill="auto"/>
          </w:tcPr>
          <w:p w14:paraId="3339CAA8" w14:textId="77777777" w:rsidR="005A3ED8" w:rsidRPr="004F521F" w:rsidRDefault="005A3ED8" w:rsidP="004B2C35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7102B">
              <w:rPr>
                <w:i/>
                <w:sz w:val="24"/>
                <w:szCs w:val="28"/>
              </w:rPr>
              <w:t>Лекция №</w:t>
            </w:r>
            <w:r>
              <w:rPr>
                <w:i/>
                <w:sz w:val="24"/>
                <w:szCs w:val="28"/>
              </w:rPr>
              <w:t>1</w:t>
            </w:r>
            <w:r w:rsidRPr="003C13E0">
              <w:rPr>
                <w:sz w:val="22"/>
                <w:szCs w:val="22"/>
              </w:rPr>
              <w:t xml:space="preserve"> </w:t>
            </w:r>
            <w:r w:rsidRPr="00017700">
              <w:rPr>
                <w:sz w:val="24"/>
                <w:szCs w:val="24"/>
              </w:rPr>
              <w:t>Законодательная и нормативная правовая база при расследовании и учете несчастных случаев на производстве. Несчастные случаи, подлежащие расследованию и учету. Классификация несчастных случаев на производстве. Обязанность работодателя при несчастном случае.</w:t>
            </w:r>
          </w:p>
        </w:tc>
        <w:tc>
          <w:tcPr>
            <w:tcW w:w="1701" w:type="dxa"/>
            <w:vAlign w:val="center"/>
          </w:tcPr>
          <w:p w14:paraId="4B204F18" w14:textId="40C28DA3" w:rsidR="00D97CAD" w:rsidRDefault="005A3ED8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ПК-7.1.1</w:t>
            </w:r>
          </w:p>
          <w:p w14:paraId="44ECB291" w14:textId="73F1020D" w:rsidR="005A3ED8" w:rsidRPr="00D97CAD" w:rsidRDefault="00D97CAD" w:rsidP="00D97CAD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ПК-7.1.2</w:t>
            </w:r>
          </w:p>
        </w:tc>
      </w:tr>
      <w:tr w:rsidR="00A958C9" w:rsidRPr="004F521F" w14:paraId="232B40E4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2A763C94" w14:textId="77777777" w:rsidR="00A958C9" w:rsidRPr="00640A95" w:rsidRDefault="00A958C9" w:rsidP="00021369">
            <w:pPr>
              <w:widowControl/>
              <w:spacing w:line="240" w:lineRule="auto"/>
              <w:ind w:firstLine="0"/>
              <w:rPr>
                <w:b/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FEBA35" w14:textId="77777777" w:rsidR="00A958C9" w:rsidRPr="006763EB" w:rsidRDefault="00A958C9" w:rsidP="00A52FBB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shd w:val="clear" w:color="auto" w:fill="auto"/>
          </w:tcPr>
          <w:p w14:paraId="0B3A3ED3" w14:textId="2B54D971" w:rsidR="00A958C9" w:rsidRPr="0087102B" w:rsidRDefault="00A958C9" w:rsidP="004B2C35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  <w:r w:rsidR="0076189E">
              <w:rPr>
                <w:i/>
                <w:sz w:val="24"/>
                <w:szCs w:val="28"/>
              </w:rPr>
              <w:t>:</w:t>
            </w:r>
            <w:r w:rsidR="0076189E" w:rsidRPr="00362A92">
              <w:rPr>
                <w:iCs/>
                <w:sz w:val="24"/>
                <w:szCs w:val="28"/>
              </w:rPr>
              <w:t xml:space="preserve"> Изучение материалов печатных изданий</w:t>
            </w:r>
            <w:r w:rsidR="0076189E">
              <w:rPr>
                <w:iCs/>
                <w:sz w:val="24"/>
                <w:szCs w:val="28"/>
              </w:rPr>
              <w:t xml:space="preserve"> </w:t>
            </w:r>
            <w:r w:rsidR="00AF3C3D" w:rsidRPr="00AF3C3D">
              <w:rPr>
                <w:iCs/>
                <w:sz w:val="24"/>
                <w:szCs w:val="28"/>
              </w:rPr>
              <w:t>[</w:t>
            </w:r>
            <w:r w:rsidR="00F92961">
              <w:rPr>
                <w:iCs/>
                <w:sz w:val="24"/>
                <w:szCs w:val="28"/>
              </w:rPr>
              <w:t>2,4</w:t>
            </w:r>
            <w:r w:rsidR="00AF3C3D" w:rsidRPr="00AF3C3D">
              <w:rPr>
                <w:iCs/>
                <w:sz w:val="24"/>
                <w:szCs w:val="28"/>
              </w:rPr>
              <w:t>]</w:t>
            </w:r>
            <w:r w:rsidR="0076189E">
              <w:rPr>
                <w:iCs/>
                <w:sz w:val="24"/>
                <w:szCs w:val="28"/>
              </w:rPr>
              <w:t xml:space="preserve"> из перечисленных в п. 8.5</w:t>
            </w:r>
          </w:p>
        </w:tc>
        <w:tc>
          <w:tcPr>
            <w:tcW w:w="1701" w:type="dxa"/>
            <w:vAlign w:val="center"/>
          </w:tcPr>
          <w:p w14:paraId="3388D654" w14:textId="77777777" w:rsidR="00D97CAD" w:rsidRDefault="00D97CAD" w:rsidP="00D97CA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ПК-7.1.1</w:t>
            </w:r>
          </w:p>
          <w:p w14:paraId="5488E7A3" w14:textId="239328BD" w:rsidR="00A958C9" w:rsidRDefault="00D97CAD" w:rsidP="00D97CAD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8"/>
              </w:rPr>
              <w:t>ПК-7.1.2</w:t>
            </w:r>
          </w:p>
        </w:tc>
      </w:tr>
      <w:tr w:rsidR="005A3ED8" w:rsidRPr="004F521F" w14:paraId="37B75371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4D653B27" w14:textId="77777777" w:rsidR="005A3ED8" w:rsidRPr="004F521F" w:rsidRDefault="005A3ED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F9B1638" w14:textId="77777777" w:rsidR="005A3ED8" w:rsidRDefault="005A3ED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BB02E06" w14:textId="77777777" w:rsidR="005A3ED8" w:rsidRPr="00640A95" w:rsidRDefault="005A3ED8" w:rsidP="00F9296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Практическое занятие №3 </w:t>
            </w:r>
            <w:r>
              <w:rPr>
                <w:sz w:val="24"/>
                <w:szCs w:val="28"/>
              </w:rPr>
              <w:t>Расследование несчастного случая на предприятии</w:t>
            </w:r>
          </w:p>
        </w:tc>
        <w:tc>
          <w:tcPr>
            <w:tcW w:w="1701" w:type="dxa"/>
            <w:vAlign w:val="center"/>
          </w:tcPr>
          <w:p w14:paraId="70E26130" w14:textId="77777777" w:rsidR="005A3ED8" w:rsidRPr="00D97CAD" w:rsidRDefault="005A3ED8" w:rsidP="00F9296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7CAD">
              <w:rPr>
                <w:sz w:val="24"/>
                <w:szCs w:val="24"/>
              </w:rPr>
              <w:t>ПК-7.1.3, ПК-7.1.4, ПК-7.2.2, ПК-7.2.4</w:t>
            </w:r>
          </w:p>
        </w:tc>
      </w:tr>
      <w:tr w:rsidR="005A3ED8" w:rsidRPr="004F521F" w14:paraId="55E4F3CB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0F08EA33" w14:textId="77777777" w:rsidR="005A3ED8" w:rsidRPr="004F521F" w:rsidRDefault="005A3ED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40D5954" w14:textId="77777777" w:rsidR="005A3ED8" w:rsidRDefault="005A3ED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F28CB32" w14:textId="77777777" w:rsidR="005A3ED8" w:rsidRPr="00FD4D6E" w:rsidRDefault="005A3ED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7102B">
              <w:rPr>
                <w:i/>
                <w:sz w:val="24"/>
                <w:szCs w:val="28"/>
              </w:rPr>
              <w:t>Лекция №</w:t>
            </w:r>
            <w:r>
              <w:rPr>
                <w:i/>
                <w:sz w:val="24"/>
                <w:szCs w:val="28"/>
              </w:rPr>
              <w:t>2</w:t>
            </w:r>
            <w:r w:rsidRPr="003C13E0">
              <w:rPr>
                <w:sz w:val="22"/>
                <w:szCs w:val="22"/>
              </w:rPr>
              <w:t xml:space="preserve"> </w:t>
            </w:r>
            <w:r w:rsidRPr="00017700">
              <w:rPr>
                <w:sz w:val="24"/>
                <w:szCs w:val="24"/>
              </w:rPr>
              <w:t xml:space="preserve">Порядок извещения о </w:t>
            </w:r>
            <w:r w:rsidRPr="00017700">
              <w:rPr>
                <w:sz w:val="24"/>
                <w:szCs w:val="24"/>
              </w:rPr>
              <w:lastRenderedPageBreak/>
              <w:t>несчастном случае. Порядок формирования комиссий по расследованию несчастных случаев. Права и обязанности членов комиссии. Сроки расследования несчастных случаев. Порядок проведения расследования несчастных случаев.</w:t>
            </w:r>
          </w:p>
        </w:tc>
        <w:tc>
          <w:tcPr>
            <w:tcW w:w="1701" w:type="dxa"/>
            <w:vAlign w:val="center"/>
          </w:tcPr>
          <w:p w14:paraId="0B083BA6" w14:textId="5F8E946E" w:rsidR="00D97CAD" w:rsidRPr="00D97CAD" w:rsidRDefault="005A3ED8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7CAD">
              <w:rPr>
                <w:sz w:val="24"/>
                <w:szCs w:val="24"/>
              </w:rPr>
              <w:lastRenderedPageBreak/>
              <w:t>ПК-7.1.3</w:t>
            </w:r>
          </w:p>
          <w:p w14:paraId="7BE11B85" w14:textId="3B163BBA" w:rsidR="005A3ED8" w:rsidRPr="00D97CAD" w:rsidRDefault="00D97CAD" w:rsidP="00D97CAD">
            <w:pPr>
              <w:ind w:firstLine="0"/>
              <w:rPr>
                <w:sz w:val="24"/>
                <w:szCs w:val="28"/>
              </w:rPr>
            </w:pPr>
            <w:r w:rsidRPr="00D97CAD">
              <w:rPr>
                <w:sz w:val="24"/>
                <w:szCs w:val="24"/>
              </w:rPr>
              <w:lastRenderedPageBreak/>
              <w:t>ПК-7.1.5</w:t>
            </w:r>
          </w:p>
        </w:tc>
      </w:tr>
      <w:tr w:rsidR="00A958C9" w:rsidRPr="004F521F" w14:paraId="2C7622E0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4B699E31" w14:textId="77777777" w:rsidR="00A958C9" w:rsidRPr="004F521F" w:rsidRDefault="00A958C9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E6A9C6" w14:textId="77777777" w:rsidR="00A958C9" w:rsidRDefault="00A958C9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050BE0F5" w14:textId="4C5A3712" w:rsidR="00A958C9" w:rsidRPr="0087102B" w:rsidRDefault="00A958C9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  <w:r w:rsidR="0076189E">
              <w:rPr>
                <w:i/>
                <w:sz w:val="24"/>
                <w:szCs w:val="28"/>
              </w:rPr>
              <w:t>:</w:t>
            </w:r>
            <w:r w:rsidR="0076189E" w:rsidRPr="00362A92">
              <w:rPr>
                <w:iCs/>
                <w:sz w:val="24"/>
                <w:szCs w:val="28"/>
              </w:rPr>
              <w:t xml:space="preserve"> Изучение материалов печатных изданий</w:t>
            </w:r>
            <w:r w:rsidR="0076189E">
              <w:rPr>
                <w:iCs/>
                <w:sz w:val="24"/>
                <w:szCs w:val="28"/>
              </w:rPr>
              <w:t xml:space="preserve"> </w:t>
            </w:r>
            <w:r w:rsidR="00AF3C3D" w:rsidRPr="00AF3C3D">
              <w:rPr>
                <w:iCs/>
                <w:sz w:val="24"/>
                <w:szCs w:val="28"/>
              </w:rPr>
              <w:t>[</w:t>
            </w:r>
            <w:r w:rsidR="00F92961">
              <w:rPr>
                <w:iCs/>
                <w:sz w:val="24"/>
                <w:szCs w:val="28"/>
              </w:rPr>
              <w:t>2,</w:t>
            </w:r>
            <w:r w:rsidR="00AF3C3D" w:rsidRPr="00AF3C3D">
              <w:rPr>
                <w:iCs/>
                <w:sz w:val="24"/>
                <w:szCs w:val="28"/>
              </w:rPr>
              <w:t xml:space="preserve"> </w:t>
            </w:r>
            <w:r w:rsidR="00F92961">
              <w:rPr>
                <w:iCs/>
                <w:sz w:val="24"/>
                <w:szCs w:val="28"/>
              </w:rPr>
              <w:t>4</w:t>
            </w:r>
            <w:r w:rsidR="00AF3C3D" w:rsidRPr="00AF3C3D">
              <w:rPr>
                <w:iCs/>
                <w:sz w:val="24"/>
                <w:szCs w:val="28"/>
              </w:rPr>
              <w:t>]</w:t>
            </w:r>
            <w:r w:rsidR="0076189E">
              <w:rPr>
                <w:iCs/>
                <w:sz w:val="24"/>
                <w:szCs w:val="28"/>
              </w:rPr>
              <w:t xml:space="preserve"> из перечисленных в п. 8.5</w:t>
            </w:r>
          </w:p>
        </w:tc>
        <w:tc>
          <w:tcPr>
            <w:tcW w:w="1701" w:type="dxa"/>
            <w:vAlign w:val="center"/>
          </w:tcPr>
          <w:p w14:paraId="631A9DB3" w14:textId="77777777" w:rsidR="00D97CAD" w:rsidRPr="00D97CAD" w:rsidRDefault="00D97CAD" w:rsidP="00D97CA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7CAD">
              <w:rPr>
                <w:sz w:val="24"/>
                <w:szCs w:val="24"/>
              </w:rPr>
              <w:t>ПК-7.1.3</w:t>
            </w:r>
          </w:p>
          <w:p w14:paraId="33C1CA2E" w14:textId="0F20CE99" w:rsidR="00A958C9" w:rsidRDefault="00D97CAD" w:rsidP="00D97CAD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97CAD">
              <w:rPr>
                <w:sz w:val="24"/>
                <w:szCs w:val="24"/>
              </w:rPr>
              <w:t>ПК-7.1.5</w:t>
            </w:r>
          </w:p>
        </w:tc>
      </w:tr>
      <w:tr w:rsidR="005A3ED8" w:rsidRPr="004F521F" w14:paraId="77D7BDA3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4B24AEE3" w14:textId="77777777" w:rsidR="005A3ED8" w:rsidRPr="004F521F" w:rsidRDefault="005A3ED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9560731" w14:textId="77777777" w:rsidR="005A3ED8" w:rsidRDefault="005A3ED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545EBCA4" w14:textId="77777777" w:rsidR="005A3ED8" w:rsidRPr="00640A95" w:rsidRDefault="005A3ED8" w:rsidP="005A3ED8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Практическое занятие №3 </w:t>
            </w:r>
            <w:r>
              <w:rPr>
                <w:sz w:val="24"/>
                <w:szCs w:val="28"/>
              </w:rPr>
              <w:t>Расследование несчастного случая на предприятии</w:t>
            </w:r>
          </w:p>
        </w:tc>
        <w:tc>
          <w:tcPr>
            <w:tcW w:w="1701" w:type="dxa"/>
            <w:vAlign w:val="center"/>
          </w:tcPr>
          <w:p w14:paraId="5177B140" w14:textId="77777777" w:rsidR="005A3ED8" w:rsidRPr="004F521F" w:rsidRDefault="005A3ED8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 xml:space="preserve">ПК-7.1.3, </w:t>
            </w:r>
            <w:r w:rsidRPr="00676D3C">
              <w:rPr>
                <w:sz w:val="22"/>
                <w:szCs w:val="22"/>
              </w:rPr>
              <w:t>ПК-7.1.4</w:t>
            </w:r>
            <w:r>
              <w:rPr>
                <w:sz w:val="22"/>
                <w:szCs w:val="22"/>
              </w:rPr>
              <w:t>, ПК-7.2.2, ПК-7.2.4</w:t>
            </w:r>
          </w:p>
        </w:tc>
      </w:tr>
      <w:tr w:rsidR="005A3ED8" w:rsidRPr="004F521F" w14:paraId="17EC42DD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2A930ACE" w14:textId="77777777" w:rsidR="005A3ED8" w:rsidRPr="004F521F" w:rsidRDefault="005A3ED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6124C96" w14:textId="77777777" w:rsidR="005A3ED8" w:rsidRDefault="005A3ED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71108D5" w14:textId="77777777" w:rsidR="005A3ED8" w:rsidRPr="00FD4D6E" w:rsidRDefault="005A3ED8" w:rsidP="004B2C35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7102B">
              <w:rPr>
                <w:i/>
                <w:sz w:val="24"/>
                <w:szCs w:val="28"/>
              </w:rPr>
              <w:t>Лекция №</w:t>
            </w:r>
            <w:r>
              <w:rPr>
                <w:i/>
                <w:sz w:val="24"/>
                <w:szCs w:val="28"/>
              </w:rPr>
              <w:t>3</w:t>
            </w:r>
            <w:r w:rsidRPr="003C13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17700">
              <w:rPr>
                <w:sz w:val="24"/>
                <w:szCs w:val="24"/>
              </w:rPr>
              <w:t>Формы протоколов расследования несчастного случая. Оформление материалов расследования несчастных случаев. Акт о несчастном случае (форма Н-1). Регистрация и учет несчастных случаев на производстве.</w:t>
            </w:r>
          </w:p>
        </w:tc>
        <w:tc>
          <w:tcPr>
            <w:tcW w:w="1701" w:type="dxa"/>
            <w:vAlign w:val="center"/>
          </w:tcPr>
          <w:p w14:paraId="138CB444" w14:textId="77777777" w:rsidR="005A3ED8" w:rsidRPr="004F521F" w:rsidRDefault="005A3ED8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ПК-7.1.4</w:t>
            </w:r>
          </w:p>
        </w:tc>
      </w:tr>
      <w:tr w:rsidR="00A958C9" w:rsidRPr="004F521F" w14:paraId="3104013C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5DCDC790" w14:textId="77777777" w:rsidR="00A958C9" w:rsidRPr="004F521F" w:rsidRDefault="00A958C9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6DD0C1" w14:textId="77777777" w:rsidR="00A958C9" w:rsidRDefault="00A958C9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21EE561B" w14:textId="4A0EA06C" w:rsidR="00A958C9" w:rsidRPr="0087102B" w:rsidRDefault="00A958C9" w:rsidP="004B2C35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  <w:r w:rsidR="0076189E">
              <w:rPr>
                <w:i/>
                <w:sz w:val="24"/>
                <w:szCs w:val="28"/>
              </w:rPr>
              <w:t>:</w:t>
            </w:r>
            <w:r w:rsidR="0076189E" w:rsidRPr="00362A92">
              <w:rPr>
                <w:iCs/>
                <w:sz w:val="24"/>
                <w:szCs w:val="28"/>
              </w:rPr>
              <w:t xml:space="preserve"> Изучение материалов печатных изданий</w:t>
            </w:r>
            <w:r w:rsidR="0076189E">
              <w:rPr>
                <w:iCs/>
                <w:sz w:val="24"/>
                <w:szCs w:val="28"/>
              </w:rPr>
              <w:t xml:space="preserve"> </w:t>
            </w:r>
            <w:r w:rsidR="00AF3C3D" w:rsidRPr="00AF3C3D">
              <w:rPr>
                <w:iCs/>
                <w:sz w:val="24"/>
                <w:szCs w:val="28"/>
              </w:rPr>
              <w:t>[</w:t>
            </w:r>
            <w:r w:rsidR="00F92961">
              <w:rPr>
                <w:iCs/>
                <w:sz w:val="24"/>
                <w:szCs w:val="28"/>
              </w:rPr>
              <w:t>2</w:t>
            </w:r>
            <w:r w:rsidR="00AF3C3D" w:rsidRPr="00AF3C3D">
              <w:rPr>
                <w:iCs/>
                <w:sz w:val="24"/>
                <w:szCs w:val="28"/>
              </w:rPr>
              <w:t>]</w:t>
            </w:r>
            <w:r w:rsidR="0076189E">
              <w:rPr>
                <w:iCs/>
                <w:sz w:val="24"/>
                <w:szCs w:val="28"/>
              </w:rPr>
              <w:t xml:space="preserve"> из перечисленных в п. 8.5</w:t>
            </w:r>
          </w:p>
        </w:tc>
        <w:tc>
          <w:tcPr>
            <w:tcW w:w="1701" w:type="dxa"/>
            <w:vAlign w:val="center"/>
          </w:tcPr>
          <w:p w14:paraId="4F6A030E" w14:textId="77777777" w:rsidR="00A958C9" w:rsidRDefault="00A958C9" w:rsidP="001811E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ПК-7.1.4</w:t>
            </w:r>
          </w:p>
        </w:tc>
      </w:tr>
      <w:tr w:rsidR="005A3ED8" w:rsidRPr="004F521F" w14:paraId="56955890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01B029C7" w14:textId="77777777" w:rsidR="005A3ED8" w:rsidRPr="004F521F" w:rsidRDefault="005A3ED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E3F55A3" w14:textId="77777777" w:rsidR="005A3ED8" w:rsidRDefault="005A3ED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EC53DB6" w14:textId="77777777" w:rsidR="005A3ED8" w:rsidRPr="00FD4D6E" w:rsidRDefault="005A3ED8" w:rsidP="005A3ED8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Практическое </w:t>
            </w:r>
            <w:r w:rsidRPr="00676D3C">
              <w:rPr>
                <w:i/>
                <w:sz w:val="24"/>
                <w:szCs w:val="28"/>
              </w:rPr>
              <w:t>заняти</w:t>
            </w:r>
            <w:r>
              <w:rPr>
                <w:i/>
                <w:sz w:val="24"/>
                <w:szCs w:val="28"/>
              </w:rPr>
              <w:t xml:space="preserve">е </w:t>
            </w:r>
            <w:r w:rsidRPr="00676D3C">
              <w:rPr>
                <w:i/>
                <w:sz w:val="24"/>
                <w:szCs w:val="28"/>
              </w:rPr>
              <w:t>№</w:t>
            </w:r>
            <w:r>
              <w:rPr>
                <w:i/>
                <w:sz w:val="24"/>
                <w:szCs w:val="28"/>
              </w:rPr>
              <w:t xml:space="preserve">3 </w:t>
            </w:r>
            <w:r w:rsidRPr="00676D3C">
              <w:rPr>
                <w:sz w:val="24"/>
                <w:szCs w:val="28"/>
              </w:rPr>
              <w:t>Расследование несчастного случая на предприятии</w:t>
            </w:r>
            <w:r w:rsidRPr="00676D3C">
              <w:rPr>
                <w:sz w:val="24"/>
                <w:szCs w:val="28"/>
              </w:rPr>
              <w:tab/>
            </w:r>
          </w:p>
        </w:tc>
        <w:tc>
          <w:tcPr>
            <w:tcW w:w="1701" w:type="dxa"/>
            <w:vAlign w:val="center"/>
          </w:tcPr>
          <w:p w14:paraId="2FDD4463" w14:textId="77777777" w:rsidR="005A3ED8" w:rsidRPr="004F521F" w:rsidRDefault="005A3ED8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676D3C">
              <w:rPr>
                <w:sz w:val="24"/>
                <w:szCs w:val="28"/>
              </w:rPr>
              <w:t>ПК-7.1.3, ПК-7.1.4, ПК-7.2.2, ПК-7.2.4</w:t>
            </w:r>
          </w:p>
        </w:tc>
      </w:tr>
      <w:tr w:rsidR="005A3ED8" w:rsidRPr="004F521F" w14:paraId="73132E7D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3A737AE8" w14:textId="77777777" w:rsidR="005A3ED8" w:rsidRPr="004F521F" w:rsidRDefault="005A3ED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B3EF403" w14:textId="77777777" w:rsidR="005A3ED8" w:rsidRDefault="005A3ED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9242036" w14:textId="77777777" w:rsidR="005A3ED8" w:rsidRPr="00FD4D6E" w:rsidRDefault="005A3ED8" w:rsidP="007721D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7102B">
              <w:rPr>
                <w:i/>
                <w:sz w:val="24"/>
                <w:szCs w:val="28"/>
              </w:rPr>
              <w:t>Лекция №</w:t>
            </w:r>
            <w:r>
              <w:rPr>
                <w:i/>
                <w:sz w:val="24"/>
                <w:szCs w:val="28"/>
              </w:rPr>
              <w:t>4</w:t>
            </w:r>
            <w:r w:rsidRPr="003B0B3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3B0B36">
              <w:rPr>
                <w:rFonts w:eastAsia="Calibri"/>
                <w:sz w:val="24"/>
                <w:szCs w:val="24"/>
                <w:lang w:eastAsia="en-US"/>
              </w:rPr>
              <w:t>бора информации об обстоятельствах несчастных случаев на производстве</w:t>
            </w:r>
            <w:r>
              <w:rPr>
                <w:rFonts w:eastAsia="Calibri"/>
                <w:sz w:val="24"/>
                <w:szCs w:val="24"/>
                <w:lang w:eastAsia="en-US"/>
              </w:rPr>
              <w:t>.  Классификация средств защиты. Обеспеченность работников средствами спец. одежды и спец. защиты</w:t>
            </w:r>
          </w:p>
        </w:tc>
        <w:tc>
          <w:tcPr>
            <w:tcW w:w="1701" w:type="dxa"/>
            <w:vAlign w:val="center"/>
          </w:tcPr>
          <w:p w14:paraId="39F47AAE" w14:textId="77777777" w:rsidR="005A3ED8" w:rsidRPr="004F521F" w:rsidRDefault="005A3ED8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ПК-7.2.1</w:t>
            </w:r>
          </w:p>
        </w:tc>
      </w:tr>
      <w:tr w:rsidR="00A958C9" w:rsidRPr="004F521F" w14:paraId="33556DEC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41EB63FA" w14:textId="77777777" w:rsidR="00A958C9" w:rsidRPr="004F521F" w:rsidRDefault="00A958C9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E673D51" w14:textId="77777777" w:rsidR="00A958C9" w:rsidRDefault="00A958C9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59A841E9" w14:textId="7366EC49" w:rsidR="00A958C9" w:rsidRPr="0087102B" w:rsidRDefault="00A958C9" w:rsidP="007721D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  <w:r w:rsidR="0076189E">
              <w:rPr>
                <w:i/>
                <w:sz w:val="24"/>
                <w:szCs w:val="28"/>
              </w:rPr>
              <w:t>:</w:t>
            </w:r>
            <w:r w:rsidR="0076189E" w:rsidRPr="00362A92">
              <w:rPr>
                <w:iCs/>
                <w:sz w:val="24"/>
                <w:szCs w:val="28"/>
              </w:rPr>
              <w:t xml:space="preserve"> Изучение материалов печатных изданий</w:t>
            </w:r>
            <w:r w:rsidR="0076189E">
              <w:rPr>
                <w:iCs/>
                <w:sz w:val="24"/>
                <w:szCs w:val="28"/>
              </w:rPr>
              <w:t xml:space="preserve"> </w:t>
            </w:r>
            <w:r w:rsidR="00AF3C3D" w:rsidRPr="00AF3C3D">
              <w:rPr>
                <w:iCs/>
                <w:sz w:val="24"/>
                <w:szCs w:val="28"/>
              </w:rPr>
              <w:t>[</w:t>
            </w:r>
            <w:r w:rsidR="00F92961">
              <w:rPr>
                <w:iCs/>
                <w:sz w:val="24"/>
                <w:szCs w:val="28"/>
              </w:rPr>
              <w:t>2, 3</w:t>
            </w:r>
            <w:r w:rsidR="00AF3C3D" w:rsidRPr="00AF3C3D">
              <w:rPr>
                <w:iCs/>
                <w:sz w:val="24"/>
                <w:szCs w:val="28"/>
              </w:rPr>
              <w:t>]</w:t>
            </w:r>
            <w:r w:rsidR="0076189E">
              <w:rPr>
                <w:iCs/>
                <w:sz w:val="24"/>
                <w:szCs w:val="28"/>
              </w:rPr>
              <w:t xml:space="preserve"> из перечисленных в п. 8.5</w:t>
            </w:r>
          </w:p>
        </w:tc>
        <w:tc>
          <w:tcPr>
            <w:tcW w:w="1701" w:type="dxa"/>
            <w:vAlign w:val="center"/>
          </w:tcPr>
          <w:p w14:paraId="26F580A8" w14:textId="77777777" w:rsidR="00A958C9" w:rsidRDefault="00A958C9" w:rsidP="001811E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ПК-7.2.1</w:t>
            </w:r>
          </w:p>
        </w:tc>
      </w:tr>
      <w:tr w:rsidR="005A3ED8" w:rsidRPr="004F521F" w14:paraId="50228DC2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6F66B5BF" w14:textId="77777777" w:rsidR="005A3ED8" w:rsidRPr="004F521F" w:rsidRDefault="005A3ED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257575F" w14:textId="77777777" w:rsidR="005A3ED8" w:rsidRDefault="005A3ED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7BBFC26E" w14:textId="77777777" w:rsidR="005A3ED8" w:rsidRPr="00FD4D6E" w:rsidRDefault="005A3ED8" w:rsidP="00F92961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Практическое </w:t>
            </w:r>
            <w:r w:rsidRPr="00676D3C">
              <w:rPr>
                <w:i/>
                <w:sz w:val="24"/>
                <w:szCs w:val="28"/>
              </w:rPr>
              <w:t>заняти</w:t>
            </w:r>
            <w:r>
              <w:rPr>
                <w:i/>
                <w:sz w:val="24"/>
                <w:szCs w:val="28"/>
              </w:rPr>
              <w:t xml:space="preserve">е </w:t>
            </w:r>
            <w:r w:rsidRPr="00676D3C">
              <w:rPr>
                <w:i/>
                <w:sz w:val="24"/>
                <w:szCs w:val="28"/>
              </w:rPr>
              <w:t>№</w:t>
            </w:r>
            <w:r>
              <w:rPr>
                <w:i/>
                <w:sz w:val="24"/>
                <w:szCs w:val="28"/>
              </w:rPr>
              <w:t xml:space="preserve">3 </w:t>
            </w:r>
            <w:r w:rsidRPr="00676D3C">
              <w:rPr>
                <w:sz w:val="24"/>
                <w:szCs w:val="28"/>
              </w:rPr>
              <w:t>Расследование несчастного случая на предприятии</w:t>
            </w:r>
            <w:r w:rsidRPr="00676D3C">
              <w:rPr>
                <w:sz w:val="24"/>
                <w:szCs w:val="28"/>
              </w:rPr>
              <w:tab/>
            </w:r>
          </w:p>
        </w:tc>
        <w:tc>
          <w:tcPr>
            <w:tcW w:w="1701" w:type="dxa"/>
            <w:vAlign w:val="center"/>
          </w:tcPr>
          <w:p w14:paraId="0692FDE2" w14:textId="77777777" w:rsidR="005A3ED8" w:rsidRPr="004F521F" w:rsidRDefault="005A3ED8" w:rsidP="00F9296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676D3C">
              <w:rPr>
                <w:sz w:val="24"/>
                <w:szCs w:val="28"/>
              </w:rPr>
              <w:t>ПК-7.1.3, ПК-7.1.4, ПК-7.2.2, ПК-7.2.4</w:t>
            </w:r>
          </w:p>
        </w:tc>
      </w:tr>
      <w:tr w:rsidR="005A3ED8" w:rsidRPr="004F521F" w14:paraId="2A270812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58A53054" w14:textId="77777777" w:rsidR="005A3ED8" w:rsidRPr="004F521F" w:rsidRDefault="005A3ED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3BF316" w14:textId="77777777" w:rsidR="005A3ED8" w:rsidRDefault="005A3ED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AE97467" w14:textId="77777777" w:rsidR="005A3ED8" w:rsidRPr="00FD4D6E" w:rsidRDefault="005A3ED8" w:rsidP="007721D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7102B">
              <w:rPr>
                <w:i/>
                <w:sz w:val="24"/>
                <w:szCs w:val="28"/>
              </w:rPr>
              <w:t>Лекция №</w:t>
            </w:r>
            <w:r>
              <w:rPr>
                <w:i/>
                <w:sz w:val="24"/>
                <w:szCs w:val="28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Статистический анализ результатов расследований несчастных случаев и профессиональных заболеваний на производстве. Организационные и технические мероприятия снижения травматизма и профессиональных заболеваний.</w:t>
            </w:r>
          </w:p>
        </w:tc>
        <w:tc>
          <w:tcPr>
            <w:tcW w:w="1701" w:type="dxa"/>
            <w:vAlign w:val="center"/>
          </w:tcPr>
          <w:p w14:paraId="0A2EBE1A" w14:textId="77777777" w:rsidR="005A3ED8" w:rsidRDefault="005A3ED8" w:rsidP="001811E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ПК-7.2.2</w:t>
            </w:r>
          </w:p>
          <w:p w14:paraId="09234BFE" w14:textId="1EC5C596" w:rsidR="00D97CAD" w:rsidRPr="004F521F" w:rsidRDefault="00D97CAD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ПК-7.2.1</w:t>
            </w:r>
          </w:p>
        </w:tc>
      </w:tr>
      <w:tr w:rsidR="00A958C9" w:rsidRPr="004F521F" w14:paraId="3C5B0F1D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366D683E" w14:textId="77777777" w:rsidR="00A958C9" w:rsidRPr="004F521F" w:rsidRDefault="00A958C9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E44D3DD" w14:textId="77777777" w:rsidR="00A958C9" w:rsidRDefault="00A958C9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518087BF" w14:textId="7E037F3D" w:rsidR="00A958C9" w:rsidRPr="0087102B" w:rsidRDefault="00A958C9" w:rsidP="007721D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  <w:r w:rsidR="0076189E">
              <w:rPr>
                <w:i/>
                <w:sz w:val="24"/>
                <w:szCs w:val="28"/>
              </w:rPr>
              <w:t>:</w:t>
            </w:r>
            <w:r w:rsidR="0076189E" w:rsidRPr="00362A92">
              <w:rPr>
                <w:iCs/>
                <w:sz w:val="24"/>
                <w:szCs w:val="28"/>
              </w:rPr>
              <w:t xml:space="preserve"> Изучение материалов печатных изданий</w:t>
            </w:r>
            <w:r w:rsidR="0076189E">
              <w:rPr>
                <w:iCs/>
                <w:sz w:val="24"/>
                <w:szCs w:val="28"/>
              </w:rPr>
              <w:t xml:space="preserve"> </w:t>
            </w:r>
            <w:r w:rsidR="00AF3C3D" w:rsidRPr="00AF3C3D">
              <w:rPr>
                <w:iCs/>
                <w:sz w:val="24"/>
                <w:szCs w:val="28"/>
              </w:rPr>
              <w:t>[</w:t>
            </w:r>
            <w:r w:rsidR="00F92961">
              <w:rPr>
                <w:iCs/>
                <w:sz w:val="24"/>
                <w:szCs w:val="28"/>
              </w:rPr>
              <w:t>2, 3</w:t>
            </w:r>
            <w:r w:rsidR="00AF3C3D" w:rsidRPr="00AF3C3D">
              <w:rPr>
                <w:iCs/>
                <w:sz w:val="24"/>
                <w:szCs w:val="28"/>
              </w:rPr>
              <w:t>]</w:t>
            </w:r>
            <w:r w:rsidR="0076189E">
              <w:rPr>
                <w:iCs/>
                <w:sz w:val="24"/>
                <w:szCs w:val="28"/>
              </w:rPr>
              <w:t xml:space="preserve"> из перечисленных в п. 8.5</w:t>
            </w:r>
          </w:p>
        </w:tc>
        <w:tc>
          <w:tcPr>
            <w:tcW w:w="1701" w:type="dxa"/>
            <w:vAlign w:val="center"/>
          </w:tcPr>
          <w:p w14:paraId="55B90F9E" w14:textId="77777777" w:rsidR="00D97CAD" w:rsidRDefault="00D97CAD" w:rsidP="00D97CAD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ПК-7.2.2</w:t>
            </w:r>
          </w:p>
          <w:p w14:paraId="4AE488A5" w14:textId="3798F1EC" w:rsidR="00A958C9" w:rsidRDefault="00D97CAD" w:rsidP="00D97CAD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ПК-7.2.1</w:t>
            </w:r>
          </w:p>
        </w:tc>
      </w:tr>
      <w:tr w:rsidR="005A3ED8" w:rsidRPr="004F521F" w14:paraId="6F7D5B05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0C5F97F7" w14:textId="77777777" w:rsidR="005A3ED8" w:rsidRPr="004F521F" w:rsidRDefault="005A3ED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559CB2" w14:textId="77777777" w:rsidR="005A3ED8" w:rsidRDefault="005A3ED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51693AD2" w14:textId="77777777" w:rsidR="005A3ED8" w:rsidRPr="00FD4D6E" w:rsidRDefault="005A3ED8" w:rsidP="005A3ED8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676D3C">
              <w:rPr>
                <w:i/>
                <w:sz w:val="24"/>
                <w:szCs w:val="28"/>
              </w:rPr>
              <w:t>Практическое заняти</w:t>
            </w:r>
            <w:r>
              <w:rPr>
                <w:i/>
                <w:sz w:val="24"/>
                <w:szCs w:val="28"/>
              </w:rPr>
              <w:t xml:space="preserve">е </w:t>
            </w:r>
            <w:r w:rsidRPr="00676D3C">
              <w:rPr>
                <w:i/>
                <w:sz w:val="24"/>
                <w:szCs w:val="28"/>
              </w:rPr>
              <w:t>№</w:t>
            </w:r>
            <w:r>
              <w:rPr>
                <w:i/>
                <w:sz w:val="24"/>
                <w:szCs w:val="28"/>
              </w:rPr>
              <w:t>3</w:t>
            </w:r>
            <w:r w:rsidRPr="00676D3C">
              <w:rPr>
                <w:i/>
                <w:sz w:val="24"/>
                <w:szCs w:val="28"/>
              </w:rPr>
              <w:t xml:space="preserve"> </w:t>
            </w:r>
            <w:r w:rsidRPr="00676D3C">
              <w:rPr>
                <w:sz w:val="24"/>
                <w:szCs w:val="28"/>
              </w:rPr>
              <w:t>Расследование несчастного случая на предприятии</w:t>
            </w:r>
            <w:r w:rsidRPr="00676D3C">
              <w:rPr>
                <w:sz w:val="24"/>
                <w:szCs w:val="28"/>
              </w:rPr>
              <w:tab/>
            </w:r>
          </w:p>
        </w:tc>
        <w:tc>
          <w:tcPr>
            <w:tcW w:w="1701" w:type="dxa"/>
            <w:vAlign w:val="center"/>
          </w:tcPr>
          <w:p w14:paraId="4D02622E" w14:textId="77777777" w:rsidR="005A3ED8" w:rsidRPr="004F521F" w:rsidRDefault="005A3ED8" w:rsidP="00F9296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676D3C">
              <w:rPr>
                <w:sz w:val="24"/>
                <w:szCs w:val="28"/>
              </w:rPr>
              <w:t>ПК-7.1.3, ПК-7.1.4, ПК-7.2.2, ПК-</w:t>
            </w:r>
            <w:r w:rsidRPr="00676D3C">
              <w:rPr>
                <w:sz w:val="24"/>
                <w:szCs w:val="28"/>
              </w:rPr>
              <w:lastRenderedPageBreak/>
              <w:t>7.2.4</w:t>
            </w:r>
          </w:p>
        </w:tc>
      </w:tr>
      <w:tr w:rsidR="005A3ED8" w:rsidRPr="004F521F" w14:paraId="76C52B78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3719C6A1" w14:textId="77777777" w:rsidR="005A3ED8" w:rsidRPr="004F521F" w:rsidRDefault="005A3ED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E5D30B" w14:textId="77777777" w:rsidR="005A3ED8" w:rsidRDefault="005A3ED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75DE54EA" w14:textId="77777777" w:rsidR="005A3ED8" w:rsidRPr="00FD4D6E" w:rsidRDefault="005A3ED8" w:rsidP="00676D3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7102B">
              <w:rPr>
                <w:i/>
                <w:sz w:val="24"/>
                <w:szCs w:val="28"/>
              </w:rPr>
              <w:t>Лекция №</w:t>
            </w:r>
            <w:r>
              <w:rPr>
                <w:i/>
                <w:sz w:val="24"/>
                <w:szCs w:val="28"/>
              </w:rPr>
              <w:t>6</w:t>
            </w:r>
            <w:r w:rsidRPr="003C13E0">
              <w:rPr>
                <w:sz w:val="22"/>
                <w:szCs w:val="22"/>
              </w:rPr>
              <w:t xml:space="preserve"> </w:t>
            </w:r>
            <w:r w:rsidRPr="00AC685A">
              <w:rPr>
                <w:sz w:val="24"/>
                <w:szCs w:val="24"/>
              </w:rPr>
              <w:t>Оформление материалов расследования несчастных случаев. Оформление протоколов расследования. Регистрация и учет несчастных случаев на производстве. Рассылка результатов расследования. Ответственность работодателя за сокрытие своевременное расследование несчастных случаев на</w:t>
            </w:r>
            <w:r>
              <w:rPr>
                <w:sz w:val="24"/>
                <w:szCs w:val="24"/>
              </w:rPr>
              <w:t xml:space="preserve"> производстве.</w:t>
            </w:r>
          </w:p>
        </w:tc>
        <w:tc>
          <w:tcPr>
            <w:tcW w:w="1701" w:type="dxa"/>
            <w:vAlign w:val="center"/>
          </w:tcPr>
          <w:p w14:paraId="6D6C8207" w14:textId="0185B631" w:rsidR="00D97CAD" w:rsidRPr="00D97CAD" w:rsidRDefault="005A3ED8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7CAD">
              <w:rPr>
                <w:sz w:val="24"/>
                <w:szCs w:val="24"/>
              </w:rPr>
              <w:t>ПК-7.2.4</w:t>
            </w:r>
          </w:p>
          <w:p w14:paraId="4F49CF0A" w14:textId="19BC73A8" w:rsidR="005A3ED8" w:rsidRPr="00D97CAD" w:rsidRDefault="00D97CAD" w:rsidP="00D97CAD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ПК-7.2.7</w:t>
            </w:r>
          </w:p>
        </w:tc>
      </w:tr>
      <w:tr w:rsidR="00A958C9" w:rsidRPr="004F521F" w14:paraId="5F507D32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05218E36" w14:textId="77777777" w:rsidR="00A958C9" w:rsidRPr="004F521F" w:rsidRDefault="00A958C9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596B95" w14:textId="77777777" w:rsidR="00A958C9" w:rsidRDefault="00A958C9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48811549" w14:textId="6E4D8527" w:rsidR="00A958C9" w:rsidRPr="0087102B" w:rsidRDefault="00A958C9" w:rsidP="00676D3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  <w:r w:rsidR="0076189E">
              <w:rPr>
                <w:i/>
                <w:sz w:val="24"/>
                <w:szCs w:val="28"/>
              </w:rPr>
              <w:t>:</w:t>
            </w:r>
            <w:r w:rsidR="0076189E" w:rsidRPr="00362A92">
              <w:rPr>
                <w:iCs/>
                <w:sz w:val="24"/>
                <w:szCs w:val="28"/>
              </w:rPr>
              <w:t xml:space="preserve"> Изучение материалов печатных изданий</w:t>
            </w:r>
            <w:r w:rsidR="0076189E">
              <w:rPr>
                <w:iCs/>
                <w:sz w:val="24"/>
                <w:szCs w:val="28"/>
              </w:rPr>
              <w:t xml:space="preserve"> </w:t>
            </w:r>
            <w:r w:rsidR="00AF3C3D" w:rsidRPr="00AF3C3D">
              <w:rPr>
                <w:iCs/>
                <w:sz w:val="24"/>
                <w:szCs w:val="28"/>
              </w:rPr>
              <w:t>[</w:t>
            </w:r>
            <w:r w:rsidR="00F92961">
              <w:rPr>
                <w:iCs/>
                <w:sz w:val="24"/>
                <w:szCs w:val="28"/>
              </w:rPr>
              <w:t>2</w:t>
            </w:r>
            <w:r w:rsidR="00AF3C3D" w:rsidRPr="00AF3C3D">
              <w:rPr>
                <w:iCs/>
                <w:sz w:val="24"/>
                <w:szCs w:val="28"/>
              </w:rPr>
              <w:t>]</w:t>
            </w:r>
            <w:r w:rsidR="0076189E">
              <w:rPr>
                <w:iCs/>
                <w:sz w:val="24"/>
                <w:szCs w:val="28"/>
              </w:rPr>
              <w:t xml:space="preserve"> из перечисленных в п. 8.5</w:t>
            </w:r>
          </w:p>
        </w:tc>
        <w:tc>
          <w:tcPr>
            <w:tcW w:w="1701" w:type="dxa"/>
            <w:vAlign w:val="center"/>
          </w:tcPr>
          <w:p w14:paraId="00D6F9AA" w14:textId="77777777" w:rsidR="00D97CAD" w:rsidRPr="00D97CAD" w:rsidRDefault="00D97CAD" w:rsidP="00D97CA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7CAD">
              <w:rPr>
                <w:sz w:val="24"/>
                <w:szCs w:val="24"/>
              </w:rPr>
              <w:t>ПК-7.2.4</w:t>
            </w:r>
          </w:p>
          <w:p w14:paraId="1B1A6990" w14:textId="523490B3" w:rsidR="00A958C9" w:rsidRDefault="00D97CAD" w:rsidP="00D97CAD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8"/>
              </w:rPr>
              <w:t>ПК-7.2.7</w:t>
            </w:r>
          </w:p>
        </w:tc>
      </w:tr>
      <w:tr w:rsidR="005A3ED8" w:rsidRPr="004F521F" w14:paraId="557F2078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2DDFD6BC" w14:textId="77777777" w:rsidR="005A3ED8" w:rsidRPr="004F521F" w:rsidRDefault="005A3ED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3DAF87" w14:textId="77777777" w:rsidR="005A3ED8" w:rsidRDefault="005A3ED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7C83C7F3" w14:textId="77777777" w:rsidR="005A3ED8" w:rsidRPr="00FD4D6E" w:rsidRDefault="005A3ED8" w:rsidP="005A3ED8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Практическое </w:t>
            </w:r>
            <w:r w:rsidRPr="00676D3C">
              <w:rPr>
                <w:i/>
                <w:sz w:val="24"/>
                <w:szCs w:val="28"/>
              </w:rPr>
              <w:t>заняти</w:t>
            </w:r>
            <w:r>
              <w:rPr>
                <w:i/>
                <w:sz w:val="24"/>
                <w:szCs w:val="28"/>
              </w:rPr>
              <w:t xml:space="preserve">е </w:t>
            </w:r>
            <w:r w:rsidRPr="00676D3C">
              <w:rPr>
                <w:i/>
                <w:sz w:val="24"/>
                <w:szCs w:val="28"/>
              </w:rPr>
              <w:t>№</w:t>
            </w:r>
            <w:r>
              <w:rPr>
                <w:i/>
                <w:sz w:val="24"/>
                <w:szCs w:val="28"/>
              </w:rPr>
              <w:t xml:space="preserve">3 </w:t>
            </w:r>
            <w:r w:rsidRPr="00676D3C">
              <w:rPr>
                <w:sz w:val="24"/>
                <w:szCs w:val="28"/>
              </w:rPr>
              <w:t>Расследование несчастного случая на предприятии</w:t>
            </w:r>
            <w:r w:rsidRPr="00676D3C">
              <w:rPr>
                <w:sz w:val="24"/>
                <w:szCs w:val="28"/>
              </w:rPr>
              <w:tab/>
            </w:r>
          </w:p>
        </w:tc>
        <w:tc>
          <w:tcPr>
            <w:tcW w:w="1701" w:type="dxa"/>
            <w:vAlign w:val="center"/>
          </w:tcPr>
          <w:p w14:paraId="669AA37F" w14:textId="77777777" w:rsidR="005A3ED8" w:rsidRPr="004F521F" w:rsidRDefault="005A3ED8" w:rsidP="00F9296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676D3C">
              <w:rPr>
                <w:sz w:val="24"/>
                <w:szCs w:val="28"/>
              </w:rPr>
              <w:t>ПК-7.1.3, ПК-7.1.4, ПК-7.2.2, ПК-7.2.4</w:t>
            </w:r>
          </w:p>
        </w:tc>
      </w:tr>
      <w:tr w:rsidR="005A3ED8" w:rsidRPr="004F521F" w14:paraId="163BCF19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090D7390" w14:textId="77777777" w:rsidR="005A3ED8" w:rsidRPr="004F521F" w:rsidRDefault="005A3ED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417183A" w14:textId="77777777" w:rsidR="005A3ED8" w:rsidRDefault="005A3ED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5095CC2" w14:textId="77777777" w:rsidR="005A3ED8" w:rsidRPr="00FD4D6E" w:rsidRDefault="005A3ED8" w:rsidP="00676D3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7102B">
              <w:rPr>
                <w:i/>
                <w:sz w:val="24"/>
                <w:szCs w:val="28"/>
              </w:rPr>
              <w:t>Лекция №</w:t>
            </w:r>
            <w:r>
              <w:rPr>
                <w:i/>
                <w:sz w:val="24"/>
                <w:szCs w:val="28"/>
              </w:rPr>
              <w:t xml:space="preserve">7 </w:t>
            </w:r>
            <w:r w:rsidRPr="00AC685A">
              <w:rPr>
                <w:sz w:val="24"/>
                <w:szCs w:val="28"/>
              </w:rPr>
              <w:t>Методы анализа</w:t>
            </w:r>
            <w:r>
              <w:rPr>
                <w:sz w:val="24"/>
                <w:szCs w:val="28"/>
              </w:rPr>
              <w:t xml:space="preserve"> </w:t>
            </w:r>
            <w:r w:rsidRPr="00AC685A">
              <w:rPr>
                <w:sz w:val="24"/>
                <w:szCs w:val="28"/>
              </w:rPr>
              <w:t xml:space="preserve">травматизма и </w:t>
            </w:r>
            <w:r>
              <w:rPr>
                <w:sz w:val="24"/>
                <w:szCs w:val="28"/>
              </w:rPr>
              <w:t>контроля</w:t>
            </w:r>
            <w:r w:rsidRPr="00AC685A">
              <w:rPr>
                <w:sz w:val="24"/>
                <w:szCs w:val="28"/>
              </w:rPr>
              <w:t xml:space="preserve"> условий труда на предприятиях</w:t>
            </w:r>
            <w:r>
              <w:rPr>
                <w:sz w:val="24"/>
                <w:szCs w:val="28"/>
              </w:rPr>
              <w:t>:</w:t>
            </w:r>
            <w:r w:rsidRPr="00783E2F">
              <w:rPr>
                <w:sz w:val="22"/>
                <w:szCs w:val="22"/>
              </w:rPr>
              <w:t xml:space="preserve"> </w:t>
            </w:r>
            <w:r w:rsidRPr="00AC685A">
              <w:rPr>
                <w:sz w:val="24"/>
                <w:szCs w:val="24"/>
              </w:rPr>
              <w:t>статистический, групповой, топографический, монографический, экспертный, построения причинно-следственных связей, эргономический, социал</w:t>
            </w:r>
            <w:r>
              <w:rPr>
                <w:sz w:val="24"/>
                <w:szCs w:val="24"/>
              </w:rPr>
              <w:t>ьный, экспертный. Комплексная оценка состояния охраны труда на предприятии.</w:t>
            </w:r>
          </w:p>
        </w:tc>
        <w:tc>
          <w:tcPr>
            <w:tcW w:w="1701" w:type="dxa"/>
            <w:vAlign w:val="center"/>
          </w:tcPr>
          <w:p w14:paraId="051CB36C" w14:textId="77ED936A" w:rsidR="005A3ED8" w:rsidRDefault="005A3ED8" w:rsidP="00F9296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ПК-7.2.</w:t>
            </w:r>
            <w:r w:rsidR="00892F11">
              <w:rPr>
                <w:sz w:val="22"/>
                <w:szCs w:val="22"/>
              </w:rPr>
              <w:t>4</w:t>
            </w:r>
          </w:p>
          <w:p w14:paraId="333869B3" w14:textId="14AC1353" w:rsidR="00D97CAD" w:rsidRPr="004F521F" w:rsidRDefault="00D97CAD" w:rsidP="00F9296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ПК-7.2.7</w:t>
            </w:r>
          </w:p>
        </w:tc>
      </w:tr>
      <w:tr w:rsidR="00A958C9" w:rsidRPr="004F521F" w14:paraId="6CFB7BDC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0F84A81C" w14:textId="77777777" w:rsidR="00A958C9" w:rsidRPr="004F521F" w:rsidRDefault="00A958C9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F31EC39" w14:textId="77777777" w:rsidR="00A958C9" w:rsidRDefault="00A958C9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9402D6E" w14:textId="61E5E841" w:rsidR="00A958C9" w:rsidRPr="0087102B" w:rsidRDefault="00A958C9" w:rsidP="00676D3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  <w:r w:rsidR="0076189E">
              <w:rPr>
                <w:i/>
                <w:sz w:val="24"/>
                <w:szCs w:val="28"/>
              </w:rPr>
              <w:t>:</w:t>
            </w:r>
            <w:r w:rsidR="0076189E" w:rsidRPr="00362A92">
              <w:rPr>
                <w:iCs/>
                <w:sz w:val="24"/>
                <w:szCs w:val="28"/>
              </w:rPr>
              <w:t xml:space="preserve"> Изучение материалов печатных изданий</w:t>
            </w:r>
            <w:r w:rsidR="0076189E">
              <w:rPr>
                <w:iCs/>
                <w:sz w:val="24"/>
                <w:szCs w:val="28"/>
              </w:rPr>
              <w:t xml:space="preserve"> </w:t>
            </w:r>
            <w:r w:rsidR="00AF3C3D" w:rsidRPr="00AF3C3D">
              <w:rPr>
                <w:iCs/>
                <w:sz w:val="24"/>
                <w:szCs w:val="28"/>
              </w:rPr>
              <w:t>[</w:t>
            </w:r>
            <w:r w:rsidR="00F92961">
              <w:rPr>
                <w:iCs/>
                <w:sz w:val="24"/>
                <w:szCs w:val="28"/>
              </w:rPr>
              <w:t>2,3</w:t>
            </w:r>
            <w:r w:rsidR="00AF3C3D" w:rsidRPr="00AF3C3D">
              <w:rPr>
                <w:iCs/>
                <w:sz w:val="24"/>
                <w:szCs w:val="28"/>
              </w:rPr>
              <w:t>]</w:t>
            </w:r>
            <w:r w:rsidR="0076189E">
              <w:rPr>
                <w:iCs/>
                <w:sz w:val="24"/>
                <w:szCs w:val="28"/>
              </w:rPr>
              <w:t xml:space="preserve"> из перечисленных в п. 8.5</w:t>
            </w:r>
          </w:p>
        </w:tc>
        <w:tc>
          <w:tcPr>
            <w:tcW w:w="1701" w:type="dxa"/>
            <w:vAlign w:val="center"/>
          </w:tcPr>
          <w:p w14:paraId="5E1BD65C" w14:textId="0AA53D0D" w:rsidR="00A958C9" w:rsidRDefault="00A958C9" w:rsidP="00892F1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ПК-7.2.</w:t>
            </w:r>
            <w:r w:rsidR="00892F11">
              <w:rPr>
                <w:sz w:val="22"/>
                <w:szCs w:val="22"/>
              </w:rPr>
              <w:t>4</w:t>
            </w:r>
          </w:p>
        </w:tc>
      </w:tr>
      <w:tr w:rsidR="005A3ED8" w:rsidRPr="004F521F" w14:paraId="65274C05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06CB8B1B" w14:textId="77777777" w:rsidR="005A3ED8" w:rsidRPr="004F521F" w:rsidRDefault="005A3ED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9A438BD" w14:textId="77777777" w:rsidR="005A3ED8" w:rsidRDefault="005A3ED8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C2191C3" w14:textId="77777777" w:rsidR="005A3ED8" w:rsidRPr="00676D3C" w:rsidRDefault="005A3ED8" w:rsidP="002C3FA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676D3C">
              <w:rPr>
                <w:i/>
                <w:sz w:val="24"/>
                <w:szCs w:val="28"/>
              </w:rPr>
              <w:t>Практическое заняти</w:t>
            </w:r>
            <w:r>
              <w:rPr>
                <w:i/>
                <w:sz w:val="24"/>
                <w:szCs w:val="28"/>
              </w:rPr>
              <w:t xml:space="preserve">е </w:t>
            </w:r>
            <w:r w:rsidRPr="00676D3C">
              <w:rPr>
                <w:i/>
                <w:sz w:val="24"/>
                <w:szCs w:val="28"/>
              </w:rPr>
              <w:t>№</w:t>
            </w:r>
            <w:r>
              <w:rPr>
                <w:i/>
                <w:sz w:val="24"/>
                <w:szCs w:val="28"/>
              </w:rPr>
              <w:t xml:space="preserve">4 </w:t>
            </w:r>
            <w:r>
              <w:rPr>
                <w:sz w:val="24"/>
                <w:szCs w:val="28"/>
              </w:rPr>
              <w:t>Методы оценки производствен</w:t>
            </w:r>
            <w:r w:rsidR="002C3FA1">
              <w:rPr>
                <w:sz w:val="24"/>
                <w:szCs w:val="28"/>
              </w:rPr>
              <w:t>ного травматизма: метод Парето.</w:t>
            </w:r>
          </w:p>
        </w:tc>
        <w:tc>
          <w:tcPr>
            <w:tcW w:w="1701" w:type="dxa"/>
            <w:vAlign w:val="center"/>
          </w:tcPr>
          <w:p w14:paraId="6EE1BD47" w14:textId="4923529C" w:rsidR="005A3ED8" w:rsidRPr="004F521F" w:rsidRDefault="005A3ED8" w:rsidP="00D97CA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ПК-7.2.</w:t>
            </w:r>
            <w:r w:rsidR="00D97CAD">
              <w:rPr>
                <w:sz w:val="22"/>
                <w:szCs w:val="22"/>
              </w:rPr>
              <w:t>4</w:t>
            </w:r>
          </w:p>
        </w:tc>
      </w:tr>
      <w:tr w:rsidR="002C3FA1" w:rsidRPr="004F521F" w14:paraId="53ABCA08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2F9C4624" w14:textId="77777777" w:rsidR="002C3FA1" w:rsidRPr="004F521F" w:rsidRDefault="002C3FA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93BA341" w14:textId="77777777" w:rsidR="002C3FA1" w:rsidRDefault="002C3FA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FF2B5BA" w14:textId="77777777" w:rsidR="002C3FA1" w:rsidRPr="00676D3C" w:rsidRDefault="002C3FA1" w:rsidP="002C3FA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676D3C">
              <w:rPr>
                <w:i/>
                <w:sz w:val="24"/>
                <w:szCs w:val="28"/>
              </w:rPr>
              <w:t>Практическое заняти</w:t>
            </w:r>
            <w:r>
              <w:rPr>
                <w:i/>
                <w:sz w:val="24"/>
                <w:szCs w:val="28"/>
              </w:rPr>
              <w:t xml:space="preserve">е </w:t>
            </w:r>
            <w:r w:rsidRPr="00676D3C">
              <w:rPr>
                <w:i/>
                <w:sz w:val="24"/>
                <w:szCs w:val="28"/>
              </w:rPr>
              <w:t>№</w:t>
            </w:r>
            <w:r>
              <w:rPr>
                <w:i/>
                <w:sz w:val="24"/>
                <w:szCs w:val="28"/>
              </w:rPr>
              <w:t xml:space="preserve">5 </w:t>
            </w:r>
            <w:r>
              <w:rPr>
                <w:sz w:val="24"/>
                <w:szCs w:val="28"/>
              </w:rPr>
              <w:t xml:space="preserve">Методы оценки производственного травматизма:  метод </w:t>
            </w:r>
            <w:proofErr w:type="spellStart"/>
            <w:r>
              <w:rPr>
                <w:sz w:val="24"/>
                <w:szCs w:val="28"/>
              </w:rPr>
              <w:t>Исикава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3D32747E" w14:textId="27557B09" w:rsidR="002C3FA1" w:rsidRPr="004F521F" w:rsidRDefault="002C3FA1" w:rsidP="00D97CA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ПК-7.2.</w:t>
            </w:r>
            <w:r w:rsidR="00D97CAD">
              <w:rPr>
                <w:sz w:val="22"/>
                <w:szCs w:val="22"/>
              </w:rPr>
              <w:t>4</w:t>
            </w:r>
          </w:p>
        </w:tc>
      </w:tr>
      <w:tr w:rsidR="002C3FA1" w:rsidRPr="004F521F" w14:paraId="7413CC82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007280F5" w14:textId="77777777" w:rsidR="002C3FA1" w:rsidRPr="004F521F" w:rsidRDefault="002C3FA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3C9E7A2" w14:textId="77777777" w:rsidR="002C3FA1" w:rsidRDefault="002C3FA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3C80746" w14:textId="77777777" w:rsidR="002C3FA1" w:rsidRPr="00FD4D6E" w:rsidRDefault="002C3FA1" w:rsidP="008E53F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7102B">
              <w:rPr>
                <w:i/>
                <w:sz w:val="24"/>
                <w:szCs w:val="28"/>
              </w:rPr>
              <w:t>Лекция №</w:t>
            </w:r>
            <w:r>
              <w:rPr>
                <w:i/>
                <w:sz w:val="24"/>
                <w:szCs w:val="28"/>
              </w:rPr>
              <w:t xml:space="preserve">8 </w:t>
            </w:r>
            <w:r w:rsidRPr="008E53FB">
              <w:rPr>
                <w:sz w:val="24"/>
                <w:szCs w:val="28"/>
              </w:rPr>
              <w:t>Классификация производственных заболеваний.</w:t>
            </w:r>
            <w:r>
              <w:rPr>
                <w:sz w:val="24"/>
                <w:szCs w:val="28"/>
              </w:rPr>
              <w:t xml:space="preserve"> Классификация причин</w:t>
            </w:r>
            <w:r w:rsidRPr="00AC685A">
              <w:rPr>
                <w:sz w:val="24"/>
                <w:szCs w:val="24"/>
              </w:rPr>
              <w:t xml:space="preserve"> профессиональной заболеваемости.</w:t>
            </w:r>
          </w:p>
        </w:tc>
        <w:tc>
          <w:tcPr>
            <w:tcW w:w="1701" w:type="dxa"/>
            <w:vAlign w:val="center"/>
          </w:tcPr>
          <w:p w14:paraId="1BCBCA12" w14:textId="77777777" w:rsidR="002C3FA1" w:rsidRPr="004F521F" w:rsidRDefault="002C3FA1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ПК-7.1.2</w:t>
            </w:r>
          </w:p>
        </w:tc>
      </w:tr>
      <w:tr w:rsidR="00A958C9" w:rsidRPr="004F521F" w14:paraId="4FD75F80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36998B5E" w14:textId="77777777" w:rsidR="00A958C9" w:rsidRPr="004F521F" w:rsidRDefault="00A958C9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845D9B" w14:textId="77777777" w:rsidR="00A958C9" w:rsidRDefault="00A958C9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007CF95" w14:textId="1B34B752" w:rsidR="00A958C9" w:rsidRPr="0087102B" w:rsidRDefault="00A958C9" w:rsidP="008E53F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  <w:r w:rsidR="0076189E">
              <w:rPr>
                <w:i/>
                <w:sz w:val="24"/>
                <w:szCs w:val="28"/>
              </w:rPr>
              <w:t>:</w:t>
            </w:r>
            <w:r w:rsidR="0076189E" w:rsidRPr="00362A92">
              <w:rPr>
                <w:iCs/>
                <w:sz w:val="24"/>
                <w:szCs w:val="28"/>
              </w:rPr>
              <w:t xml:space="preserve"> Изучение материалов печатных изданий</w:t>
            </w:r>
            <w:r w:rsidR="0076189E">
              <w:rPr>
                <w:iCs/>
                <w:sz w:val="24"/>
                <w:szCs w:val="28"/>
              </w:rPr>
              <w:t xml:space="preserve"> </w:t>
            </w:r>
            <w:r w:rsidR="00AF3C3D" w:rsidRPr="00AF3C3D">
              <w:rPr>
                <w:iCs/>
                <w:sz w:val="24"/>
                <w:szCs w:val="28"/>
              </w:rPr>
              <w:t>[</w:t>
            </w:r>
            <w:r w:rsidR="00F92961">
              <w:rPr>
                <w:iCs/>
                <w:sz w:val="24"/>
                <w:szCs w:val="28"/>
              </w:rPr>
              <w:t>1, 2</w:t>
            </w:r>
            <w:r w:rsidR="00AF3C3D" w:rsidRPr="00AF3C3D">
              <w:rPr>
                <w:iCs/>
                <w:sz w:val="24"/>
                <w:szCs w:val="28"/>
              </w:rPr>
              <w:t>]</w:t>
            </w:r>
            <w:r w:rsidR="0076189E">
              <w:rPr>
                <w:iCs/>
                <w:sz w:val="24"/>
                <w:szCs w:val="28"/>
              </w:rPr>
              <w:t xml:space="preserve"> из перечисленных в п. 8.5</w:t>
            </w:r>
          </w:p>
        </w:tc>
        <w:tc>
          <w:tcPr>
            <w:tcW w:w="1701" w:type="dxa"/>
            <w:vAlign w:val="center"/>
          </w:tcPr>
          <w:p w14:paraId="26B383E3" w14:textId="77777777" w:rsidR="00A958C9" w:rsidRDefault="00A958C9" w:rsidP="001811E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ПК-7.1.2</w:t>
            </w:r>
          </w:p>
        </w:tc>
      </w:tr>
      <w:tr w:rsidR="002C3FA1" w:rsidRPr="004F521F" w14:paraId="381C6FEB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147788A5" w14:textId="77777777" w:rsidR="002C3FA1" w:rsidRPr="004F521F" w:rsidRDefault="002C3FA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8C1DEEF" w14:textId="77777777" w:rsidR="002C3FA1" w:rsidRDefault="002C3FA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50924B1E" w14:textId="77777777" w:rsidR="002C3FA1" w:rsidRPr="00676D3C" w:rsidRDefault="002C3FA1" w:rsidP="002C3FA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676D3C">
              <w:rPr>
                <w:i/>
                <w:sz w:val="24"/>
                <w:szCs w:val="28"/>
              </w:rPr>
              <w:t>Практическое заняти</w:t>
            </w:r>
            <w:r>
              <w:rPr>
                <w:i/>
                <w:sz w:val="24"/>
                <w:szCs w:val="28"/>
              </w:rPr>
              <w:t xml:space="preserve">е </w:t>
            </w:r>
            <w:r w:rsidRPr="00676D3C">
              <w:rPr>
                <w:i/>
                <w:sz w:val="24"/>
                <w:szCs w:val="28"/>
              </w:rPr>
              <w:t>№</w:t>
            </w:r>
            <w:r>
              <w:rPr>
                <w:i/>
                <w:sz w:val="24"/>
                <w:szCs w:val="28"/>
              </w:rPr>
              <w:t xml:space="preserve">6 </w:t>
            </w:r>
            <w:r>
              <w:rPr>
                <w:sz w:val="24"/>
                <w:szCs w:val="28"/>
              </w:rPr>
              <w:t>Расследование профессионального заболевания</w:t>
            </w:r>
          </w:p>
        </w:tc>
        <w:tc>
          <w:tcPr>
            <w:tcW w:w="1701" w:type="dxa"/>
            <w:vAlign w:val="center"/>
          </w:tcPr>
          <w:p w14:paraId="1758A501" w14:textId="77777777" w:rsidR="002C3FA1" w:rsidRDefault="002C3FA1" w:rsidP="00676D3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ПК-7.1.2, ПК-7.3.1, ПК-7.3.2</w:t>
            </w:r>
          </w:p>
          <w:p w14:paraId="3EBEC871" w14:textId="77777777" w:rsidR="002C3FA1" w:rsidRPr="004F521F" w:rsidRDefault="002C3FA1" w:rsidP="00676D3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ПК-7.3.3</w:t>
            </w:r>
          </w:p>
        </w:tc>
      </w:tr>
      <w:tr w:rsidR="002C3FA1" w:rsidRPr="004F521F" w14:paraId="46FFF68B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35FE4E2F" w14:textId="77777777" w:rsidR="002C3FA1" w:rsidRPr="004F521F" w:rsidRDefault="002C3FA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80A234F" w14:textId="77777777" w:rsidR="002C3FA1" w:rsidRDefault="002C3FA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7F97D6B" w14:textId="77777777" w:rsidR="002C3FA1" w:rsidRPr="00FD4D6E" w:rsidRDefault="002C3FA1" w:rsidP="008E53F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7102B">
              <w:rPr>
                <w:i/>
                <w:sz w:val="24"/>
                <w:szCs w:val="28"/>
              </w:rPr>
              <w:t>Лекция №</w:t>
            </w:r>
            <w:r>
              <w:rPr>
                <w:i/>
                <w:sz w:val="24"/>
                <w:szCs w:val="28"/>
              </w:rPr>
              <w:t>9</w:t>
            </w:r>
            <w:r w:rsidRPr="00AC685A">
              <w:rPr>
                <w:sz w:val="24"/>
                <w:szCs w:val="24"/>
              </w:rPr>
              <w:t xml:space="preserve"> Связь условий труда с профессиональным заболеванием.</w:t>
            </w:r>
            <w:r>
              <w:rPr>
                <w:sz w:val="24"/>
                <w:szCs w:val="24"/>
              </w:rPr>
              <w:t xml:space="preserve"> Организация работы комиссии по расследованию профессионального заболевания (состав комиссии, сроки проведения).</w:t>
            </w:r>
          </w:p>
        </w:tc>
        <w:tc>
          <w:tcPr>
            <w:tcW w:w="1701" w:type="dxa"/>
            <w:vAlign w:val="center"/>
          </w:tcPr>
          <w:p w14:paraId="794D451D" w14:textId="77777777" w:rsidR="002C3FA1" w:rsidRDefault="002C3FA1" w:rsidP="008E53FB">
            <w:pPr>
              <w:ind w:firstLine="0"/>
              <w:rPr>
                <w:sz w:val="24"/>
                <w:szCs w:val="28"/>
              </w:rPr>
            </w:pPr>
          </w:p>
          <w:p w14:paraId="773C6DF6" w14:textId="77777777" w:rsidR="002C3FA1" w:rsidRDefault="002C3FA1" w:rsidP="00D97CAD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ПК-7.3.</w:t>
            </w:r>
            <w:r w:rsidR="00D97CAD">
              <w:rPr>
                <w:sz w:val="22"/>
                <w:szCs w:val="22"/>
              </w:rPr>
              <w:t>4</w:t>
            </w:r>
          </w:p>
          <w:p w14:paraId="2461622C" w14:textId="288F0703" w:rsidR="00892F11" w:rsidRPr="008E53FB" w:rsidRDefault="00892F11" w:rsidP="00D97CAD">
            <w:pPr>
              <w:ind w:firstLine="0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ПК-7.3.5</w:t>
            </w:r>
          </w:p>
        </w:tc>
      </w:tr>
      <w:tr w:rsidR="00A958C9" w:rsidRPr="004F521F" w14:paraId="6C0DA1EA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64A2140D" w14:textId="77777777" w:rsidR="00A958C9" w:rsidRPr="004F521F" w:rsidRDefault="00A958C9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8E82398" w14:textId="77777777" w:rsidR="00A958C9" w:rsidRDefault="00A958C9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CAA5523" w14:textId="3D01BE0E" w:rsidR="00A958C9" w:rsidRPr="0087102B" w:rsidRDefault="00A958C9" w:rsidP="008E53F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  <w:r w:rsidR="0076189E">
              <w:rPr>
                <w:i/>
                <w:sz w:val="24"/>
                <w:szCs w:val="28"/>
              </w:rPr>
              <w:t>:</w:t>
            </w:r>
            <w:r w:rsidR="0076189E" w:rsidRPr="00362A92">
              <w:rPr>
                <w:iCs/>
                <w:sz w:val="24"/>
                <w:szCs w:val="28"/>
              </w:rPr>
              <w:t xml:space="preserve"> Изучение материалов печатных изданий</w:t>
            </w:r>
            <w:r w:rsidR="0076189E">
              <w:rPr>
                <w:iCs/>
                <w:sz w:val="24"/>
                <w:szCs w:val="28"/>
              </w:rPr>
              <w:t xml:space="preserve"> </w:t>
            </w:r>
            <w:r w:rsidR="00AF3C3D" w:rsidRPr="00AF3C3D">
              <w:rPr>
                <w:iCs/>
                <w:sz w:val="24"/>
                <w:szCs w:val="28"/>
              </w:rPr>
              <w:t>[</w:t>
            </w:r>
            <w:r w:rsidR="00F92961">
              <w:rPr>
                <w:iCs/>
                <w:sz w:val="24"/>
                <w:szCs w:val="28"/>
              </w:rPr>
              <w:t>1,2</w:t>
            </w:r>
            <w:r w:rsidR="00AF3C3D" w:rsidRPr="00AF3C3D">
              <w:rPr>
                <w:iCs/>
                <w:sz w:val="24"/>
                <w:szCs w:val="28"/>
              </w:rPr>
              <w:t>]</w:t>
            </w:r>
            <w:r w:rsidR="0076189E">
              <w:rPr>
                <w:iCs/>
                <w:sz w:val="24"/>
                <w:szCs w:val="28"/>
              </w:rPr>
              <w:t xml:space="preserve"> из перечисленных в п. 8.5</w:t>
            </w:r>
          </w:p>
        </w:tc>
        <w:tc>
          <w:tcPr>
            <w:tcW w:w="1701" w:type="dxa"/>
            <w:vAlign w:val="center"/>
          </w:tcPr>
          <w:p w14:paraId="1E0B766C" w14:textId="77777777" w:rsidR="00892F11" w:rsidRDefault="00892F11" w:rsidP="00892F1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ПК-7.3.4</w:t>
            </w:r>
          </w:p>
          <w:p w14:paraId="6D90EE2A" w14:textId="38CACFFF" w:rsidR="00A958C9" w:rsidRDefault="00892F11" w:rsidP="00892F11">
            <w:pPr>
              <w:ind w:firstLine="0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ПК-7.3.5</w:t>
            </w:r>
          </w:p>
        </w:tc>
      </w:tr>
      <w:tr w:rsidR="002C3FA1" w:rsidRPr="004F521F" w14:paraId="1EF628ED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62097422" w14:textId="77777777" w:rsidR="002C3FA1" w:rsidRPr="004F521F" w:rsidRDefault="002C3FA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FB92C5F" w14:textId="77777777" w:rsidR="002C3FA1" w:rsidRDefault="002C3FA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DE80132" w14:textId="77777777" w:rsidR="002C3FA1" w:rsidRPr="00676D3C" w:rsidRDefault="002C3FA1" w:rsidP="002C3FA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676D3C">
              <w:rPr>
                <w:i/>
                <w:sz w:val="24"/>
                <w:szCs w:val="28"/>
              </w:rPr>
              <w:t>Практическое заняти</w:t>
            </w:r>
            <w:r>
              <w:rPr>
                <w:i/>
                <w:sz w:val="24"/>
                <w:szCs w:val="28"/>
              </w:rPr>
              <w:t xml:space="preserve">е </w:t>
            </w:r>
            <w:r w:rsidRPr="00676D3C">
              <w:rPr>
                <w:i/>
                <w:sz w:val="24"/>
                <w:szCs w:val="28"/>
              </w:rPr>
              <w:t>№</w:t>
            </w:r>
            <w:r>
              <w:rPr>
                <w:i/>
                <w:sz w:val="24"/>
                <w:szCs w:val="28"/>
              </w:rPr>
              <w:t xml:space="preserve">6 </w:t>
            </w:r>
            <w:r>
              <w:rPr>
                <w:sz w:val="24"/>
                <w:szCs w:val="28"/>
              </w:rPr>
              <w:t>Расследование профессионального заболевания</w:t>
            </w:r>
          </w:p>
        </w:tc>
        <w:tc>
          <w:tcPr>
            <w:tcW w:w="1701" w:type="dxa"/>
            <w:vAlign w:val="center"/>
          </w:tcPr>
          <w:p w14:paraId="688295FB" w14:textId="77777777" w:rsidR="002C3FA1" w:rsidRDefault="002C3FA1" w:rsidP="00F9296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ПК-7.1.2, ПК-7.3.1, ПК-7.3.2</w:t>
            </w:r>
          </w:p>
          <w:p w14:paraId="74C0AE93" w14:textId="2F4AD988" w:rsidR="002C3FA1" w:rsidRPr="004F521F" w:rsidRDefault="002C3FA1" w:rsidP="00F9296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ПК-7.3.3</w:t>
            </w:r>
            <w:r w:rsidR="00892F11">
              <w:rPr>
                <w:sz w:val="22"/>
                <w:szCs w:val="22"/>
              </w:rPr>
              <w:t xml:space="preserve">, ПК-7.3.5 </w:t>
            </w:r>
          </w:p>
        </w:tc>
      </w:tr>
      <w:tr w:rsidR="002C3FA1" w:rsidRPr="004F521F" w14:paraId="5F7B14A8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648CD8BF" w14:textId="77777777" w:rsidR="002C3FA1" w:rsidRPr="004F521F" w:rsidRDefault="002C3FA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A6410A0" w14:textId="77777777" w:rsidR="002C3FA1" w:rsidRDefault="002C3FA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BDE798E" w14:textId="77777777" w:rsidR="002C3FA1" w:rsidRPr="00FD4D6E" w:rsidRDefault="002C3FA1" w:rsidP="007F06A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7102B">
              <w:rPr>
                <w:i/>
                <w:sz w:val="24"/>
                <w:szCs w:val="28"/>
              </w:rPr>
              <w:t>Лекция №</w:t>
            </w:r>
            <w:r>
              <w:rPr>
                <w:i/>
                <w:sz w:val="24"/>
                <w:szCs w:val="28"/>
              </w:rPr>
              <w:t xml:space="preserve">10 </w:t>
            </w:r>
            <w:r w:rsidRPr="007F06A0">
              <w:rPr>
                <w:sz w:val="24"/>
                <w:szCs w:val="28"/>
              </w:rPr>
              <w:t>Документация для расследования профессионального заболевания</w:t>
            </w:r>
            <w:r>
              <w:rPr>
                <w:sz w:val="24"/>
                <w:szCs w:val="28"/>
              </w:rPr>
              <w:t>. Заключение МСЭК. Сроки предоставления экспертных заключений. Оформление документации по расследованию профессионального заболевания.</w:t>
            </w:r>
          </w:p>
        </w:tc>
        <w:tc>
          <w:tcPr>
            <w:tcW w:w="1701" w:type="dxa"/>
            <w:vAlign w:val="center"/>
          </w:tcPr>
          <w:p w14:paraId="60EA1599" w14:textId="77777777" w:rsidR="002C3FA1" w:rsidRDefault="002C3FA1" w:rsidP="008E53F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ПК-7.3.2</w:t>
            </w:r>
          </w:p>
          <w:p w14:paraId="106D22F4" w14:textId="77777777" w:rsidR="002C3FA1" w:rsidRDefault="002C3FA1" w:rsidP="001811E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ПК-7.3.3</w:t>
            </w:r>
          </w:p>
          <w:p w14:paraId="0F4B86B2" w14:textId="16574D8E" w:rsidR="00892F11" w:rsidRPr="004F521F" w:rsidRDefault="00892F11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ПК-7.3.7</w:t>
            </w:r>
          </w:p>
        </w:tc>
      </w:tr>
      <w:tr w:rsidR="00A958C9" w:rsidRPr="004F521F" w14:paraId="5715F733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0FD46180" w14:textId="77777777" w:rsidR="00A958C9" w:rsidRPr="004F521F" w:rsidRDefault="00A958C9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1AD37A0" w14:textId="77777777" w:rsidR="00A958C9" w:rsidRDefault="00A958C9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4D3BE3F2" w14:textId="7976D550" w:rsidR="00A958C9" w:rsidRPr="0087102B" w:rsidRDefault="00A958C9" w:rsidP="007F06A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  <w:r w:rsidR="0076189E">
              <w:rPr>
                <w:i/>
                <w:sz w:val="24"/>
                <w:szCs w:val="28"/>
              </w:rPr>
              <w:t>:</w:t>
            </w:r>
            <w:r w:rsidR="0076189E" w:rsidRPr="00362A92">
              <w:rPr>
                <w:iCs/>
                <w:sz w:val="24"/>
                <w:szCs w:val="28"/>
              </w:rPr>
              <w:t xml:space="preserve"> Изучение материалов печатных изданий</w:t>
            </w:r>
            <w:r w:rsidR="0076189E">
              <w:rPr>
                <w:iCs/>
                <w:sz w:val="24"/>
                <w:szCs w:val="28"/>
              </w:rPr>
              <w:t xml:space="preserve"> </w:t>
            </w:r>
            <w:r w:rsidR="00AF3C3D" w:rsidRPr="00AF3C3D">
              <w:rPr>
                <w:iCs/>
                <w:sz w:val="24"/>
                <w:szCs w:val="28"/>
              </w:rPr>
              <w:t>[</w:t>
            </w:r>
            <w:r w:rsidR="00F92961">
              <w:rPr>
                <w:iCs/>
                <w:sz w:val="24"/>
                <w:szCs w:val="28"/>
              </w:rPr>
              <w:t>1,2</w:t>
            </w:r>
            <w:r w:rsidR="00AF3C3D" w:rsidRPr="00AF3C3D">
              <w:rPr>
                <w:iCs/>
                <w:sz w:val="24"/>
                <w:szCs w:val="28"/>
              </w:rPr>
              <w:t>]</w:t>
            </w:r>
            <w:r w:rsidR="0076189E">
              <w:rPr>
                <w:iCs/>
                <w:sz w:val="24"/>
                <w:szCs w:val="28"/>
              </w:rPr>
              <w:t xml:space="preserve"> из перечисленных в п. 8.5</w:t>
            </w:r>
          </w:p>
        </w:tc>
        <w:tc>
          <w:tcPr>
            <w:tcW w:w="1701" w:type="dxa"/>
            <w:vAlign w:val="center"/>
          </w:tcPr>
          <w:p w14:paraId="0DA48732" w14:textId="77777777" w:rsidR="004D3187" w:rsidRDefault="004D3187" w:rsidP="004D3187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ПК-7.3.2</w:t>
            </w:r>
          </w:p>
          <w:p w14:paraId="12202FB7" w14:textId="77777777" w:rsidR="00A958C9" w:rsidRDefault="004D3187" w:rsidP="004D3187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ПК-7.3.3</w:t>
            </w:r>
          </w:p>
          <w:p w14:paraId="7BE33931" w14:textId="68491DBA" w:rsidR="00892F11" w:rsidRDefault="00892F11" w:rsidP="004D3187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ПК-7.3.7</w:t>
            </w:r>
          </w:p>
        </w:tc>
      </w:tr>
      <w:tr w:rsidR="002C3FA1" w:rsidRPr="004F521F" w14:paraId="248EF9AB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00B936AC" w14:textId="77777777" w:rsidR="002C3FA1" w:rsidRPr="004F521F" w:rsidRDefault="002C3FA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C732179" w14:textId="77777777" w:rsidR="002C3FA1" w:rsidRDefault="002C3FA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47D8199E" w14:textId="77777777" w:rsidR="002C3FA1" w:rsidRPr="00676D3C" w:rsidRDefault="002C3FA1" w:rsidP="002C3FA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676D3C">
              <w:rPr>
                <w:i/>
                <w:sz w:val="24"/>
                <w:szCs w:val="28"/>
              </w:rPr>
              <w:t>Практическое заняти</w:t>
            </w:r>
            <w:r>
              <w:rPr>
                <w:i/>
                <w:sz w:val="24"/>
                <w:szCs w:val="28"/>
              </w:rPr>
              <w:t xml:space="preserve">е </w:t>
            </w:r>
            <w:r w:rsidRPr="00676D3C">
              <w:rPr>
                <w:i/>
                <w:sz w:val="24"/>
                <w:szCs w:val="28"/>
              </w:rPr>
              <w:t>№</w:t>
            </w:r>
            <w:r>
              <w:rPr>
                <w:i/>
                <w:sz w:val="24"/>
                <w:szCs w:val="28"/>
              </w:rPr>
              <w:t xml:space="preserve">6 </w:t>
            </w:r>
            <w:r>
              <w:rPr>
                <w:sz w:val="24"/>
                <w:szCs w:val="28"/>
              </w:rPr>
              <w:t>Расследование профессионального заболевания</w:t>
            </w:r>
          </w:p>
        </w:tc>
        <w:tc>
          <w:tcPr>
            <w:tcW w:w="1701" w:type="dxa"/>
            <w:vAlign w:val="center"/>
          </w:tcPr>
          <w:p w14:paraId="485B8E9A" w14:textId="77777777" w:rsidR="002C3FA1" w:rsidRDefault="002C3FA1" w:rsidP="00F9296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ПК-7.1.2, ПК-7.3.1, ПК-7.3.2</w:t>
            </w:r>
          </w:p>
          <w:p w14:paraId="7B7A795E" w14:textId="77777777" w:rsidR="002C3FA1" w:rsidRPr="004F521F" w:rsidRDefault="002C3FA1" w:rsidP="00F9296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ПК-7.3.3</w:t>
            </w:r>
          </w:p>
        </w:tc>
      </w:tr>
      <w:tr w:rsidR="002C3FA1" w:rsidRPr="004F521F" w14:paraId="1BA6B8C7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1C0CEBF7" w14:textId="77777777" w:rsidR="002C3FA1" w:rsidRPr="004F521F" w:rsidRDefault="002C3FA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6C52A37" w14:textId="77777777" w:rsidR="002C3FA1" w:rsidRDefault="002C3FA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44F13E65" w14:textId="77777777" w:rsidR="002C3FA1" w:rsidRPr="00FD4D6E" w:rsidRDefault="002C3FA1" w:rsidP="0001770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7102B">
              <w:rPr>
                <w:i/>
                <w:sz w:val="24"/>
                <w:szCs w:val="28"/>
              </w:rPr>
              <w:t>Лекция №</w:t>
            </w:r>
            <w:r>
              <w:rPr>
                <w:i/>
                <w:sz w:val="24"/>
                <w:szCs w:val="28"/>
              </w:rPr>
              <w:t xml:space="preserve">11 </w:t>
            </w:r>
            <w:r w:rsidRPr="007F06A0">
              <w:rPr>
                <w:sz w:val="24"/>
                <w:szCs w:val="28"/>
              </w:rPr>
              <w:t xml:space="preserve">Страхование от несчастного случая на производстве. </w:t>
            </w:r>
            <w:r>
              <w:rPr>
                <w:sz w:val="24"/>
                <w:szCs w:val="28"/>
              </w:rPr>
              <w:t xml:space="preserve">установление класса </w:t>
            </w:r>
          </w:p>
        </w:tc>
        <w:tc>
          <w:tcPr>
            <w:tcW w:w="1701" w:type="dxa"/>
            <w:vAlign w:val="center"/>
          </w:tcPr>
          <w:p w14:paraId="75F38E4B" w14:textId="2B74A5A5" w:rsidR="002C3FA1" w:rsidRPr="004F521F" w:rsidRDefault="002C3FA1" w:rsidP="00892F1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ПК-</w:t>
            </w:r>
            <w:r w:rsidR="00892F1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.3.1</w:t>
            </w:r>
          </w:p>
        </w:tc>
      </w:tr>
      <w:tr w:rsidR="00A958C9" w:rsidRPr="004F521F" w14:paraId="3DABF725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660B6290" w14:textId="77777777" w:rsidR="00A958C9" w:rsidRPr="004F521F" w:rsidRDefault="00A958C9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DD117F6" w14:textId="77777777" w:rsidR="00A958C9" w:rsidRDefault="00A958C9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991168E" w14:textId="6BAE65BD" w:rsidR="00A958C9" w:rsidRPr="0087102B" w:rsidRDefault="004D3187" w:rsidP="0001770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  <w:r w:rsidR="0076189E">
              <w:rPr>
                <w:i/>
                <w:sz w:val="24"/>
                <w:szCs w:val="28"/>
              </w:rPr>
              <w:t>:</w:t>
            </w:r>
            <w:r w:rsidR="0076189E" w:rsidRPr="00362A92">
              <w:rPr>
                <w:iCs/>
                <w:sz w:val="24"/>
                <w:szCs w:val="28"/>
              </w:rPr>
              <w:t xml:space="preserve"> Изучение материалов печатных изданий</w:t>
            </w:r>
            <w:r w:rsidR="0076189E">
              <w:rPr>
                <w:iCs/>
                <w:sz w:val="24"/>
                <w:szCs w:val="28"/>
              </w:rPr>
              <w:t xml:space="preserve"> </w:t>
            </w:r>
            <w:r w:rsidR="00AF3C3D" w:rsidRPr="00AF3C3D">
              <w:rPr>
                <w:iCs/>
                <w:sz w:val="24"/>
                <w:szCs w:val="28"/>
              </w:rPr>
              <w:t>[</w:t>
            </w:r>
            <w:r w:rsidR="00F92961">
              <w:rPr>
                <w:iCs/>
                <w:sz w:val="24"/>
                <w:szCs w:val="28"/>
              </w:rPr>
              <w:t>1, 3, 4</w:t>
            </w:r>
            <w:r w:rsidR="00AF3C3D" w:rsidRPr="00AF3C3D">
              <w:rPr>
                <w:iCs/>
                <w:sz w:val="24"/>
                <w:szCs w:val="28"/>
              </w:rPr>
              <w:t>]</w:t>
            </w:r>
            <w:r w:rsidR="0076189E">
              <w:rPr>
                <w:iCs/>
                <w:sz w:val="24"/>
                <w:szCs w:val="28"/>
              </w:rPr>
              <w:t xml:space="preserve"> из перечисленных в п. 8.5</w:t>
            </w:r>
          </w:p>
        </w:tc>
        <w:tc>
          <w:tcPr>
            <w:tcW w:w="1701" w:type="dxa"/>
            <w:vAlign w:val="center"/>
          </w:tcPr>
          <w:p w14:paraId="0E1B056E" w14:textId="5FB404BC" w:rsidR="00A958C9" w:rsidRDefault="004D3187" w:rsidP="00892F11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="00892F1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.3.1</w:t>
            </w:r>
          </w:p>
        </w:tc>
      </w:tr>
      <w:tr w:rsidR="002C3FA1" w:rsidRPr="004F521F" w14:paraId="7082345E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09352A66" w14:textId="77777777" w:rsidR="002C3FA1" w:rsidRPr="004F521F" w:rsidRDefault="002C3FA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7A84A5E" w14:textId="77777777" w:rsidR="002C3FA1" w:rsidRDefault="002C3FA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E39E4A4" w14:textId="77777777" w:rsidR="002C3FA1" w:rsidRPr="0087102B" w:rsidRDefault="002C3FA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7102B">
              <w:rPr>
                <w:i/>
                <w:sz w:val="24"/>
                <w:szCs w:val="28"/>
              </w:rPr>
              <w:t>Лекция №</w:t>
            </w:r>
            <w:r>
              <w:rPr>
                <w:i/>
                <w:sz w:val="24"/>
                <w:szCs w:val="28"/>
              </w:rPr>
              <w:t xml:space="preserve">12 </w:t>
            </w:r>
            <w:r w:rsidRPr="00017700">
              <w:rPr>
                <w:sz w:val="24"/>
                <w:szCs w:val="28"/>
              </w:rPr>
              <w:t>Гарантии и компенсации при несчастном случае и профессиональном заболевании на предприятии.</w:t>
            </w:r>
          </w:p>
        </w:tc>
        <w:tc>
          <w:tcPr>
            <w:tcW w:w="1701" w:type="dxa"/>
            <w:vAlign w:val="center"/>
          </w:tcPr>
          <w:p w14:paraId="09E1D2A0" w14:textId="77777777" w:rsidR="00892F11" w:rsidRDefault="00892F11" w:rsidP="00892F1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ПК-4.1.6</w:t>
            </w:r>
          </w:p>
          <w:p w14:paraId="3E056861" w14:textId="3759FA26" w:rsidR="002C3FA1" w:rsidRPr="004F521F" w:rsidRDefault="00892F11" w:rsidP="00892F1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ПК-4.3.9</w:t>
            </w:r>
          </w:p>
        </w:tc>
      </w:tr>
      <w:tr w:rsidR="002C3FA1" w:rsidRPr="004F521F" w14:paraId="11398F54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4E1FDFE7" w14:textId="77777777" w:rsidR="002C3FA1" w:rsidRPr="004F521F" w:rsidRDefault="002C3FA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7DD6E2B" w14:textId="77777777" w:rsidR="002C3FA1" w:rsidRDefault="002C3FA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44D84BE0" w14:textId="655F5DC1" w:rsidR="002C3FA1" w:rsidRPr="00FD4D6E" w:rsidRDefault="002C3FA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  <w:r w:rsidR="0076189E">
              <w:rPr>
                <w:i/>
                <w:sz w:val="24"/>
                <w:szCs w:val="28"/>
              </w:rPr>
              <w:t>:</w:t>
            </w:r>
            <w:r w:rsidR="0076189E" w:rsidRPr="00362A92">
              <w:rPr>
                <w:iCs/>
                <w:sz w:val="24"/>
                <w:szCs w:val="28"/>
              </w:rPr>
              <w:t xml:space="preserve"> Изучение материалов печатных изданий</w:t>
            </w:r>
            <w:r w:rsidR="0076189E">
              <w:rPr>
                <w:iCs/>
                <w:sz w:val="24"/>
                <w:szCs w:val="28"/>
              </w:rPr>
              <w:t xml:space="preserve"> </w:t>
            </w:r>
            <w:r w:rsidR="00AF3C3D" w:rsidRPr="00AF3C3D">
              <w:rPr>
                <w:iCs/>
                <w:sz w:val="24"/>
                <w:szCs w:val="28"/>
              </w:rPr>
              <w:t>[</w:t>
            </w:r>
            <w:r w:rsidR="00F92961">
              <w:rPr>
                <w:iCs/>
                <w:sz w:val="24"/>
                <w:szCs w:val="28"/>
              </w:rPr>
              <w:t>1, 3, 4</w:t>
            </w:r>
            <w:r w:rsidR="00AF3C3D" w:rsidRPr="00AF3C3D">
              <w:rPr>
                <w:iCs/>
                <w:sz w:val="24"/>
                <w:szCs w:val="28"/>
              </w:rPr>
              <w:t>]</w:t>
            </w:r>
            <w:r w:rsidR="0076189E">
              <w:rPr>
                <w:iCs/>
                <w:sz w:val="24"/>
                <w:szCs w:val="28"/>
              </w:rPr>
              <w:t xml:space="preserve"> из перечисленных в п. 8.5</w:t>
            </w:r>
          </w:p>
        </w:tc>
        <w:tc>
          <w:tcPr>
            <w:tcW w:w="1701" w:type="dxa"/>
            <w:vAlign w:val="center"/>
          </w:tcPr>
          <w:p w14:paraId="1A84B713" w14:textId="77777777" w:rsidR="00892F11" w:rsidRDefault="00892F11" w:rsidP="00892F11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ПК-4.1.6</w:t>
            </w:r>
          </w:p>
          <w:p w14:paraId="38E3AB90" w14:textId="70700880" w:rsidR="002C3FA1" w:rsidRPr="004F521F" w:rsidRDefault="00892F11" w:rsidP="00892F1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ПК-4.3.9</w:t>
            </w:r>
          </w:p>
        </w:tc>
      </w:tr>
      <w:tr w:rsidR="002C3FA1" w:rsidRPr="004F521F" w14:paraId="1E63DA66" w14:textId="77777777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683C3F16" w14:textId="77777777" w:rsidR="002C3FA1" w:rsidRDefault="002C3FA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A4D2A52" w14:textId="77777777" w:rsidR="002C3FA1" w:rsidRDefault="002C3FA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2D5D8B3E" w14:textId="77777777" w:rsidR="002C3FA1" w:rsidRPr="004F521F" w:rsidRDefault="002C3FA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B3A23C" w14:textId="77777777" w:rsidR="002C3FA1" w:rsidRPr="004F521F" w:rsidRDefault="002C3FA1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</w:tc>
      </w:tr>
    </w:tbl>
    <w:p w14:paraId="5981413F" w14:textId="77777777" w:rsidR="000B3D82" w:rsidRDefault="000B3D82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4EB0E421" w14:textId="77777777" w:rsidR="001367BF" w:rsidRPr="002918F9" w:rsidRDefault="001367B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1C5148">
        <w:rPr>
          <w:sz w:val="28"/>
          <w:szCs w:val="28"/>
        </w:rPr>
        <w:t>.2</w:t>
      </w:r>
      <w:r>
        <w:rPr>
          <w:sz w:val="28"/>
          <w:szCs w:val="28"/>
        </w:rPr>
        <w:t>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699"/>
        <w:gridCol w:w="916"/>
        <w:gridCol w:w="933"/>
        <w:gridCol w:w="935"/>
        <w:gridCol w:w="963"/>
        <w:gridCol w:w="1459"/>
      </w:tblGrid>
      <w:tr w:rsidR="00F70A37" w:rsidRPr="001367BF" w14:paraId="7B769D02" w14:textId="77777777" w:rsidTr="00131558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732CA272" w14:textId="77777777" w:rsidR="00F70A37" w:rsidRPr="001367BF" w:rsidRDefault="00F70A37" w:rsidP="008C37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1260F52A" w14:textId="77777777" w:rsidR="00F70A37" w:rsidRPr="001367BF" w:rsidRDefault="00F70A37" w:rsidP="008C37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CAA0894" w14:textId="77777777"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1217D1B6" w14:textId="77777777"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ПЗ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6D4F295" w14:textId="77777777"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ЛР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26B1233" w14:textId="77777777"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СРС</w:t>
            </w:r>
          </w:p>
        </w:tc>
        <w:tc>
          <w:tcPr>
            <w:tcW w:w="1459" w:type="dxa"/>
            <w:vAlign w:val="center"/>
          </w:tcPr>
          <w:p w14:paraId="00A600BA" w14:textId="77777777"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F70A37" w:rsidRPr="00640A95" w14:paraId="60AF1A06" w14:textId="77777777" w:rsidTr="00131558">
        <w:trPr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107253D6" w14:textId="77777777" w:rsidR="00F70A37" w:rsidRPr="00640A95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640A9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699" w:type="dxa"/>
            <w:shd w:val="clear" w:color="auto" w:fill="auto"/>
            <w:vAlign w:val="center"/>
          </w:tcPr>
          <w:p w14:paraId="0D06EC5F" w14:textId="77777777" w:rsidR="00F70A37" w:rsidRPr="00640A95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640A9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DA6B1C1" w14:textId="77777777" w:rsidR="00F70A37" w:rsidRPr="00640A95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640A9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EFE309F" w14:textId="77777777" w:rsidR="00F70A37" w:rsidRPr="00640A95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640A9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9C3919" w14:textId="77777777" w:rsidR="00F70A37" w:rsidRPr="00640A95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640A95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C475F27" w14:textId="77777777" w:rsidR="00F70A37" w:rsidRPr="00640A95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640A95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59" w:type="dxa"/>
          </w:tcPr>
          <w:p w14:paraId="591A4AA9" w14:textId="77777777" w:rsidR="00F70A37" w:rsidRPr="00640A95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640A95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F70A37" w:rsidRPr="001367BF" w14:paraId="351B3C0C" w14:textId="77777777" w:rsidTr="00131558">
        <w:trPr>
          <w:jc w:val="center"/>
        </w:trPr>
        <w:tc>
          <w:tcPr>
            <w:tcW w:w="665" w:type="dxa"/>
            <w:shd w:val="clear" w:color="auto" w:fill="auto"/>
          </w:tcPr>
          <w:p w14:paraId="38862FD9" w14:textId="77777777" w:rsidR="00F70A37" w:rsidRPr="001367BF" w:rsidRDefault="00F70A37" w:rsidP="008C37B1">
            <w:pPr>
              <w:widowControl/>
              <w:spacing w:after="120" w:line="276" w:lineRule="auto"/>
              <w:ind w:firstLine="0"/>
              <w:contextualSpacing/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9" w:type="dxa"/>
            <w:shd w:val="clear" w:color="auto" w:fill="auto"/>
          </w:tcPr>
          <w:p w14:paraId="0EE65F3E" w14:textId="77777777" w:rsidR="00F70A37" w:rsidRPr="001367BF" w:rsidRDefault="00640A95" w:rsidP="008C37B1">
            <w:pPr>
              <w:widowControl/>
              <w:spacing w:line="240" w:lineRule="auto"/>
              <w:ind w:firstLine="0"/>
              <w:contextualSpacing/>
              <w:jc w:val="left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194D3F">
              <w:rPr>
                <w:rFonts w:eastAsia="Calibri"/>
                <w:sz w:val="24"/>
                <w:szCs w:val="24"/>
                <w:lang w:eastAsia="en-US"/>
              </w:rPr>
              <w:t>Сбор, обработка и передача информации по вопросам условий и охраны</w:t>
            </w:r>
            <w:r w:rsidRPr="00194D3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432AA4">
              <w:rPr>
                <w:rFonts w:eastAsia="Calibri"/>
                <w:sz w:val="24"/>
                <w:szCs w:val="24"/>
                <w:lang w:eastAsia="en-US"/>
              </w:rPr>
              <w:t>труда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6E084F9" w14:textId="77777777" w:rsidR="00F70A37" w:rsidRPr="001367BF" w:rsidRDefault="00640A95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E5A07D1" w14:textId="77777777" w:rsidR="00F70A37" w:rsidRPr="001367BF" w:rsidRDefault="00640A95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EAC214" w14:textId="77777777" w:rsidR="00F70A37" w:rsidRPr="001367BF" w:rsidRDefault="00640A95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F245B59" w14:textId="77777777" w:rsidR="00F70A37" w:rsidRPr="001367BF" w:rsidRDefault="004D318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59" w:type="dxa"/>
            <w:vAlign w:val="center"/>
          </w:tcPr>
          <w:p w14:paraId="40D13641" w14:textId="77777777" w:rsidR="00F70A37" w:rsidRPr="001367BF" w:rsidRDefault="004D318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</w:tr>
      <w:tr w:rsidR="00F70A37" w:rsidRPr="001367BF" w14:paraId="0130ED8A" w14:textId="77777777" w:rsidTr="00131558">
        <w:trPr>
          <w:jc w:val="center"/>
        </w:trPr>
        <w:tc>
          <w:tcPr>
            <w:tcW w:w="665" w:type="dxa"/>
            <w:shd w:val="clear" w:color="auto" w:fill="auto"/>
          </w:tcPr>
          <w:p w14:paraId="70DB696E" w14:textId="77777777"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9" w:type="dxa"/>
            <w:shd w:val="clear" w:color="auto" w:fill="auto"/>
          </w:tcPr>
          <w:p w14:paraId="2C688F55" w14:textId="33627E4C" w:rsidR="00F70A37" w:rsidRPr="001367BF" w:rsidRDefault="00640A95" w:rsidP="008C37B1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6763EB">
              <w:rPr>
                <w:rFonts w:eastAsia="Calibri"/>
                <w:sz w:val="24"/>
                <w:szCs w:val="24"/>
                <w:lang w:eastAsia="en-US"/>
              </w:rPr>
              <w:t>Обеспечение снижения уровней профессиональных рисков с учетом условий труда</w:t>
            </w:r>
            <w:r w:rsidR="00D37565">
              <w:rPr>
                <w:rFonts w:eastAsia="Calibri"/>
                <w:sz w:val="24"/>
                <w:szCs w:val="24"/>
                <w:lang w:eastAsia="en-US"/>
              </w:rPr>
              <w:t>, компенсации за работу в опасных и вредных условиях труда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24F78C9" w14:textId="77777777" w:rsidR="00F70A37" w:rsidRPr="001367BF" w:rsidRDefault="00640A95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7DD986BD" w14:textId="77777777" w:rsidR="00F70A37" w:rsidRPr="001367BF" w:rsidRDefault="00640A95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130B0E" w14:textId="77777777" w:rsidR="00F70A37" w:rsidRPr="001367BF" w:rsidRDefault="00640A95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E9BDE71" w14:textId="77777777" w:rsidR="00F70A37" w:rsidRPr="001367BF" w:rsidRDefault="004D318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59" w:type="dxa"/>
            <w:vAlign w:val="center"/>
          </w:tcPr>
          <w:p w14:paraId="3CB18465" w14:textId="77777777" w:rsidR="00F70A37" w:rsidRPr="001367BF" w:rsidRDefault="004D318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</w:tr>
      <w:tr w:rsidR="00F70A37" w:rsidRPr="001367BF" w14:paraId="06A6DEBB" w14:textId="77777777" w:rsidTr="00131558">
        <w:trPr>
          <w:jc w:val="center"/>
        </w:trPr>
        <w:tc>
          <w:tcPr>
            <w:tcW w:w="665" w:type="dxa"/>
            <w:shd w:val="clear" w:color="auto" w:fill="auto"/>
          </w:tcPr>
          <w:p w14:paraId="4D156840" w14:textId="77777777"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699" w:type="dxa"/>
            <w:shd w:val="clear" w:color="auto" w:fill="auto"/>
          </w:tcPr>
          <w:p w14:paraId="494D4408" w14:textId="77777777" w:rsidR="00F70A37" w:rsidRPr="001367BF" w:rsidRDefault="00640A95" w:rsidP="008C37B1">
            <w:pPr>
              <w:widowControl/>
              <w:spacing w:line="240" w:lineRule="auto"/>
              <w:ind w:left="34" w:firstLine="0"/>
              <w:jc w:val="left"/>
              <w:rPr>
                <w:rFonts w:eastAsia="Calibri"/>
                <w:sz w:val="28"/>
                <w:szCs w:val="28"/>
              </w:rPr>
            </w:pPr>
            <w:r w:rsidRPr="006763EB">
              <w:rPr>
                <w:rFonts w:eastAsia="Calibri"/>
                <w:sz w:val="24"/>
                <w:szCs w:val="24"/>
                <w:lang w:eastAsia="en-US"/>
              </w:rPr>
              <w:t>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437B19C" w14:textId="77777777" w:rsidR="00F70A37" w:rsidRPr="001367BF" w:rsidRDefault="00640A95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7A58B2E" w14:textId="77777777" w:rsidR="00F70A37" w:rsidRPr="001367BF" w:rsidRDefault="00640A95" w:rsidP="00640A95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D957EE" w14:textId="77777777" w:rsidR="00F70A37" w:rsidRPr="001367BF" w:rsidRDefault="00640A95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10EEE60" w14:textId="77777777" w:rsidR="00F70A37" w:rsidRPr="001367BF" w:rsidRDefault="004D318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459" w:type="dxa"/>
            <w:vAlign w:val="center"/>
          </w:tcPr>
          <w:p w14:paraId="54DB9318" w14:textId="77777777" w:rsidR="00F70A37" w:rsidRPr="001367BF" w:rsidRDefault="004D318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</w:t>
            </w:r>
          </w:p>
        </w:tc>
      </w:tr>
      <w:tr w:rsidR="00F70A37" w:rsidRPr="001367BF" w14:paraId="694B2F68" w14:textId="77777777" w:rsidTr="00131558">
        <w:trPr>
          <w:jc w:val="center"/>
        </w:trPr>
        <w:tc>
          <w:tcPr>
            <w:tcW w:w="665" w:type="dxa"/>
            <w:shd w:val="clear" w:color="auto" w:fill="auto"/>
          </w:tcPr>
          <w:p w14:paraId="4ABB6BB2" w14:textId="77777777" w:rsidR="00F70A37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9" w:type="dxa"/>
            <w:shd w:val="clear" w:color="auto" w:fill="auto"/>
          </w:tcPr>
          <w:p w14:paraId="131F7B9C" w14:textId="77777777" w:rsidR="00F70A37" w:rsidRPr="000E5228" w:rsidRDefault="00F70A37" w:rsidP="008C37B1">
            <w:pPr>
              <w:widowControl/>
              <w:spacing w:line="240" w:lineRule="auto"/>
              <w:ind w:left="34" w:firstLine="0"/>
              <w:jc w:val="left"/>
              <w:rPr>
                <w:sz w:val="24"/>
                <w:szCs w:val="28"/>
                <w:highlight w:val="yellow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9D5D162" w14:textId="77777777" w:rsidR="00F70A37" w:rsidRPr="000E5228" w:rsidRDefault="00CF6EFB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  <w:highlight w:val="yellow"/>
              </w:rPr>
            </w:pPr>
            <w:r w:rsidRPr="00CF6EFB">
              <w:rPr>
                <w:sz w:val="24"/>
                <w:szCs w:val="28"/>
              </w:rPr>
              <w:t>32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5ACE81E7" w14:textId="77777777" w:rsidR="00F70A37" w:rsidRPr="00CF6EFB" w:rsidRDefault="00640A95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5A6AF0" w14:textId="77777777" w:rsidR="00F70A37" w:rsidRPr="00CF6EFB" w:rsidRDefault="00CF6EFB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F6EFB">
              <w:rPr>
                <w:sz w:val="24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AC541DF" w14:textId="77777777" w:rsidR="00F70A37" w:rsidRPr="00CF6EFB" w:rsidRDefault="00640A95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1459" w:type="dxa"/>
            <w:vAlign w:val="center"/>
          </w:tcPr>
          <w:p w14:paraId="4C7CC2D4" w14:textId="77777777" w:rsidR="00F70A37" w:rsidRPr="00CF6EFB" w:rsidRDefault="00CF6EFB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F6EFB">
              <w:rPr>
                <w:sz w:val="24"/>
                <w:szCs w:val="28"/>
              </w:rPr>
              <w:t>104</w:t>
            </w:r>
          </w:p>
        </w:tc>
      </w:tr>
      <w:tr w:rsidR="00F70A37" w:rsidRPr="001367BF" w14:paraId="314B1CE9" w14:textId="77777777" w:rsidTr="00131558">
        <w:trPr>
          <w:jc w:val="center"/>
        </w:trPr>
        <w:tc>
          <w:tcPr>
            <w:tcW w:w="8111" w:type="dxa"/>
            <w:gridSpan w:val="6"/>
            <w:shd w:val="clear" w:color="auto" w:fill="auto"/>
          </w:tcPr>
          <w:p w14:paraId="0466944F" w14:textId="77777777" w:rsidR="00F70A37" w:rsidRPr="008150FD" w:rsidRDefault="00F70A37" w:rsidP="008C37B1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8150FD">
              <w:rPr>
                <w:rFonts w:eastAsia="Calibri"/>
                <w:b/>
                <w:sz w:val="28"/>
                <w:szCs w:val="28"/>
              </w:rPr>
              <w:t>Контроль</w:t>
            </w:r>
          </w:p>
        </w:tc>
        <w:tc>
          <w:tcPr>
            <w:tcW w:w="1459" w:type="dxa"/>
            <w:vAlign w:val="center"/>
          </w:tcPr>
          <w:p w14:paraId="6E5440E9" w14:textId="77777777" w:rsidR="00F70A37" w:rsidRPr="00CF6EFB" w:rsidRDefault="00CF6EFB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F6EFB">
              <w:rPr>
                <w:sz w:val="24"/>
                <w:szCs w:val="28"/>
              </w:rPr>
              <w:t>4</w:t>
            </w:r>
          </w:p>
        </w:tc>
      </w:tr>
      <w:tr w:rsidR="00F70A37" w:rsidRPr="001367BF" w14:paraId="0BCDBE05" w14:textId="77777777" w:rsidTr="00131558">
        <w:trPr>
          <w:jc w:val="center"/>
        </w:trPr>
        <w:tc>
          <w:tcPr>
            <w:tcW w:w="8111" w:type="dxa"/>
            <w:gridSpan w:val="6"/>
            <w:shd w:val="clear" w:color="auto" w:fill="auto"/>
          </w:tcPr>
          <w:p w14:paraId="29A0F0A3" w14:textId="77777777" w:rsidR="00F70A37" w:rsidRPr="001367BF" w:rsidRDefault="00F70A37" w:rsidP="008C37B1">
            <w:pPr>
              <w:widowControl/>
              <w:spacing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  <w:r w:rsidRPr="00D271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(общая трудоемкость,</w:t>
            </w:r>
            <w:r w:rsidRPr="00D2714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.)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</w:tcPr>
          <w:p w14:paraId="1E3C5676" w14:textId="77777777" w:rsidR="00F70A37" w:rsidRPr="00CF6EFB" w:rsidRDefault="00CF6EFB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F6EFB">
              <w:rPr>
                <w:sz w:val="24"/>
                <w:szCs w:val="28"/>
              </w:rPr>
              <w:t>108</w:t>
            </w:r>
          </w:p>
        </w:tc>
      </w:tr>
    </w:tbl>
    <w:p w14:paraId="6EFF6E6D" w14:textId="77777777" w:rsidR="00F70A37" w:rsidRDefault="00F70A37" w:rsidP="00336E9E">
      <w:pPr>
        <w:widowControl/>
        <w:spacing w:line="240" w:lineRule="auto"/>
        <w:ind w:firstLine="851"/>
        <w:rPr>
          <w:sz w:val="28"/>
          <w:szCs w:val="28"/>
          <w:lang w:val="en-US"/>
        </w:rPr>
      </w:pPr>
    </w:p>
    <w:p w14:paraId="583C36AB" w14:textId="77777777" w:rsidR="008649D8" w:rsidRPr="00D2714B" w:rsidRDefault="008649D8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</w:t>
      </w:r>
      <w:r w:rsidR="0000261C">
        <w:rPr>
          <w:b/>
          <w:bCs/>
          <w:sz w:val="28"/>
          <w:szCs w:val="28"/>
        </w:rPr>
        <w:t xml:space="preserve">Оценочные </w:t>
      </w:r>
      <w:r w:rsidR="00A92B8F">
        <w:rPr>
          <w:b/>
          <w:bCs/>
          <w:sz w:val="28"/>
          <w:szCs w:val="28"/>
        </w:rPr>
        <w:t>материалы</w:t>
      </w:r>
      <w:r w:rsidRPr="00D2714B">
        <w:rPr>
          <w:b/>
          <w:bCs/>
          <w:sz w:val="28"/>
          <w:szCs w:val="28"/>
        </w:rPr>
        <w:t xml:space="preserve"> для проведения текущего контроля успеваемости и промежуточной аттестации обучающихся по дисциплине</w:t>
      </w:r>
    </w:p>
    <w:p w14:paraId="190A2DB1" w14:textId="77777777"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14:paraId="3687A489" w14:textId="77777777" w:rsidR="008649D8" w:rsidRPr="00D2714B" w:rsidRDefault="0000261C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="008649D8" w:rsidRPr="00D2714B">
        <w:rPr>
          <w:bCs/>
          <w:sz w:val="28"/>
          <w:szCs w:val="28"/>
        </w:rPr>
        <w:t xml:space="preserve">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14:paraId="2D29D18B" w14:textId="77777777" w:rsidR="00131558" w:rsidRDefault="00131558" w:rsidP="0021255B">
      <w:pPr>
        <w:widowControl/>
        <w:spacing w:line="240" w:lineRule="auto"/>
        <w:ind w:firstLine="0"/>
        <w:rPr>
          <w:bCs/>
          <w:sz w:val="28"/>
          <w:szCs w:val="28"/>
        </w:rPr>
      </w:pPr>
    </w:p>
    <w:p w14:paraId="3858969E" w14:textId="77777777" w:rsidR="008649D8" w:rsidRPr="006338D7" w:rsidRDefault="009F0B65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649D8" w:rsidRPr="006338D7">
        <w:rPr>
          <w:b/>
          <w:bCs/>
          <w:sz w:val="28"/>
          <w:szCs w:val="28"/>
        </w:rPr>
        <w:t>. Методические указания для обучающихся по освоению дисциплины</w:t>
      </w:r>
    </w:p>
    <w:p w14:paraId="3996EC10" w14:textId="77777777"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14:paraId="6DEAF248" w14:textId="77777777"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14:paraId="695DB781" w14:textId="77777777"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</w:t>
      </w:r>
      <w:r w:rsidR="00DD680B">
        <w:rPr>
          <w:bCs/>
          <w:sz w:val="28"/>
          <w:szCs w:val="28"/>
        </w:rPr>
        <w:t xml:space="preserve"> освоить все разделы дисциплины, используя методические материалы дисциплины, а также </w:t>
      </w:r>
      <w:r w:rsidRPr="008C144C">
        <w:rPr>
          <w:bCs/>
          <w:sz w:val="28"/>
          <w:szCs w:val="28"/>
        </w:rPr>
        <w:t>учебно-методическо</w:t>
      </w:r>
      <w:r w:rsidR="00DD680B">
        <w:rPr>
          <w:bCs/>
          <w:sz w:val="28"/>
          <w:szCs w:val="28"/>
        </w:rPr>
        <w:t>е обеспечение, приведенное</w:t>
      </w:r>
      <w:r w:rsidRPr="008C144C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раздел</w:t>
      </w:r>
      <w:r w:rsidR="00C22028">
        <w:rPr>
          <w:bCs/>
          <w:sz w:val="28"/>
          <w:szCs w:val="28"/>
        </w:rPr>
        <w:t>е</w:t>
      </w:r>
      <w:r w:rsidRPr="008C144C">
        <w:rPr>
          <w:bCs/>
          <w:sz w:val="28"/>
          <w:szCs w:val="28"/>
        </w:rPr>
        <w:t xml:space="preserve"> </w:t>
      </w:r>
      <w:r w:rsidR="00DD680B">
        <w:rPr>
          <w:bCs/>
          <w:sz w:val="28"/>
          <w:szCs w:val="28"/>
        </w:rPr>
        <w:t>8</w:t>
      </w:r>
      <w:r w:rsidRPr="008C144C">
        <w:rPr>
          <w:bCs/>
          <w:sz w:val="28"/>
          <w:szCs w:val="28"/>
        </w:rPr>
        <w:t xml:space="preserve"> рабочей программы. </w:t>
      </w:r>
    </w:p>
    <w:p w14:paraId="4B55B9BD" w14:textId="77777777"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 xml:space="preserve">м контролем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(см. </w:t>
      </w:r>
      <w:r w:rsidR="001F435D">
        <w:rPr>
          <w:bCs/>
          <w:sz w:val="28"/>
          <w:szCs w:val="28"/>
        </w:rPr>
        <w:t>оценочные средства</w:t>
      </w:r>
      <w:r w:rsidRPr="008C144C">
        <w:rPr>
          <w:bCs/>
          <w:sz w:val="28"/>
          <w:szCs w:val="28"/>
        </w:rPr>
        <w:t xml:space="preserve"> по дисциплине).</w:t>
      </w:r>
    </w:p>
    <w:p w14:paraId="32C35463" w14:textId="77777777"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по дисциплине, обучающийся должен пройти промежуточную аттестацию (см. </w:t>
      </w:r>
      <w:r w:rsidR="006B68AE"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Pr="008C144C">
        <w:rPr>
          <w:bCs/>
          <w:sz w:val="28"/>
          <w:szCs w:val="28"/>
        </w:rPr>
        <w:t xml:space="preserve"> по дисциплине).</w:t>
      </w:r>
    </w:p>
    <w:p w14:paraId="0A8933CF" w14:textId="77777777" w:rsidR="009C4F05" w:rsidRPr="00D2714B" w:rsidRDefault="009C4F05" w:rsidP="009C4F05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14:paraId="4C953782" w14:textId="77777777" w:rsidR="008649D8" w:rsidRPr="00D2714B" w:rsidRDefault="009F0B65" w:rsidP="009F0B65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649D8" w:rsidRPr="00011912">
        <w:rPr>
          <w:b/>
          <w:bCs/>
          <w:sz w:val="28"/>
          <w:szCs w:val="28"/>
        </w:rPr>
        <w:t xml:space="preserve">. Описание </w:t>
      </w:r>
      <w:r w:rsidR="008649D8" w:rsidRPr="00D2714B">
        <w:rPr>
          <w:b/>
          <w:bCs/>
          <w:sz w:val="28"/>
          <w:szCs w:val="28"/>
        </w:rPr>
        <w:t>материально-техническо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</w:t>
      </w:r>
      <w:r w:rsidR="007632F6">
        <w:rPr>
          <w:b/>
          <w:bCs/>
          <w:sz w:val="28"/>
          <w:szCs w:val="28"/>
        </w:rPr>
        <w:t xml:space="preserve">и учебно-методического </w:t>
      </w:r>
      <w:r w:rsidR="00563C3C">
        <w:rPr>
          <w:b/>
          <w:bCs/>
          <w:sz w:val="28"/>
          <w:szCs w:val="28"/>
        </w:rPr>
        <w:t>обеспечения</w:t>
      </w:r>
      <w:r w:rsidR="008649D8" w:rsidRPr="00D2714B">
        <w:rPr>
          <w:b/>
          <w:bCs/>
          <w:sz w:val="28"/>
          <w:szCs w:val="28"/>
        </w:rPr>
        <w:t>, необходимо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для </w:t>
      </w:r>
      <w:r w:rsidR="00563C3C">
        <w:rPr>
          <w:b/>
          <w:bCs/>
          <w:sz w:val="28"/>
          <w:szCs w:val="28"/>
        </w:rPr>
        <w:t>реализации программы магистратуры по дисциплине</w:t>
      </w:r>
    </w:p>
    <w:p w14:paraId="137F4F9E" w14:textId="77777777"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161E2EA0" w14:textId="77777777" w:rsidR="00AB6825" w:rsidRDefault="009F0B65" w:rsidP="0095427B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8.1.</w:t>
      </w:r>
      <w:r>
        <w:rPr>
          <w:bCs/>
          <w:sz w:val="28"/>
        </w:rPr>
        <w:tab/>
      </w:r>
      <w:r w:rsidR="007632F6">
        <w:rPr>
          <w:bCs/>
          <w:sz w:val="28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="00CF6EFB">
        <w:rPr>
          <w:bCs/>
          <w:sz w:val="28"/>
        </w:rPr>
        <w:t>бакалавриата</w:t>
      </w:r>
      <w:proofErr w:type="spellEnd"/>
      <w:r w:rsidR="007632F6">
        <w:rPr>
          <w:bCs/>
          <w:sz w:val="28"/>
        </w:rPr>
        <w:t xml:space="preserve">, </w:t>
      </w:r>
      <w:r w:rsidR="0071652E">
        <w:rPr>
          <w:bCs/>
          <w:sz w:val="28"/>
        </w:rPr>
        <w:t>укомплектованные</w:t>
      </w:r>
      <w:r w:rsidR="0071652E" w:rsidRPr="00D2714B">
        <w:rPr>
          <w:bCs/>
          <w:sz w:val="28"/>
        </w:rPr>
        <w:t xml:space="preserve"> специализированной учебной мебелью</w:t>
      </w:r>
      <w:r w:rsidR="0071652E">
        <w:rPr>
          <w:bCs/>
          <w:sz w:val="28"/>
        </w:rPr>
        <w:t xml:space="preserve"> и </w:t>
      </w:r>
      <w:r w:rsidR="007632F6">
        <w:rPr>
          <w:bCs/>
          <w:sz w:val="28"/>
        </w:rPr>
        <w:t>оснащенные оборудованием и техническими средствами обучения</w:t>
      </w:r>
      <w:r w:rsidR="00714872">
        <w:rPr>
          <w:bCs/>
          <w:sz w:val="28"/>
        </w:rPr>
        <w:t xml:space="preserve">, </w:t>
      </w:r>
      <w:r w:rsidR="00714872" w:rsidRPr="00D2714B">
        <w:rPr>
          <w:bCs/>
          <w:sz w:val="28"/>
        </w:rPr>
        <w:t>служащими для представления учебной информации большой аудитории</w:t>
      </w:r>
      <w:r w:rsidR="00F836FE">
        <w:rPr>
          <w:bCs/>
          <w:sz w:val="28"/>
        </w:rPr>
        <w:t>:</w:t>
      </w:r>
      <w:r w:rsidR="00714872" w:rsidRPr="00D2714B">
        <w:rPr>
          <w:bCs/>
          <w:sz w:val="28"/>
        </w:rPr>
        <w:t xml:space="preserve"> настенным экраном</w:t>
      </w:r>
      <w:r w:rsidR="00F836FE">
        <w:rPr>
          <w:bCs/>
          <w:sz w:val="28"/>
        </w:rPr>
        <w:t xml:space="preserve"> (стационарным или переносным)</w:t>
      </w:r>
      <w:r w:rsidR="00714872" w:rsidRPr="00D2714B">
        <w:rPr>
          <w:bCs/>
          <w:sz w:val="28"/>
        </w:rPr>
        <w:t>, маркерной дос</w:t>
      </w:r>
      <w:r w:rsidR="00714872">
        <w:rPr>
          <w:bCs/>
          <w:sz w:val="28"/>
        </w:rPr>
        <w:t>кой</w:t>
      </w:r>
      <w:r w:rsidR="00F836FE">
        <w:rPr>
          <w:bCs/>
          <w:sz w:val="28"/>
        </w:rPr>
        <w:t xml:space="preserve"> и (или) меловой доской</w:t>
      </w:r>
      <w:r w:rsidR="00714872">
        <w:rPr>
          <w:bCs/>
          <w:sz w:val="28"/>
        </w:rPr>
        <w:t>, мультимедийным проектором</w:t>
      </w:r>
      <w:r w:rsidR="00F836FE">
        <w:rPr>
          <w:bCs/>
          <w:sz w:val="28"/>
        </w:rPr>
        <w:t xml:space="preserve"> (стационарным или переносным</w:t>
      </w:r>
      <w:r w:rsidR="00714872">
        <w:rPr>
          <w:bCs/>
          <w:sz w:val="28"/>
        </w:rPr>
        <w:t>)</w:t>
      </w:r>
      <w:r w:rsidR="0071652E">
        <w:rPr>
          <w:bCs/>
          <w:sz w:val="28"/>
        </w:rPr>
        <w:t xml:space="preserve">. </w:t>
      </w:r>
    </w:p>
    <w:p w14:paraId="1EEF7BE1" w14:textId="77777777" w:rsidR="00AB6825" w:rsidRDefault="0071652E" w:rsidP="007632F6">
      <w:pPr>
        <w:widowControl/>
        <w:spacing w:line="240" w:lineRule="auto"/>
        <w:ind w:firstLine="851"/>
        <w:rPr>
          <w:bCs/>
          <w:i/>
          <w:sz w:val="20"/>
          <w:szCs w:val="28"/>
          <w:highlight w:val="yellow"/>
        </w:rPr>
      </w:pPr>
      <w:r>
        <w:rPr>
          <w:bCs/>
          <w:sz w:val="28"/>
        </w:rPr>
        <w:t xml:space="preserve">Все помещения, используемые для проведения учебных занятий и </w:t>
      </w:r>
      <w:r w:rsidR="00F70A37">
        <w:rPr>
          <w:bCs/>
          <w:sz w:val="28"/>
        </w:rPr>
        <w:t>самостоятельной работы,</w:t>
      </w:r>
      <w:r w:rsidR="007632F6">
        <w:rPr>
          <w:bCs/>
          <w:sz w:val="28"/>
        </w:rPr>
        <w:t xml:space="preserve"> </w:t>
      </w:r>
      <w:r w:rsidR="008649D8" w:rsidRPr="00D2714B">
        <w:rPr>
          <w:bCs/>
          <w:sz w:val="28"/>
        </w:rPr>
        <w:t>соответству</w:t>
      </w:r>
      <w:r w:rsidR="007632F6">
        <w:rPr>
          <w:bCs/>
          <w:sz w:val="28"/>
        </w:rPr>
        <w:t>ю</w:t>
      </w:r>
      <w:r w:rsidR="008649D8" w:rsidRPr="00D2714B">
        <w:rPr>
          <w:bCs/>
          <w:sz w:val="28"/>
        </w:rPr>
        <w:t>т действующим санитарным и противопожарным нормам и правилам.</w:t>
      </w:r>
    </w:p>
    <w:p w14:paraId="647032B7" w14:textId="77777777" w:rsidR="007632F6" w:rsidRDefault="007632F6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83A70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</w:t>
      </w:r>
      <w:r w:rsidR="00AB6825">
        <w:rPr>
          <w:bCs/>
          <w:sz w:val="28"/>
          <w:szCs w:val="28"/>
        </w:rPr>
        <w:t>.</w:t>
      </w:r>
    </w:p>
    <w:p w14:paraId="3F56775D" w14:textId="77777777" w:rsidR="00585784" w:rsidRPr="00083A70" w:rsidRDefault="00585784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732DFF4D" w14:textId="77777777" w:rsidR="009F0B65" w:rsidRDefault="009F0B65" w:rsidP="00CF6EF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8.2.</w:t>
      </w:r>
      <w:r>
        <w:rPr>
          <w:bCs/>
          <w:sz w:val="28"/>
          <w:szCs w:val="28"/>
        </w:rPr>
        <w:tab/>
        <w:t>Университет обеспечен</w:t>
      </w:r>
      <w:r w:rsidRPr="00D2714B">
        <w:rPr>
          <w:bCs/>
          <w:sz w:val="28"/>
          <w:szCs w:val="28"/>
        </w:rPr>
        <w:t xml:space="preserve"> необходимым комплектом </w:t>
      </w:r>
      <w:r w:rsidRPr="00327C62">
        <w:rPr>
          <w:bCs/>
          <w:sz w:val="28"/>
          <w:szCs w:val="28"/>
        </w:rPr>
        <w:t>лицензионного и свободно распространяемого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программного обеспечения</w:t>
      </w:r>
      <w:r>
        <w:rPr>
          <w:bCs/>
          <w:sz w:val="28"/>
          <w:szCs w:val="28"/>
        </w:rPr>
        <w:t>, в том числе отечественного производства</w:t>
      </w:r>
      <w:r w:rsidRPr="00D2714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14:paraId="46A828FB" w14:textId="77777777" w:rsidR="00CF6EFB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>);</w:t>
      </w:r>
    </w:p>
    <w:p w14:paraId="3C38F056" w14:textId="77777777" w:rsidR="00CF6EFB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Антивирус Касперского;</w:t>
      </w:r>
    </w:p>
    <w:p w14:paraId="6F68F432" w14:textId="77777777" w:rsidR="00585784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Обучающе</w:t>
      </w:r>
      <w:proofErr w:type="spellEnd"/>
      <w:r>
        <w:rPr>
          <w:sz w:val="28"/>
          <w:szCs w:val="28"/>
        </w:rPr>
        <w:t>-контролирующая система «ОЛИМП:ОКС</w:t>
      </w:r>
      <w:r w:rsidR="005857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E0B7F0C" w14:textId="55F0B886" w:rsidR="00585784" w:rsidRDefault="006070FE" w:rsidP="006070FE">
      <w:pPr>
        <w:spacing w:line="240" w:lineRule="auto"/>
        <w:ind w:firstLine="708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F0B65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3</w:t>
      </w:r>
      <w:r w:rsidR="009F0B65">
        <w:rPr>
          <w:bCs/>
          <w:sz w:val="28"/>
          <w:szCs w:val="28"/>
        </w:rPr>
        <w:t>.</w:t>
      </w:r>
      <w:r w:rsidR="009F0B65">
        <w:rPr>
          <w:bCs/>
          <w:sz w:val="28"/>
          <w:szCs w:val="28"/>
        </w:rPr>
        <w:tab/>
      </w:r>
      <w:proofErr w:type="gramStart"/>
      <w:r w:rsidR="009F0B65">
        <w:rPr>
          <w:bCs/>
          <w:sz w:val="28"/>
          <w:szCs w:val="28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14:paraId="5577A5C9" w14:textId="304932CA" w:rsidR="00585784" w:rsidRPr="00AF3C3D" w:rsidRDefault="00585784" w:rsidP="00AF3C3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База данных дисциплин учебно-методического комплекса для специа</w:t>
      </w:r>
      <w:r>
        <w:rPr>
          <w:sz w:val="28"/>
          <w:szCs w:val="28"/>
        </w:rPr>
        <w:softHyphen/>
        <w:t>листов железнодорожного транспорта.</w:t>
      </w:r>
    </w:p>
    <w:p w14:paraId="6A2001C2" w14:textId="77777777" w:rsidR="009F0B65" w:rsidRDefault="009F0B65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14:paraId="68F06556" w14:textId="77777777" w:rsidR="00585784" w:rsidRDefault="00585784" w:rsidP="0058578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экрана.</w:t>
      </w:r>
    </w:p>
    <w:p w14:paraId="03EC9D95" w14:textId="032E3957" w:rsidR="00585784" w:rsidRDefault="00585784" w:rsidP="00AF3C3D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экрана.</w:t>
      </w:r>
    </w:p>
    <w:p w14:paraId="27661E05" w14:textId="77777777" w:rsidR="009F0B65" w:rsidRPr="00B01A82" w:rsidRDefault="009F0B65" w:rsidP="00B01A8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B01A82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5</w:t>
      </w:r>
      <w:r w:rsidRPr="00B01A82">
        <w:rPr>
          <w:bCs/>
          <w:sz w:val="28"/>
          <w:szCs w:val="28"/>
        </w:rPr>
        <w:t>.</w:t>
      </w:r>
      <w:r w:rsidRPr="00B01A82">
        <w:rPr>
          <w:bCs/>
          <w:sz w:val="28"/>
          <w:szCs w:val="28"/>
        </w:rPr>
        <w:tab/>
        <w:t>Перечень печатных изданий, используемых в образовательном</w:t>
      </w:r>
      <w:r>
        <w:rPr>
          <w:b/>
          <w:bCs/>
          <w:sz w:val="28"/>
          <w:szCs w:val="28"/>
        </w:rPr>
        <w:t xml:space="preserve"> </w:t>
      </w:r>
      <w:r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14:paraId="3B05F980" w14:textId="7A742360" w:rsidR="00DE4E74" w:rsidRDefault="00AF3C3D" w:rsidP="005857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5784">
        <w:rPr>
          <w:sz w:val="28"/>
          <w:szCs w:val="28"/>
        </w:rPr>
        <w:t xml:space="preserve">1. </w:t>
      </w:r>
      <w:r w:rsidR="00DE4E74">
        <w:rPr>
          <w:sz w:val="28"/>
          <w:szCs w:val="28"/>
        </w:rPr>
        <w:t>Социальная защита работников на предприятии: учеб. пособие / Е.Н. Быстров, О.И. Тихомиров – СПб.: ПГУПС, 2018. – 51с. 75 экз.</w:t>
      </w:r>
    </w:p>
    <w:p w14:paraId="139A64D6" w14:textId="60A18390" w:rsidR="002A334A" w:rsidRDefault="00AF3C3D" w:rsidP="005857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4E74">
        <w:rPr>
          <w:sz w:val="28"/>
          <w:szCs w:val="28"/>
        </w:rPr>
        <w:t>2. Производственный травматизм:</w:t>
      </w:r>
      <w:r w:rsidR="00362A92">
        <w:rPr>
          <w:sz w:val="28"/>
          <w:szCs w:val="28"/>
        </w:rPr>
        <w:t xml:space="preserve"> учеб. пособие / Е.Н. Быстров – СПб.: ПГУПС, 2017. – 50 с. 75 экз.</w:t>
      </w:r>
      <w:r w:rsidR="00DE4E74">
        <w:rPr>
          <w:sz w:val="28"/>
          <w:szCs w:val="28"/>
        </w:rPr>
        <w:t xml:space="preserve"> </w:t>
      </w:r>
    </w:p>
    <w:p w14:paraId="251B1001" w14:textId="09E17F6F" w:rsidR="00585784" w:rsidRDefault="00AF3C3D" w:rsidP="005857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5784">
        <w:rPr>
          <w:sz w:val="28"/>
          <w:szCs w:val="28"/>
        </w:rPr>
        <w:t>3.  Производственная безопасность : учеб. пособие / Т. С. Титова [и др.]. - СПб.: ПГУПС, 2010. - 317 с. 99 экз.</w:t>
      </w:r>
    </w:p>
    <w:p w14:paraId="66ACD14A" w14:textId="4F41F0F7" w:rsidR="00585784" w:rsidRPr="00251851" w:rsidRDefault="00AF3C3D" w:rsidP="00251851">
      <w:pPr>
        <w:pStyle w:val="1"/>
        <w:shd w:val="clear" w:color="auto" w:fill="FFFFFF"/>
        <w:spacing w:before="0" w:after="144" w:line="263" w:lineRule="atLeast"/>
        <w:rPr>
          <w:rFonts w:ascii="PT Sans" w:eastAsia="Times New Roman" w:hAnsi="PT Sans" w:cs="Times New Roman"/>
          <w:color w:val="auto"/>
          <w:kern w:val="36"/>
          <w:sz w:val="26"/>
          <w:szCs w:val="26"/>
        </w:rPr>
      </w:pPr>
      <w:r>
        <w:rPr>
          <w:sz w:val="28"/>
          <w:szCs w:val="28"/>
        </w:rPr>
        <w:t xml:space="preserve">   </w:t>
      </w:r>
      <w:r w:rsidR="0076189E">
        <w:rPr>
          <w:sz w:val="28"/>
          <w:szCs w:val="28"/>
        </w:rPr>
        <w:t>4</w:t>
      </w:r>
      <w:r w:rsidR="00585784">
        <w:rPr>
          <w:sz w:val="28"/>
          <w:szCs w:val="28"/>
        </w:rPr>
        <w:t>.</w:t>
      </w:r>
      <w:r w:rsidR="0076189E">
        <w:rPr>
          <w:sz w:val="28"/>
          <w:szCs w:val="28"/>
        </w:rPr>
        <w:t xml:space="preserve"> </w:t>
      </w:r>
      <w:r w:rsidR="00585784" w:rsidRPr="00AF3C3D">
        <w:rPr>
          <w:color w:val="auto"/>
          <w:sz w:val="28"/>
          <w:szCs w:val="28"/>
        </w:rPr>
        <w:t xml:space="preserve">Трудовой кодекс Российской Федерации. – Федеральный закон от 30.12.01 г. № 197-ФЗ </w:t>
      </w:r>
      <w:r w:rsidR="00251851" w:rsidRPr="00251851">
        <w:rPr>
          <w:color w:val="auto"/>
          <w:sz w:val="28"/>
          <w:szCs w:val="28"/>
        </w:rPr>
        <w:t>[</w:t>
      </w:r>
      <w:r w:rsidR="00251851">
        <w:rPr>
          <w:color w:val="auto"/>
          <w:sz w:val="28"/>
          <w:szCs w:val="28"/>
        </w:rPr>
        <w:t xml:space="preserve">в </w:t>
      </w:r>
      <w:r w:rsidRPr="00AF3C3D">
        <w:rPr>
          <w:rFonts w:ascii="PT Sans" w:eastAsia="Times New Roman" w:hAnsi="PT Sans" w:cs="Times New Roman"/>
          <w:color w:val="auto"/>
          <w:kern w:val="36"/>
          <w:sz w:val="26"/>
          <w:szCs w:val="26"/>
        </w:rPr>
        <w:t>ред</w:t>
      </w:r>
      <w:r w:rsidR="00251851">
        <w:rPr>
          <w:rFonts w:ascii="PT Sans" w:eastAsia="Times New Roman" w:hAnsi="PT Sans" w:cs="Times New Roman"/>
          <w:color w:val="auto"/>
          <w:kern w:val="36"/>
          <w:sz w:val="26"/>
          <w:szCs w:val="26"/>
        </w:rPr>
        <w:t>акции</w:t>
      </w:r>
      <w:r w:rsidRPr="00AF3C3D">
        <w:rPr>
          <w:rFonts w:ascii="PT Sans" w:eastAsia="Times New Roman" w:hAnsi="PT Sans" w:cs="Times New Roman"/>
          <w:color w:val="auto"/>
          <w:kern w:val="36"/>
          <w:sz w:val="26"/>
          <w:szCs w:val="26"/>
        </w:rPr>
        <w:t xml:space="preserve"> от 09.03.2021</w:t>
      </w:r>
      <w:r w:rsidR="00251851" w:rsidRPr="00251851">
        <w:rPr>
          <w:rFonts w:ascii="PT Sans" w:eastAsia="Times New Roman" w:hAnsi="PT Sans" w:cs="Times New Roman"/>
          <w:color w:val="auto"/>
          <w:kern w:val="36"/>
          <w:sz w:val="26"/>
          <w:szCs w:val="26"/>
        </w:rPr>
        <w:t>].</w:t>
      </w:r>
    </w:p>
    <w:p w14:paraId="6715ABB7" w14:textId="130083B3" w:rsidR="009F0B65" w:rsidRDefault="009F0B65" w:rsidP="00AF3C3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35F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6</w:t>
      </w:r>
      <w:r w:rsidR="000B435F" w:rsidRPr="000B435F">
        <w:rPr>
          <w:bCs/>
          <w:sz w:val="28"/>
          <w:szCs w:val="28"/>
        </w:rPr>
        <w:t>.</w:t>
      </w:r>
      <w:r w:rsidR="000B435F">
        <w:rPr>
          <w:bCs/>
          <w:sz w:val="28"/>
          <w:szCs w:val="28"/>
        </w:rPr>
        <w:tab/>
      </w:r>
      <w:r w:rsidRPr="000B435F">
        <w:rPr>
          <w:bCs/>
          <w:sz w:val="28"/>
          <w:szCs w:val="28"/>
        </w:rPr>
        <w:t xml:space="preserve">Перечень ресурсов информационно-телекоммуникационной сети «Интернет», </w:t>
      </w:r>
      <w:r w:rsidR="00404C55" w:rsidRPr="00B01A82">
        <w:rPr>
          <w:bCs/>
          <w:sz w:val="28"/>
          <w:szCs w:val="28"/>
        </w:rPr>
        <w:t>используемых в образовательном</w:t>
      </w:r>
      <w:r w:rsidR="00404C55">
        <w:rPr>
          <w:b/>
          <w:bCs/>
          <w:sz w:val="28"/>
          <w:szCs w:val="28"/>
        </w:rPr>
        <w:t xml:space="preserve"> </w:t>
      </w:r>
      <w:r w:rsidR="00404C55"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14:paraId="2A6C5CF5" w14:textId="77777777" w:rsidR="00AC242C" w:rsidRPr="00867C3A" w:rsidRDefault="00AC242C" w:rsidP="00AC242C">
      <w:pPr>
        <w:widowControl/>
        <w:numPr>
          <w:ilvl w:val="0"/>
          <w:numId w:val="32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r>
        <w:rPr>
          <w:rFonts w:ascii="Times New Roman CYR" w:hAnsi="Times New Roman CYR" w:cs="Times New Roman CYR"/>
          <w:sz w:val="28"/>
          <w:szCs w:val="28"/>
        </w:rPr>
        <w:t>ЭИОС</w:t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. [Электронный ресурс]. –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</w:t>
      </w:r>
      <w:r w:rsidRPr="006B1A85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pgups</w:t>
      </w:r>
      <w:proofErr w:type="spellEnd"/>
      <w:r w:rsidRPr="006B1A85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 w:rsidRPr="00867C3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0581C">
        <w:rPr>
          <w:sz w:val="28"/>
          <w:szCs w:val="28"/>
        </w:rPr>
        <w:t xml:space="preserve">- </w:t>
      </w:r>
      <w:r w:rsidRPr="00D0581C">
        <w:rPr>
          <w:bCs/>
          <w:sz w:val="28"/>
          <w:szCs w:val="28"/>
        </w:rPr>
        <w:t xml:space="preserve">Режим доступа для </w:t>
      </w:r>
      <w:proofErr w:type="spellStart"/>
      <w:r w:rsidRPr="00D0581C">
        <w:rPr>
          <w:bCs/>
          <w:sz w:val="28"/>
          <w:szCs w:val="28"/>
        </w:rPr>
        <w:t>авториз</w:t>
      </w:r>
      <w:proofErr w:type="spellEnd"/>
      <w:r w:rsidRPr="00D0581C">
        <w:rPr>
          <w:bCs/>
          <w:sz w:val="28"/>
          <w:szCs w:val="28"/>
        </w:rPr>
        <w:t>. пользователей</w:t>
      </w:r>
      <w:r w:rsidRPr="00D0581C">
        <w:rPr>
          <w:sz w:val="28"/>
          <w:szCs w:val="28"/>
        </w:rPr>
        <w:t>.</w:t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14:paraId="1A36FE92" w14:textId="77777777" w:rsidR="00AC242C" w:rsidRPr="00BC350C" w:rsidRDefault="00AC242C" w:rsidP="00AC242C">
      <w:pPr>
        <w:widowControl/>
        <w:numPr>
          <w:ilvl w:val="0"/>
          <w:numId w:val="32"/>
        </w:numPr>
        <w:spacing w:line="240" w:lineRule="auto"/>
        <w:ind w:left="0"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433E57">
        <w:rPr>
          <w:bCs/>
          <w:sz w:val="28"/>
          <w:szCs w:val="28"/>
        </w:rPr>
        <w:t>лектронная информационно-об</w:t>
      </w:r>
      <w:r>
        <w:rPr>
          <w:bCs/>
          <w:sz w:val="28"/>
          <w:szCs w:val="28"/>
        </w:rPr>
        <w:softHyphen/>
      </w:r>
      <w:r w:rsidRPr="00433E57">
        <w:rPr>
          <w:bCs/>
          <w:sz w:val="28"/>
          <w:szCs w:val="28"/>
        </w:rPr>
        <w:t>ра</w:t>
      </w:r>
      <w:r>
        <w:rPr>
          <w:bCs/>
          <w:sz w:val="28"/>
          <w:szCs w:val="28"/>
        </w:rPr>
        <w:softHyphen/>
      </w:r>
      <w:r w:rsidRPr="00433E57">
        <w:rPr>
          <w:bCs/>
          <w:sz w:val="28"/>
          <w:szCs w:val="28"/>
        </w:rPr>
        <w:t xml:space="preserve">зовательная среда. </w:t>
      </w:r>
      <w:r w:rsidRPr="00433E57">
        <w:rPr>
          <w:sz w:val="28"/>
          <w:szCs w:val="28"/>
        </w:rPr>
        <w:t xml:space="preserve">[Электронный ресурс]. – </w:t>
      </w:r>
      <w:r>
        <w:rPr>
          <w:sz w:val="28"/>
          <w:szCs w:val="28"/>
          <w:lang w:val="en-US"/>
        </w:rPr>
        <w:t>URL</w:t>
      </w:r>
      <w:r w:rsidRPr="00433E57">
        <w:rPr>
          <w:sz w:val="28"/>
          <w:szCs w:val="28"/>
        </w:rPr>
        <w:t xml:space="preserve">: </w:t>
      </w:r>
      <w:hyperlink r:id="rId10" w:history="1">
        <w:r w:rsidRPr="00492CAA">
          <w:rPr>
            <w:rStyle w:val="af0"/>
            <w:sz w:val="28"/>
            <w:szCs w:val="28"/>
            <w:lang w:val="en-US"/>
          </w:rPr>
          <w:t>http</w:t>
        </w:r>
        <w:r w:rsidRPr="00492CAA">
          <w:rPr>
            <w:rStyle w:val="af0"/>
            <w:sz w:val="28"/>
            <w:szCs w:val="28"/>
          </w:rPr>
          <w:t>://</w:t>
        </w:r>
        <w:proofErr w:type="spellStart"/>
        <w:r w:rsidRPr="00492CAA">
          <w:rPr>
            <w:rStyle w:val="af0"/>
            <w:sz w:val="28"/>
            <w:szCs w:val="28"/>
            <w:lang w:val="en-US"/>
          </w:rPr>
          <w:t>sdo</w:t>
        </w:r>
        <w:proofErr w:type="spellEnd"/>
        <w:r w:rsidRPr="00492CAA">
          <w:rPr>
            <w:rStyle w:val="af0"/>
            <w:sz w:val="28"/>
            <w:szCs w:val="28"/>
          </w:rPr>
          <w:t>.</w:t>
        </w:r>
        <w:proofErr w:type="spellStart"/>
        <w:r w:rsidRPr="00492CAA">
          <w:rPr>
            <w:rStyle w:val="af0"/>
            <w:sz w:val="28"/>
            <w:szCs w:val="28"/>
            <w:lang w:val="en-US"/>
          </w:rPr>
          <w:t>pgups</w:t>
        </w:r>
        <w:proofErr w:type="spellEnd"/>
        <w:r w:rsidRPr="00492CAA">
          <w:rPr>
            <w:rStyle w:val="af0"/>
            <w:sz w:val="28"/>
            <w:szCs w:val="28"/>
          </w:rPr>
          <w:t>.</w:t>
        </w:r>
        <w:proofErr w:type="spellStart"/>
        <w:r w:rsidRPr="00492CAA">
          <w:rPr>
            <w:rStyle w:val="af0"/>
            <w:sz w:val="28"/>
            <w:szCs w:val="28"/>
            <w:lang w:val="en-US"/>
          </w:rPr>
          <w:t>ru</w:t>
        </w:r>
        <w:proofErr w:type="spellEnd"/>
        <w:r w:rsidRPr="00492CAA">
          <w:rPr>
            <w:rStyle w:val="af0"/>
            <w:sz w:val="28"/>
            <w:szCs w:val="28"/>
          </w:rPr>
          <w:t>/</w:t>
        </w:r>
      </w:hyperlink>
      <w:r w:rsidRPr="006B1A85">
        <w:rPr>
          <w:sz w:val="28"/>
          <w:szCs w:val="28"/>
        </w:rPr>
        <w:t xml:space="preserve"> </w:t>
      </w:r>
      <w:r w:rsidRPr="00D0581C">
        <w:rPr>
          <w:sz w:val="28"/>
          <w:szCs w:val="28"/>
        </w:rPr>
        <w:t xml:space="preserve">- </w:t>
      </w:r>
      <w:r w:rsidRPr="00D0581C">
        <w:rPr>
          <w:bCs/>
          <w:sz w:val="28"/>
          <w:szCs w:val="28"/>
        </w:rPr>
        <w:t xml:space="preserve">Режим доступа для </w:t>
      </w:r>
      <w:proofErr w:type="spellStart"/>
      <w:r w:rsidRPr="00D0581C">
        <w:rPr>
          <w:bCs/>
          <w:sz w:val="28"/>
          <w:szCs w:val="28"/>
        </w:rPr>
        <w:t>авториз</w:t>
      </w:r>
      <w:proofErr w:type="spellEnd"/>
      <w:r w:rsidRPr="00D0581C">
        <w:rPr>
          <w:bCs/>
          <w:sz w:val="28"/>
          <w:szCs w:val="28"/>
        </w:rPr>
        <w:t>. пользователей</w:t>
      </w:r>
      <w:r w:rsidRPr="00D0581C">
        <w:rPr>
          <w:sz w:val="28"/>
          <w:szCs w:val="28"/>
        </w:rPr>
        <w:t>.</w:t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33E57">
        <w:rPr>
          <w:sz w:val="28"/>
          <w:szCs w:val="28"/>
        </w:rPr>
        <w:t xml:space="preserve"> </w:t>
      </w:r>
      <w:r w:rsidRPr="00BC350C">
        <w:rPr>
          <w:sz w:val="28"/>
          <w:szCs w:val="28"/>
        </w:rPr>
        <w:t xml:space="preserve"> </w:t>
      </w:r>
    </w:p>
    <w:p w14:paraId="38C83408" w14:textId="77777777" w:rsidR="00E35F73" w:rsidRPr="00E35F73" w:rsidRDefault="00362A92" w:rsidP="00E35F73">
      <w:pPr>
        <w:ind w:firstLine="851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35F73" w:rsidRPr="0045572F">
        <w:rPr>
          <w:bCs/>
          <w:sz w:val="28"/>
          <w:szCs w:val="28"/>
        </w:rPr>
        <w:t>8.</w:t>
      </w:r>
      <w:r w:rsidR="00E35F73" w:rsidRPr="00E35F73">
        <w:rPr>
          <w:bCs/>
          <w:sz w:val="28"/>
          <w:szCs w:val="28"/>
        </w:rPr>
        <w:t>7.</w:t>
      </w:r>
      <w:r w:rsidR="00E35F73" w:rsidRPr="00E35F73">
        <w:rPr>
          <w:bCs/>
          <w:sz w:val="28"/>
          <w:szCs w:val="28"/>
        </w:rPr>
        <w:tab/>
        <w:t xml:space="preserve">Перечень ресурсов информационно-телекоммуникационной сети «Интернет», используемых в образовательном процессе: </w:t>
      </w:r>
    </w:p>
    <w:p w14:paraId="7380EEDF" w14:textId="77777777" w:rsidR="00E35F73" w:rsidRPr="00E35F73" w:rsidRDefault="00E35F73" w:rsidP="00E35F73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 w:rsidRPr="00E35F73">
        <w:rPr>
          <w:bCs/>
          <w:sz w:val="28"/>
          <w:szCs w:val="28"/>
        </w:rPr>
        <w:t xml:space="preserve">     2. </w:t>
      </w:r>
      <w:r w:rsidRPr="00E35F73">
        <w:rPr>
          <w:sz w:val="28"/>
          <w:szCs w:val="28"/>
        </w:rPr>
        <w:t xml:space="preserve">Портал   </w:t>
      </w:r>
      <w:hyperlink r:id="rId11" w:history="1">
        <w:r w:rsidRPr="00E35F73">
          <w:rPr>
            <w:sz w:val="28"/>
            <w:szCs w:val="28"/>
          </w:rPr>
          <w:t>http://www.ohranatruda.ru</w:t>
        </w:r>
      </w:hyperlink>
    </w:p>
    <w:p w14:paraId="3458C44B" w14:textId="77777777" w:rsidR="00E35F73" w:rsidRPr="00E35F73" w:rsidRDefault="00E35F73" w:rsidP="00E35F73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 w:rsidRPr="00E35F73">
        <w:rPr>
          <w:sz w:val="28"/>
          <w:szCs w:val="28"/>
        </w:rPr>
        <w:t xml:space="preserve">     3. Портал   </w:t>
      </w:r>
      <w:hyperlink r:id="rId12" w:history="1">
        <w:r w:rsidRPr="00E35F73">
          <w:rPr>
            <w:sz w:val="28"/>
            <w:szCs w:val="28"/>
          </w:rPr>
          <w:t>http://www.niiot.ru</w:t>
        </w:r>
      </w:hyperlink>
    </w:p>
    <w:p w14:paraId="32C5E7B3" w14:textId="05AD68C0" w:rsidR="0021255B" w:rsidRDefault="0021255B" w:rsidP="00131558">
      <w:pPr>
        <w:spacing w:line="240" w:lineRule="auto"/>
        <w:ind w:firstLine="0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2552"/>
        <w:gridCol w:w="2233"/>
      </w:tblGrid>
      <w:tr w:rsidR="00662040" w:rsidRPr="00662040" w14:paraId="217BF557" w14:textId="77777777" w:rsidTr="000852B8">
        <w:tc>
          <w:tcPr>
            <w:tcW w:w="4785" w:type="dxa"/>
            <w:vAlign w:val="center"/>
            <w:hideMark/>
          </w:tcPr>
          <w:p w14:paraId="652048E3" w14:textId="77777777" w:rsidR="00662040" w:rsidRPr="00662040" w:rsidRDefault="00662040" w:rsidP="000852B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662040">
              <w:rPr>
                <w:sz w:val="28"/>
                <w:szCs w:val="28"/>
              </w:rPr>
              <w:t xml:space="preserve">Разработчик программы, </w:t>
            </w:r>
          </w:p>
          <w:p w14:paraId="229921BB" w14:textId="77777777" w:rsidR="00662040" w:rsidRPr="00662040" w:rsidRDefault="00662040" w:rsidP="000852B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662040">
              <w:rPr>
                <w:sz w:val="28"/>
                <w:szCs w:val="28"/>
              </w:rPr>
              <w:t xml:space="preserve">Ст. преподаватель </w:t>
            </w:r>
          </w:p>
        </w:tc>
        <w:tc>
          <w:tcPr>
            <w:tcW w:w="2552" w:type="dxa"/>
            <w:vAlign w:val="center"/>
            <w:hideMark/>
          </w:tcPr>
          <w:p w14:paraId="67AFC0AC" w14:textId="5A1C2B13" w:rsidR="00662040" w:rsidRPr="00662040" w:rsidRDefault="00662040" w:rsidP="00662040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662040">
              <w:rPr>
                <w:noProof/>
                <w:sz w:val="28"/>
                <w:szCs w:val="28"/>
              </w:rPr>
              <w:drawing>
                <wp:inline distT="0" distB="0" distL="0" distR="0" wp14:anchorId="4588157C" wp14:editId="10AD0EC4">
                  <wp:extent cx="766293" cy="457200"/>
                  <wp:effectExtent l="0" t="0" r="0" b="0"/>
                  <wp:docPr id="1" name="Рисунок 1" descr="C:\Users\User\Desktop\Завьялов\Программы бак 2020\для скринов\быстров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быстров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87" cy="483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  <w:hideMark/>
          </w:tcPr>
          <w:p w14:paraId="5C7F7A19" w14:textId="77777777" w:rsidR="00662040" w:rsidRPr="00662040" w:rsidRDefault="00662040" w:rsidP="00662040">
            <w:pPr>
              <w:tabs>
                <w:tab w:val="left" w:pos="851"/>
              </w:tabs>
              <w:spacing w:line="240" w:lineRule="auto"/>
              <w:ind w:firstLine="0"/>
              <w:rPr>
                <w:iCs/>
                <w:sz w:val="28"/>
                <w:szCs w:val="28"/>
              </w:rPr>
            </w:pPr>
            <w:r w:rsidRPr="00662040">
              <w:rPr>
                <w:iCs/>
                <w:sz w:val="28"/>
                <w:szCs w:val="28"/>
              </w:rPr>
              <w:t>Е.Н. Быстров</w:t>
            </w:r>
          </w:p>
        </w:tc>
      </w:tr>
      <w:tr w:rsidR="00662040" w:rsidRPr="00662040" w14:paraId="5ED8FDA9" w14:textId="77777777" w:rsidTr="000852B8">
        <w:trPr>
          <w:trHeight w:val="497"/>
        </w:trPr>
        <w:tc>
          <w:tcPr>
            <w:tcW w:w="4785" w:type="dxa"/>
            <w:hideMark/>
          </w:tcPr>
          <w:p w14:paraId="2B7FBF6E" w14:textId="6A7DCA74" w:rsidR="00662040" w:rsidRPr="00662040" w:rsidRDefault="006070FE" w:rsidP="006070FE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0219E">
              <w:rPr>
                <w:sz w:val="28"/>
                <w:szCs w:val="28"/>
              </w:rPr>
              <w:t>6</w:t>
            </w:r>
            <w:r w:rsidR="00662040" w:rsidRPr="006620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="00662040" w:rsidRPr="00662040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662040" w:rsidRPr="00662040">
              <w:rPr>
                <w:sz w:val="28"/>
                <w:szCs w:val="28"/>
              </w:rPr>
              <w:t xml:space="preserve"> г.</w:t>
            </w:r>
            <w:bookmarkStart w:id="6" w:name="_GoBack"/>
            <w:bookmarkEnd w:id="6"/>
          </w:p>
        </w:tc>
        <w:tc>
          <w:tcPr>
            <w:tcW w:w="2552" w:type="dxa"/>
          </w:tcPr>
          <w:p w14:paraId="5EDFBAF9" w14:textId="77777777" w:rsidR="00662040" w:rsidRPr="00662040" w:rsidRDefault="00662040" w:rsidP="000852B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14:paraId="4814BE65" w14:textId="77777777" w:rsidR="00662040" w:rsidRPr="00662040" w:rsidRDefault="00662040" w:rsidP="000852B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14:paraId="750FBACD" w14:textId="5989A05C" w:rsidR="00131558" w:rsidRPr="00BB61B5" w:rsidRDefault="00131558" w:rsidP="006070FE">
      <w:pPr>
        <w:spacing w:line="240" w:lineRule="auto"/>
        <w:ind w:firstLine="0"/>
        <w:rPr>
          <w:sz w:val="28"/>
          <w:szCs w:val="28"/>
        </w:rPr>
      </w:pPr>
    </w:p>
    <w:sectPr w:rsidR="00131558" w:rsidRPr="00BB61B5" w:rsidSect="00251851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8C3DA" w14:textId="77777777" w:rsidR="008F536C" w:rsidRDefault="008F536C" w:rsidP="006A711D">
      <w:pPr>
        <w:spacing w:line="240" w:lineRule="auto"/>
      </w:pPr>
      <w:r>
        <w:separator/>
      </w:r>
    </w:p>
  </w:endnote>
  <w:endnote w:type="continuationSeparator" w:id="0">
    <w:p w14:paraId="093EC59E" w14:textId="77777777" w:rsidR="008F536C" w:rsidRDefault="008F536C" w:rsidP="006A7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0E50D" w14:textId="77777777" w:rsidR="008F536C" w:rsidRDefault="008F536C" w:rsidP="006A711D">
      <w:pPr>
        <w:spacing w:line="240" w:lineRule="auto"/>
      </w:pPr>
      <w:r>
        <w:separator/>
      </w:r>
    </w:p>
  </w:footnote>
  <w:footnote w:type="continuationSeparator" w:id="0">
    <w:p w14:paraId="2867380E" w14:textId="77777777" w:rsidR="008F536C" w:rsidRDefault="008F536C" w:rsidP="006A7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4499"/>
    <w:multiLevelType w:val="hybridMultilevel"/>
    <w:tmpl w:val="E8E8CB1C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4A079A9"/>
    <w:multiLevelType w:val="hybridMultilevel"/>
    <w:tmpl w:val="2A8EDDA2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BD90C90"/>
    <w:multiLevelType w:val="hybridMultilevel"/>
    <w:tmpl w:val="48788234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8"/>
  </w:num>
  <w:num w:numId="4">
    <w:abstractNumId w:val="12"/>
  </w:num>
  <w:num w:numId="5">
    <w:abstractNumId w:val="2"/>
  </w:num>
  <w:num w:numId="6">
    <w:abstractNumId w:val="15"/>
  </w:num>
  <w:num w:numId="7">
    <w:abstractNumId w:val="3"/>
  </w:num>
  <w:num w:numId="8">
    <w:abstractNumId w:val="13"/>
  </w:num>
  <w:num w:numId="9">
    <w:abstractNumId w:val="19"/>
  </w:num>
  <w:num w:numId="10">
    <w:abstractNumId w:val="11"/>
  </w:num>
  <w:num w:numId="11">
    <w:abstractNumId w:val="10"/>
  </w:num>
  <w:num w:numId="12">
    <w:abstractNumId w:val="30"/>
  </w:num>
  <w:num w:numId="13">
    <w:abstractNumId w:val="25"/>
  </w:num>
  <w:num w:numId="14">
    <w:abstractNumId w:val="27"/>
  </w:num>
  <w:num w:numId="15">
    <w:abstractNumId w:val="26"/>
  </w:num>
  <w:num w:numId="16">
    <w:abstractNumId w:val="18"/>
  </w:num>
  <w:num w:numId="17">
    <w:abstractNumId w:val="6"/>
  </w:num>
  <w:num w:numId="18">
    <w:abstractNumId w:val="21"/>
  </w:num>
  <w:num w:numId="19">
    <w:abstractNumId w:val="4"/>
  </w:num>
  <w:num w:numId="20">
    <w:abstractNumId w:val="7"/>
  </w:num>
  <w:num w:numId="21">
    <w:abstractNumId w:val="22"/>
  </w:num>
  <w:num w:numId="22">
    <w:abstractNumId w:val="29"/>
  </w:num>
  <w:num w:numId="23">
    <w:abstractNumId w:val="5"/>
  </w:num>
  <w:num w:numId="24">
    <w:abstractNumId w:val="0"/>
  </w:num>
  <w:num w:numId="25">
    <w:abstractNumId w:val="1"/>
  </w:num>
  <w:num w:numId="26">
    <w:abstractNumId w:val="31"/>
  </w:num>
  <w:num w:numId="27">
    <w:abstractNumId w:val="17"/>
  </w:num>
  <w:num w:numId="28">
    <w:abstractNumId w:val="16"/>
  </w:num>
  <w:num w:numId="29">
    <w:abstractNumId w:val="20"/>
  </w:num>
  <w:num w:numId="30">
    <w:abstractNumId w:val="28"/>
  </w:num>
  <w:num w:numId="31">
    <w:abstractNumId w:val="2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261C"/>
    <w:rsid w:val="00003085"/>
    <w:rsid w:val="00006A9C"/>
    <w:rsid w:val="00011912"/>
    <w:rsid w:val="00013395"/>
    <w:rsid w:val="00013573"/>
    <w:rsid w:val="00015646"/>
    <w:rsid w:val="000176D3"/>
    <w:rsid w:val="000176DC"/>
    <w:rsid w:val="00017700"/>
    <w:rsid w:val="00021369"/>
    <w:rsid w:val="0002349A"/>
    <w:rsid w:val="00027AF3"/>
    <w:rsid w:val="00032A95"/>
    <w:rsid w:val="00034024"/>
    <w:rsid w:val="000359E8"/>
    <w:rsid w:val="00046E8C"/>
    <w:rsid w:val="000525D6"/>
    <w:rsid w:val="000612CD"/>
    <w:rsid w:val="00062946"/>
    <w:rsid w:val="00072DF0"/>
    <w:rsid w:val="00076B0F"/>
    <w:rsid w:val="00077438"/>
    <w:rsid w:val="00077D34"/>
    <w:rsid w:val="00081932"/>
    <w:rsid w:val="0008256F"/>
    <w:rsid w:val="00083A70"/>
    <w:rsid w:val="00090360"/>
    <w:rsid w:val="0009745E"/>
    <w:rsid w:val="00097598"/>
    <w:rsid w:val="000A1736"/>
    <w:rsid w:val="000A3257"/>
    <w:rsid w:val="000A6E87"/>
    <w:rsid w:val="000A7981"/>
    <w:rsid w:val="000B2834"/>
    <w:rsid w:val="000B29C8"/>
    <w:rsid w:val="000B33A6"/>
    <w:rsid w:val="000B3D82"/>
    <w:rsid w:val="000B435F"/>
    <w:rsid w:val="000B6233"/>
    <w:rsid w:val="000B78C3"/>
    <w:rsid w:val="000C5B84"/>
    <w:rsid w:val="000C7F8A"/>
    <w:rsid w:val="000D0D16"/>
    <w:rsid w:val="000D117E"/>
    <w:rsid w:val="000D1602"/>
    <w:rsid w:val="000D1917"/>
    <w:rsid w:val="000D1BD2"/>
    <w:rsid w:val="000D2340"/>
    <w:rsid w:val="000D3F9F"/>
    <w:rsid w:val="000D4240"/>
    <w:rsid w:val="000D4F76"/>
    <w:rsid w:val="000E0EC1"/>
    <w:rsid w:val="000E1649"/>
    <w:rsid w:val="000E35E9"/>
    <w:rsid w:val="000E44D5"/>
    <w:rsid w:val="000E5228"/>
    <w:rsid w:val="000F2E20"/>
    <w:rsid w:val="000F30A3"/>
    <w:rsid w:val="000F7490"/>
    <w:rsid w:val="00103824"/>
    <w:rsid w:val="00113FA9"/>
    <w:rsid w:val="00117EDD"/>
    <w:rsid w:val="001223D5"/>
    <w:rsid w:val="00122920"/>
    <w:rsid w:val="001267A8"/>
    <w:rsid w:val="00131558"/>
    <w:rsid w:val="00132A8C"/>
    <w:rsid w:val="001367BF"/>
    <w:rsid w:val="001427D7"/>
    <w:rsid w:val="00142F59"/>
    <w:rsid w:val="00145D2F"/>
    <w:rsid w:val="0015006A"/>
    <w:rsid w:val="00152B20"/>
    <w:rsid w:val="00152D38"/>
    <w:rsid w:val="00154D91"/>
    <w:rsid w:val="001611CB"/>
    <w:rsid w:val="001612B1"/>
    <w:rsid w:val="00161B4A"/>
    <w:rsid w:val="00163F22"/>
    <w:rsid w:val="00173113"/>
    <w:rsid w:val="001811E1"/>
    <w:rsid w:val="00185C6A"/>
    <w:rsid w:val="001863CC"/>
    <w:rsid w:val="00190E6C"/>
    <w:rsid w:val="00194D3F"/>
    <w:rsid w:val="00197531"/>
    <w:rsid w:val="001A4113"/>
    <w:rsid w:val="001A4D63"/>
    <w:rsid w:val="001A78C6"/>
    <w:rsid w:val="001B2F34"/>
    <w:rsid w:val="001B5E4D"/>
    <w:rsid w:val="001C079E"/>
    <w:rsid w:val="001C1044"/>
    <w:rsid w:val="001C2248"/>
    <w:rsid w:val="001C390E"/>
    <w:rsid w:val="001C42FE"/>
    <w:rsid w:val="001C493F"/>
    <w:rsid w:val="001C5148"/>
    <w:rsid w:val="001C6CE7"/>
    <w:rsid w:val="001C7382"/>
    <w:rsid w:val="001D0107"/>
    <w:rsid w:val="001D3CB9"/>
    <w:rsid w:val="001E3535"/>
    <w:rsid w:val="001E6889"/>
    <w:rsid w:val="001E70B0"/>
    <w:rsid w:val="001F2ED4"/>
    <w:rsid w:val="001F435D"/>
    <w:rsid w:val="0020023F"/>
    <w:rsid w:val="002007E7"/>
    <w:rsid w:val="00200A40"/>
    <w:rsid w:val="00200F53"/>
    <w:rsid w:val="0021184A"/>
    <w:rsid w:val="0021255B"/>
    <w:rsid w:val="002126AC"/>
    <w:rsid w:val="00213AE1"/>
    <w:rsid w:val="0023148B"/>
    <w:rsid w:val="00233DBB"/>
    <w:rsid w:val="00235F15"/>
    <w:rsid w:val="00242735"/>
    <w:rsid w:val="00250727"/>
    <w:rsid w:val="00251851"/>
    <w:rsid w:val="00252906"/>
    <w:rsid w:val="0025293A"/>
    <w:rsid w:val="00255C11"/>
    <w:rsid w:val="00257AAF"/>
    <w:rsid w:val="00257B07"/>
    <w:rsid w:val="00265B74"/>
    <w:rsid w:val="00270334"/>
    <w:rsid w:val="002720D1"/>
    <w:rsid w:val="002766FC"/>
    <w:rsid w:val="0028141B"/>
    <w:rsid w:val="00282D3E"/>
    <w:rsid w:val="00282FE9"/>
    <w:rsid w:val="002918F9"/>
    <w:rsid w:val="00294080"/>
    <w:rsid w:val="0029525C"/>
    <w:rsid w:val="002A228F"/>
    <w:rsid w:val="002A28B2"/>
    <w:rsid w:val="002A334A"/>
    <w:rsid w:val="002A57BC"/>
    <w:rsid w:val="002C1428"/>
    <w:rsid w:val="002C399A"/>
    <w:rsid w:val="002C3FA1"/>
    <w:rsid w:val="002D1E71"/>
    <w:rsid w:val="002D4EFE"/>
    <w:rsid w:val="002D6035"/>
    <w:rsid w:val="002D7FF0"/>
    <w:rsid w:val="002E0DFE"/>
    <w:rsid w:val="002E1FE1"/>
    <w:rsid w:val="002E7E53"/>
    <w:rsid w:val="002F6403"/>
    <w:rsid w:val="00301BB7"/>
    <w:rsid w:val="00302D2C"/>
    <w:rsid w:val="0030396B"/>
    <w:rsid w:val="00304FE5"/>
    <w:rsid w:val="00311652"/>
    <w:rsid w:val="003117C8"/>
    <w:rsid w:val="00312F9D"/>
    <w:rsid w:val="0031788C"/>
    <w:rsid w:val="00320379"/>
    <w:rsid w:val="00322E18"/>
    <w:rsid w:val="00324F90"/>
    <w:rsid w:val="00327C62"/>
    <w:rsid w:val="0033166F"/>
    <w:rsid w:val="00333BE1"/>
    <w:rsid w:val="00336E9E"/>
    <w:rsid w:val="0034314F"/>
    <w:rsid w:val="00345F47"/>
    <w:rsid w:val="003501E6"/>
    <w:rsid w:val="003508D9"/>
    <w:rsid w:val="00352589"/>
    <w:rsid w:val="003548F9"/>
    <w:rsid w:val="00354FA4"/>
    <w:rsid w:val="0035556A"/>
    <w:rsid w:val="0036160F"/>
    <w:rsid w:val="00362A92"/>
    <w:rsid w:val="00367CE7"/>
    <w:rsid w:val="00370B4C"/>
    <w:rsid w:val="003761BF"/>
    <w:rsid w:val="00376C03"/>
    <w:rsid w:val="00380A78"/>
    <w:rsid w:val="003856B8"/>
    <w:rsid w:val="003861B1"/>
    <w:rsid w:val="00390A02"/>
    <w:rsid w:val="00391E71"/>
    <w:rsid w:val="00393259"/>
    <w:rsid w:val="003944FD"/>
    <w:rsid w:val="0039566C"/>
    <w:rsid w:val="00397A1D"/>
    <w:rsid w:val="003A4CC6"/>
    <w:rsid w:val="003A777B"/>
    <w:rsid w:val="003B0B36"/>
    <w:rsid w:val="003B5138"/>
    <w:rsid w:val="003C0F38"/>
    <w:rsid w:val="003C1BCC"/>
    <w:rsid w:val="003C4293"/>
    <w:rsid w:val="003D4E39"/>
    <w:rsid w:val="003E2C6A"/>
    <w:rsid w:val="003E47E8"/>
    <w:rsid w:val="003F5700"/>
    <w:rsid w:val="004039C2"/>
    <w:rsid w:val="00403F9B"/>
    <w:rsid w:val="00404C55"/>
    <w:rsid w:val="00406B33"/>
    <w:rsid w:val="004110DE"/>
    <w:rsid w:val="004122E6"/>
    <w:rsid w:val="0041232E"/>
    <w:rsid w:val="00412C37"/>
    <w:rsid w:val="00414729"/>
    <w:rsid w:val="00415141"/>
    <w:rsid w:val="00432AA4"/>
    <w:rsid w:val="00443E82"/>
    <w:rsid w:val="00445727"/>
    <w:rsid w:val="00447320"/>
    <w:rsid w:val="00450455"/>
    <w:rsid w:val="004524D2"/>
    <w:rsid w:val="0045572F"/>
    <w:rsid w:val="0046215C"/>
    <w:rsid w:val="00465A31"/>
    <w:rsid w:val="00467271"/>
    <w:rsid w:val="004728D4"/>
    <w:rsid w:val="00472E92"/>
    <w:rsid w:val="00473310"/>
    <w:rsid w:val="0047344E"/>
    <w:rsid w:val="00480E1B"/>
    <w:rsid w:val="00481CB0"/>
    <w:rsid w:val="0048304E"/>
    <w:rsid w:val="0048379C"/>
    <w:rsid w:val="00483FDC"/>
    <w:rsid w:val="00485395"/>
    <w:rsid w:val="00490574"/>
    <w:rsid w:val="00491E0D"/>
    <w:rsid w:val="004929B4"/>
    <w:rsid w:val="00493198"/>
    <w:rsid w:val="004947EE"/>
    <w:rsid w:val="004A6E08"/>
    <w:rsid w:val="004B0D2C"/>
    <w:rsid w:val="004B2C35"/>
    <w:rsid w:val="004C2E1E"/>
    <w:rsid w:val="004C3FFE"/>
    <w:rsid w:val="004C4122"/>
    <w:rsid w:val="004C6ABE"/>
    <w:rsid w:val="004D0513"/>
    <w:rsid w:val="004D3187"/>
    <w:rsid w:val="004D63E6"/>
    <w:rsid w:val="004F2A94"/>
    <w:rsid w:val="004F45B3"/>
    <w:rsid w:val="004F472C"/>
    <w:rsid w:val="004F521F"/>
    <w:rsid w:val="0050182F"/>
    <w:rsid w:val="00502576"/>
    <w:rsid w:val="005044F0"/>
    <w:rsid w:val="00505297"/>
    <w:rsid w:val="00506D8D"/>
    <w:rsid w:val="005108CA"/>
    <w:rsid w:val="005126EB"/>
    <w:rsid w:val="005128A4"/>
    <w:rsid w:val="00516F1A"/>
    <w:rsid w:val="005220DA"/>
    <w:rsid w:val="00523D2F"/>
    <w:rsid w:val="00525DCD"/>
    <w:rsid w:val="005272E2"/>
    <w:rsid w:val="00536A65"/>
    <w:rsid w:val="0053702C"/>
    <w:rsid w:val="0054002C"/>
    <w:rsid w:val="005419A5"/>
    <w:rsid w:val="00542E1B"/>
    <w:rsid w:val="00545AC9"/>
    <w:rsid w:val="00550681"/>
    <w:rsid w:val="005506C6"/>
    <w:rsid w:val="00556708"/>
    <w:rsid w:val="005570D2"/>
    <w:rsid w:val="00563C3C"/>
    <w:rsid w:val="005645BA"/>
    <w:rsid w:val="00566486"/>
    <w:rsid w:val="00567324"/>
    <w:rsid w:val="00574AF6"/>
    <w:rsid w:val="00574FC9"/>
    <w:rsid w:val="005820CB"/>
    <w:rsid w:val="005833BA"/>
    <w:rsid w:val="005838AE"/>
    <w:rsid w:val="00585784"/>
    <w:rsid w:val="005863A9"/>
    <w:rsid w:val="0059270D"/>
    <w:rsid w:val="005A3ED8"/>
    <w:rsid w:val="005B0622"/>
    <w:rsid w:val="005B59F7"/>
    <w:rsid w:val="005B5D66"/>
    <w:rsid w:val="005C004D"/>
    <w:rsid w:val="005C203E"/>
    <w:rsid w:val="005C214C"/>
    <w:rsid w:val="005D0B43"/>
    <w:rsid w:val="005D226D"/>
    <w:rsid w:val="005D40E9"/>
    <w:rsid w:val="005E1084"/>
    <w:rsid w:val="005E28FB"/>
    <w:rsid w:val="005E4308"/>
    <w:rsid w:val="005E4B91"/>
    <w:rsid w:val="005E7600"/>
    <w:rsid w:val="005E7989"/>
    <w:rsid w:val="005F2697"/>
    <w:rsid w:val="005F29AD"/>
    <w:rsid w:val="005F58DA"/>
    <w:rsid w:val="00601A6C"/>
    <w:rsid w:val="006070FE"/>
    <w:rsid w:val="00613C16"/>
    <w:rsid w:val="00616CDA"/>
    <w:rsid w:val="0061795F"/>
    <w:rsid w:val="00627BBA"/>
    <w:rsid w:val="006338D7"/>
    <w:rsid w:val="00635042"/>
    <w:rsid w:val="00635BE2"/>
    <w:rsid w:val="00640A95"/>
    <w:rsid w:val="00644388"/>
    <w:rsid w:val="00653767"/>
    <w:rsid w:val="006571CB"/>
    <w:rsid w:val="00662040"/>
    <w:rsid w:val="006621FD"/>
    <w:rsid w:val="006622A4"/>
    <w:rsid w:val="006624B7"/>
    <w:rsid w:val="00665E04"/>
    <w:rsid w:val="00666070"/>
    <w:rsid w:val="00670DC4"/>
    <w:rsid w:val="006758BB"/>
    <w:rsid w:val="006759B2"/>
    <w:rsid w:val="006763EB"/>
    <w:rsid w:val="00676D3C"/>
    <w:rsid w:val="00677827"/>
    <w:rsid w:val="006874F3"/>
    <w:rsid w:val="00692E37"/>
    <w:rsid w:val="00693DDE"/>
    <w:rsid w:val="006955A9"/>
    <w:rsid w:val="006965FE"/>
    <w:rsid w:val="006A00F3"/>
    <w:rsid w:val="006A0924"/>
    <w:rsid w:val="006A711D"/>
    <w:rsid w:val="006B4827"/>
    <w:rsid w:val="006B5760"/>
    <w:rsid w:val="006B624F"/>
    <w:rsid w:val="006B68AE"/>
    <w:rsid w:val="006B6C1A"/>
    <w:rsid w:val="006C5650"/>
    <w:rsid w:val="006D0549"/>
    <w:rsid w:val="006E4AE9"/>
    <w:rsid w:val="006E6582"/>
    <w:rsid w:val="006F033C"/>
    <w:rsid w:val="006F0765"/>
    <w:rsid w:val="006F1EA6"/>
    <w:rsid w:val="006F4025"/>
    <w:rsid w:val="006F4927"/>
    <w:rsid w:val="006F6BDD"/>
    <w:rsid w:val="006F74A7"/>
    <w:rsid w:val="00701C18"/>
    <w:rsid w:val="00703CB5"/>
    <w:rsid w:val="007048EF"/>
    <w:rsid w:val="00707558"/>
    <w:rsid w:val="00713032"/>
    <w:rsid w:val="00714872"/>
    <w:rsid w:val="007150CC"/>
    <w:rsid w:val="0071652E"/>
    <w:rsid w:val="007228D6"/>
    <w:rsid w:val="0072784F"/>
    <w:rsid w:val="00730CD6"/>
    <w:rsid w:val="00731B78"/>
    <w:rsid w:val="00735E91"/>
    <w:rsid w:val="00736A1B"/>
    <w:rsid w:val="00740691"/>
    <w:rsid w:val="0074094A"/>
    <w:rsid w:val="00743903"/>
    <w:rsid w:val="00744E32"/>
    <w:rsid w:val="00746434"/>
    <w:rsid w:val="0076189E"/>
    <w:rsid w:val="0076272E"/>
    <w:rsid w:val="00762FB4"/>
    <w:rsid w:val="007632F6"/>
    <w:rsid w:val="0076652D"/>
    <w:rsid w:val="00766ED7"/>
    <w:rsid w:val="00766FB6"/>
    <w:rsid w:val="00772142"/>
    <w:rsid w:val="007721D0"/>
    <w:rsid w:val="007737DA"/>
    <w:rsid w:val="00775715"/>
    <w:rsid w:val="00776D08"/>
    <w:rsid w:val="00784134"/>
    <w:rsid w:val="007841D6"/>
    <w:rsid w:val="007862B8"/>
    <w:rsid w:val="007913A5"/>
    <w:rsid w:val="00791816"/>
    <w:rsid w:val="00792112"/>
    <w:rsid w:val="007921BB"/>
    <w:rsid w:val="007923BD"/>
    <w:rsid w:val="00793BEA"/>
    <w:rsid w:val="00796FE3"/>
    <w:rsid w:val="007A0529"/>
    <w:rsid w:val="007C0285"/>
    <w:rsid w:val="007C509D"/>
    <w:rsid w:val="007D36D1"/>
    <w:rsid w:val="007D5297"/>
    <w:rsid w:val="007D6E49"/>
    <w:rsid w:val="007D7EAC"/>
    <w:rsid w:val="007E06FE"/>
    <w:rsid w:val="007E2B7F"/>
    <w:rsid w:val="007E3977"/>
    <w:rsid w:val="007E7072"/>
    <w:rsid w:val="007F06A0"/>
    <w:rsid w:val="007F2812"/>
    <w:rsid w:val="007F2B72"/>
    <w:rsid w:val="007F34A9"/>
    <w:rsid w:val="007F3FB5"/>
    <w:rsid w:val="007F4AEC"/>
    <w:rsid w:val="007F74BF"/>
    <w:rsid w:val="00800843"/>
    <w:rsid w:val="00814484"/>
    <w:rsid w:val="008147D9"/>
    <w:rsid w:val="008150FD"/>
    <w:rsid w:val="00816F43"/>
    <w:rsid w:val="00822C04"/>
    <w:rsid w:val="00822F49"/>
    <w:rsid w:val="00823DC0"/>
    <w:rsid w:val="008353E1"/>
    <w:rsid w:val="00841882"/>
    <w:rsid w:val="00846C11"/>
    <w:rsid w:val="008534DF"/>
    <w:rsid w:val="00854E56"/>
    <w:rsid w:val="00857A57"/>
    <w:rsid w:val="008633AD"/>
    <w:rsid w:val="008649D8"/>
    <w:rsid w:val="008651E5"/>
    <w:rsid w:val="0087102B"/>
    <w:rsid w:val="008738C0"/>
    <w:rsid w:val="00876F1E"/>
    <w:rsid w:val="00881B1B"/>
    <w:rsid w:val="008839F8"/>
    <w:rsid w:val="00887142"/>
    <w:rsid w:val="00892F11"/>
    <w:rsid w:val="008A00F8"/>
    <w:rsid w:val="008B3A13"/>
    <w:rsid w:val="008B3C0E"/>
    <w:rsid w:val="008B4D22"/>
    <w:rsid w:val="008C144C"/>
    <w:rsid w:val="008C267A"/>
    <w:rsid w:val="008C37B1"/>
    <w:rsid w:val="008D697A"/>
    <w:rsid w:val="008E0B68"/>
    <w:rsid w:val="008E100F"/>
    <w:rsid w:val="008E203C"/>
    <w:rsid w:val="008E4CC8"/>
    <w:rsid w:val="008E53FB"/>
    <w:rsid w:val="008F43F8"/>
    <w:rsid w:val="008F536C"/>
    <w:rsid w:val="008F5A05"/>
    <w:rsid w:val="008F627B"/>
    <w:rsid w:val="009022BA"/>
    <w:rsid w:val="00902896"/>
    <w:rsid w:val="00905F80"/>
    <w:rsid w:val="009114CB"/>
    <w:rsid w:val="009167E6"/>
    <w:rsid w:val="00917479"/>
    <w:rsid w:val="00921D84"/>
    <w:rsid w:val="009228EE"/>
    <w:rsid w:val="009244C4"/>
    <w:rsid w:val="00933EC2"/>
    <w:rsid w:val="00935641"/>
    <w:rsid w:val="009379E1"/>
    <w:rsid w:val="00937EE0"/>
    <w:rsid w:val="00942B00"/>
    <w:rsid w:val="00953F3F"/>
    <w:rsid w:val="0095427B"/>
    <w:rsid w:val="009546E3"/>
    <w:rsid w:val="009567CF"/>
    <w:rsid w:val="00957562"/>
    <w:rsid w:val="00973A15"/>
    <w:rsid w:val="0097423E"/>
    <w:rsid w:val="009744F3"/>
    <w:rsid w:val="00974682"/>
    <w:rsid w:val="00985000"/>
    <w:rsid w:val="0098550A"/>
    <w:rsid w:val="00986C41"/>
    <w:rsid w:val="00990DC5"/>
    <w:rsid w:val="009923F8"/>
    <w:rsid w:val="00996F90"/>
    <w:rsid w:val="009A2EEC"/>
    <w:rsid w:val="009A3C08"/>
    <w:rsid w:val="009A3F8D"/>
    <w:rsid w:val="009B66A3"/>
    <w:rsid w:val="009C4F05"/>
    <w:rsid w:val="009C6DB2"/>
    <w:rsid w:val="009D088E"/>
    <w:rsid w:val="009D1F19"/>
    <w:rsid w:val="009D471B"/>
    <w:rsid w:val="009D66E8"/>
    <w:rsid w:val="009E5E2B"/>
    <w:rsid w:val="009F0B65"/>
    <w:rsid w:val="009F0E58"/>
    <w:rsid w:val="009F4C58"/>
    <w:rsid w:val="00A01F44"/>
    <w:rsid w:val="00A037C3"/>
    <w:rsid w:val="00A03C11"/>
    <w:rsid w:val="00A06EE7"/>
    <w:rsid w:val="00A130AE"/>
    <w:rsid w:val="00A13372"/>
    <w:rsid w:val="00A1424B"/>
    <w:rsid w:val="00A14FCD"/>
    <w:rsid w:val="00A1587D"/>
    <w:rsid w:val="00A15FA9"/>
    <w:rsid w:val="00A16963"/>
    <w:rsid w:val="00A17B31"/>
    <w:rsid w:val="00A3121A"/>
    <w:rsid w:val="00A32632"/>
    <w:rsid w:val="00A328D5"/>
    <w:rsid w:val="00A32B1A"/>
    <w:rsid w:val="00A32F7E"/>
    <w:rsid w:val="00A34065"/>
    <w:rsid w:val="00A43D22"/>
    <w:rsid w:val="00A51ACF"/>
    <w:rsid w:val="00A52159"/>
    <w:rsid w:val="00A5298A"/>
    <w:rsid w:val="00A52FBB"/>
    <w:rsid w:val="00A55036"/>
    <w:rsid w:val="00A62AAB"/>
    <w:rsid w:val="00A63776"/>
    <w:rsid w:val="00A65402"/>
    <w:rsid w:val="00A7043A"/>
    <w:rsid w:val="00A84B58"/>
    <w:rsid w:val="00A8508F"/>
    <w:rsid w:val="00A92B8F"/>
    <w:rsid w:val="00A958C9"/>
    <w:rsid w:val="00A96BD2"/>
    <w:rsid w:val="00AB03A5"/>
    <w:rsid w:val="00AB46DF"/>
    <w:rsid w:val="00AB57D4"/>
    <w:rsid w:val="00AB6825"/>
    <w:rsid w:val="00AB689B"/>
    <w:rsid w:val="00AB696E"/>
    <w:rsid w:val="00AC1DE1"/>
    <w:rsid w:val="00AC242C"/>
    <w:rsid w:val="00AC3399"/>
    <w:rsid w:val="00AC57AF"/>
    <w:rsid w:val="00AC685A"/>
    <w:rsid w:val="00AD36FE"/>
    <w:rsid w:val="00AD642A"/>
    <w:rsid w:val="00AE3971"/>
    <w:rsid w:val="00AE590E"/>
    <w:rsid w:val="00AE5FD0"/>
    <w:rsid w:val="00AE6129"/>
    <w:rsid w:val="00AF205D"/>
    <w:rsid w:val="00AF34CF"/>
    <w:rsid w:val="00AF3C3D"/>
    <w:rsid w:val="00B0073D"/>
    <w:rsid w:val="00B01A82"/>
    <w:rsid w:val="00B02FF8"/>
    <w:rsid w:val="00B03720"/>
    <w:rsid w:val="00B054F2"/>
    <w:rsid w:val="00B16AA1"/>
    <w:rsid w:val="00B17ECC"/>
    <w:rsid w:val="00B2374F"/>
    <w:rsid w:val="00B270DC"/>
    <w:rsid w:val="00B37313"/>
    <w:rsid w:val="00B40037"/>
    <w:rsid w:val="00B41204"/>
    <w:rsid w:val="00B42E6C"/>
    <w:rsid w:val="00B431D7"/>
    <w:rsid w:val="00B468AB"/>
    <w:rsid w:val="00B46AA0"/>
    <w:rsid w:val="00B5063C"/>
    <w:rsid w:val="00B51DE2"/>
    <w:rsid w:val="00B5327B"/>
    <w:rsid w:val="00B550E4"/>
    <w:rsid w:val="00B5738A"/>
    <w:rsid w:val="00B61C51"/>
    <w:rsid w:val="00B673D6"/>
    <w:rsid w:val="00B74479"/>
    <w:rsid w:val="00B76D1F"/>
    <w:rsid w:val="00B82BA6"/>
    <w:rsid w:val="00B82EAA"/>
    <w:rsid w:val="00B83D8A"/>
    <w:rsid w:val="00B940E0"/>
    <w:rsid w:val="00B94327"/>
    <w:rsid w:val="00BC0A74"/>
    <w:rsid w:val="00BC1861"/>
    <w:rsid w:val="00BC38E9"/>
    <w:rsid w:val="00BD4749"/>
    <w:rsid w:val="00BD768B"/>
    <w:rsid w:val="00BE1890"/>
    <w:rsid w:val="00BE1C33"/>
    <w:rsid w:val="00BE4E4C"/>
    <w:rsid w:val="00BE77FD"/>
    <w:rsid w:val="00BF1248"/>
    <w:rsid w:val="00BF49EC"/>
    <w:rsid w:val="00BF4BA9"/>
    <w:rsid w:val="00BF5752"/>
    <w:rsid w:val="00BF58CD"/>
    <w:rsid w:val="00C03E36"/>
    <w:rsid w:val="00C0465D"/>
    <w:rsid w:val="00C11566"/>
    <w:rsid w:val="00C12198"/>
    <w:rsid w:val="00C22028"/>
    <w:rsid w:val="00C2781E"/>
    <w:rsid w:val="00C31C43"/>
    <w:rsid w:val="00C372AF"/>
    <w:rsid w:val="00C37D9F"/>
    <w:rsid w:val="00C50101"/>
    <w:rsid w:val="00C507FE"/>
    <w:rsid w:val="00C51872"/>
    <w:rsid w:val="00C51C84"/>
    <w:rsid w:val="00C573A9"/>
    <w:rsid w:val="00C64284"/>
    <w:rsid w:val="00C65508"/>
    <w:rsid w:val="00C72B30"/>
    <w:rsid w:val="00C7520F"/>
    <w:rsid w:val="00C83D89"/>
    <w:rsid w:val="00C91D9B"/>
    <w:rsid w:val="00C91F92"/>
    <w:rsid w:val="00C92B9F"/>
    <w:rsid w:val="00C949D8"/>
    <w:rsid w:val="00C9692E"/>
    <w:rsid w:val="00C97922"/>
    <w:rsid w:val="00CA39C2"/>
    <w:rsid w:val="00CA7FDE"/>
    <w:rsid w:val="00CB09DA"/>
    <w:rsid w:val="00CC0170"/>
    <w:rsid w:val="00CC0E8E"/>
    <w:rsid w:val="00CC6491"/>
    <w:rsid w:val="00CC7B1B"/>
    <w:rsid w:val="00CD0CD3"/>
    <w:rsid w:val="00CD3450"/>
    <w:rsid w:val="00CD3C7D"/>
    <w:rsid w:val="00CD4626"/>
    <w:rsid w:val="00CD5926"/>
    <w:rsid w:val="00CD715E"/>
    <w:rsid w:val="00CE4F7C"/>
    <w:rsid w:val="00CE60BF"/>
    <w:rsid w:val="00CE7AF0"/>
    <w:rsid w:val="00CF063F"/>
    <w:rsid w:val="00CF30A2"/>
    <w:rsid w:val="00CF49F1"/>
    <w:rsid w:val="00CF4A40"/>
    <w:rsid w:val="00CF6B34"/>
    <w:rsid w:val="00CF6EFB"/>
    <w:rsid w:val="00D0219E"/>
    <w:rsid w:val="00D04206"/>
    <w:rsid w:val="00D10601"/>
    <w:rsid w:val="00D12A03"/>
    <w:rsid w:val="00D1455C"/>
    <w:rsid w:val="00D16774"/>
    <w:rsid w:val="00D21197"/>
    <w:rsid w:val="00D23D0B"/>
    <w:rsid w:val="00D23ED0"/>
    <w:rsid w:val="00D2714B"/>
    <w:rsid w:val="00D322E9"/>
    <w:rsid w:val="00D36ADA"/>
    <w:rsid w:val="00D37565"/>
    <w:rsid w:val="00D37574"/>
    <w:rsid w:val="00D37C19"/>
    <w:rsid w:val="00D4553E"/>
    <w:rsid w:val="00D514C5"/>
    <w:rsid w:val="00D64322"/>
    <w:rsid w:val="00D64F41"/>
    <w:rsid w:val="00D679E5"/>
    <w:rsid w:val="00D72828"/>
    <w:rsid w:val="00D75AB6"/>
    <w:rsid w:val="00D8235F"/>
    <w:rsid w:val="00D84600"/>
    <w:rsid w:val="00D870FA"/>
    <w:rsid w:val="00D9096B"/>
    <w:rsid w:val="00D92FDE"/>
    <w:rsid w:val="00D96EBF"/>
    <w:rsid w:val="00D97CAD"/>
    <w:rsid w:val="00DA3098"/>
    <w:rsid w:val="00DA4396"/>
    <w:rsid w:val="00DA4F2C"/>
    <w:rsid w:val="00DA6A01"/>
    <w:rsid w:val="00DA7F5C"/>
    <w:rsid w:val="00DB2A19"/>
    <w:rsid w:val="00DB40A3"/>
    <w:rsid w:val="00DB6259"/>
    <w:rsid w:val="00DB71A6"/>
    <w:rsid w:val="00DB7F70"/>
    <w:rsid w:val="00DC3EBE"/>
    <w:rsid w:val="00DC6162"/>
    <w:rsid w:val="00DD1949"/>
    <w:rsid w:val="00DD2FB4"/>
    <w:rsid w:val="00DD680B"/>
    <w:rsid w:val="00DE049B"/>
    <w:rsid w:val="00DE4E74"/>
    <w:rsid w:val="00DF1C83"/>
    <w:rsid w:val="00DF524B"/>
    <w:rsid w:val="00DF7688"/>
    <w:rsid w:val="00E05466"/>
    <w:rsid w:val="00E07D62"/>
    <w:rsid w:val="00E10201"/>
    <w:rsid w:val="00E1759C"/>
    <w:rsid w:val="00E20F70"/>
    <w:rsid w:val="00E25B65"/>
    <w:rsid w:val="00E357C8"/>
    <w:rsid w:val="00E35F73"/>
    <w:rsid w:val="00E4212F"/>
    <w:rsid w:val="00E44EBF"/>
    <w:rsid w:val="00E45321"/>
    <w:rsid w:val="00E525D8"/>
    <w:rsid w:val="00E6137C"/>
    <w:rsid w:val="00E61448"/>
    <w:rsid w:val="00E64FBC"/>
    <w:rsid w:val="00E70167"/>
    <w:rsid w:val="00E74C43"/>
    <w:rsid w:val="00E75B60"/>
    <w:rsid w:val="00E76DB1"/>
    <w:rsid w:val="00E8050E"/>
    <w:rsid w:val="00E80B23"/>
    <w:rsid w:val="00E8214F"/>
    <w:rsid w:val="00E822EB"/>
    <w:rsid w:val="00E823E2"/>
    <w:rsid w:val="00E82F5C"/>
    <w:rsid w:val="00E87664"/>
    <w:rsid w:val="00E91F6D"/>
    <w:rsid w:val="00E92874"/>
    <w:rsid w:val="00E960EA"/>
    <w:rsid w:val="00E97136"/>
    <w:rsid w:val="00E97F27"/>
    <w:rsid w:val="00EA2396"/>
    <w:rsid w:val="00EA5507"/>
    <w:rsid w:val="00EA5F0E"/>
    <w:rsid w:val="00EB402F"/>
    <w:rsid w:val="00EB7F44"/>
    <w:rsid w:val="00EC214C"/>
    <w:rsid w:val="00ED101F"/>
    <w:rsid w:val="00ED1ADD"/>
    <w:rsid w:val="00ED2F95"/>
    <w:rsid w:val="00ED448C"/>
    <w:rsid w:val="00EE06A7"/>
    <w:rsid w:val="00EE3639"/>
    <w:rsid w:val="00EE599B"/>
    <w:rsid w:val="00EF1E1E"/>
    <w:rsid w:val="00EF6A2B"/>
    <w:rsid w:val="00EF75A0"/>
    <w:rsid w:val="00EF767E"/>
    <w:rsid w:val="00F01EB0"/>
    <w:rsid w:val="00F0473C"/>
    <w:rsid w:val="00F05DEA"/>
    <w:rsid w:val="00F10E28"/>
    <w:rsid w:val="00F13FAB"/>
    <w:rsid w:val="00F15715"/>
    <w:rsid w:val="00F201CD"/>
    <w:rsid w:val="00F23B7B"/>
    <w:rsid w:val="00F273B5"/>
    <w:rsid w:val="00F4289A"/>
    <w:rsid w:val="00F54398"/>
    <w:rsid w:val="00F55BF1"/>
    <w:rsid w:val="00F57136"/>
    <w:rsid w:val="00F5749D"/>
    <w:rsid w:val="00F57ED6"/>
    <w:rsid w:val="00F61D8C"/>
    <w:rsid w:val="00F62942"/>
    <w:rsid w:val="00F6331A"/>
    <w:rsid w:val="00F70A37"/>
    <w:rsid w:val="00F72658"/>
    <w:rsid w:val="00F81FC5"/>
    <w:rsid w:val="00F836FE"/>
    <w:rsid w:val="00F83805"/>
    <w:rsid w:val="00F92961"/>
    <w:rsid w:val="00FA0C8F"/>
    <w:rsid w:val="00FB13BE"/>
    <w:rsid w:val="00FB6A66"/>
    <w:rsid w:val="00FC1881"/>
    <w:rsid w:val="00FC2FF8"/>
    <w:rsid w:val="00FC3EC0"/>
    <w:rsid w:val="00FD13E9"/>
    <w:rsid w:val="00FD4D6E"/>
    <w:rsid w:val="00FD4E49"/>
    <w:rsid w:val="00FD68BC"/>
    <w:rsid w:val="00FD7021"/>
    <w:rsid w:val="00FE23D1"/>
    <w:rsid w:val="00FE3B55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8C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AF3C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nhideWhenUsed/>
    <w:rsid w:val="005857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F3C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AF3C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nhideWhenUsed/>
    <w:rsid w:val="005857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F3C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iio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hranatruda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do.pgup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C107C-F1E2-432E-A27C-AF01B0FA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5</cp:revision>
  <cp:lastPrinted>2021-04-06T07:37:00Z</cp:lastPrinted>
  <dcterms:created xsi:type="dcterms:W3CDTF">2022-06-03T07:00:00Z</dcterms:created>
  <dcterms:modified xsi:type="dcterms:W3CDTF">2023-03-01T08:39:00Z</dcterms:modified>
</cp:coreProperties>
</file>