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467F2"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bookmarkStart w:id="0" w:name="_Hlk100926697"/>
      <w:r w:rsidRPr="007C0921">
        <w:rPr>
          <w:rFonts w:ascii="Times New Roman" w:eastAsia="Calibri" w:hAnsi="Times New Roman" w:cs="Times New Roman"/>
          <w:snapToGrid w:val="0"/>
          <w:sz w:val="28"/>
          <w:szCs w:val="28"/>
          <w:lang w:eastAsia="ru-RU"/>
        </w:rPr>
        <w:t>ФЕДЕРАЛЬНОЕ АГЕНТСТВО ЖЕЛЕЗНОДОРОЖНОГО ТРАНСПОРТА</w:t>
      </w:r>
    </w:p>
    <w:p w14:paraId="4454BCFA"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 xml:space="preserve">Федеральное государственное бюджетное образовательное учреждение </w:t>
      </w:r>
    </w:p>
    <w:p w14:paraId="01E2ABA6"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высшего образования</w:t>
      </w:r>
    </w:p>
    <w:p w14:paraId="6FDFB733"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 xml:space="preserve">«Петербургский государственный университет путей сообщения </w:t>
      </w:r>
    </w:p>
    <w:p w14:paraId="74840CB3"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 xml:space="preserve">Императора Александра </w:t>
      </w:r>
      <w:r w:rsidRPr="007C0921">
        <w:rPr>
          <w:rFonts w:ascii="Times New Roman" w:eastAsia="Calibri" w:hAnsi="Times New Roman" w:cs="Times New Roman"/>
          <w:snapToGrid w:val="0"/>
          <w:sz w:val="28"/>
          <w:szCs w:val="28"/>
          <w:lang w:val="en-US" w:eastAsia="ru-RU"/>
        </w:rPr>
        <w:t>I</w:t>
      </w:r>
      <w:r w:rsidRPr="007C0921">
        <w:rPr>
          <w:rFonts w:ascii="Times New Roman" w:eastAsia="Calibri" w:hAnsi="Times New Roman" w:cs="Times New Roman"/>
          <w:snapToGrid w:val="0"/>
          <w:sz w:val="28"/>
          <w:szCs w:val="28"/>
          <w:lang w:eastAsia="ru-RU"/>
        </w:rPr>
        <w:t>»</w:t>
      </w:r>
    </w:p>
    <w:p w14:paraId="08E81276"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(ФГБОУ ВО ПГУПС)</w:t>
      </w:r>
    </w:p>
    <w:p w14:paraId="4A18EDD7"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39693B0E"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Кафедра «</w:t>
      </w:r>
      <w:proofErr w:type="spellStart"/>
      <w:r w:rsidRPr="007C0921">
        <w:rPr>
          <w:rFonts w:ascii="Times New Roman" w:eastAsia="Calibri" w:hAnsi="Times New Roman" w:cs="Times New Roman"/>
          <w:snapToGrid w:val="0"/>
          <w:sz w:val="28"/>
          <w:szCs w:val="28"/>
          <w:lang w:eastAsia="ru-RU"/>
        </w:rPr>
        <w:t>Техносферная</w:t>
      </w:r>
      <w:proofErr w:type="spellEnd"/>
      <w:r w:rsidRPr="007C0921">
        <w:rPr>
          <w:rFonts w:ascii="Times New Roman" w:eastAsia="Calibri" w:hAnsi="Times New Roman" w:cs="Times New Roman"/>
          <w:snapToGrid w:val="0"/>
          <w:sz w:val="28"/>
          <w:szCs w:val="28"/>
          <w:lang w:eastAsia="ru-RU"/>
        </w:rPr>
        <w:t xml:space="preserve"> и экологическая безопасность»</w:t>
      </w:r>
    </w:p>
    <w:p w14:paraId="150B5BC9"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6FCCDD5F"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21557DEC" w14:textId="77777777" w:rsidR="007C0921" w:rsidRPr="007C0921" w:rsidRDefault="007C0921" w:rsidP="007C0921">
      <w:pPr>
        <w:widowControl w:val="0"/>
        <w:spacing w:after="0" w:line="360" w:lineRule="auto"/>
        <w:ind w:left="3402"/>
        <w:rPr>
          <w:rFonts w:ascii="Times New Roman" w:eastAsia="Calibri" w:hAnsi="Times New Roman" w:cs="Times New Roman"/>
          <w:snapToGrid w:val="0"/>
          <w:sz w:val="28"/>
          <w:szCs w:val="28"/>
          <w:lang w:eastAsia="ru-RU"/>
        </w:rPr>
      </w:pPr>
    </w:p>
    <w:p w14:paraId="67CC9CAD"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2FA37FCD"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2E6AA4FB"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4C47EBED" w14:textId="77777777" w:rsidR="007C0921" w:rsidRPr="007C0921" w:rsidRDefault="007C0921" w:rsidP="007C0921">
      <w:pPr>
        <w:widowControl w:val="0"/>
        <w:spacing w:after="0" w:line="240" w:lineRule="auto"/>
        <w:jc w:val="center"/>
        <w:rPr>
          <w:rFonts w:ascii="Times New Roman" w:eastAsia="Calibri" w:hAnsi="Times New Roman" w:cs="Times New Roman"/>
          <w:b/>
          <w:snapToGrid w:val="0"/>
          <w:sz w:val="28"/>
          <w:szCs w:val="28"/>
          <w:lang w:eastAsia="ru-RU"/>
        </w:rPr>
      </w:pPr>
      <w:r w:rsidRPr="007C0921">
        <w:rPr>
          <w:rFonts w:ascii="Times New Roman" w:eastAsia="Calibri" w:hAnsi="Times New Roman" w:cs="Times New Roman"/>
          <w:b/>
          <w:snapToGrid w:val="0"/>
          <w:sz w:val="40"/>
          <w:szCs w:val="28"/>
          <w:lang w:eastAsia="ru-RU"/>
        </w:rPr>
        <w:t>ОЦЕНОЧНЫЕ МАТЕРИАЛЫ</w:t>
      </w:r>
    </w:p>
    <w:p w14:paraId="7E32CC85"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7DDCF9F5" w14:textId="77777777" w:rsidR="007C0921" w:rsidRDefault="007C0921" w:rsidP="007C0921">
      <w:pPr>
        <w:widowControl w:val="0"/>
        <w:spacing w:after="0" w:line="240" w:lineRule="auto"/>
        <w:jc w:val="center"/>
        <w:rPr>
          <w:rFonts w:ascii="Times New Roman" w:eastAsia="Calibri" w:hAnsi="Times New Roman" w:cs="Times New Roman"/>
          <w:i/>
          <w:snapToGrid w:val="0"/>
          <w:sz w:val="28"/>
          <w:szCs w:val="28"/>
          <w:lang w:eastAsia="ru-RU"/>
        </w:rPr>
      </w:pPr>
      <w:r w:rsidRPr="007C0921">
        <w:rPr>
          <w:rFonts w:ascii="Times New Roman" w:eastAsia="Calibri" w:hAnsi="Times New Roman" w:cs="Times New Roman"/>
          <w:i/>
          <w:snapToGrid w:val="0"/>
          <w:sz w:val="28"/>
          <w:szCs w:val="28"/>
          <w:lang w:eastAsia="ru-RU"/>
        </w:rPr>
        <w:t>по дисциплине</w:t>
      </w:r>
    </w:p>
    <w:p w14:paraId="216E1EB9" w14:textId="77777777" w:rsidR="007C0921" w:rsidRPr="007C0921" w:rsidRDefault="007C0921" w:rsidP="007C0921">
      <w:pPr>
        <w:widowControl w:val="0"/>
        <w:spacing w:after="0" w:line="240" w:lineRule="auto"/>
        <w:jc w:val="center"/>
        <w:rPr>
          <w:rFonts w:ascii="Times New Roman" w:eastAsia="Calibri" w:hAnsi="Times New Roman" w:cs="Times New Roman"/>
          <w:i/>
          <w:snapToGrid w:val="0"/>
          <w:sz w:val="28"/>
          <w:szCs w:val="28"/>
          <w:lang w:eastAsia="ru-RU"/>
        </w:rPr>
      </w:pPr>
    </w:p>
    <w:p w14:paraId="189D5648" w14:textId="77777777" w:rsidR="007C0921" w:rsidRPr="007C0921" w:rsidRDefault="00EE2E28" w:rsidP="007C0921">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w:t>
      </w:r>
      <w:proofErr w:type="gramStart"/>
      <w:r>
        <w:rPr>
          <w:rFonts w:ascii="Times New Roman" w:eastAsia="Calibri" w:hAnsi="Times New Roman" w:cs="Times New Roman"/>
          <w:sz w:val="28"/>
          <w:szCs w:val="28"/>
          <w:lang w:eastAsia="ru-RU"/>
        </w:rPr>
        <w:t>1</w:t>
      </w:r>
      <w:proofErr w:type="gramEnd"/>
      <w:r>
        <w:rPr>
          <w:rFonts w:ascii="Times New Roman" w:eastAsia="Calibri" w:hAnsi="Times New Roman" w:cs="Times New Roman"/>
          <w:sz w:val="28"/>
          <w:szCs w:val="28"/>
          <w:lang w:eastAsia="ru-RU"/>
        </w:rPr>
        <w:t xml:space="preserve">.В.ДВ.1.1 </w:t>
      </w:r>
      <w:r w:rsidR="007C0921" w:rsidRPr="007C0921">
        <w:rPr>
          <w:rFonts w:ascii="Times New Roman" w:eastAsia="Calibri" w:hAnsi="Times New Roman" w:cs="Times New Roman"/>
          <w:sz w:val="28"/>
          <w:szCs w:val="28"/>
          <w:lang w:eastAsia="ru-RU"/>
        </w:rPr>
        <w:t>«АНДРАГОГИКА»</w:t>
      </w:r>
    </w:p>
    <w:p w14:paraId="6703CF09" w14:textId="77777777" w:rsidR="007C0921" w:rsidRPr="007C0921" w:rsidRDefault="007C0921" w:rsidP="007C0921">
      <w:pPr>
        <w:spacing w:after="0" w:line="240" w:lineRule="auto"/>
        <w:jc w:val="center"/>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 xml:space="preserve">для направления подготовки бакалавров </w:t>
      </w:r>
    </w:p>
    <w:p w14:paraId="182A8608" w14:textId="77777777" w:rsidR="007C0921" w:rsidRPr="007C0921" w:rsidRDefault="007C0921" w:rsidP="007C0921">
      <w:pPr>
        <w:spacing w:after="0" w:line="240" w:lineRule="auto"/>
        <w:jc w:val="center"/>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20.03.01 «</w:t>
      </w:r>
      <w:proofErr w:type="spellStart"/>
      <w:r w:rsidRPr="007C0921">
        <w:rPr>
          <w:rFonts w:ascii="Times New Roman" w:eastAsia="Calibri" w:hAnsi="Times New Roman" w:cs="Times New Roman"/>
          <w:sz w:val="28"/>
          <w:szCs w:val="28"/>
          <w:lang w:eastAsia="ru-RU"/>
        </w:rPr>
        <w:t>Техносферная</w:t>
      </w:r>
      <w:proofErr w:type="spellEnd"/>
      <w:r w:rsidRPr="007C0921">
        <w:rPr>
          <w:rFonts w:ascii="Times New Roman" w:eastAsia="Calibri" w:hAnsi="Times New Roman" w:cs="Times New Roman"/>
          <w:sz w:val="28"/>
          <w:szCs w:val="28"/>
          <w:lang w:eastAsia="ru-RU"/>
        </w:rPr>
        <w:t xml:space="preserve"> безопасность»</w:t>
      </w:r>
    </w:p>
    <w:p w14:paraId="32649AC1" w14:textId="77777777" w:rsidR="007C0921" w:rsidRPr="007C0921" w:rsidRDefault="007C0921" w:rsidP="007C0921">
      <w:pPr>
        <w:spacing w:after="0" w:line="240" w:lineRule="auto"/>
        <w:jc w:val="center"/>
        <w:rPr>
          <w:rFonts w:ascii="Times New Roman" w:eastAsia="Calibri" w:hAnsi="Times New Roman" w:cs="Times New Roman"/>
          <w:sz w:val="28"/>
          <w:szCs w:val="28"/>
          <w:highlight w:val="yellow"/>
          <w:lang w:eastAsia="ru-RU"/>
        </w:rPr>
      </w:pPr>
    </w:p>
    <w:p w14:paraId="58919A48" w14:textId="77777777" w:rsidR="007C0921" w:rsidRPr="007C0921" w:rsidRDefault="007C0921" w:rsidP="007C0921">
      <w:pPr>
        <w:spacing w:after="0" w:line="240" w:lineRule="auto"/>
        <w:jc w:val="center"/>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по профилю</w:t>
      </w:r>
    </w:p>
    <w:p w14:paraId="64D89086" w14:textId="77777777" w:rsidR="007C0921" w:rsidRPr="007C0921" w:rsidRDefault="007C0921" w:rsidP="007C0921">
      <w:pPr>
        <w:spacing w:after="0" w:line="240" w:lineRule="auto"/>
        <w:jc w:val="center"/>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«Безопасность технологических процессов и производств»</w:t>
      </w:r>
    </w:p>
    <w:p w14:paraId="632D52BF" w14:textId="77777777" w:rsidR="007C0921" w:rsidRPr="007C0921" w:rsidRDefault="007C0921" w:rsidP="007C0921">
      <w:pPr>
        <w:spacing w:after="0" w:line="240" w:lineRule="auto"/>
        <w:jc w:val="center"/>
        <w:rPr>
          <w:rFonts w:ascii="Times New Roman" w:eastAsia="Calibri" w:hAnsi="Times New Roman" w:cs="Times New Roman"/>
          <w:sz w:val="28"/>
          <w:szCs w:val="28"/>
          <w:highlight w:val="yellow"/>
          <w:lang w:eastAsia="ru-RU"/>
        </w:rPr>
      </w:pPr>
    </w:p>
    <w:p w14:paraId="5CCC6312"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280182C8"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5D02F2F1"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552F01E8"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076912E0"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6505DCEF"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2CF9BA8E"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0376AB7D"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7A9D7BFA"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06AA0E0D"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44E9AF50"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53F75871"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5308D2B9"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p>
    <w:p w14:paraId="1488DDB9" w14:textId="77777777"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 xml:space="preserve">Санкт-Петербург </w:t>
      </w:r>
    </w:p>
    <w:p w14:paraId="61AEC5DE" w14:textId="35B78765" w:rsidR="007C0921" w:rsidRPr="007C0921" w:rsidRDefault="007C0921" w:rsidP="007C0921">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202</w:t>
      </w:r>
      <w:r w:rsidR="000F42FD">
        <w:rPr>
          <w:rFonts w:ascii="Times New Roman" w:eastAsia="Calibri" w:hAnsi="Times New Roman" w:cs="Times New Roman"/>
          <w:snapToGrid w:val="0"/>
          <w:sz w:val="28"/>
          <w:szCs w:val="28"/>
          <w:lang w:eastAsia="ru-RU"/>
        </w:rPr>
        <w:t>3</w:t>
      </w:r>
    </w:p>
    <w:p w14:paraId="08E9B051" w14:textId="77777777" w:rsidR="00F408DF" w:rsidRDefault="007C0921" w:rsidP="007C0921">
      <w:pPr>
        <w:keepNext/>
        <w:widowControl w:val="0"/>
        <w:tabs>
          <w:tab w:val="left" w:pos="0"/>
        </w:tabs>
        <w:spacing w:after="0" w:line="240" w:lineRule="auto"/>
        <w:ind w:right="-993"/>
        <w:jc w:val="center"/>
        <w:outlineLvl w:val="1"/>
        <w:rPr>
          <w:rFonts w:ascii="Times New Roman" w:eastAsia="Calibri" w:hAnsi="Times New Roman" w:cs="Times New Roman"/>
          <w:b/>
          <w:bCs/>
          <w:iCs/>
          <w:snapToGrid w:val="0"/>
          <w:sz w:val="28"/>
          <w:szCs w:val="28"/>
          <w:lang w:eastAsia="ru-RU"/>
        </w:rPr>
      </w:pPr>
      <w:r w:rsidRPr="007C0921">
        <w:rPr>
          <w:rFonts w:ascii="Times New Roman" w:eastAsia="Calibri" w:hAnsi="Times New Roman" w:cs="Times New Roman"/>
          <w:b/>
          <w:bCs/>
          <w:iCs/>
          <w:snapToGrid w:val="0"/>
          <w:sz w:val="28"/>
          <w:szCs w:val="28"/>
          <w:lang w:eastAsia="ru-RU"/>
        </w:rPr>
        <w:br w:type="page"/>
      </w:r>
    </w:p>
    <w:p w14:paraId="081DBEAA" w14:textId="77777777" w:rsidR="00207BAD" w:rsidRPr="00207BAD" w:rsidRDefault="00207BAD" w:rsidP="00207BAD">
      <w:pPr>
        <w:keepNext/>
        <w:tabs>
          <w:tab w:val="left" w:pos="0"/>
        </w:tabs>
        <w:ind w:right="-993"/>
        <w:jc w:val="center"/>
        <w:outlineLvl w:val="1"/>
        <w:rPr>
          <w:rFonts w:ascii="Times New Roman" w:hAnsi="Times New Roman" w:cs="Times New Roman"/>
          <w:sz w:val="28"/>
          <w:szCs w:val="28"/>
        </w:rPr>
      </w:pPr>
      <w:r w:rsidRPr="00207BAD">
        <w:rPr>
          <w:rFonts w:ascii="Times New Roman" w:hAnsi="Times New Roman" w:cs="Times New Roman"/>
          <w:sz w:val="28"/>
          <w:szCs w:val="28"/>
        </w:rPr>
        <w:lastRenderedPageBreak/>
        <w:t>ЛИСТ СОГЛАСОВАНИЙ</w:t>
      </w:r>
    </w:p>
    <w:p w14:paraId="78282BD0" w14:textId="77777777" w:rsidR="00207BAD" w:rsidRPr="00207BAD" w:rsidRDefault="00207BAD" w:rsidP="00207BAD">
      <w:pPr>
        <w:tabs>
          <w:tab w:val="left" w:pos="851"/>
        </w:tabs>
        <w:ind w:right="-993"/>
        <w:rPr>
          <w:rFonts w:ascii="Times New Roman" w:hAnsi="Times New Roman" w:cs="Times New Roman"/>
          <w:sz w:val="28"/>
          <w:szCs w:val="28"/>
        </w:rPr>
      </w:pPr>
    </w:p>
    <w:p w14:paraId="3825C346" w14:textId="77777777" w:rsidR="00207BAD" w:rsidRDefault="00943DC5" w:rsidP="00207BAD">
      <w:pPr>
        <w:tabs>
          <w:tab w:val="left" w:pos="851"/>
        </w:tabs>
        <w:ind w:right="-993"/>
        <w:rPr>
          <w:rFonts w:ascii="Times New Roman" w:hAnsi="Times New Roman" w:cs="Times New Roman"/>
          <w:sz w:val="28"/>
          <w:szCs w:val="28"/>
        </w:rPr>
      </w:pPr>
      <w:r>
        <w:rPr>
          <w:rFonts w:ascii="Times New Roman" w:hAnsi="Times New Roman" w:cs="Times New Roman"/>
          <w:sz w:val="28"/>
          <w:szCs w:val="28"/>
        </w:rPr>
        <w:t>Оценочные материалы</w:t>
      </w:r>
      <w:r w:rsidR="00207BAD" w:rsidRPr="00207BAD">
        <w:rPr>
          <w:rFonts w:ascii="Times New Roman" w:hAnsi="Times New Roman" w:cs="Times New Roman"/>
          <w:sz w:val="28"/>
          <w:szCs w:val="28"/>
        </w:rPr>
        <w:t xml:space="preserve"> рассмотрен</w:t>
      </w:r>
      <w:r>
        <w:rPr>
          <w:rFonts w:ascii="Times New Roman" w:hAnsi="Times New Roman" w:cs="Times New Roman"/>
          <w:sz w:val="28"/>
          <w:szCs w:val="28"/>
        </w:rPr>
        <w:t>ы</w:t>
      </w:r>
      <w:r w:rsidR="00207BAD" w:rsidRPr="00207BAD">
        <w:rPr>
          <w:rFonts w:ascii="Times New Roman" w:hAnsi="Times New Roman" w:cs="Times New Roman"/>
          <w:sz w:val="28"/>
          <w:szCs w:val="28"/>
        </w:rPr>
        <w:t xml:space="preserve"> и  </w:t>
      </w:r>
      <w:r>
        <w:rPr>
          <w:rFonts w:ascii="Times New Roman" w:hAnsi="Times New Roman" w:cs="Times New Roman"/>
          <w:sz w:val="28"/>
          <w:szCs w:val="28"/>
        </w:rPr>
        <w:t>утверждены</w:t>
      </w:r>
      <w:r w:rsidR="00207BAD" w:rsidRPr="00207BAD">
        <w:rPr>
          <w:rFonts w:ascii="Times New Roman" w:hAnsi="Times New Roman" w:cs="Times New Roman"/>
          <w:sz w:val="28"/>
          <w:szCs w:val="28"/>
        </w:rPr>
        <w:t xml:space="preserve"> на заседании кафедры</w:t>
      </w:r>
    </w:p>
    <w:p w14:paraId="1BC11FE3" w14:textId="77777777" w:rsidR="00207BAD" w:rsidRDefault="00207BAD" w:rsidP="00207BAD">
      <w:pPr>
        <w:tabs>
          <w:tab w:val="left" w:pos="851"/>
        </w:tabs>
        <w:ind w:right="-993"/>
        <w:rPr>
          <w:rFonts w:ascii="Times New Roman" w:hAnsi="Times New Roman" w:cs="Times New Roman"/>
          <w:sz w:val="28"/>
          <w:szCs w:val="28"/>
        </w:rPr>
      </w:pPr>
      <w:r w:rsidRPr="00207BAD">
        <w:rPr>
          <w:rFonts w:ascii="Times New Roman" w:hAnsi="Times New Roman" w:cs="Times New Roman"/>
          <w:bCs/>
          <w:sz w:val="28"/>
          <w:szCs w:val="28"/>
        </w:rPr>
        <w:t>«</w:t>
      </w:r>
      <w:proofErr w:type="spellStart"/>
      <w:r w:rsidRPr="00207BAD">
        <w:rPr>
          <w:rFonts w:ascii="Times New Roman" w:hAnsi="Times New Roman" w:cs="Times New Roman"/>
          <w:sz w:val="28"/>
          <w:szCs w:val="28"/>
        </w:rPr>
        <w:t>Техносферная</w:t>
      </w:r>
      <w:proofErr w:type="spellEnd"/>
      <w:r w:rsidRPr="00207BAD">
        <w:rPr>
          <w:rFonts w:ascii="Times New Roman" w:hAnsi="Times New Roman" w:cs="Times New Roman"/>
          <w:sz w:val="28"/>
          <w:szCs w:val="28"/>
        </w:rPr>
        <w:t xml:space="preserve"> и экологическая безопасность</w:t>
      </w:r>
      <w:r w:rsidRPr="00207BAD">
        <w:rPr>
          <w:rFonts w:ascii="Times New Roman" w:hAnsi="Times New Roman" w:cs="Times New Roman"/>
          <w:bCs/>
          <w:sz w:val="28"/>
          <w:szCs w:val="28"/>
        </w:rPr>
        <w:t>»</w:t>
      </w:r>
      <w:r>
        <w:rPr>
          <w:rFonts w:ascii="Times New Roman" w:hAnsi="Times New Roman" w:cs="Times New Roman"/>
          <w:sz w:val="28"/>
          <w:szCs w:val="28"/>
        </w:rPr>
        <w:t xml:space="preserve">. </w:t>
      </w:r>
    </w:p>
    <w:p w14:paraId="5AF0F791" w14:textId="2AD66E71" w:rsidR="00207BAD" w:rsidRPr="00207BAD" w:rsidRDefault="00207BAD" w:rsidP="00207BAD">
      <w:pPr>
        <w:tabs>
          <w:tab w:val="left" w:pos="851"/>
        </w:tabs>
        <w:ind w:right="-993"/>
        <w:rPr>
          <w:rFonts w:ascii="Times New Roman" w:hAnsi="Times New Roman" w:cs="Times New Roman"/>
          <w:sz w:val="28"/>
          <w:szCs w:val="28"/>
        </w:rPr>
      </w:pPr>
      <w:r w:rsidRPr="00207BAD">
        <w:rPr>
          <w:rFonts w:ascii="Times New Roman" w:hAnsi="Times New Roman" w:cs="Times New Roman"/>
          <w:sz w:val="28"/>
          <w:szCs w:val="28"/>
        </w:rPr>
        <w:t xml:space="preserve">Протокол № </w:t>
      </w:r>
      <w:r w:rsidR="000F42FD">
        <w:rPr>
          <w:rFonts w:ascii="Times New Roman" w:hAnsi="Times New Roman" w:cs="Times New Roman"/>
          <w:sz w:val="28"/>
          <w:szCs w:val="28"/>
        </w:rPr>
        <w:t>7</w:t>
      </w:r>
      <w:r w:rsidRPr="00207BAD">
        <w:rPr>
          <w:rFonts w:ascii="Times New Roman" w:hAnsi="Times New Roman" w:cs="Times New Roman"/>
          <w:sz w:val="28"/>
          <w:szCs w:val="28"/>
        </w:rPr>
        <w:t xml:space="preserve">  от «</w:t>
      </w:r>
      <w:r w:rsidR="000F42FD">
        <w:rPr>
          <w:rFonts w:ascii="Times New Roman" w:hAnsi="Times New Roman" w:cs="Times New Roman"/>
          <w:sz w:val="28"/>
          <w:szCs w:val="28"/>
        </w:rPr>
        <w:t>0</w:t>
      </w:r>
      <w:r w:rsidR="00F9519F">
        <w:rPr>
          <w:rFonts w:ascii="Times New Roman" w:hAnsi="Times New Roman" w:cs="Times New Roman"/>
          <w:sz w:val="28"/>
          <w:szCs w:val="28"/>
        </w:rPr>
        <w:t>6</w:t>
      </w:r>
      <w:r w:rsidRPr="00207BAD">
        <w:rPr>
          <w:rFonts w:ascii="Times New Roman" w:hAnsi="Times New Roman" w:cs="Times New Roman"/>
          <w:sz w:val="28"/>
          <w:szCs w:val="28"/>
        </w:rPr>
        <w:t xml:space="preserve"> » </w:t>
      </w:r>
      <w:r w:rsidR="000F42FD">
        <w:rPr>
          <w:rFonts w:ascii="Times New Roman" w:hAnsi="Times New Roman" w:cs="Times New Roman"/>
          <w:sz w:val="28"/>
          <w:szCs w:val="28"/>
        </w:rPr>
        <w:t>марта</w:t>
      </w:r>
      <w:r w:rsidRPr="00207BAD">
        <w:rPr>
          <w:rFonts w:ascii="Times New Roman" w:hAnsi="Times New Roman" w:cs="Times New Roman"/>
          <w:sz w:val="28"/>
          <w:szCs w:val="28"/>
        </w:rPr>
        <w:t xml:space="preserve"> 202</w:t>
      </w:r>
      <w:r w:rsidR="000F42FD">
        <w:rPr>
          <w:rFonts w:ascii="Times New Roman" w:hAnsi="Times New Roman" w:cs="Times New Roman"/>
          <w:sz w:val="28"/>
          <w:szCs w:val="28"/>
        </w:rPr>
        <w:t>3</w:t>
      </w:r>
      <w:r w:rsidRPr="00207BAD">
        <w:rPr>
          <w:rFonts w:ascii="Times New Roman" w:hAnsi="Times New Roman" w:cs="Times New Roman"/>
          <w:sz w:val="28"/>
          <w:szCs w:val="28"/>
        </w:rPr>
        <w:t xml:space="preserve"> г. </w:t>
      </w:r>
    </w:p>
    <w:p w14:paraId="6956670A" w14:textId="77777777" w:rsidR="00207BAD" w:rsidRPr="00207BAD" w:rsidRDefault="00207BAD" w:rsidP="00207BAD">
      <w:pPr>
        <w:tabs>
          <w:tab w:val="left" w:pos="851"/>
        </w:tabs>
        <w:ind w:right="-993"/>
        <w:rPr>
          <w:rFonts w:ascii="Times New Roman" w:hAnsi="Times New Roman" w:cs="Times New Roman"/>
          <w:sz w:val="28"/>
          <w:szCs w:val="28"/>
        </w:rPr>
      </w:pPr>
    </w:p>
    <w:p w14:paraId="32BBE405" w14:textId="77777777" w:rsidR="00207BAD" w:rsidRPr="00207BAD" w:rsidRDefault="00207BAD" w:rsidP="00207BAD">
      <w:pPr>
        <w:tabs>
          <w:tab w:val="left" w:pos="851"/>
        </w:tabs>
        <w:ind w:right="-993"/>
        <w:rPr>
          <w:rFonts w:ascii="Times New Roman" w:hAnsi="Times New Roman" w:cs="Times New Roman"/>
          <w:sz w:val="28"/>
          <w:szCs w:val="28"/>
        </w:rPr>
      </w:pPr>
    </w:p>
    <w:tbl>
      <w:tblPr>
        <w:tblW w:w="9640" w:type="dxa"/>
        <w:tblInd w:w="-176" w:type="dxa"/>
        <w:tblLook w:val="04A0" w:firstRow="1" w:lastRow="0" w:firstColumn="1" w:lastColumn="0" w:noHBand="0" w:noVBand="1"/>
      </w:tblPr>
      <w:tblGrid>
        <w:gridCol w:w="3970"/>
        <w:gridCol w:w="2977"/>
        <w:gridCol w:w="2693"/>
      </w:tblGrid>
      <w:tr w:rsidR="00207BAD" w:rsidRPr="00207BAD" w14:paraId="5A8ADB38" w14:textId="77777777" w:rsidTr="000852B8">
        <w:trPr>
          <w:trHeight w:val="1723"/>
        </w:trPr>
        <w:tc>
          <w:tcPr>
            <w:tcW w:w="3970" w:type="dxa"/>
            <w:shd w:val="clear" w:color="auto" w:fill="auto"/>
          </w:tcPr>
          <w:p w14:paraId="6D27512E" w14:textId="77777777" w:rsidR="00207BAD" w:rsidRPr="00207BAD" w:rsidRDefault="00207BAD" w:rsidP="000852B8">
            <w:pPr>
              <w:tabs>
                <w:tab w:val="left" w:pos="851"/>
              </w:tabs>
              <w:ind w:right="-993"/>
              <w:rPr>
                <w:rFonts w:ascii="Times New Roman" w:hAnsi="Times New Roman" w:cs="Times New Roman"/>
                <w:sz w:val="28"/>
                <w:szCs w:val="28"/>
              </w:rPr>
            </w:pPr>
            <w:r w:rsidRPr="00207BAD">
              <w:rPr>
                <w:rFonts w:ascii="Times New Roman" w:hAnsi="Times New Roman" w:cs="Times New Roman"/>
                <w:sz w:val="28"/>
                <w:szCs w:val="28"/>
              </w:rPr>
              <w:t xml:space="preserve">Заведующий кафедрой </w:t>
            </w:r>
          </w:p>
          <w:p w14:paraId="186248DA" w14:textId="77777777" w:rsidR="00207BAD" w:rsidRPr="00207BAD" w:rsidRDefault="00207BAD" w:rsidP="000852B8">
            <w:pPr>
              <w:tabs>
                <w:tab w:val="left" w:pos="851"/>
              </w:tabs>
              <w:ind w:right="-993"/>
              <w:rPr>
                <w:rFonts w:ascii="Times New Roman" w:hAnsi="Times New Roman" w:cs="Times New Roman"/>
                <w:sz w:val="28"/>
                <w:szCs w:val="28"/>
              </w:rPr>
            </w:pPr>
            <w:r w:rsidRPr="00207BAD">
              <w:rPr>
                <w:rFonts w:ascii="Times New Roman" w:hAnsi="Times New Roman" w:cs="Times New Roman"/>
                <w:sz w:val="28"/>
                <w:szCs w:val="28"/>
              </w:rPr>
              <w:t>«</w:t>
            </w:r>
            <w:proofErr w:type="spellStart"/>
            <w:r w:rsidRPr="00207BAD">
              <w:rPr>
                <w:rFonts w:ascii="Times New Roman" w:hAnsi="Times New Roman" w:cs="Times New Roman"/>
                <w:sz w:val="28"/>
                <w:szCs w:val="28"/>
              </w:rPr>
              <w:t>Техносферная</w:t>
            </w:r>
            <w:proofErr w:type="spellEnd"/>
            <w:r w:rsidRPr="00207BAD">
              <w:rPr>
                <w:rFonts w:ascii="Times New Roman" w:hAnsi="Times New Roman" w:cs="Times New Roman"/>
                <w:sz w:val="28"/>
                <w:szCs w:val="28"/>
              </w:rPr>
              <w:t xml:space="preserve"> и </w:t>
            </w:r>
          </w:p>
          <w:p w14:paraId="0D917F7B" w14:textId="77777777" w:rsidR="00207BAD" w:rsidRPr="00207BAD" w:rsidRDefault="00207BAD" w:rsidP="000852B8">
            <w:pPr>
              <w:tabs>
                <w:tab w:val="left" w:pos="851"/>
              </w:tabs>
              <w:ind w:right="-993"/>
              <w:rPr>
                <w:rFonts w:ascii="Times New Roman" w:hAnsi="Times New Roman" w:cs="Times New Roman"/>
                <w:i/>
                <w:sz w:val="28"/>
                <w:szCs w:val="28"/>
              </w:rPr>
            </w:pPr>
            <w:r w:rsidRPr="00207BAD">
              <w:rPr>
                <w:rFonts w:ascii="Times New Roman" w:hAnsi="Times New Roman" w:cs="Times New Roman"/>
                <w:sz w:val="28"/>
                <w:szCs w:val="28"/>
              </w:rPr>
              <w:t xml:space="preserve">экологическая безопасность»  </w:t>
            </w:r>
          </w:p>
          <w:p w14:paraId="21D45293" w14:textId="33C5870A" w:rsidR="00207BAD" w:rsidRPr="00207BAD" w:rsidRDefault="000F42FD" w:rsidP="000F42FD">
            <w:pPr>
              <w:tabs>
                <w:tab w:val="left" w:pos="851"/>
              </w:tabs>
              <w:ind w:right="-993"/>
              <w:rPr>
                <w:rFonts w:ascii="Times New Roman" w:hAnsi="Times New Roman" w:cs="Times New Roman"/>
                <w:i/>
                <w:sz w:val="28"/>
                <w:szCs w:val="28"/>
              </w:rPr>
            </w:pPr>
            <w:r>
              <w:rPr>
                <w:rFonts w:ascii="Times New Roman" w:hAnsi="Times New Roman" w:cs="Times New Roman"/>
                <w:sz w:val="28"/>
                <w:szCs w:val="28"/>
              </w:rPr>
              <w:t>«0</w:t>
            </w:r>
            <w:r w:rsidR="00F9519F">
              <w:rPr>
                <w:rFonts w:ascii="Times New Roman" w:hAnsi="Times New Roman" w:cs="Times New Roman"/>
                <w:sz w:val="28"/>
                <w:szCs w:val="28"/>
              </w:rPr>
              <w:t>6</w:t>
            </w:r>
            <w:r w:rsidR="00207BAD" w:rsidRPr="00207BAD">
              <w:rPr>
                <w:rFonts w:ascii="Times New Roman" w:hAnsi="Times New Roman" w:cs="Times New Roman"/>
                <w:sz w:val="28"/>
                <w:szCs w:val="28"/>
              </w:rPr>
              <w:t xml:space="preserve">» </w:t>
            </w:r>
            <w:r>
              <w:rPr>
                <w:rFonts w:ascii="Times New Roman" w:hAnsi="Times New Roman" w:cs="Times New Roman"/>
                <w:sz w:val="28"/>
                <w:szCs w:val="28"/>
              </w:rPr>
              <w:t>марта</w:t>
            </w:r>
            <w:r w:rsidR="00207BAD" w:rsidRPr="00207BAD">
              <w:rPr>
                <w:rFonts w:ascii="Times New Roman" w:hAnsi="Times New Roman" w:cs="Times New Roman"/>
                <w:sz w:val="28"/>
                <w:szCs w:val="28"/>
              </w:rPr>
              <w:t xml:space="preserve"> 202</w:t>
            </w:r>
            <w:r>
              <w:rPr>
                <w:rFonts w:ascii="Times New Roman" w:hAnsi="Times New Roman" w:cs="Times New Roman"/>
                <w:sz w:val="28"/>
                <w:szCs w:val="28"/>
              </w:rPr>
              <w:t>3</w:t>
            </w:r>
            <w:r w:rsidR="00207BAD" w:rsidRPr="00207BAD">
              <w:rPr>
                <w:rFonts w:ascii="Times New Roman" w:hAnsi="Times New Roman" w:cs="Times New Roman"/>
                <w:sz w:val="28"/>
                <w:szCs w:val="28"/>
              </w:rPr>
              <w:t xml:space="preserve"> г.</w:t>
            </w:r>
          </w:p>
        </w:tc>
        <w:tc>
          <w:tcPr>
            <w:tcW w:w="2977" w:type="dxa"/>
            <w:shd w:val="clear" w:color="auto" w:fill="auto"/>
          </w:tcPr>
          <w:p w14:paraId="6970906A" w14:textId="77777777" w:rsidR="00207BAD" w:rsidRPr="00207BAD" w:rsidRDefault="00207BAD" w:rsidP="000852B8">
            <w:pPr>
              <w:tabs>
                <w:tab w:val="left" w:pos="851"/>
              </w:tabs>
              <w:ind w:right="-993"/>
              <w:rPr>
                <w:rFonts w:ascii="Times New Roman" w:hAnsi="Times New Roman" w:cs="Times New Roman"/>
                <w:sz w:val="28"/>
                <w:szCs w:val="28"/>
              </w:rPr>
            </w:pPr>
            <w:r w:rsidRPr="00207BAD">
              <w:rPr>
                <w:rFonts w:ascii="Times New Roman" w:hAnsi="Times New Roman" w:cs="Times New Roman"/>
                <w:noProof/>
                <w:sz w:val="28"/>
                <w:szCs w:val="28"/>
              </w:rPr>
              <w:t xml:space="preserve">   </w:t>
            </w:r>
            <w:r w:rsidRPr="00207BAD">
              <w:rPr>
                <w:rFonts w:ascii="Times New Roman" w:hAnsi="Times New Roman" w:cs="Times New Roman"/>
                <w:noProof/>
                <w:sz w:val="28"/>
                <w:szCs w:val="28"/>
                <w:lang w:eastAsia="ru-RU"/>
              </w:rPr>
              <w:drawing>
                <wp:inline distT="0" distB="0" distL="0" distR="0" wp14:anchorId="2C9462F8" wp14:editId="53A59C5C">
                  <wp:extent cx="1504950" cy="971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971550"/>
                          </a:xfrm>
                          <a:prstGeom prst="rect">
                            <a:avLst/>
                          </a:prstGeom>
                          <a:noFill/>
                          <a:ln>
                            <a:noFill/>
                          </a:ln>
                        </pic:spPr>
                      </pic:pic>
                    </a:graphicData>
                  </a:graphic>
                </wp:inline>
              </w:drawing>
            </w:r>
          </w:p>
        </w:tc>
        <w:tc>
          <w:tcPr>
            <w:tcW w:w="2693" w:type="dxa"/>
            <w:shd w:val="clear" w:color="auto" w:fill="auto"/>
          </w:tcPr>
          <w:p w14:paraId="1E61297F" w14:textId="77777777" w:rsidR="00207BAD" w:rsidRPr="00207BAD" w:rsidRDefault="00207BAD" w:rsidP="000852B8">
            <w:pPr>
              <w:tabs>
                <w:tab w:val="left" w:pos="851"/>
              </w:tabs>
              <w:ind w:right="-993"/>
              <w:rPr>
                <w:rFonts w:ascii="Times New Roman" w:hAnsi="Times New Roman" w:cs="Times New Roman"/>
                <w:sz w:val="28"/>
                <w:szCs w:val="28"/>
              </w:rPr>
            </w:pPr>
          </w:p>
          <w:p w14:paraId="1081B1B3" w14:textId="77777777" w:rsidR="00207BAD" w:rsidRPr="00207BAD" w:rsidRDefault="00207BAD" w:rsidP="000852B8">
            <w:pPr>
              <w:tabs>
                <w:tab w:val="left" w:pos="851"/>
              </w:tabs>
              <w:rPr>
                <w:rFonts w:ascii="Times New Roman" w:hAnsi="Times New Roman" w:cs="Times New Roman"/>
                <w:sz w:val="28"/>
                <w:szCs w:val="28"/>
              </w:rPr>
            </w:pPr>
            <w:r w:rsidRPr="00207B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7BAD">
              <w:rPr>
                <w:rFonts w:ascii="Times New Roman" w:hAnsi="Times New Roman" w:cs="Times New Roman"/>
                <w:sz w:val="28"/>
                <w:szCs w:val="28"/>
              </w:rPr>
              <w:t xml:space="preserve">  Т.С. Титова</w:t>
            </w:r>
          </w:p>
        </w:tc>
      </w:tr>
    </w:tbl>
    <w:p w14:paraId="1C08E038" w14:textId="77777777" w:rsidR="00207BAD" w:rsidRPr="00207BAD" w:rsidRDefault="00207BAD" w:rsidP="00207BAD">
      <w:pPr>
        <w:ind w:right="-993"/>
        <w:rPr>
          <w:rFonts w:ascii="Times New Roman" w:hAnsi="Times New Roman" w:cs="Times New Roman"/>
          <w:sz w:val="28"/>
          <w:szCs w:val="28"/>
        </w:rPr>
      </w:pPr>
    </w:p>
    <w:p w14:paraId="1B8E74E6" w14:textId="77777777" w:rsidR="00207BAD" w:rsidRPr="00207BAD" w:rsidRDefault="00207BAD" w:rsidP="00207BAD">
      <w:pPr>
        <w:ind w:right="-993"/>
        <w:rPr>
          <w:rFonts w:ascii="Times New Roman" w:hAnsi="Times New Roman" w:cs="Times New Roman"/>
          <w:sz w:val="28"/>
          <w:szCs w:val="28"/>
        </w:rPr>
      </w:pPr>
      <w:r w:rsidRPr="00207BAD">
        <w:rPr>
          <w:rFonts w:ascii="Times New Roman" w:hAnsi="Times New Roman" w:cs="Times New Roman"/>
          <w:sz w:val="28"/>
          <w:szCs w:val="28"/>
        </w:rPr>
        <w:t>СОГЛАСОВАНО</w:t>
      </w:r>
    </w:p>
    <w:p w14:paraId="43276A01" w14:textId="77777777" w:rsidR="00207BAD" w:rsidRPr="00207BAD" w:rsidRDefault="00207BAD" w:rsidP="00207BAD">
      <w:pPr>
        <w:ind w:right="-993"/>
        <w:rPr>
          <w:rFonts w:ascii="Times New Roman" w:hAnsi="Times New Roman" w:cs="Times New Roman"/>
          <w:sz w:val="28"/>
          <w:szCs w:val="28"/>
        </w:rPr>
      </w:pPr>
    </w:p>
    <w:tbl>
      <w:tblPr>
        <w:tblW w:w="0" w:type="auto"/>
        <w:tblLook w:val="04A0" w:firstRow="1" w:lastRow="0" w:firstColumn="1" w:lastColumn="0" w:noHBand="0" w:noVBand="1"/>
      </w:tblPr>
      <w:tblGrid>
        <w:gridCol w:w="4219"/>
        <w:gridCol w:w="2835"/>
        <w:gridCol w:w="2517"/>
      </w:tblGrid>
      <w:tr w:rsidR="00207BAD" w:rsidRPr="00207BAD" w14:paraId="2F368EA3" w14:textId="77777777" w:rsidTr="000852B8">
        <w:trPr>
          <w:trHeight w:val="1609"/>
        </w:trPr>
        <w:tc>
          <w:tcPr>
            <w:tcW w:w="4219" w:type="dxa"/>
            <w:shd w:val="clear" w:color="auto" w:fill="auto"/>
          </w:tcPr>
          <w:p w14:paraId="5A1A8905" w14:textId="24340235" w:rsidR="00207BAD" w:rsidRPr="00207BAD" w:rsidRDefault="00207BAD" w:rsidP="000852B8">
            <w:pPr>
              <w:ind w:right="-993"/>
              <w:rPr>
                <w:rFonts w:ascii="Times New Roman" w:hAnsi="Times New Roman" w:cs="Times New Roman"/>
                <w:sz w:val="28"/>
                <w:szCs w:val="28"/>
              </w:rPr>
            </w:pPr>
            <w:r w:rsidRPr="00207BAD">
              <w:rPr>
                <w:rFonts w:ascii="Times New Roman" w:hAnsi="Times New Roman" w:cs="Times New Roman"/>
                <w:sz w:val="28"/>
                <w:szCs w:val="28"/>
              </w:rPr>
              <w:t>Руководитель ОПОП</w:t>
            </w:r>
            <w:r w:rsidR="006B6ECB">
              <w:rPr>
                <w:rFonts w:ascii="Times New Roman" w:hAnsi="Times New Roman" w:cs="Times New Roman"/>
                <w:sz w:val="28"/>
                <w:szCs w:val="28"/>
              </w:rPr>
              <w:t xml:space="preserve"> </w:t>
            </w:r>
            <w:proofErr w:type="gramStart"/>
            <w:r w:rsidR="006B6ECB">
              <w:rPr>
                <w:rFonts w:ascii="Times New Roman" w:hAnsi="Times New Roman" w:cs="Times New Roman"/>
                <w:sz w:val="28"/>
                <w:szCs w:val="28"/>
              </w:rPr>
              <w:t>ВО</w:t>
            </w:r>
            <w:proofErr w:type="gramEnd"/>
          </w:p>
          <w:p w14:paraId="47076ACB" w14:textId="76F15C01" w:rsidR="00207BAD" w:rsidRPr="00207BAD" w:rsidRDefault="000F42FD" w:rsidP="000F42FD">
            <w:pPr>
              <w:ind w:right="-993"/>
              <w:rPr>
                <w:rFonts w:ascii="Times New Roman" w:hAnsi="Times New Roman" w:cs="Times New Roman"/>
                <w:sz w:val="28"/>
                <w:szCs w:val="28"/>
              </w:rPr>
            </w:pPr>
            <w:r>
              <w:rPr>
                <w:rFonts w:ascii="Times New Roman" w:hAnsi="Times New Roman" w:cs="Times New Roman"/>
                <w:sz w:val="28"/>
                <w:szCs w:val="28"/>
              </w:rPr>
              <w:t>«0</w:t>
            </w:r>
            <w:r w:rsidR="00F9519F">
              <w:rPr>
                <w:rFonts w:ascii="Times New Roman" w:hAnsi="Times New Roman" w:cs="Times New Roman"/>
                <w:sz w:val="28"/>
                <w:szCs w:val="28"/>
              </w:rPr>
              <w:t>6</w:t>
            </w:r>
            <w:r w:rsidR="00207BAD" w:rsidRPr="00207BAD">
              <w:rPr>
                <w:rFonts w:ascii="Times New Roman" w:hAnsi="Times New Roman" w:cs="Times New Roman"/>
                <w:sz w:val="28"/>
                <w:szCs w:val="28"/>
              </w:rPr>
              <w:t xml:space="preserve">» </w:t>
            </w:r>
            <w:r>
              <w:rPr>
                <w:rFonts w:ascii="Times New Roman" w:hAnsi="Times New Roman" w:cs="Times New Roman"/>
                <w:sz w:val="28"/>
                <w:szCs w:val="28"/>
              </w:rPr>
              <w:t>марта</w:t>
            </w:r>
            <w:r w:rsidR="00207BAD" w:rsidRPr="00207BAD">
              <w:rPr>
                <w:rFonts w:ascii="Times New Roman" w:hAnsi="Times New Roman" w:cs="Times New Roman"/>
                <w:sz w:val="28"/>
                <w:szCs w:val="28"/>
              </w:rPr>
              <w:t xml:space="preserve"> 202</w:t>
            </w:r>
            <w:r>
              <w:rPr>
                <w:rFonts w:ascii="Times New Roman" w:hAnsi="Times New Roman" w:cs="Times New Roman"/>
                <w:sz w:val="28"/>
                <w:szCs w:val="28"/>
              </w:rPr>
              <w:t>3</w:t>
            </w:r>
            <w:r w:rsidR="00207BAD" w:rsidRPr="00207BAD">
              <w:rPr>
                <w:rFonts w:ascii="Times New Roman" w:hAnsi="Times New Roman" w:cs="Times New Roman"/>
                <w:sz w:val="28"/>
                <w:szCs w:val="28"/>
              </w:rPr>
              <w:t xml:space="preserve"> г.</w:t>
            </w:r>
          </w:p>
        </w:tc>
        <w:tc>
          <w:tcPr>
            <w:tcW w:w="2835" w:type="dxa"/>
            <w:shd w:val="clear" w:color="auto" w:fill="auto"/>
          </w:tcPr>
          <w:p w14:paraId="0298CFC2" w14:textId="77777777" w:rsidR="00207BAD" w:rsidRPr="00207BAD" w:rsidRDefault="00207BAD" w:rsidP="000852B8">
            <w:pPr>
              <w:ind w:right="-993"/>
              <w:rPr>
                <w:rFonts w:ascii="Times New Roman" w:hAnsi="Times New Roman" w:cs="Times New Roman"/>
                <w:sz w:val="28"/>
                <w:szCs w:val="28"/>
              </w:rPr>
            </w:pPr>
            <w:r w:rsidRPr="00207BAD">
              <w:rPr>
                <w:rFonts w:ascii="Times New Roman" w:hAnsi="Times New Roman" w:cs="Times New Roman"/>
                <w:noProof/>
                <w:sz w:val="28"/>
                <w:szCs w:val="28"/>
                <w:lang w:eastAsia="ru-RU"/>
              </w:rPr>
              <w:drawing>
                <wp:inline distT="0" distB="0" distL="0" distR="0" wp14:anchorId="136C4E37" wp14:editId="3D0150D3">
                  <wp:extent cx="1504950" cy="971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971550"/>
                          </a:xfrm>
                          <a:prstGeom prst="rect">
                            <a:avLst/>
                          </a:prstGeom>
                          <a:noFill/>
                          <a:ln>
                            <a:noFill/>
                          </a:ln>
                        </pic:spPr>
                      </pic:pic>
                    </a:graphicData>
                  </a:graphic>
                </wp:inline>
              </w:drawing>
            </w:r>
          </w:p>
        </w:tc>
        <w:tc>
          <w:tcPr>
            <w:tcW w:w="2517" w:type="dxa"/>
            <w:shd w:val="clear" w:color="auto" w:fill="auto"/>
          </w:tcPr>
          <w:p w14:paraId="3B66E911" w14:textId="77777777" w:rsidR="00207BAD" w:rsidRPr="00207BAD" w:rsidRDefault="00207BAD" w:rsidP="000852B8">
            <w:pPr>
              <w:ind w:right="-993"/>
              <w:rPr>
                <w:rFonts w:ascii="Times New Roman" w:hAnsi="Times New Roman" w:cs="Times New Roman"/>
                <w:sz w:val="28"/>
                <w:szCs w:val="28"/>
              </w:rPr>
            </w:pPr>
          </w:p>
          <w:p w14:paraId="760815BB" w14:textId="77777777" w:rsidR="00207BAD" w:rsidRPr="00207BAD" w:rsidRDefault="00207BAD" w:rsidP="000852B8">
            <w:pPr>
              <w:ind w:right="-993"/>
              <w:rPr>
                <w:rFonts w:ascii="Times New Roman" w:hAnsi="Times New Roman" w:cs="Times New Roman"/>
                <w:sz w:val="28"/>
                <w:szCs w:val="28"/>
              </w:rPr>
            </w:pPr>
            <w:r w:rsidRPr="00207B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7BAD">
              <w:rPr>
                <w:rFonts w:ascii="Times New Roman" w:hAnsi="Times New Roman" w:cs="Times New Roman"/>
                <w:sz w:val="28"/>
                <w:szCs w:val="28"/>
              </w:rPr>
              <w:t xml:space="preserve">  Т.С. Титова</w:t>
            </w:r>
          </w:p>
        </w:tc>
      </w:tr>
    </w:tbl>
    <w:p w14:paraId="5B0AC5AD"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tbl>
      <w:tblPr>
        <w:tblW w:w="0" w:type="auto"/>
        <w:tblLook w:val="04A0" w:firstRow="1" w:lastRow="0" w:firstColumn="1" w:lastColumn="0" w:noHBand="0" w:noVBand="1"/>
      </w:tblPr>
      <w:tblGrid>
        <w:gridCol w:w="4219"/>
        <w:gridCol w:w="2835"/>
        <w:gridCol w:w="2517"/>
      </w:tblGrid>
      <w:tr w:rsidR="007C0921" w:rsidRPr="007C0921" w14:paraId="44CEEFB0" w14:textId="77777777" w:rsidTr="00F408DF">
        <w:tc>
          <w:tcPr>
            <w:tcW w:w="4219" w:type="dxa"/>
            <w:shd w:val="clear" w:color="auto" w:fill="auto"/>
          </w:tcPr>
          <w:p w14:paraId="474E5C1B"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243064FB"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6F9EBD9C"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37DCEE00"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31A3583B"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627CAE4B"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64374B6F"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3855D983"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5086378D"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480E0892"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5D6B958A"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0354BA6F"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6480EBFE"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40EA6DE8"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7C8726B5"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67E4EE41"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5495213C" w14:textId="77777777" w:rsidR="00F408DF" w:rsidRDefault="00F408DF" w:rsidP="007C0921">
            <w:pPr>
              <w:spacing w:after="0" w:line="240" w:lineRule="auto"/>
              <w:rPr>
                <w:rFonts w:ascii="Times New Roman" w:eastAsia="Calibri" w:hAnsi="Times New Roman" w:cs="Times New Roman"/>
                <w:sz w:val="28"/>
                <w:szCs w:val="28"/>
                <w:lang w:eastAsia="ru-RU"/>
              </w:rPr>
            </w:pPr>
          </w:p>
          <w:p w14:paraId="7828CAAB" w14:textId="77777777" w:rsidR="00F408DF" w:rsidRPr="007C0921" w:rsidRDefault="00F408DF" w:rsidP="007C0921">
            <w:pPr>
              <w:spacing w:after="0" w:line="240" w:lineRule="auto"/>
              <w:rPr>
                <w:rFonts w:ascii="Times New Roman" w:eastAsia="Calibri" w:hAnsi="Times New Roman" w:cs="Times New Roman"/>
                <w:sz w:val="28"/>
                <w:szCs w:val="28"/>
                <w:lang w:eastAsia="ru-RU"/>
              </w:rPr>
            </w:pPr>
          </w:p>
        </w:tc>
        <w:tc>
          <w:tcPr>
            <w:tcW w:w="2835" w:type="dxa"/>
            <w:shd w:val="clear" w:color="auto" w:fill="auto"/>
          </w:tcPr>
          <w:p w14:paraId="4FF3F416"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tc>
        <w:tc>
          <w:tcPr>
            <w:tcW w:w="2517" w:type="dxa"/>
            <w:shd w:val="clear" w:color="auto" w:fill="auto"/>
          </w:tcPr>
          <w:p w14:paraId="5CE7D478"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tc>
      </w:tr>
    </w:tbl>
    <w:p w14:paraId="51CE0296" w14:textId="77777777" w:rsidR="007C0921" w:rsidRPr="007C0921" w:rsidRDefault="00207BAD" w:rsidP="00207BAD">
      <w:pPr>
        <w:keepNext/>
        <w:widowControl w:val="0"/>
        <w:tabs>
          <w:tab w:val="left" w:pos="0"/>
        </w:tabs>
        <w:spacing w:after="0" w:line="240" w:lineRule="auto"/>
        <w:jc w:val="both"/>
        <w:outlineLvl w:val="1"/>
        <w:rPr>
          <w:rFonts w:ascii="Times New Roman" w:eastAsia="Calibri" w:hAnsi="Times New Roman" w:cs="Times New Roman"/>
          <w:b/>
          <w:bCs/>
          <w:iCs/>
          <w:sz w:val="28"/>
          <w:szCs w:val="28"/>
          <w:lang w:eastAsia="ru-RU"/>
        </w:rPr>
      </w:pPr>
      <w:r>
        <w:rPr>
          <w:rFonts w:ascii="Times New Roman" w:eastAsia="Calibri" w:hAnsi="Times New Roman" w:cs="Times New Roman"/>
          <w:b/>
          <w:bCs/>
          <w:iCs/>
          <w:snapToGrid w:val="0"/>
          <w:sz w:val="28"/>
          <w:szCs w:val="28"/>
          <w:lang w:eastAsia="ru-RU"/>
        </w:rPr>
        <w:lastRenderedPageBreak/>
        <w:tab/>
        <w:t>1.</w:t>
      </w:r>
      <w:r w:rsidR="007C0921" w:rsidRPr="007C0921">
        <w:rPr>
          <w:rFonts w:ascii="Times New Roman" w:eastAsia="Calibri" w:hAnsi="Times New Roman" w:cs="Times New Roman"/>
          <w:b/>
          <w:bCs/>
          <w:iCs/>
          <w:snapToGrid w:val="0"/>
          <w:sz w:val="28"/>
          <w:szCs w:val="28"/>
          <w:lang w:eastAsia="ru-RU"/>
        </w:rPr>
        <w:t xml:space="preserve">Планируемые результаты </w:t>
      </w:r>
      <w:proofErr w:type="gramStart"/>
      <w:r w:rsidR="007C0921" w:rsidRPr="007C0921">
        <w:rPr>
          <w:rFonts w:ascii="Times New Roman" w:eastAsia="Calibri" w:hAnsi="Times New Roman" w:cs="Times New Roman"/>
          <w:b/>
          <w:bCs/>
          <w:iCs/>
          <w:snapToGrid w:val="0"/>
          <w:sz w:val="28"/>
          <w:szCs w:val="28"/>
          <w:lang w:eastAsia="ru-RU"/>
        </w:rPr>
        <w:t>обучения по дисциплине</w:t>
      </w:r>
      <w:proofErr w:type="gramEnd"/>
      <w:r w:rsidR="007C0921" w:rsidRPr="007C0921">
        <w:rPr>
          <w:rFonts w:ascii="Times New Roman" w:eastAsia="Calibri" w:hAnsi="Times New Roman" w:cs="Times New Roman"/>
          <w:b/>
          <w:bCs/>
          <w:iCs/>
          <w:snapToGrid w:val="0"/>
          <w:sz w:val="28"/>
          <w:szCs w:val="28"/>
          <w:lang w:eastAsia="ru-RU"/>
        </w:rPr>
        <w:t>, обеспечивающие достижение планируемых результатов освоения основной профессиональной образовательной программы</w:t>
      </w:r>
    </w:p>
    <w:p w14:paraId="6746118D" w14:textId="77777777" w:rsidR="007C0921" w:rsidRPr="007C0921" w:rsidRDefault="007C0921" w:rsidP="007C0921">
      <w:pPr>
        <w:keepNext/>
        <w:widowControl w:val="0"/>
        <w:tabs>
          <w:tab w:val="left" w:pos="0"/>
        </w:tabs>
        <w:spacing w:after="0" w:line="240" w:lineRule="auto"/>
        <w:ind w:left="709"/>
        <w:jc w:val="both"/>
        <w:outlineLvl w:val="1"/>
        <w:rPr>
          <w:rFonts w:ascii="Times New Roman" w:eastAsia="Calibri" w:hAnsi="Times New Roman" w:cs="Times New Roman"/>
          <w:b/>
          <w:bCs/>
          <w:iCs/>
          <w:sz w:val="28"/>
          <w:szCs w:val="28"/>
          <w:lang w:eastAsia="ru-RU"/>
        </w:rPr>
      </w:pPr>
    </w:p>
    <w:p w14:paraId="061C3EFE" w14:textId="77777777" w:rsidR="007C0921" w:rsidRPr="007C0921" w:rsidRDefault="007C0921" w:rsidP="007C0921">
      <w:pPr>
        <w:tabs>
          <w:tab w:val="left" w:pos="0"/>
        </w:tabs>
        <w:spacing w:after="0" w:line="240" w:lineRule="auto"/>
        <w:ind w:firstLine="709"/>
        <w:jc w:val="both"/>
        <w:rPr>
          <w:rFonts w:ascii="Times New Roman" w:eastAsia="Times New Roman" w:hAnsi="Times New Roman" w:cs="Times New Roman"/>
          <w:sz w:val="28"/>
          <w:szCs w:val="28"/>
          <w:lang w:eastAsia="ru-RU"/>
        </w:rPr>
      </w:pPr>
      <w:r w:rsidRPr="007C0921">
        <w:rPr>
          <w:rFonts w:ascii="Times New Roman" w:eastAsia="Times New Roman" w:hAnsi="Times New Roman" w:cs="Times New Roman"/>
          <w:bCs/>
          <w:iCs/>
          <w:sz w:val="28"/>
          <w:szCs w:val="28"/>
          <w:lang w:eastAsia="ru-RU"/>
        </w:rPr>
        <w:t xml:space="preserve">Планируемые результаты </w:t>
      </w:r>
      <w:proofErr w:type="gramStart"/>
      <w:r w:rsidRPr="007C0921">
        <w:rPr>
          <w:rFonts w:ascii="Times New Roman" w:eastAsia="Times New Roman" w:hAnsi="Times New Roman" w:cs="Times New Roman"/>
          <w:bCs/>
          <w:iCs/>
          <w:sz w:val="28"/>
          <w:szCs w:val="28"/>
          <w:lang w:eastAsia="ru-RU"/>
        </w:rPr>
        <w:t>обучения по дисциплине</w:t>
      </w:r>
      <w:proofErr w:type="gramEnd"/>
      <w:r w:rsidRPr="007C0921">
        <w:rPr>
          <w:rFonts w:ascii="Times New Roman" w:eastAsia="Times New Roman" w:hAnsi="Times New Roman" w:cs="Times New Roman"/>
          <w:bCs/>
          <w:iCs/>
          <w:sz w:val="28"/>
          <w:szCs w:val="28"/>
          <w:lang w:eastAsia="ru-RU"/>
        </w:rPr>
        <w:t>, обеспечивающие достижение планируемых результатов освоения основной профессиональной образовательной программы</w:t>
      </w:r>
      <w:r w:rsidRPr="007C0921">
        <w:rPr>
          <w:rFonts w:ascii="Times New Roman" w:eastAsia="Times New Roman" w:hAnsi="Times New Roman" w:cs="Times New Roman"/>
          <w:sz w:val="28"/>
          <w:szCs w:val="28"/>
          <w:lang w:eastAsia="ru-RU"/>
        </w:rPr>
        <w:t xml:space="preserve"> приведены в п. 2 рабочей программы.</w:t>
      </w:r>
    </w:p>
    <w:p w14:paraId="04A957EA" w14:textId="77777777" w:rsidR="007C0921" w:rsidRPr="007C0921" w:rsidRDefault="007C0921" w:rsidP="007C0921">
      <w:pPr>
        <w:widowControl w:val="0"/>
        <w:spacing w:after="0" w:line="240" w:lineRule="auto"/>
        <w:ind w:firstLine="851"/>
        <w:jc w:val="both"/>
        <w:rPr>
          <w:rFonts w:ascii="Times New Roman" w:eastAsia="Calibri" w:hAnsi="Times New Roman" w:cs="Times New Roman"/>
          <w:b/>
          <w:bCs/>
          <w:iCs/>
          <w:snapToGrid w:val="0"/>
          <w:sz w:val="28"/>
          <w:szCs w:val="28"/>
          <w:lang w:eastAsia="ru-RU"/>
        </w:rPr>
      </w:pPr>
    </w:p>
    <w:p w14:paraId="6F9E63FA" w14:textId="77777777" w:rsidR="007C0921" w:rsidRPr="007C0921" w:rsidRDefault="007C0921" w:rsidP="007C0921">
      <w:pPr>
        <w:widowControl w:val="0"/>
        <w:tabs>
          <w:tab w:val="left" w:pos="1134"/>
        </w:tabs>
        <w:spacing w:after="0" w:line="240" w:lineRule="auto"/>
        <w:ind w:firstLine="709"/>
        <w:jc w:val="both"/>
        <w:rPr>
          <w:rFonts w:ascii="Times New Roman" w:eastAsia="Calibri" w:hAnsi="Times New Roman" w:cs="Times New Roman"/>
          <w:b/>
          <w:snapToGrid w:val="0"/>
          <w:sz w:val="28"/>
          <w:szCs w:val="28"/>
          <w:lang w:eastAsia="ru-RU"/>
        </w:rPr>
      </w:pPr>
      <w:r w:rsidRPr="007C0921">
        <w:rPr>
          <w:rFonts w:ascii="Times New Roman" w:eastAsia="Calibri" w:hAnsi="Times New Roman" w:cs="Times New Roman"/>
          <w:b/>
          <w:bCs/>
          <w:iCs/>
          <w:snapToGrid w:val="0"/>
          <w:sz w:val="28"/>
          <w:szCs w:val="28"/>
          <w:lang w:eastAsia="ru-RU"/>
        </w:rPr>
        <w:t>2. Задания, необходимые для оценки знаний, умений, навыков и (или) опыта деятельности, характеризующих индикаторы достижения компетенций в процессе освоения основной профессиональной образовательной программы</w:t>
      </w:r>
    </w:p>
    <w:p w14:paraId="2A6E61F6" w14:textId="77777777" w:rsidR="007C0921" w:rsidRPr="007C0921" w:rsidRDefault="007C0921" w:rsidP="007C0921">
      <w:pPr>
        <w:tabs>
          <w:tab w:val="left" w:pos="1134"/>
        </w:tabs>
        <w:spacing w:after="0" w:line="240" w:lineRule="auto"/>
        <w:ind w:firstLine="709"/>
        <w:jc w:val="both"/>
        <w:rPr>
          <w:rFonts w:ascii="Times New Roman" w:eastAsia="Times New Roman" w:hAnsi="Times New Roman" w:cs="Times New Roman"/>
          <w:sz w:val="28"/>
          <w:szCs w:val="28"/>
          <w:lang w:eastAsia="ru-RU"/>
        </w:rPr>
      </w:pPr>
    </w:p>
    <w:p w14:paraId="67B0E2D2" w14:textId="77777777" w:rsidR="007C0921" w:rsidRPr="007C0921" w:rsidRDefault="007C0921" w:rsidP="007C092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C0921">
        <w:rPr>
          <w:rFonts w:ascii="Times New Roman" w:eastAsia="Times New Roman" w:hAnsi="Times New Roman" w:cs="Times New Roman"/>
          <w:sz w:val="28"/>
          <w:szCs w:val="28"/>
          <w:lang w:eastAsia="ru-RU"/>
        </w:rPr>
        <w:t>Перечень материалов, необходимых для оценки индикатора достижения компетенций, приведен в таблице 2.1.</w:t>
      </w:r>
    </w:p>
    <w:p w14:paraId="07FA84EF" w14:textId="77777777" w:rsidR="007C0921" w:rsidRPr="007C0921" w:rsidRDefault="007C0921" w:rsidP="007C0921">
      <w:pPr>
        <w:tabs>
          <w:tab w:val="left" w:pos="0"/>
        </w:tabs>
        <w:spacing w:after="120" w:line="240" w:lineRule="auto"/>
        <w:rPr>
          <w:rFonts w:ascii="Times New Roman" w:eastAsia="Times New Roman" w:hAnsi="Times New Roman" w:cs="Times New Roman"/>
          <w:sz w:val="28"/>
          <w:szCs w:val="28"/>
          <w:lang w:eastAsia="ru-RU"/>
        </w:rPr>
      </w:pPr>
    </w:p>
    <w:p w14:paraId="30CA74DB" w14:textId="77777777" w:rsidR="007C0921" w:rsidRPr="007C0921" w:rsidRDefault="007C0921" w:rsidP="007C0921">
      <w:pPr>
        <w:tabs>
          <w:tab w:val="left" w:pos="0"/>
        </w:tabs>
        <w:spacing w:after="120" w:line="240" w:lineRule="auto"/>
        <w:rPr>
          <w:rFonts w:ascii="Calibri" w:eastAsia="Times New Roman" w:hAnsi="Calibri" w:cs="Times New Roman"/>
          <w:sz w:val="28"/>
          <w:szCs w:val="28"/>
          <w:lang w:eastAsia="ru-RU"/>
        </w:rPr>
      </w:pPr>
      <w:r w:rsidRPr="007C0921">
        <w:rPr>
          <w:rFonts w:ascii="Times New Roman" w:eastAsia="Times New Roman" w:hAnsi="Times New Roman" w:cs="Times New Roman"/>
          <w:sz w:val="28"/>
          <w:szCs w:val="28"/>
          <w:lang w:eastAsia="ru-RU"/>
        </w:rPr>
        <w:t xml:space="preserve">Т а б л и </w:t>
      </w:r>
      <w:proofErr w:type="gramStart"/>
      <w:r w:rsidRPr="007C0921">
        <w:rPr>
          <w:rFonts w:ascii="Times New Roman" w:eastAsia="Times New Roman" w:hAnsi="Times New Roman" w:cs="Times New Roman"/>
          <w:sz w:val="28"/>
          <w:szCs w:val="28"/>
          <w:lang w:eastAsia="ru-RU"/>
        </w:rPr>
        <w:t>ц</w:t>
      </w:r>
      <w:proofErr w:type="gramEnd"/>
      <w:r w:rsidRPr="007C0921">
        <w:rPr>
          <w:rFonts w:ascii="Times New Roman" w:eastAsia="Times New Roman" w:hAnsi="Times New Roman" w:cs="Times New Roman"/>
          <w:sz w:val="28"/>
          <w:szCs w:val="28"/>
          <w:lang w:eastAsia="ru-RU"/>
        </w:rPr>
        <w:t xml:space="preserve"> а  2.1 </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4677"/>
        <w:gridCol w:w="2552"/>
      </w:tblGrid>
      <w:tr w:rsidR="007C0921" w:rsidRPr="007C0921" w14:paraId="2340CD97"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1B997" w14:textId="77777777" w:rsidR="007C0921" w:rsidRPr="007C0921" w:rsidRDefault="007C0921" w:rsidP="007C092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C0921">
              <w:rPr>
                <w:rFonts w:ascii="Times New Roman" w:eastAsia="Times New Roman" w:hAnsi="Times New Roman" w:cs="Times New Roman"/>
                <w:b/>
                <w:sz w:val="24"/>
                <w:szCs w:val="24"/>
                <w:lang w:eastAsia="ru-RU"/>
              </w:rPr>
              <w:t>Индикатор достижения компетенции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9D35D" w14:textId="77777777" w:rsidR="007C0921" w:rsidRPr="007C0921" w:rsidRDefault="007C0921" w:rsidP="007C092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C0921">
              <w:rPr>
                <w:rFonts w:ascii="Times New Roman" w:eastAsia="Times New Roman" w:hAnsi="Times New Roman" w:cs="Times New Roman"/>
                <w:b/>
                <w:sz w:val="24"/>
                <w:szCs w:val="24"/>
                <w:lang w:eastAsia="ru-RU"/>
              </w:rPr>
              <w:t>Планируемые результаты обучения</w:t>
            </w:r>
          </w:p>
        </w:tc>
        <w:tc>
          <w:tcPr>
            <w:tcW w:w="2552" w:type="dxa"/>
            <w:tcBorders>
              <w:top w:val="single" w:sz="4" w:space="0" w:color="auto"/>
              <w:left w:val="single" w:sz="4" w:space="0" w:color="auto"/>
              <w:bottom w:val="single" w:sz="4" w:space="0" w:color="auto"/>
              <w:right w:val="single" w:sz="4" w:space="0" w:color="auto"/>
            </w:tcBorders>
          </w:tcPr>
          <w:p w14:paraId="23DE53C7" w14:textId="77777777" w:rsidR="007C0921" w:rsidRPr="007C0921" w:rsidRDefault="007C0921" w:rsidP="007C0921">
            <w:pPr>
              <w:widowControl w:val="0"/>
              <w:autoSpaceDE w:val="0"/>
              <w:autoSpaceDN w:val="0"/>
              <w:adjustRightInd w:val="0"/>
              <w:spacing w:after="0" w:line="240" w:lineRule="auto"/>
              <w:contextualSpacing/>
              <w:jc w:val="center"/>
              <w:rPr>
                <w:rFonts w:ascii="Times New Roman" w:eastAsia="Times New Roman" w:hAnsi="Times New Roman" w:cs="Times New Roman"/>
                <w:b/>
                <w:i/>
                <w:sz w:val="24"/>
                <w:szCs w:val="24"/>
                <w:lang w:eastAsia="ru-RU"/>
              </w:rPr>
            </w:pPr>
            <w:r w:rsidRPr="007C0921">
              <w:rPr>
                <w:rFonts w:ascii="Times New Roman" w:eastAsia="Times New Roman" w:hAnsi="Times New Roman" w:cs="Times New Roman"/>
                <w:b/>
                <w:sz w:val="24"/>
                <w:szCs w:val="24"/>
                <w:lang w:eastAsia="ru-RU"/>
              </w:rPr>
              <w:t>Материалы, необходимые для оценки индикатора достижения компетенции</w:t>
            </w:r>
            <w:r w:rsidRPr="007C0921">
              <w:rPr>
                <w:rFonts w:ascii="Times New Roman" w:eastAsia="Times New Roman" w:hAnsi="Times New Roman" w:cs="Times New Roman"/>
                <w:b/>
                <w:sz w:val="24"/>
                <w:szCs w:val="24"/>
                <w:highlight w:val="yellow"/>
                <w:lang w:eastAsia="ru-RU"/>
              </w:rPr>
              <w:t xml:space="preserve"> </w:t>
            </w:r>
          </w:p>
        </w:tc>
      </w:tr>
      <w:tr w:rsidR="007C0921" w:rsidRPr="007C0921" w14:paraId="2F9DD0A9" w14:textId="77777777" w:rsidTr="00F408DF">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1BDA99" w14:textId="77777777" w:rsidR="007C0921" w:rsidRPr="007C0921" w:rsidRDefault="007C0921" w:rsidP="007C0921">
            <w:pPr>
              <w:widowControl w:val="0"/>
              <w:autoSpaceDE w:val="0"/>
              <w:autoSpaceDN w:val="0"/>
              <w:adjustRightInd w:val="0"/>
              <w:spacing w:after="0" w:line="240" w:lineRule="auto"/>
              <w:contextualSpacing/>
              <w:jc w:val="center"/>
              <w:rPr>
                <w:rFonts w:ascii="Times New Roman" w:eastAsia="Times New Roman" w:hAnsi="Times New Roman" w:cs="Times New Roman"/>
                <w:i/>
                <w:highlight w:val="yellow"/>
                <w:lang w:eastAsia="ru-RU"/>
              </w:rPr>
            </w:pPr>
            <w:r w:rsidRPr="007C0921">
              <w:rPr>
                <w:rFonts w:ascii="Times New Roman" w:eastAsia="Times New Roman" w:hAnsi="Times New Roman" w:cs="Times New Roman"/>
              </w:rPr>
              <w:t xml:space="preserve">ПК-2 </w:t>
            </w:r>
            <w:r w:rsidRPr="007C0921">
              <w:rPr>
                <w:rFonts w:ascii="Times New Roman" w:eastAsia="Times New Roman" w:hAnsi="Times New Roman" w:cs="Times New Roman"/>
                <w:sz w:val="24"/>
                <w:szCs w:val="24"/>
              </w:rPr>
              <w:t>Обеспечение подготовки работников в области охраны труда</w:t>
            </w:r>
          </w:p>
        </w:tc>
      </w:tr>
      <w:tr w:rsidR="00C003C9" w:rsidRPr="007C0921" w14:paraId="292416A4"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E8B97" w14:textId="02F10BA2" w:rsidR="00C003C9" w:rsidRPr="00F408DF" w:rsidRDefault="00C003C9" w:rsidP="007C092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ПК- 2.1.1</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1E0D7A" w14:textId="2BE1834C" w:rsidR="00C003C9" w:rsidRPr="007C0921" w:rsidRDefault="00C003C9" w:rsidP="00F408DF">
            <w:pPr>
              <w:autoSpaceDE w:val="0"/>
              <w:autoSpaceDN w:val="0"/>
              <w:adjustRightInd w:val="0"/>
              <w:spacing w:after="0" w:line="240" w:lineRule="auto"/>
              <w:rPr>
                <w:rFonts w:ascii="Times New Roman" w:eastAsia="Calibri" w:hAnsi="Times New Roman" w:cs="Times New Roman"/>
                <w:lang w:eastAsia="ru-RU"/>
              </w:rPr>
            </w:pPr>
            <w:proofErr w:type="gramStart"/>
            <w:r w:rsidRPr="00C003C9">
              <w:rPr>
                <w:rFonts w:ascii="Times New Roman" w:eastAsia="Calibri" w:hAnsi="Times New Roman" w:cs="Times New Roman"/>
                <w:lang w:eastAsia="ru-RU"/>
              </w:rPr>
              <w:t>Обучающийся</w:t>
            </w:r>
            <w:proofErr w:type="gramEnd"/>
            <w:r w:rsidRPr="00C003C9">
              <w:rPr>
                <w:rFonts w:ascii="Times New Roman" w:eastAsia="Calibri" w:hAnsi="Times New Roman" w:cs="Times New Roman"/>
                <w:lang w:eastAsia="ru-RU"/>
              </w:rPr>
              <w:t xml:space="preserve"> знает: какие предъявляются требования к порядку обучения по охране труда и проверки знаний требований охраны труда, приемов оказания первой помощи пострадавшим, программы обучения работников безопасным методам и приемам выполнения работ</w:t>
            </w:r>
          </w:p>
        </w:tc>
        <w:tc>
          <w:tcPr>
            <w:tcW w:w="2552" w:type="dxa"/>
            <w:tcBorders>
              <w:top w:val="single" w:sz="4" w:space="0" w:color="auto"/>
              <w:left w:val="single" w:sz="4" w:space="0" w:color="auto"/>
              <w:bottom w:val="single" w:sz="4" w:space="0" w:color="auto"/>
              <w:right w:val="single" w:sz="4" w:space="0" w:color="auto"/>
            </w:tcBorders>
          </w:tcPr>
          <w:p w14:paraId="2B94B2B6" w14:textId="62C12BFB"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r>
              <w:rPr>
                <w:rFonts w:ascii="Times New Roman" w:eastAsia="Calibri" w:hAnsi="Times New Roman" w:cs="Times New Roman"/>
                <w:lang w:eastAsia="ru-RU"/>
              </w:rPr>
              <w:t xml:space="preserve"> </w:t>
            </w:r>
          </w:p>
          <w:p w14:paraId="0298C3AB" w14:textId="063967E8" w:rsidR="00AD595A" w:rsidRPr="00AD595A" w:rsidRDefault="001067B6" w:rsidP="00AD595A">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1-12</w:t>
            </w:r>
          </w:p>
          <w:p w14:paraId="3997188A" w14:textId="14DE88D1"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1 2 3</w:t>
            </w:r>
          </w:p>
          <w:p w14:paraId="67F7D144" w14:textId="7495406C" w:rsidR="00C003C9"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7C0921" w:rsidRPr="007C0921" w14:paraId="029440D8"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5ABC42" w14:textId="77777777" w:rsidR="007C0921" w:rsidRPr="007C0921" w:rsidRDefault="00F408DF" w:rsidP="007C0921">
            <w:pPr>
              <w:spacing w:after="0" w:line="240" w:lineRule="auto"/>
              <w:rPr>
                <w:rFonts w:ascii="Times New Roman" w:eastAsia="Calibri" w:hAnsi="Times New Roman" w:cs="Times New Roman"/>
                <w:lang w:eastAsia="ru-RU"/>
              </w:rPr>
            </w:pPr>
            <w:r w:rsidRPr="00F408DF">
              <w:rPr>
                <w:rFonts w:ascii="Times New Roman" w:eastAsia="Calibri" w:hAnsi="Times New Roman" w:cs="Times New Roman"/>
                <w:lang w:eastAsia="ru-RU"/>
              </w:rPr>
              <w:t>ПК-2.1.2</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C3D754" w14:textId="77777777" w:rsidR="00C003C9" w:rsidRPr="00C003C9" w:rsidRDefault="007C0921" w:rsidP="00C003C9">
            <w:pPr>
              <w:autoSpaceDE w:val="0"/>
              <w:autoSpaceDN w:val="0"/>
              <w:adjustRightInd w:val="0"/>
              <w:spacing w:after="0" w:line="240" w:lineRule="auto"/>
              <w:rPr>
                <w:rFonts w:ascii="Times New Roman" w:eastAsia="Calibri" w:hAnsi="Times New Roman" w:cs="Times New Roman"/>
                <w:lang w:eastAsia="ru-RU"/>
              </w:rPr>
            </w:pPr>
            <w:r w:rsidRPr="007C0921">
              <w:rPr>
                <w:rFonts w:ascii="Times New Roman" w:eastAsia="Calibri" w:hAnsi="Times New Roman" w:cs="Times New Roman"/>
                <w:lang w:eastAsia="ru-RU"/>
              </w:rPr>
              <w:t xml:space="preserve"> </w:t>
            </w:r>
            <w:proofErr w:type="gramStart"/>
            <w:r w:rsidR="00C003C9" w:rsidRPr="00C003C9">
              <w:rPr>
                <w:rFonts w:ascii="Times New Roman" w:eastAsia="Calibri" w:hAnsi="Times New Roman" w:cs="Times New Roman"/>
                <w:lang w:eastAsia="ru-RU"/>
              </w:rPr>
              <w:t>Обучающийся</w:t>
            </w:r>
            <w:proofErr w:type="gramEnd"/>
            <w:r w:rsidR="00C003C9" w:rsidRPr="00C003C9">
              <w:rPr>
                <w:rFonts w:ascii="Times New Roman" w:eastAsia="Calibri" w:hAnsi="Times New Roman" w:cs="Times New Roman"/>
                <w:lang w:eastAsia="ru-RU"/>
              </w:rPr>
              <w:t xml:space="preserve"> знает: </w:t>
            </w:r>
          </w:p>
          <w:p w14:paraId="37F51A27" w14:textId="2D286F68" w:rsidR="00C003C9" w:rsidRPr="007C0921" w:rsidRDefault="00C003C9" w:rsidP="00C003C9">
            <w:pPr>
              <w:autoSpaceDE w:val="0"/>
              <w:autoSpaceDN w:val="0"/>
              <w:adjustRightInd w:val="0"/>
              <w:spacing w:after="0" w:line="240" w:lineRule="auto"/>
              <w:rPr>
                <w:rFonts w:ascii="Times New Roman" w:eastAsia="Calibri" w:hAnsi="Times New Roman" w:cs="Times New Roman"/>
                <w:lang w:eastAsia="ru-RU"/>
              </w:rPr>
            </w:pPr>
            <w:r w:rsidRPr="00C003C9">
              <w:rPr>
                <w:rFonts w:ascii="Times New Roman" w:eastAsia="Calibri" w:hAnsi="Times New Roman" w:cs="Times New Roman"/>
                <w:lang w:eastAsia="ru-RU"/>
              </w:rPr>
              <w:t xml:space="preserve">Порядок </w:t>
            </w:r>
            <w:proofErr w:type="gramStart"/>
            <w:r w:rsidRPr="00C003C9">
              <w:rPr>
                <w:rFonts w:ascii="Times New Roman" w:eastAsia="Calibri" w:hAnsi="Times New Roman" w:cs="Times New Roman"/>
                <w:lang w:eastAsia="ru-RU"/>
              </w:rPr>
              <w:t>обучения по охране</w:t>
            </w:r>
            <w:proofErr w:type="gramEnd"/>
            <w:r w:rsidRPr="00C003C9">
              <w:rPr>
                <w:rFonts w:ascii="Times New Roman" w:eastAsia="Calibri" w:hAnsi="Times New Roman" w:cs="Times New Roman"/>
                <w:lang w:eastAsia="ru-RU"/>
              </w:rPr>
              <w:t xml:space="preserve"> труда. Алгоритм проведения обучения. Обучение работников, руководителей и специалистов. Связь между </w:t>
            </w:r>
            <w:proofErr w:type="gramStart"/>
            <w:r w:rsidRPr="00C003C9">
              <w:rPr>
                <w:rFonts w:ascii="Times New Roman" w:eastAsia="Calibri" w:hAnsi="Times New Roman" w:cs="Times New Roman"/>
                <w:lang w:eastAsia="ru-RU"/>
              </w:rPr>
              <w:t>обучением по охране</w:t>
            </w:r>
            <w:proofErr w:type="gramEnd"/>
            <w:r w:rsidRPr="00C003C9">
              <w:rPr>
                <w:rFonts w:ascii="Times New Roman" w:eastAsia="Calibri" w:hAnsi="Times New Roman" w:cs="Times New Roman"/>
                <w:lang w:eastAsia="ru-RU"/>
              </w:rPr>
              <w:t xml:space="preserve"> труда и производственным травматизмом Инструктажи в СУОТ. Инструкции по охране труда. Порядок проверка знаний.</w:t>
            </w:r>
          </w:p>
          <w:p w14:paraId="50F90C67" w14:textId="0576C8EA" w:rsidR="007C0921" w:rsidRPr="007C0921" w:rsidRDefault="007C0921" w:rsidP="00F408DF">
            <w:pPr>
              <w:autoSpaceDE w:val="0"/>
              <w:autoSpaceDN w:val="0"/>
              <w:adjustRightInd w:val="0"/>
              <w:spacing w:after="0" w:line="240" w:lineRule="auto"/>
              <w:rPr>
                <w:rFonts w:ascii="Times New Roman" w:eastAsia="Calibri"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2E092C0C" w14:textId="57E95FEB" w:rsidR="007C0921" w:rsidRDefault="0079272A" w:rsidP="002D57C9">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Вопросы к зачету№№</w:t>
            </w:r>
            <w:r w:rsidR="00AD595A">
              <w:rPr>
                <w:rFonts w:ascii="Times New Roman" w:eastAsia="Calibri" w:hAnsi="Times New Roman" w:cs="Times New Roman"/>
                <w:lang w:eastAsia="ru-RU"/>
              </w:rPr>
              <w:t xml:space="preserve"> </w:t>
            </w:r>
          </w:p>
          <w:p w14:paraId="5778B5B4" w14:textId="027803F9" w:rsidR="0079272A" w:rsidRDefault="001067B6" w:rsidP="002D57C9">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1-12</w:t>
            </w:r>
          </w:p>
          <w:p w14:paraId="490E885F" w14:textId="46FC8736" w:rsidR="0079272A" w:rsidRDefault="0079272A" w:rsidP="002D57C9">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Практические занятия №№</w:t>
            </w:r>
            <w:r w:rsidR="00AD595A">
              <w:rPr>
                <w:rFonts w:ascii="Times New Roman" w:eastAsia="Calibri" w:hAnsi="Times New Roman" w:cs="Times New Roman"/>
                <w:lang w:eastAsia="ru-RU"/>
              </w:rPr>
              <w:t xml:space="preserve"> 1 2 3</w:t>
            </w:r>
          </w:p>
          <w:p w14:paraId="45EBCFEB" w14:textId="1F2942ED" w:rsidR="0079272A" w:rsidRPr="007C0921" w:rsidRDefault="00C003C9" w:rsidP="002D57C9">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Реферат Доклад</w:t>
            </w:r>
          </w:p>
        </w:tc>
      </w:tr>
      <w:tr w:rsidR="00F408DF" w:rsidRPr="007C0921" w14:paraId="01369796"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88431D" w14:textId="09810C6C" w:rsidR="00F408DF" w:rsidRDefault="00C86BBB" w:rsidP="00F408DF">
            <w:pPr>
              <w:widowControl w:val="0"/>
              <w:jc w:val="both"/>
              <w:rPr>
                <w:rFonts w:ascii="Times New Roman" w:eastAsia="Times New Roman" w:hAnsi="Times New Roman"/>
              </w:rPr>
            </w:pPr>
            <w:r w:rsidRPr="00C86BBB">
              <w:rPr>
                <w:rFonts w:ascii="Times New Roman" w:eastAsia="Times New Roman" w:hAnsi="Times New Roman"/>
              </w:rPr>
              <w:t>ПК-2.2.3.</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94DA7" w14:textId="77777777" w:rsidR="00C86BBB" w:rsidRPr="00C86BBB" w:rsidRDefault="00C86BBB" w:rsidP="00C86BBB">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Обучающийся умеет:</w:t>
            </w:r>
          </w:p>
          <w:p w14:paraId="6474BE86" w14:textId="77E50257" w:rsidR="00F408DF" w:rsidRPr="007C0921" w:rsidRDefault="00C86BBB" w:rsidP="00C86BBB">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 xml:space="preserve"> Проводить инструктажи СУОТ, консультировать по вопросам разработки программ инструктажей, стажировок, </w:t>
            </w:r>
            <w:proofErr w:type="gramStart"/>
            <w:r w:rsidRPr="00C86BBB">
              <w:rPr>
                <w:rFonts w:ascii="Times New Roman" w:eastAsia="Calibri" w:hAnsi="Times New Roman" w:cs="Times New Roman"/>
                <w:lang w:eastAsia="ru-RU"/>
              </w:rPr>
              <w:t>обучения по охране</w:t>
            </w:r>
            <w:proofErr w:type="gramEnd"/>
            <w:r w:rsidRPr="00C86BBB">
              <w:rPr>
                <w:rFonts w:ascii="Times New Roman" w:eastAsia="Calibri" w:hAnsi="Times New Roman" w:cs="Times New Roman"/>
                <w:lang w:eastAsia="ru-RU"/>
              </w:rPr>
              <w:t xml:space="preserve"> труда и проверки знаний требований </w:t>
            </w:r>
            <w:r w:rsidRPr="00C86BBB">
              <w:rPr>
                <w:rFonts w:ascii="Times New Roman" w:eastAsia="Calibri" w:hAnsi="Times New Roman" w:cs="Times New Roman"/>
                <w:lang w:eastAsia="ru-RU"/>
              </w:rPr>
              <w:lastRenderedPageBreak/>
              <w:t>охраны труда, ответственности за административные нарушения в области охраны труда.</w:t>
            </w:r>
          </w:p>
        </w:tc>
        <w:tc>
          <w:tcPr>
            <w:tcW w:w="2552" w:type="dxa"/>
            <w:tcBorders>
              <w:top w:val="single" w:sz="4" w:space="0" w:color="auto"/>
              <w:left w:val="single" w:sz="4" w:space="0" w:color="auto"/>
              <w:bottom w:val="single" w:sz="4" w:space="0" w:color="auto"/>
              <w:right w:val="single" w:sz="4" w:space="0" w:color="auto"/>
            </w:tcBorders>
          </w:tcPr>
          <w:p w14:paraId="61CD60BA" w14:textId="77777777"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lastRenderedPageBreak/>
              <w:t>Вопросы к зачету№№</w:t>
            </w:r>
          </w:p>
          <w:p w14:paraId="1F04A76C" w14:textId="6C19F777" w:rsidR="00AD595A" w:rsidRPr="00AD595A" w:rsidRDefault="001067B6" w:rsidP="00AD595A">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1-12</w:t>
            </w:r>
          </w:p>
          <w:p w14:paraId="1097AAA3" w14:textId="5E8D3EC1"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1 2 3</w:t>
            </w:r>
          </w:p>
          <w:p w14:paraId="33E20716" w14:textId="2579DEDF" w:rsidR="002D57C9" w:rsidRPr="007C0921"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F408DF" w:rsidRPr="007C0921" w14:paraId="00A19BDD"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61F8A3" w14:textId="67771A6B" w:rsidR="00F408DF" w:rsidRDefault="00C86BBB" w:rsidP="00F408DF">
            <w:pPr>
              <w:widowControl w:val="0"/>
              <w:jc w:val="both"/>
              <w:rPr>
                <w:rFonts w:ascii="Times New Roman" w:eastAsia="Times New Roman" w:hAnsi="Times New Roman"/>
              </w:rPr>
            </w:pPr>
            <w:r w:rsidRPr="00C86BBB">
              <w:rPr>
                <w:rFonts w:ascii="Times New Roman" w:eastAsia="Times New Roman" w:hAnsi="Times New Roman"/>
              </w:rPr>
              <w:lastRenderedPageBreak/>
              <w:t>ПК-2.2.5.</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041DD" w14:textId="77777777" w:rsidR="00C86BBB" w:rsidRPr="00C86BBB" w:rsidRDefault="00C86BBB" w:rsidP="00C86BBB">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Обучающийся умеет:</w:t>
            </w:r>
          </w:p>
          <w:p w14:paraId="368BBAD1" w14:textId="77777777" w:rsidR="00C86BBB" w:rsidRPr="00C86BBB" w:rsidRDefault="00C86BBB" w:rsidP="00C86BBB">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 xml:space="preserve">Выявлять потребность в </w:t>
            </w:r>
            <w:proofErr w:type="gramStart"/>
            <w:r w:rsidRPr="00C86BBB">
              <w:rPr>
                <w:rFonts w:ascii="Times New Roman" w:eastAsia="Calibri" w:hAnsi="Times New Roman" w:cs="Times New Roman"/>
                <w:lang w:eastAsia="ru-RU"/>
              </w:rPr>
              <w:t>обучении работников по вопросам</w:t>
            </w:r>
            <w:proofErr w:type="gramEnd"/>
            <w:r w:rsidRPr="00C86BBB">
              <w:rPr>
                <w:rFonts w:ascii="Times New Roman" w:eastAsia="Calibri" w:hAnsi="Times New Roman" w:cs="Times New Roman"/>
                <w:lang w:eastAsia="ru-RU"/>
              </w:rPr>
              <w:t xml:space="preserve"> охраны труда, оказания первой помощи пострадавшим</w:t>
            </w:r>
          </w:p>
          <w:p w14:paraId="7A7E8EED" w14:textId="298AB453" w:rsidR="00F408DF" w:rsidRPr="007C0921" w:rsidRDefault="00C86BBB" w:rsidP="00C86BBB">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Проводить оформление процедуры обучения и проверки знаний, вести документооборот и делопроизводство в работе специалиста по охране труда</w:t>
            </w:r>
          </w:p>
        </w:tc>
        <w:tc>
          <w:tcPr>
            <w:tcW w:w="2552" w:type="dxa"/>
            <w:tcBorders>
              <w:top w:val="single" w:sz="4" w:space="0" w:color="auto"/>
              <w:left w:val="single" w:sz="4" w:space="0" w:color="auto"/>
              <w:bottom w:val="single" w:sz="4" w:space="0" w:color="auto"/>
              <w:right w:val="single" w:sz="4" w:space="0" w:color="auto"/>
            </w:tcBorders>
          </w:tcPr>
          <w:p w14:paraId="55A5D172" w14:textId="77777777"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5560D941" w14:textId="4D8A504B" w:rsidR="00AD595A" w:rsidRPr="00AD595A" w:rsidRDefault="001067B6" w:rsidP="00AD595A">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1-12</w:t>
            </w:r>
          </w:p>
          <w:p w14:paraId="7F7B8074" w14:textId="002A07E6"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1 2 3</w:t>
            </w:r>
          </w:p>
          <w:p w14:paraId="345D76C1" w14:textId="3FFBED48" w:rsidR="00167C09" w:rsidRPr="007C0921"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F408DF" w:rsidRPr="007C0921" w14:paraId="3FC9CB66"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52747" w14:textId="35B085A6" w:rsidR="00F408DF" w:rsidRPr="00D348D7" w:rsidRDefault="00C86BBB" w:rsidP="00F408DF">
            <w:pPr>
              <w:widowControl w:val="0"/>
              <w:jc w:val="both"/>
              <w:rPr>
                <w:rFonts w:ascii="Times New Roman" w:eastAsia="Times New Roman" w:hAnsi="Times New Roman"/>
              </w:rPr>
            </w:pPr>
            <w:r w:rsidRPr="00C86BBB">
              <w:rPr>
                <w:rFonts w:ascii="Times New Roman" w:eastAsia="Times New Roman" w:hAnsi="Times New Roman"/>
              </w:rPr>
              <w:t>ПК-2.2.7</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FAD17" w14:textId="77777777" w:rsidR="00C86BBB" w:rsidRPr="00C86BBB" w:rsidRDefault="00C86BBB" w:rsidP="00C86BBB">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Обучающийся умеет: Обучающийся умеет:</w:t>
            </w:r>
          </w:p>
          <w:p w14:paraId="4F5644EE" w14:textId="0BF04604" w:rsidR="00F408DF" w:rsidRPr="007C0921" w:rsidRDefault="00C86BBB" w:rsidP="00C86BBB">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 xml:space="preserve"> Проводить инструктажи СУОТ, консультировать по вопросам разработки программ инструктажей, стажировок, </w:t>
            </w:r>
            <w:proofErr w:type="gramStart"/>
            <w:r w:rsidRPr="00C86BBB">
              <w:rPr>
                <w:rFonts w:ascii="Times New Roman" w:eastAsia="Calibri" w:hAnsi="Times New Roman" w:cs="Times New Roman"/>
                <w:lang w:eastAsia="ru-RU"/>
              </w:rPr>
              <w:t>обучения по охране</w:t>
            </w:r>
            <w:proofErr w:type="gramEnd"/>
            <w:r w:rsidRPr="00C86BBB">
              <w:rPr>
                <w:rFonts w:ascii="Times New Roman" w:eastAsia="Calibri" w:hAnsi="Times New Roman" w:cs="Times New Roman"/>
                <w:lang w:eastAsia="ru-RU"/>
              </w:rPr>
              <w:t xml:space="preserve"> труда и проверки знаний требований охраны труда, ответственности за административные нарушения в области охраны труда.</w:t>
            </w:r>
          </w:p>
        </w:tc>
        <w:tc>
          <w:tcPr>
            <w:tcW w:w="2552" w:type="dxa"/>
            <w:tcBorders>
              <w:top w:val="single" w:sz="4" w:space="0" w:color="auto"/>
              <w:left w:val="single" w:sz="4" w:space="0" w:color="auto"/>
              <w:bottom w:val="single" w:sz="4" w:space="0" w:color="auto"/>
              <w:right w:val="single" w:sz="4" w:space="0" w:color="auto"/>
            </w:tcBorders>
          </w:tcPr>
          <w:p w14:paraId="470CD169" w14:textId="77777777"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51CA7C50" w14:textId="23A505B2" w:rsidR="00AD595A" w:rsidRPr="00AD595A" w:rsidRDefault="001067B6" w:rsidP="00AD595A">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13-24</w:t>
            </w:r>
          </w:p>
          <w:p w14:paraId="600FFABA" w14:textId="14FB77C2"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4 5 6 </w:t>
            </w:r>
          </w:p>
          <w:p w14:paraId="224EB02F" w14:textId="6012A076" w:rsidR="0014061C" w:rsidRPr="007C0921"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F408DF" w:rsidRPr="007C0921" w14:paraId="106C115F"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CD71B" w14:textId="55FFA34A" w:rsidR="00F408DF" w:rsidRPr="00D348D7" w:rsidRDefault="00C86BBB" w:rsidP="00F408DF">
            <w:pPr>
              <w:widowControl w:val="0"/>
              <w:jc w:val="both"/>
              <w:rPr>
                <w:rFonts w:ascii="Times New Roman" w:eastAsia="Times New Roman" w:hAnsi="Times New Roman"/>
              </w:rPr>
            </w:pPr>
            <w:r w:rsidRPr="00C86BBB">
              <w:rPr>
                <w:rFonts w:ascii="Times New Roman" w:eastAsia="Times New Roman" w:hAnsi="Times New Roman"/>
              </w:rPr>
              <w:t>ПК-2.3.1.</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76A6C" w14:textId="6794E55A" w:rsidR="00F408DF" w:rsidRPr="007C0921" w:rsidRDefault="00C86BBB" w:rsidP="00F408DF">
            <w:pPr>
              <w:autoSpaceDE w:val="0"/>
              <w:autoSpaceDN w:val="0"/>
              <w:adjustRightInd w:val="0"/>
              <w:spacing w:after="0" w:line="240" w:lineRule="auto"/>
              <w:rPr>
                <w:rFonts w:ascii="Times New Roman" w:eastAsia="Calibri" w:hAnsi="Times New Roman" w:cs="Times New Roman"/>
                <w:lang w:eastAsia="ru-RU"/>
              </w:rPr>
            </w:pPr>
            <w:proofErr w:type="gramStart"/>
            <w:r w:rsidRPr="00C86BBB">
              <w:rPr>
                <w:rFonts w:ascii="Times New Roman" w:eastAsia="Calibri" w:hAnsi="Times New Roman" w:cs="Times New Roman"/>
                <w:lang w:eastAsia="ru-RU"/>
              </w:rPr>
              <w:t>Обучающийся</w:t>
            </w:r>
            <w:proofErr w:type="gramEnd"/>
            <w:r w:rsidRPr="00C86BBB">
              <w:rPr>
                <w:rFonts w:ascii="Times New Roman" w:eastAsia="Calibri" w:hAnsi="Times New Roman" w:cs="Times New Roman"/>
                <w:lang w:eastAsia="ru-RU"/>
              </w:rPr>
              <w:t xml:space="preserve"> владеет: методами выявления потребностей в обучении по охране труда, оказанию первой помощи пострадавшим с учетом требований соответствующих нормативных правовых актов</w:t>
            </w:r>
          </w:p>
        </w:tc>
        <w:tc>
          <w:tcPr>
            <w:tcW w:w="2552" w:type="dxa"/>
            <w:tcBorders>
              <w:top w:val="single" w:sz="4" w:space="0" w:color="auto"/>
              <w:left w:val="single" w:sz="4" w:space="0" w:color="auto"/>
              <w:bottom w:val="single" w:sz="4" w:space="0" w:color="auto"/>
              <w:right w:val="single" w:sz="4" w:space="0" w:color="auto"/>
            </w:tcBorders>
          </w:tcPr>
          <w:p w14:paraId="21106CED" w14:textId="77777777"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0E2F8170" w14:textId="7EA40183" w:rsidR="00AD595A" w:rsidRPr="00AD595A" w:rsidRDefault="001067B6" w:rsidP="00AD595A">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13-24</w:t>
            </w:r>
          </w:p>
          <w:p w14:paraId="4F856826" w14:textId="624BC6B2"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4 5 6 </w:t>
            </w:r>
          </w:p>
          <w:p w14:paraId="69CD9F7B" w14:textId="4BF95810" w:rsidR="001E2914" w:rsidRPr="007C0921"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F408DF" w:rsidRPr="007C0921" w14:paraId="2BB20BBD"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9B17EE" w14:textId="7C159A68" w:rsidR="00F408DF" w:rsidRDefault="00F408DF" w:rsidP="00F408DF">
            <w:pPr>
              <w:widowControl w:val="0"/>
              <w:jc w:val="both"/>
              <w:rPr>
                <w:rFonts w:ascii="Times New Roman" w:eastAsia="Times New Roman" w:hAnsi="Times New Roman"/>
              </w:rPr>
            </w:pPr>
            <w:r>
              <w:rPr>
                <w:rFonts w:ascii="Times New Roman" w:eastAsia="Times New Roman" w:hAnsi="Times New Roman"/>
              </w:rPr>
              <w:t>ПК-2.3.</w:t>
            </w:r>
            <w:r w:rsidR="00C86BBB">
              <w:rPr>
                <w:rFonts w:ascii="Times New Roman" w:eastAsia="Times New Roman" w:hAnsi="Times New Roman"/>
              </w:rPr>
              <w:t>4</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F1D230" w14:textId="11DB02B5" w:rsidR="00F408DF" w:rsidRPr="007C0921" w:rsidRDefault="00C86BBB" w:rsidP="00F408DF">
            <w:pPr>
              <w:autoSpaceDE w:val="0"/>
              <w:autoSpaceDN w:val="0"/>
              <w:adjustRightInd w:val="0"/>
              <w:spacing w:after="0" w:line="240" w:lineRule="auto"/>
              <w:rPr>
                <w:rFonts w:ascii="Times New Roman" w:eastAsia="Calibri" w:hAnsi="Times New Roman" w:cs="Times New Roman"/>
                <w:lang w:eastAsia="ru-RU"/>
              </w:rPr>
            </w:pPr>
            <w:proofErr w:type="gramStart"/>
            <w:r w:rsidRPr="00C86BBB">
              <w:rPr>
                <w:rFonts w:ascii="Times New Roman" w:eastAsia="Calibri" w:hAnsi="Times New Roman" w:cs="Times New Roman"/>
                <w:lang w:eastAsia="ru-RU"/>
              </w:rPr>
              <w:t>Обучающийся</w:t>
            </w:r>
            <w:proofErr w:type="gramEnd"/>
            <w:r w:rsidRPr="00C86BBB">
              <w:rPr>
                <w:rFonts w:ascii="Times New Roman" w:eastAsia="Calibri" w:hAnsi="Times New Roman" w:cs="Times New Roman"/>
                <w:lang w:eastAsia="ru-RU"/>
              </w:rPr>
              <w:t xml:space="preserve"> владеет: приемами и методами оказанием методической помощи руководителям структурных подразделений в разработке программ обучения, инструктажей, стажировок и инструкций по охране труда</w:t>
            </w:r>
          </w:p>
        </w:tc>
        <w:tc>
          <w:tcPr>
            <w:tcW w:w="2552" w:type="dxa"/>
            <w:tcBorders>
              <w:top w:val="single" w:sz="4" w:space="0" w:color="auto"/>
              <w:left w:val="single" w:sz="4" w:space="0" w:color="auto"/>
              <w:bottom w:val="single" w:sz="4" w:space="0" w:color="auto"/>
              <w:right w:val="single" w:sz="4" w:space="0" w:color="auto"/>
            </w:tcBorders>
          </w:tcPr>
          <w:p w14:paraId="03391EB7" w14:textId="77777777"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415C0CC6" w14:textId="6F945367" w:rsidR="00AD595A" w:rsidRPr="00AD595A" w:rsidRDefault="001067B6" w:rsidP="00AD595A">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13-24</w:t>
            </w:r>
          </w:p>
          <w:p w14:paraId="0362EDEA" w14:textId="5B063ED0"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4 5 6 </w:t>
            </w:r>
          </w:p>
          <w:p w14:paraId="05B27EAB" w14:textId="054DD64B" w:rsidR="00167C09" w:rsidRPr="007C0921"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F408DF" w:rsidRPr="007C0921" w14:paraId="06D5153C" w14:textId="77777777" w:rsidTr="00F408DF">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90C2D" w14:textId="77777777" w:rsidR="00F408DF" w:rsidRPr="007C0921" w:rsidRDefault="00F408DF" w:rsidP="00F408DF">
            <w:pPr>
              <w:spacing w:after="0" w:line="240" w:lineRule="auto"/>
              <w:rPr>
                <w:rFonts w:ascii="Times New Roman" w:eastAsia="Calibri" w:hAnsi="Times New Roman" w:cs="Times New Roman"/>
                <w:lang w:eastAsia="ru-RU"/>
              </w:rPr>
            </w:pPr>
            <w:r w:rsidRPr="007C0921">
              <w:rPr>
                <w:rFonts w:ascii="Times New Roman" w:eastAsia="Times New Roman" w:hAnsi="Times New Roman" w:cs="Times New Roman"/>
                <w:sz w:val="20"/>
                <w:szCs w:val="20"/>
                <w:lang w:eastAsia="ru-RU"/>
              </w:rPr>
              <w:t xml:space="preserve">ПК-3 </w:t>
            </w:r>
            <w:r w:rsidRPr="007C0921">
              <w:rPr>
                <w:rFonts w:ascii="Times New Roman" w:eastAsia="Times New Roman" w:hAnsi="Times New Roman" w:cs="Times New Roman"/>
                <w:sz w:val="24"/>
                <w:szCs w:val="24"/>
                <w:lang w:eastAsia="ru-RU"/>
              </w:rPr>
              <w:t>Сбор, обработка и передача информации по вопросам условий и охраны труда</w:t>
            </w:r>
          </w:p>
        </w:tc>
      </w:tr>
      <w:tr w:rsidR="00F408DF" w:rsidRPr="007C0921" w14:paraId="2279E55A"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C4E14" w14:textId="07464235" w:rsidR="00F408DF" w:rsidRPr="007C0921" w:rsidRDefault="00C86BBB" w:rsidP="00F408DF">
            <w:pPr>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ПК-3.1.1.</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6E8AC6" w14:textId="77777777" w:rsidR="00C86BBB" w:rsidRPr="00C86BBB" w:rsidRDefault="00F408DF" w:rsidP="00C86BBB">
            <w:pPr>
              <w:autoSpaceDE w:val="0"/>
              <w:autoSpaceDN w:val="0"/>
              <w:adjustRightInd w:val="0"/>
              <w:spacing w:after="0" w:line="240" w:lineRule="auto"/>
              <w:rPr>
                <w:rFonts w:ascii="Times New Roman" w:eastAsia="Calibri" w:hAnsi="Times New Roman" w:cs="Times New Roman"/>
                <w:lang w:eastAsia="ru-RU"/>
              </w:rPr>
            </w:pPr>
            <w:r w:rsidRPr="007C0921">
              <w:rPr>
                <w:rFonts w:ascii="Times New Roman" w:eastAsia="Calibri" w:hAnsi="Times New Roman" w:cs="Times New Roman"/>
                <w:lang w:eastAsia="ru-RU"/>
              </w:rPr>
              <w:t xml:space="preserve"> </w:t>
            </w:r>
            <w:proofErr w:type="gramStart"/>
            <w:r w:rsidR="00C86BBB" w:rsidRPr="00C86BBB">
              <w:rPr>
                <w:rFonts w:ascii="Times New Roman" w:eastAsia="Calibri" w:hAnsi="Times New Roman" w:cs="Times New Roman"/>
                <w:lang w:eastAsia="ru-RU"/>
              </w:rPr>
              <w:t>Обучающийся</w:t>
            </w:r>
            <w:proofErr w:type="gramEnd"/>
            <w:r w:rsidR="00C86BBB" w:rsidRPr="00C86BBB">
              <w:rPr>
                <w:rFonts w:ascii="Times New Roman" w:eastAsia="Calibri" w:hAnsi="Times New Roman" w:cs="Times New Roman"/>
                <w:lang w:eastAsia="ru-RU"/>
              </w:rPr>
              <w:t xml:space="preserve"> знает:</w:t>
            </w:r>
          </w:p>
          <w:p w14:paraId="0921A9F6" w14:textId="2ACE71DC" w:rsidR="00F408DF" w:rsidRPr="007C0921" w:rsidRDefault="00C86BBB" w:rsidP="00C86BBB">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Методы и приемы доведения информации по вопросам условий и охраны труда до заинтересованных лиц</w:t>
            </w:r>
          </w:p>
        </w:tc>
        <w:tc>
          <w:tcPr>
            <w:tcW w:w="2552" w:type="dxa"/>
            <w:tcBorders>
              <w:top w:val="single" w:sz="4" w:space="0" w:color="auto"/>
              <w:left w:val="single" w:sz="4" w:space="0" w:color="auto"/>
              <w:bottom w:val="single" w:sz="4" w:space="0" w:color="auto"/>
              <w:right w:val="single" w:sz="4" w:space="0" w:color="auto"/>
            </w:tcBorders>
          </w:tcPr>
          <w:p w14:paraId="047082BD" w14:textId="77777777"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6B54327F" w14:textId="45CF6AD3" w:rsidR="00AD595A" w:rsidRPr="00AD595A" w:rsidRDefault="001067B6" w:rsidP="00AD595A">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25-3</w:t>
            </w:r>
            <w:r w:rsidR="004A4631">
              <w:rPr>
                <w:rFonts w:ascii="Times New Roman" w:eastAsia="Calibri" w:hAnsi="Times New Roman" w:cs="Times New Roman"/>
                <w:lang w:eastAsia="ru-RU"/>
              </w:rPr>
              <w:t>9</w:t>
            </w:r>
          </w:p>
          <w:p w14:paraId="182227ED" w14:textId="3C23A2D5"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sidR="00465C16">
              <w:rPr>
                <w:rFonts w:ascii="Times New Roman" w:eastAsia="Calibri" w:hAnsi="Times New Roman" w:cs="Times New Roman"/>
                <w:lang w:eastAsia="ru-RU"/>
              </w:rPr>
              <w:t xml:space="preserve"> 7 8 </w:t>
            </w:r>
          </w:p>
          <w:p w14:paraId="6C08A39E" w14:textId="71627740" w:rsidR="00F408DF" w:rsidRPr="007C0921"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3B3931" w:rsidRPr="007C0921" w14:paraId="64C04DE4"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459B41" w14:textId="51CB123A" w:rsidR="003B3931" w:rsidRPr="00C86BBB" w:rsidRDefault="003B3931" w:rsidP="00F408DF">
            <w:pPr>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ПК-3.2.7.</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B20CAD" w14:textId="77777777" w:rsidR="003B3931" w:rsidRPr="003B3931" w:rsidRDefault="003B3931" w:rsidP="003B3931">
            <w:pPr>
              <w:autoSpaceDE w:val="0"/>
              <w:autoSpaceDN w:val="0"/>
              <w:adjustRightInd w:val="0"/>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 xml:space="preserve">Обучающийся умеет: </w:t>
            </w:r>
          </w:p>
          <w:p w14:paraId="73620326" w14:textId="379D1161" w:rsidR="003B3931" w:rsidRPr="007C0921" w:rsidRDefault="003B3931" w:rsidP="003B3931">
            <w:pPr>
              <w:autoSpaceDE w:val="0"/>
              <w:autoSpaceDN w:val="0"/>
              <w:adjustRightInd w:val="0"/>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Организовать размещение в доступных местах наглядных пособий и современных технических средств по вопросам условий и охраны труда</w:t>
            </w:r>
            <w:r w:rsidRPr="003B3931">
              <w:rPr>
                <w:rFonts w:ascii="Times New Roman" w:eastAsia="Calibri" w:hAnsi="Times New Roman" w:cs="Times New Roman"/>
                <w:lang w:eastAsia="ru-RU"/>
              </w:rPr>
              <w:tab/>
            </w:r>
          </w:p>
        </w:tc>
        <w:tc>
          <w:tcPr>
            <w:tcW w:w="2552" w:type="dxa"/>
            <w:tcBorders>
              <w:top w:val="single" w:sz="4" w:space="0" w:color="auto"/>
              <w:left w:val="single" w:sz="4" w:space="0" w:color="auto"/>
              <w:bottom w:val="single" w:sz="4" w:space="0" w:color="auto"/>
              <w:right w:val="single" w:sz="4" w:space="0" w:color="auto"/>
            </w:tcBorders>
          </w:tcPr>
          <w:p w14:paraId="15424908" w14:textId="77777777"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2AF8683D" w14:textId="77091AF7" w:rsidR="00AD595A" w:rsidRPr="00AD595A" w:rsidRDefault="001067B6" w:rsidP="00AD595A">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25-32</w:t>
            </w:r>
          </w:p>
          <w:p w14:paraId="16C3A5B5" w14:textId="5FFE73FE"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sidR="00465C16">
              <w:rPr>
                <w:rFonts w:ascii="Times New Roman" w:eastAsia="Calibri" w:hAnsi="Times New Roman" w:cs="Times New Roman"/>
                <w:lang w:eastAsia="ru-RU"/>
              </w:rPr>
              <w:t xml:space="preserve"> 7 8 </w:t>
            </w:r>
          </w:p>
          <w:p w14:paraId="121FB06F" w14:textId="6AB8D769" w:rsidR="003B3931" w:rsidRPr="007C0921"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F408DF" w:rsidRPr="007C0921" w14:paraId="44F7BE91" w14:textId="77777777" w:rsidTr="00F408DF">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607866" w14:textId="1C12FE4C" w:rsidR="00F408DF" w:rsidRPr="007C0921" w:rsidRDefault="00F408DF" w:rsidP="00F408DF">
            <w:pPr>
              <w:spacing w:after="0" w:line="240" w:lineRule="auto"/>
              <w:jc w:val="center"/>
              <w:rPr>
                <w:rFonts w:ascii="Times New Roman" w:eastAsia="Calibri" w:hAnsi="Times New Roman" w:cs="Times New Roman"/>
                <w:highlight w:val="yellow"/>
                <w:lang w:eastAsia="ru-RU"/>
              </w:rPr>
            </w:pPr>
            <w:r w:rsidRPr="007C0921">
              <w:rPr>
                <w:rFonts w:ascii="Times New Roman" w:eastAsia="Calibri" w:hAnsi="Times New Roman" w:cs="Times New Roman"/>
                <w:lang w:eastAsia="ru-RU"/>
              </w:rPr>
              <w:t xml:space="preserve">ПК-4. </w:t>
            </w:r>
            <w:r w:rsidR="003B3931" w:rsidRPr="003B3931">
              <w:rPr>
                <w:rFonts w:ascii="Times New Roman" w:eastAsia="Calibri" w:hAnsi="Times New Roman" w:cs="Times New Roman"/>
                <w:lang w:eastAsia="ru-RU"/>
              </w:rPr>
              <w:t>. Организация и проведение мероприятий, направленных на снижение уровней профессиональных рисков</w:t>
            </w:r>
          </w:p>
        </w:tc>
      </w:tr>
      <w:tr w:rsidR="00F408DF" w:rsidRPr="007C0921" w14:paraId="6362F585"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68E86" w14:textId="77777777" w:rsidR="00F408DF" w:rsidRPr="007C0921" w:rsidRDefault="00F408DF" w:rsidP="00F408D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ПК-4.1.7</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327B4C" w14:textId="77777777" w:rsidR="003B3931" w:rsidRPr="003B3931" w:rsidRDefault="003B3931" w:rsidP="003B3931">
            <w:pPr>
              <w:spacing w:after="0" w:line="240" w:lineRule="auto"/>
              <w:ind w:left="28"/>
              <w:rPr>
                <w:rFonts w:ascii="Times New Roman" w:eastAsia="Calibri" w:hAnsi="Times New Roman" w:cs="Times New Roman"/>
                <w:lang w:eastAsia="ru-RU"/>
              </w:rPr>
            </w:pPr>
            <w:proofErr w:type="gramStart"/>
            <w:r w:rsidRPr="003B3931">
              <w:rPr>
                <w:rFonts w:ascii="Times New Roman" w:eastAsia="Calibri" w:hAnsi="Times New Roman" w:cs="Times New Roman"/>
                <w:lang w:eastAsia="ru-RU"/>
              </w:rPr>
              <w:t>Обучающийся</w:t>
            </w:r>
            <w:proofErr w:type="gramEnd"/>
            <w:r w:rsidRPr="003B3931">
              <w:rPr>
                <w:rFonts w:ascii="Times New Roman" w:eastAsia="Calibri" w:hAnsi="Times New Roman" w:cs="Times New Roman"/>
                <w:lang w:eastAsia="ru-RU"/>
              </w:rPr>
              <w:t xml:space="preserve"> знает:</w:t>
            </w:r>
          </w:p>
          <w:p w14:paraId="21612429" w14:textId="40B0CFC0" w:rsidR="00F408DF" w:rsidRPr="007C0921" w:rsidRDefault="003B3931" w:rsidP="003B3931">
            <w:pPr>
              <w:spacing w:after="0" w:line="240" w:lineRule="auto"/>
              <w:ind w:left="28"/>
              <w:rPr>
                <w:rFonts w:ascii="Times New Roman" w:eastAsia="Calibri" w:hAnsi="Times New Roman" w:cs="Times New Roman"/>
                <w:lang w:eastAsia="ru-RU"/>
              </w:rPr>
            </w:pPr>
            <w:r w:rsidRPr="003B3931">
              <w:rPr>
                <w:rFonts w:ascii="Times New Roman" w:eastAsia="Calibri" w:hAnsi="Times New Roman" w:cs="Times New Roman"/>
                <w:lang w:eastAsia="ru-RU"/>
              </w:rPr>
              <w:t xml:space="preserve"> Особенности взрослого учащегося, методы мотивации и стимулирования работников к безопасному труду</w:t>
            </w:r>
          </w:p>
        </w:tc>
        <w:tc>
          <w:tcPr>
            <w:tcW w:w="2552" w:type="dxa"/>
            <w:tcBorders>
              <w:top w:val="single" w:sz="4" w:space="0" w:color="auto"/>
              <w:left w:val="single" w:sz="4" w:space="0" w:color="auto"/>
              <w:bottom w:val="single" w:sz="4" w:space="0" w:color="auto"/>
              <w:right w:val="single" w:sz="4" w:space="0" w:color="auto"/>
            </w:tcBorders>
          </w:tcPr>
          <w:p w14:paraId="31723C6D" w14:textId="77777777"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0684FD8A" w14:textId="512FE193" w:rsidR="00AD595A" w:rsidRPr="00AD595A" w:rsidRDefault="001067B6" w:rsidP="00AD595A">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33-</w:t>
            </w:r>
            <w:r w:rsidR="00F2570B">
              <w:rPr>
                <w:rFonts w:ascii="Times New Roman" w:eastAsia="Calibri" w:hAnsi="Times New Roman" w:cs="Times New Roman"/>
                <w:lang w:eastAsia="ru-RU"/>
              </w:rPr>
              <w:t>36</w:t>
            </w:r>
          </w:p>
          <w:p w14:paraId="36FF45BD" w14:textId="27CB18AA"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sidR="00465C16">
              <w:rPr>
                <w:rFonts w:ascii="Times New Roman" w:eastAsia="Calibri" w:hAnsi="Times New Roman" w:cs="Times New Roman"/>
                <w:lang w:eastAsia="ru-RU"/>
              </w:rPr>
              <w:t xml:space="preserve"> 9 10</w:t>
            </w:r>
          </w:p>
          <w:p w14:paraId="0E9774A7" w14:textId="7A233CBF" w:rsidR="00167C09"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3B3931" w:rsidRPr="007C0921" w14:paraId="1CC3AA7F"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256756" w14:textId="31703114" w:rsidR="003B3931" w:rsidRDefault="003B3931" w:rsidP="00F408DF">
            <w:pPr>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ПК-4.3.4.</w:t>
            </w:r>
            <w:r w:rsidRPr="003B3931">
              <w:rPr>
                <w:rFonts w:ascii="Times New Roman" w:eastAsia="Calibri" w:hAnsi="Times New Roman" w:cs="Times New Roman"/>
                <w:lang w:eastAsia="ru-RU"/>
              </w:rPr>
              <w:tab/>
            </w:r>
            <w:r w:rsidRPr="003B3931">
              <w:rPr>
                <w:rFonts w:ascii="Times New Roman" w:eastAsia="Calibri" w:hAnsi="Times New Roman" w:cs="Times New Roman"/>
                <w:lang w:eastAsia="ru-RU"/>
              </w:rPr>
              <w:lastRenderedPageBreak/>
              <w:tab/>
            </w:r>
            <w:r w:rsidRPr="003B3931">
              <w:rPr>
                <w:rFonts w:ascii="Times New Roman" w:eastAsia="Calibri" w:hAnsi="Times New Roman" w:cs="Times New Roman"/>
                <w:lang w:eastAsia="ru-RU"/>
              </w:rPr>
              <w:tab/>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A162C" w14:textId="63B9F938" w:rsidR="003B3931" w:rsidRPr="003B3931" w:rsidRDefault="003B3931" w:rsidP="003B3931">
            <w:pPr>
              <w:spacing w:after="0" w:line="240" w:lineRule="auto"/>
              <w:ind w:left="28"/>
              <w:rPr>
                <w:rFonts w:ascii="Times New Roman" w:eastAsia="Calibri" w:hAnsi="Times New Roman" w:cs="Times New Roman"/>
                <w:lang w:eastAsia="ru-RU"/>
              </w:rPr>
            </w:pPr>
            <w:proofErr w:type="gramStart"/>
            <w:r w:rsidRPr="003B3931">
              <w:rPr>
                <w:rFonts w:ascii="Times New Roman" w:eastAsia="Calibri" w:hAnsi="Times New Roman" w:cs="Times New Roman"/>
                <w:lang w:eastAsia="ru-RU"/>
              </w:rPr>
              <w:lastRenderedPageBreak/>
              <w:t>Обучающийся</w:t>
            </w:r>
            <w:proofErr w:type="gramEnd"/>
            <w:r w:rsidRPr="003B3931">
              <w:rPr>
                <w:rFonts w:ascii="Times New Roman" w:eastAsia="Calibri" w:hAnsi="Times New Roman" w:cs="Times New Roman"/>
                <w:lang w:eastAsia="ru-RU"/>
              </w:rPr>
              <w:t xml:space="preserve"> владеет: способами и </w:t>
            </w:r>
            <w:r w:rsidRPr="003B3931">
              <w:rPr>
                <w:rFonts w:ascii="Times New Roman" w:eastAsia="Calibri" w:hAnsi="Times New Roman" w:cs="Times New Roman"/>
                <w:lang w:eastAsia="ru-RU"/>
              </w:rPr>
              <w:lastRenderedPageBreak/>
              <w:t>средствами обучения взрослых, технологиями повышения уровня мотивации работников к безопасному труду, заинтересованности работников в улучшении условий труда, вовлечению их в решение вопросов, связанных с охраной труда</w:t>
            </w:r>
          </w:p>
        </w:tc>
        <w:tc>
          <w:tcPr>
            <w:tcW w:w="2552" w:type="dxa"/>
            <w:tcBorders>
              <w:top w:val="single" w:sz="4" w:space="0" w:color="auto"/>
              <w:left w:val="single" w:sz="4" w:space="0" w:color="auto"/>
              <w:bottom w:val="single" w:sz="4" w:space="0" w:color="auto"/>
              <w:right w:val="single" w:sz="4" w:space="0" w:color="auto"/>
            </w:tcBorders>
          </w:tcPr>
          <w:p w14:paraId="46E5A16A" w14:textId="62F6FBAF"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lastRenderedPageBreak/>
              <w:t>Вопросы к зачету№№</w:t>
            </w:r>
            <w:r w:rsidR="00F2570B">
              <w:rPr>
                <w:rFonts w:ascii="Times New Roman" w:eastAsia="Calibri" w:hAnsi="Times New Roman" w:cs="Times New Roman"/>
                <w:lang w:eastAsia="ru-RU"/>
              </w:rPr>
              <w:t xml:space="preserve"> 33-</w:t>
            </w:r>
            <w:r w:rsidR="00F2570B">
              <w:rPr>
                <w:rFonts w:ascii="Times New Roman" w:eastAsia="Calibri" w:hAnsi="Times New Roman" w:cs="Times New Roman"/>
                <w:lang w:eastAsia="ru-RU"/>
              </w:rPr>
              <w:lastRenderedPageBreak/>
              <w:t xml:space="preserve">36 </w:t>
            </w:r>
          </w:p>
          <w:p w14:paraId="726E4B1A" w14:textId="77777777" w:rsidR="00AD595A" w:rsidRPr="00AD595A" w:rsidRDefault="00AD595A" w:rsidP="00AD595A">
            <w:pPr>
              <w:spacing w:after="0" w:line="240" w:lineRule="auto"/>
              <w:rPr>
                <w:rFonts w:ascii="Times New Roman" w:eastAsia="Calibri" w:hAnsi="Times New Roman" w:cs="Times New Roman"/>
                <w:lang w:eastAsia="ru-RU"/>
              </w:rPr>
            </w:pPr>
          </w:p>
          <w:p w14:paraId="0C441E5B" w14:textId="1AD32BFE"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sidR="00465C16">
              <w:rPr>
                <w:rFonts w:ascii="Times New Roman" w:eastAsia="Calibri" w:hAnsi="Times New Roman" w:cs="Times New Roman"/>
                <w:lang w:eastAsia="ru-RU"/>
              </w:rPr>
              <w:t xml:space="preserve"> 9 10</w:t>
            </w:r>
          </w:p>
          <w:p w14:paraId="03317E37" w14:textId="2C4D50EB" w:rsidR="003B3931"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F555D6" w:rsidRPr="007C0921" w14:paraId="38E256D0" w14:textId="77777777" w:rsidTr="00CF4560">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71DAC3" w14:textId="6E0783C2" w:rsidR="00F555D6" w:rsidRPr="007C0921" w:rsidRDefault="003B3931" w:rsidP="00F408DF">
            <w:pPr>
              <w:spacing w:after="0" w:line="240" w:lineRule="auto"/>
              <w:rPr>
                <w:rFonts w:ascii="Times New Roman" w:eastAsia="Calibri" w:hAnsi="Times New Roman" w:cs="Times New Roman"/>
                <w:highlight w:val="yellow"/>
                <w:lang w:eastAsia="ru-RU"/>
              </w:rPr>
            </w:pPr>
            <w:r w:rsidRPr="003B3931">
              <w:rPr>
                <w:rFonts w:ascii="Times New Roman" w:eastAsia="Calibri" w:hAnsi="Times New Roman" w:cs="Times New Roman"/>
                <w:lang w:eastAsia="ru-RU"/>
              </w:rPr>
              <w:lastRenderedPageBreak/>
              <w:t>ПК-5. Содействие обеспечению функционирования системы управления охраной труда</w:t>
            </w:r>
          </w:p>
        </w:tc>
      </w:tr>
      <w:tr w:rsidR="00F408DF" w:rsidRPr="007C0921" w14:paraId="66356863"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293996" w14:textId="65BA5443" w:rsidR="00F408DF" w:rsidRPr="007C0921" w:rsidRDefault="00F555D6" w:rsidP="006B6ECB">
            <w:pPr>
              <w:widowControl w:val="0"/>
              <w:spacing w:after="0" w:line="240" w:lineRule="auto"/>
              <w:jc w:val="both"/>
              <w:rPr>
                <w:rFonts w:ascii="Times New Roman" w:eastAsia="Times New Roman" w:hAnsi="Times New Roman" w:cs="Times New Roman"/>
                <w:sz w:val="20"/>
                <w:szCs w:val="20"/>
                <w:lang w:eastAsia="ru-RU"/>
              </w:rPr>
            </w:pPr>
            <w:r w:rsidRPr="00F555D6">
              <w:rPr>
                <w:rFonts w:ascii="Times New Roman" w:eastAsia="Times New Roman" w:hAnsi="Times New Roman" w:cs="Times New Roman"/>
                <w:sz w:val="20"/>
                <w:szCs w:val="20"/>
                <w:lang w:eastAsia="ru-RU"/>
              </w:rPr>
              <w:t>ПК-5.</w:t>
            </w:r>
            <w:r w:rsidR="006B6ECB">
              <w:rPr>
                <w:rFonts w:ascii="Times New Roman" w:eastAsia="Times New Roman" w:hAnsi="Times New Roman" w:cs="Times New Roman"/>
                <w:sz w:val="20"/>
                <w:szCs w:val="20"/>
                <w:lang w:eastAsia="ru-RU"/>
              </w:rPr>
              <w:t>2</w:t>
            </w:r>
            <w:r w:rsidRPr="00F555D6">
              <w:rPr>
                <w:rFonts w:ascii="Times New Roman" w:eastAsia="Times New Roman" w:hAnsi="Times New Roman" w:cs="Times New Roman"/>
                <w:sz w:val="20"/>
                <w:szCs w:val="20"/>
                <w:lang w:eastAsia="ru-RU"/>
              </w:rPr>
              <w:t>.</w:t>
            </w:r>
            <w:r w:rsidR="006B6ECB">
              <w:rPr>
                <w:rFonts w:ascii="Times New Roman" w:eastAsia="Times New Roman" w:hAnsi="Times New Roman" w:cs="Times New Roman"/>
                <w:sz w:val="20"/>
                <w:szCs w:val="20"/>
                <w:lang w:eastAsia="ru-RU"/>
              </w:rPr>
              <w:t>9</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E76FE7" w14:textId="77777777" w:rsidR="006B6ECB" w:rsidRDefault="006B6ECB" w:rsidP="006B6ECB">
            <w:pPr>
              <w:widowControl w:val="0"/>
              <w:ind w:left="30"/>
              <w:jc w:val="both"/>
              <w:rPr>
                <w:rFonts w:ascii="Times New Roman" w:eastAsia="Times New Roman" w:hAnsi="Times New Roman"/>
              </w:rPr>
            </w:pPr>
            <w:r w:rsidRPr="003F5A4C">
              <w:rPr>
                <w:rFonts w:ascii="Times New Roman" w:eastAsia="Times New Roman" w:hAnsi="Times New Roman"/>
              </w:rPr>
              <w:t xml:space="preserve">Обучающийся </w:t>
            </w:r>
            <w:r>
              <w:rPr>
                <w:rFonts w:ascii="Times New Roman" w:eastAsia="Times New Roman" w:hAnsi="Times New Roman"/>
              </w:rPr>
              <w:t>умеет</w:t>
            </w:r>
            <w:r w:rsidRPr="003F5A4C">
              <w:rPr>
                <w:rFonts w:ascii="Times New Roman" w:eastAsia="Times New Roman" w:hAnsi="Times New Roman"/>
              </w:rPr>
              <w:t>:</w:t>
            </w:r>
          </w:p>
          <w:p w14:paraId="19CE5412" w14:textId="40BCD03A" w:rsidR="00F408DF" w:rsidRPr="007C0921" w:rsidRDefault="006B6ECB" w:rsidP="006B6ECB">
            <w:pPr>
              <w:widowControl w:val="0"/>
              <w:ind w:left="30"/>
              <w:jc w:val="both"/>
              <w:rPr>
                <w:rFonts w:ascii="Times New Roman" w:eastAsia="Calibri" w:hAnsi="Times New Roman" w:cs="Times New Roman"/>
                <w:lang w:eastAsia="ru-RU"/>
              </w:rPr>
            </w:pPr>
            <w:r>
              <w:rPr>
                <w:rFonts w:ascii="Times New Roman" w:eastAsia="Times New Roman" w:hAnsi="Times New Roman"/>
              </w:rPr>
              <w:t xml:space="preserve">Применять приемы осуществления диалога  и сотрудничества </w:t>
            </w:r>
            <w:r w:rsidRPr="00F41FA5">
              <w:rPr>
                <w:rFonts w:ascii="Times New Roman" w:eastAsia="Times New Roman" w:hAnsi="Times New Roman"/>
              </w:rPr>
              <w:t>с работодателем, работниками и (или) их представителями, комитетом (комиссией) по охране труда, органами государственного управления, надзора и контроля с целью совершенствования условий и охраны труда</w:t>
            </w:r>
            <w:r>
              <w:rPr>
                <w:rFonts w:ascii="Times New Roman" w:eastAsia="Times New Roman" w:hAnsi="Times New Roman"/>
              </w:rPr>
              <w:t>.</w:t>
            </w:r>
          </w:p>
        </w:tc>
        <w:tc>
          <w:tcPr>
            <w:tcW w:w="2552" w:type="dxa"/>
            <w:tcBorders>
              <w:top w:val="single" w:sz="4" w:space="0" w:color="auto"/>
              <w:left w:val="single" w:sz="4" w:space="0" w:color="auto"/>
              <w:bottom w:val="single" w:sz="4" w:space="0" w:color="auto"/>
              <w:right w:val="single" w:sz="4" w:space="0" w:color="auto"/>
            </w:tcBorders>
          </w:tcPr>
          <w:p w14:paraId="3638DA97" w14:textId="191FBD60"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r w:rsidR="00F2570B">
              <w:rPr>
                <w:rFonts w:ascii="Times New Roman" w:eastAsia="Calibri" w:hAnsi="Times New Roman" w:cs="Times New Roman"/>
                <w:lang w:eastAsia="ru-RU"/>
              </w:rPr>
              <w:t xml:space="preserve"> 37-4</w:t>
            </w:r>
            <w:r w:rsidR="004A4631">
              <w:rPr>
                <w:rFonts w:ascii="Times New Roman" w:eastAsia="Calibri" w:hAnsi="Times New Roman" w:cs="Times New Roman"/>
                <w:lang w:eastAsia="ru-RU"/>
              </w:rPr>
              <w:t>6</w:t>
            </w:r>
          </w:p>
          <w:p w14:paraId="3E2696BE" w14:textId="3E5E5B0E"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sidR="00465C16">
              <w:rPr>
                <w:rFonts w:ascii="Times New Roman" w:eastAsia="Calibri" w:hAnsi="Times New Roman" w:cs="Times New Roman"/>
                <w:lang w:eastAsia="ru-RU"/>
              </w:rPr>
              <w:t xml:space="preserve"> 9 10</w:t>
            </w:r>
          </w:p>
          <w:p w14:paraId="25DE8F8A" w14:textId="6971C03A" w:rsidR="00167C09"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3B3931" w:rsidRPr="007C0921" w14:paraId="2F17EDDC" w14:textId="77777777" w:rsidTr="00805096">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7B718" w14:textId="469B1229" w:rsidR="003B3931" w:rsidRPr="001E2914" w:rsidRDefault="003B3931" w:rsidP="00F408DF">
            <w:pPr>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ПК-7.  Обеспечение расследования и учета несчастных случаев на производстве и профессиональных заболеваний</w:t>
            </w:r>
          </w:p>
        </w:tc>
      </w:tr>
      <w:tr w:rsidR="003B3931" w:rsidRPr="007C0921" w14:paraId="75ADBB16" w14:textId="77777777" w:rsidTr="00F408D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526EC" w14:textId="3A8FA2B7" w:rsidR="003B3931" w:rsidRPr="00F555D6" w:rsidRDefault="003B3931" w:rsidP="00F408DF">
            <w:pPr>
              <w:widowControl w:val="0"/>
              <w:spacing w:after="0" w:line="240" w:lineRule="auto"/>
              <w:jc w:val="both"/>
              <w:rPr>
                <w:rFonts w:ascii="Times New Roman" w:eastAsia="Times New Roman" w:hAnsi="Times New Roman" w:cs="Times New Roman"/>
                <w:sz w:val="20"/>
                <w:szCs w:val="20"/>
                <w:lang w:eastAsia="ru-RU"/>
              </w:rPr>
            </w:pPr>
            <w:r w:rsidRPr="003B3931">
              <w:rPr>
                <w:rFonts w:ascii="Times New Roman" w:eastAsia="Times New Roman" w:hAnsi="Times New Roman" w:cs="Times New Roman"/>
                <w:sz w:val="20"/>
                <w:szCs w:val="20"/>
                <w:lang w:eastAsia="ru-RU"/>
              </w:rPr>
              <w:t>ПК-7.3.4.</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7D8057" w14:textId="77777777" w:rsidR="003B3931" w:rsidRPr="003B3931" w:rsidRDefault="003B3931" w:rsidP="003B3931">
            <w:pPr>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Обучающийся владеет:</w:t>
            </w:r>
          </w:p>
          <w:p w14:paraId="70C2F204" w14:textId="7EB13CB4" w:rsidR="003B3931" w:rsidRPr="00F555D6" w:rsidRDefault="003B3931" w:rsidP="003B3931">
            <w:pPr>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Методами взаимодействиями с членами комиссии по расследованию несчастных случаев, профсоюзной организацией, должностными лицами органов государственного надзора и пострадавшим работником (его родственниками)</w:t>
            </w:r>
          </w:p>
        </w:tc>
        <w:tc>
          <w:tcPr>
            <w:tcW w:w="2552" w:type="dxa"/>
            <w:tcBorders>
              <w:top w:val="single" w:sz="4" w:space="0" w:color="auto"/>
              <w:left w:val="single" w:sz="4" w:space="0" w:color="auto"/>
              <w:bottom w:val="single" w:sz="4" w:space="0" w:color="auto"/>
              <w:right w:val="single" w:sz="4" w:space="0" w:color="auto"/>
            </w:tcBorders>
          </w:tcPr>
          <w:p w14:paraId="57DA98BC" w14:textId="429EF52C"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r w:rsidR="004A4631">
              <w:rPr>
                <w:rFonts w:ascii="Times New Roman" w:eastAsia="Calibri" w:hAnsi="Times New Roman" w:cs="Times New Roman"/>
                <w:lang w:eastAsia="ru-RU"/>
              </w:rPr>
              <w:t>40 46</w:t>
            </w:r>
          </w:p>
          <w:p w14:paraId="78224999" w14:textId="74D3B502" w:rsidR="00AD595A" w:rsidRPr="00AD595A"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sidR="00465C16">
              <w:rPr>
                <w:rFonts w:ascii="Times New Roman" w:eastAsia="Calibri" w:hAnsi="Times New Roman" w:cs="Times New Roman"/>
                <w:lang w:eastAsia="ru-RU"/>
              </w:rPr>
              <w:t xml:space="preserve"> 9 10 </w:t>
            </w:r>
          </w:p>
          <w:p w14:paraId="01CB7755" w14:textId="566E6299" w:rsidR="003B3931" w:rsidRPr="001E2914" w:rsidRDefault="00AD595A" w:rsidP="00AD595A">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bl>
    <w:p w14:paraId="29F29434" w14:textId="77777777" w:rsidR="007C0921" w:rsidRPr="007C0921" w:rsidRDefault="007C0921" w:rsidP="007C0921">
      <w:pPr>
        <w:spacing w:after="200" w:line="276" w:lineRule="auto"/>
        <w:ind w:firstLine="709"/>
        <w:contextualSpacing/>
        <w:jc w:val="center"/>
        <w:rPr>
          <w:rFonts w:ascii="Times New Roman" w:eastAsia="Calibri" w:hAnsi="Times New Roman" w:cs="Times New Roman"/>
          <w:b/>
          <w:bCs/>
          <w:iCs/>
          <w:sz w:val="28"/>
          <w:szCs w:val="28"/>
        </w:rPr>
      </w:pPr>
    </w:p>
    <w:p w14:paraId="473CF736" w14:textId="77777777" w:rsidR="00E214C2" w:rsidRPr="00E214C2" w:rsidRDefault="00E214C2" w:rsidP="00E214C2">
      <w:pPr>
        <w:spacing w:after="0" w:line="240" w:lineRule="auto"/>
        <w:ind w:firstLine="709"/>
        <w:contextualSpacing/>
        <w:jc w:val="center"/>
        <w:rPr>
          <w:rFonts w:ascii="Times New Roman" w:eastAsia="Times New Roman" w:hAnsi="Times New Roman" w:cs="Times New Roman"/>
          <w:b/>
          <w:bCs/>
          <w:iCs/>
          <w:sz w:val="28"/>
          <w:szCs w:val="28"/>
          <w:lang w:eastAsia="ru-RU"/>
        </w:rPr>
      </w:pPr>
      <w:r w:rsidRPr="00E214C2">
        <w:rPr>
          <w:rFonts w:ascii="Times New Roman" w:eastAsia="Times New Roman" w:hAnsi="Times New Roman" w:cs="Times New Roman"/>
          <w:b/>
          <w:bCs/>
          <w:iCs/>
          <w:sz w:val="28"/>
          <w:szCs w:val="28"/>
          <w:lang w:eastAsia="ru-RU"/>
        </w:rPr>
        <w:t>Учебно-методическое обеспечение дисциплины</w:t>
      </w:r>
    </w:p>
    <w:p w14:paraId="08E49BE7" w14:textId="77777777" w:rsidR="00E214C2" w:rsidRPr="00E214C2" w:rsidRDefault="00E214C2" w:rsidP="00E214C2">
      <w:pPr>
        <w:spacing w:after="0" w:line="240" w:lineRule="auto"/>
        <w:ind w:firstLine="709"/>
        <w:contextualSpacing/>
        <w:jc w:val="center"/>
        <w:rPr>
          <w:rFonts w:ascii="Times New Roman" w:eastAsia="Times New Roman" w:hAnsi="Times New Roman" w:cs="Times New Roman"/>
          <w:b/>
          <w:bCs/>
          <w:iCs/>
          <w:sz w:val="28"/>
          <w:szCs w:val="28"/>
          <w:lang w:eastAsia="ru-RU"/>
        </w:rPr>
      </w:pPr>
    </w:p>
    <w:p w14:paraId="453D92C2" w14:textId="77777777" w:rsidR="00E214C2" w:rsidRPr="00E214C2" w:rsidRDefault="00E214C2" w:rsidP="00E214C2">
      <w:pPr>
        <w:spacing w:after="0" w:line="240" w:lineRule="auto"/>
        <w:contextualSpacing/>
        <w:jc w:val="center"/>
        <w:rPr>
          <w:rFonts w:ascii="Times New Roman" w:eastAsia="Times New Roman" w:hAnsi="Times New Roman" w:cs="Times New Roman"/>
          <w:bCs/>
          <w:i/>
          <w:iCs/>
          <w:sz w:val="28"/>
          <w:szCs w:val="28"/>
          <w:lang w:eastAsia="ru-RU"/>
        </w:rPr>
      </w:pPr>
      <w:r w:rsidRPr="00E214C2">
        <w:rPr>
          <w:rFonts w:ascii="Times New Roman" w:eastAsia="Times New Roman" w:hAnsi="Times New Roman" w:cs="Times New Roman"/>
          <w:bCs/>
          <w:iCs/>
          <w:sz w:val="28"/>
          <w:szCs w:val="28"/>
          <w:u w:val="single"/>
          <w:lang w:eastAsia="ru-RU"/>
        </w:rPr>
        <w:t>Перечень и содержание практических занятий</w:t>
      </w:r>
      <w:r w:rsidRPr="00E214C2">
        <w:rPr>
          <w:rFonts w:ascii="Times New Roman" w:eastAsia="Times New Roman" w:hAnsi="Times New Roman" w:cs="Times New Roman"/>
          <w:bCs/>
          <w:i/>
          <w:iCs/>
          <w:sz w:val="28"/>
          <w:szCs w:val="28"/>
          <w:lang w:eastAsia="ru-RU"/>
        </w:rPr>
        <w:t xml:space="preserve"> </w:t>
      </w:r>
    </w:p>
    <w:p w14:paraId="6633EBE6" w14:textId="77777777" w:rsidR="00E214C2" w:rsidRPr="00E214C2" w:rsidRDefault="00E214C2" w:rsidP="00E214C2">
      <w:pPr>
        <w:spacing w:after="0" w:line="240" w:lineRule="auto"/>
        <w:contextualSpacing/>
        <w:jc w:val="both"/>
        <w:rPr>
          <w:rFonts w:ascii="Times New Roman" w:eastAsia="Times New Roman" w:hAnsi="Times New Roman" w:cs="Times New Roman"/>
          <w:bCs/>
          <w:i/>
          <w:iCs/>
          <w:sz w:val="28"/>
          <w:szCs w:val="28"/>
          <w:lang w:eastAsia="ru-RU"/>
        </w:rPr>
      </w:pPr>
    </w:p>
    <w:p w14:paraId="6871C177" w14:textId="28C46041" w:rsidR="00E214C2" w:rsidRDefault="00E214C2" w:rsidP="00E214C2">
      <w:pPr>
        <w:spacing w:after="0" w:line="240" w:lineRule="auto"/>
        <w:ind w:firstLine="708"/>
        <w:jc w:val="both"/>
        <w:rPr>
          <w:rFonts w:ascii="Times New Roman" w:eastAsia="Calibri" w:hAnsi="Times New Roman" w:cs="Times New Roman"/>
          <w:iCs/>
          <w:sz w:val="28"/>
          <w:szCs w:val="28"/>
          <w:lang w:eastAsia="ru-RU"/>
        </w:rPr>
      </w:pPr>
      <w:r w:rsidRPr="00E214C2">
        <w:rPr>
          <w:rFonts w:ascii="Times New Roman" w:eastAsia="Calibri" w:hAnsi="Times New Roman" w:cs="Times New Roman"/>
          <w:iCs/>
          <w:sz w:val="28"/>
          <w:szCs w:val="28"/>
          <w:lang w:eastAsia="ru-RU"/>
        </w:rPr>
        <w:t>Методические указания и формы отчетов по практическим занятиям приведены в разделе СДО кафедры ТЭБ для направления 20.0</w:t>
      </w:r>
      <w:r w:rsidR="00490B5B">
        <w:rPr>
          <w:rFonts w:ascii="Times New Roman" w:eastAsia="Calibri" w:hAnsi="Times New Roman" w:cs="Times New Roman"/>
          <w:iCs/>
          <w:sz w:val="28"/>
          <w:szCs w:val="28"/>
          <w:lang w:eastAsia="ru-RU"/>
        </w:rPr>
        <w:t>3</w:t>
      </w:r>
      <w:r w:rsidRPr="00E214C2">
        <w:rPr>
          <w:rFonts w:ascii="Times New Roman" w:eastAsia="Calibri" w:hAnsi="Times New Roman" w:cs="Times New Roman"/>
          <w:iCs/>
          <w:sz w:val="28"/>
          <w:szCs w:val="28"/>
          <w:lang w:eastAsia="ru-RU"/>
        </w:rPr>
        <w:t>.01 «</w:t>
      </w:r>
      <w:proofErr w:type="spellStart"/>
      <w:r w:rsidRPr="00E214C2">
        <w:rPr>
          <w:rFonts w:ascii="Times New Roman" w:eastAsia="Calibri" w:hAnsi="Times New Roman" w:cs="Times New Roman"/>
          <w:iCs/>
          <w:sz w:val="28"/>
          <w:szCs w:val="28"/>
          <w:lang w:eastAsia="ru-RU"/>
        </w:rPr>
        <w:t>Техносферная</w:t>
      </w:r>
      <w:proofErr w:type="spellEnd"/>
      <w:r w:rsidRPr="00E214C2">
        <w:rPr>
          <w:rFonts w:ascii="Times New Roman" w:eastAsia="Calibri" w:hAnsi="Times New Roman" w:cs="Times New Roman"/>
          <w:iCs/>
          <w:sz w:val="28"/>
          <w:szCs w:val="28"/>
          <w:lang w:eastAsia="ru-RU"/>
        </w:rPr>
        <w:t xml:space="preserve"> безопасность» </w:t>
      </w:r>
    </w:p>
    <w:p w14:paraId="5A2C5A7E" w14:textId="0E40D681" w:rsidR="007C0921" w:rsidRPr="007C0921" w:rsidRDefault="00E214C2" w:rsidP="00E214C2">
      <w:pPr>
        <w:spacing w:after="0" w:line="240" w:lineRule="auto"/>
        <w:ind w:firstLine="708"/>
        <w:jc w:val="both"/>
        <w:rPr>
          <w:rFonts w:ascii="Times New Roman" w:eastAsia="Calibri" w:hAnsi="Times New Roman" w:cs="Times New Roman"/>
          <w:b/>
          <w:bCs/>
          <w:iCs/>
          <w:sz w:val="28"/>
          <w:szCs w:val="28"/>
        </w:rPr>
      </w:pPr>
      <w:r w:rsidRPr="00E214C2">
        <w:rPr>
          <w:rFonts w:ascii="Times New Roman" w:eastAsia="Calibri" w:hAnsi="Times New Roman" w:cs="Times New Roman"/>
          <w:iCs/>
          <w:sz w:val="28"/>
          <w:szCs w:val="28"/>
          <w:lang w:eastAsia="ru-RU"/>
        </w:rPr>
        <w:t>Там же в подразделе «Текущий контроль» имеются элементы для приема файлов с отчетами по каждому практическому занятию</w:t>
      </w:r>
    </w:p>
    <w:p w14:paraId="7298782D" w14:textId="4C418C03" w:rsidR="007C0921" w:rsidRPr="007C0921" w:rsidRDefault="007C0921" w:rsidP="00E214C2">
      <w:pPr>
        <w:spacing w:after="200" w:line="276" w:lineRule="auto"/>
        <w:ind w:firstLine="709"/>
        <w:contextualSpacing/>
        <w:rPr>
          <w:rFonts w:ascii="Calibri" w:eastAsia="Calibri" w:hAnsi="Calibri" w:cs="Times New Roman"/>
          <w:sz w:val="28"/>
          <w:szCs w:val="28"/>
        </w:rPr>
      </w:pPr>
    </w:p>
    <w:p w14:paraId="5E473F78"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p w14:paraId="6E5AD8CD" w14:textId="6133F2FC" w:rsidR="007C0921" w:rsidRPr="007C0921" w:rsidRDefault="007C0921" w:rsidP="007C0921">
      <w:pPr>
        <w:spacing w:after="0" w:line="240" w:lineRule="auto"/>
        <w:jc w:val="center"/>
        <w:rPr>
          <w:rFonts w:ascii="Times New Roman" w:eastAsia="Calibri" w:hAnsi="Times New Roman" w:cs="Times New Roman"/>
          <w:sz w:val="28"/>
          <w:szCs w:val="28"/>
          <w:u w:val="single"/>
          <w:lang w:eastAsia="ru-RU"/>
        </w:rPr>
      </w:pPr>
      <w:r w:rsidRPr="007C0921">
        <w:rPr>
          <w:rFonts w:ascii="Times New Roman" w:eastAsia="Calibri" w:hAnsi="Times New Roman" w:cs="Times New Roman"/>
          <w:sz w:val="28"/>
          <w:szCs w:val="28"/>
          <w:u w:val="single"/>
          <w:lang w:eastAsia="ru-RU"/>
        </w:rPr>
        <w:t xml:space="preserve">Темы </w:t>
      </w:r>
      <w:r w:rsidR="00E214C2">
        <w:rPr>
          <w:rFonts w:ascii="Times New Roman" w:eastAsia="Calibri" w:hAnsi="Times New Roman" w:cs="Times New Roman"/>
          <w:sz w:val="28"/>
          <w:szCs w:val="28"/>
          <w:u w:val="single"/>
          <w:lang w:eastAsia="ru-RU"/>
        </w:rPr>
        <w:t xml:space="preserve">и содержание </w:t>
      </w:r>
      <w:r w:rsidRPr="007C0921">
        <w:rPr>
          <w:rFonts w:ascii="Times New Roman" w:eastAsia="Calibri" w:hAnsi="Times New Roman" w:cs="Times New Roman"/>
          <w:sz w:val="28"/>
          <w:szCs w:val="28"/>
          <w:u w:val="single"/>
          <w:lang w:eastAsia="ru-RU"/>
        </w:rPr>
        <w:t>практических занятий</w:t>
      </w:r>
    </w:p>
    <w:p w14:paraId="2E3C1421" w14:textId="77777777" w:rsidR="007C0921" w:rsidRPr="007C0921" w:rsidRDefault="007C0921" w:rsidP="007C0921">
      <w:pPr>
        <w:spacing w:after="0" w:line="240" w:lineRule="auto"/>
        <w:jc w:val="center"/>
        <w:rPr>
          <w:rFonts w:ascii="Times New Roman" w:eastAsia="Calibri" w:hAnsi="Times New Roman" w:cs="Times New Roman"/>
          <w:sz w:val="28"/>
          <w:szCs w:val="28"/>
          <w:u w:val="single"/>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4140"/>
        <w:gridCol w:w="1956"/>
      </w:tblGrid>
      <w:tr w:rsidR="007C0921" w:rsidRPr="007C0921" w14:paraId="2E7A2C8D" w14:textId="77777777" w:rsidTr="001E2914">
        <w:tc>
          <w:tcPr>
            <w:tcW w:w="675" w:type="dxa"/>
            <w:shd w:val="clear" w:color="auto" w:fill="auto"/>
            <w:vAlign w:val="center"/>
          </w:tcPr>
          <w:p w14:paraId="51DCFFF1" w14:textId="77777777" w:rsidR="007C0921" w:rsidRPr="007C0921" w:rsidRDefault="007C0921" w:rsidP="007C0921">
            <w:pPr>
              <w:spacing w:after="0" w:line="240" w:lineRule="auto"/>
              <w:jc w:val="both"/>
              <w:rPr>
                <w:rFonts w:ascii="Times New Roman" w:eastAsia="Calibri" w:hAnsi="Times New Roman" w:cs="Times New Roman"/>
                <w:b/>
                <w:sz w:val="28"/>
                <w:szCs w:val="28"/>
                <w:lang w:eastAsia="ru-RU"/>
              </w:rPr>
            </w:pPr>
            <w:r w:rsidRPr="007C0921">
              <w:rPr>
                <w:rFonts w:ascii="Times New Roman" w:eastAsia="Calibri" w:hAnsi="Times New Roman" w:cs="Times New Roman"/>
                <w:b/>
                <w:sz w:val="28"/>
                <w:szCs w:val="28"/>
                <w:lang w:eastAsia="ru-RU"/>
              </w:rPr>
              <w:t>№</w:t>
            </w:r>
            <w:r w:rsidRPr="007C0921">
              <w:rPr>
                <w:rFonts w:ascii="Times New Roman" w:eastAsia="Calibri" w:hAnsi="Times New Roman" w:cs="Times New Roman"/>
                <w:b/>
                <w:sz w:val="28"/>
                <w:szCs w:val="28"/>
                <w:lang w:eastAsia="ru-RU"/>
              </w:rPr>
              <w:br/>
            </w:r>
            <w:proofErr w:type="gramStart"/>
            <w:r w:rsidRPr="007C0921">
              <w:rPr>
                <w:rFonts w:ascii="Times New Roman" w:eastAsia="Calibri" w:hAnsi="Times New Roman" w:cs="Times New Roman"/>
                <w:b/>
                <w:sz w:val="28"/>
                <w:szCs w:val="28"/>
                <w:lang w:eastAsia="ru-RU"/>
              </w:rPr>
              <w:t>п</w:t>
            </w:r>
            <w:proofErr w:type="gramEnd"/>
            <w:r w:rsidRPr="007C0921">
              <w:rPr>
                <w:rFonts w:ascii="Times New Roman" w:eastAsia="Calibri" w:hAnsi="Times New Roman" w:cs="Times New Roman"/>
                <w:b/>
                <w:sz w:val="28"/>
                <w:szCs w:val="28"/>
                <w:lang w:eastAsia="ru-RU"/>
              </w:rPr>
              <w:t>/п</w:t>
            </w:r>
          </w:p>
        </w:tc>
        <w:tc>
          <w:tcPr>
            <w:tcW w:w="2835" w:type="dxa"/>
            <w:shd w:val="clear" w:color="auto" w:fill="auto"/>
            <w:vAlign w:val="center"/>
          </w:tcPr>
          <w:p w14:paraId="2653A51B" w14:textId="77777777" w:rsidR="007C0921" w:rsidRPr="008351E6" w:rsidRDefault="007C0921" w:rsidP="007C0921">
            <w:pPr>
              <w:spacing w:after="0" w:line="240" w:lineRule="auto"/>
              <w:jc w:val="both"/>
              <w:rPr>
                <w:rFonts w:ascii="Times New Roman" w:eastAsia="Calibri" w:hAnsi="Times New Roman" w:cs="Times New Roman"/>
                <w:b/>
                <w:sz w:val="24"/>
                <w:szCs w:val="24"/>
                <w:lang w:eastAsia="ru-RU"/>
              </w:rPr>
            </w:pPr>
            <w:r w:rsidRPr="008351E6">
              <w:rPr>
                <w:rFonts w:ascii="Times New Roman" w:eastAsia="Calibri" w:hAnsi="Times New Roman" w:cs="Times New Roman"/>
                <w:b/>
                <w:sz w:val="24"/>
                <w:szCs w:val="24"/>
                <w:lang w:eastAsia="ru-RU"/>
              </w:rPr>
              <w:t>Наименование темы практического занятия</w:t>
            </w:r>
          </w:p>
        </w:tc>
        <w:tc>
          <w:tcPr>
            <w:tcW w:w="4140" w:type="dxa"/>
            <w:shd w:val="clear" w:color="auto" w:fill="auto"/>
            <w:vAlign w:val="center"/>
          </w:tcPr>
          <w:p w14:paraId="71F1CD81" w14:textId="77777777" w:rsidR="007C0921" w:rsidRPr="008351E6" w:rsidRDefault="007C0921" w:rsidP="007C0921">
            <w:pPr>
              <w:spacing w:after="0" w:line="240" w:lineRule="auto"/>
              <w:jc w:val="both"/>
              <w:rPr>
                <w:rFonts w:ascii="Times New Roman" w:eastAsia="Calibri" w:hAnsi="Times New Roman" w:cs="Times New Roman"/>
                <w:b/>
                <w:sz w:val="24"/>
                <w:szCs w:val="24"/>
                <w:lang w:eastAsia="ru-RU"/>
              </w:rPr>
            </w:pPr>
            <w:r w:rsidRPr="008351E6">
              <w:rPr>
                <w:rFonts w:ascii="Times New Roman" w:eastAsia="Calibri" w:hAnsi="Times New Roman" w:cs="Times New Roman"/>
                <w:b/>
                <w:sz w:val="24"/>
                <w:szCs w:val="24"/>
                <w:lang w:eastAsia="ru-RU"/>
              </w:rPr>
              <w:t>Содержание практического занятия</w:t>
            </w:r>
          </w:p>
        </w:tc>
        <w:tc>
          <w:tcPr>
            <w:tcW w:w="1956" w:type="dxa"/>
          </w:tcPr>
          <w:p w14:paraId="6465BFC1" w14:textId="77777777" w:rsidR="007C0921" w:rsidRPr="008351E6" w:rsidRDefault="007C0921" w:rsidP="007C0921">
            <w:pPr>
              <w:spacing w:after="0" w:line="240" w:lineRule="auto"/>
              <w:jc w:val="both"/>
              <w:rPr>
                <w:rFonts w:ascii="Times New Roman" w:eastAsia="Calibri" w:hAnsi="Times New Roman" w:cs="Times New Roman"/>
                <w:b/>
                <w:sz w:val="24"/>
                <w:szCs w:val="24"/>
                <w:lang w:eastAsia="ru-RU"/>
              </w:rPr>
            </w:pPr>
            <w:r w:rsidRPr="008351E6">
              <w:rPr>
                <w:rFonts w:ascii="Times New Roman" w:eastAsia="Calibri" w:hAnsi="Times New Roman" w:cs="Times New Roman"/>
                <w:b/>
                <w:sz w:val="24"/>
                <w:szCs w:val="24"/>
                <w:lang w:eastAsia="ru-RU"/>
              </w:rPr>
              <w:t>Индикаторы достижения компетенций</w:t>
            </w:r>
          </w:p>
        </w:tc>
      </w:tr>
      <w:tr w:rsidR="007C0921" w:rsidRPr="007C0921" w14:paraId="533C8B03" w14:textId="77777777" w:rsidTr="001E2914">
        <w:trPr>
          <w:trHeight w:val="1042"/>
        </w:trPr>
        <w:tc>
          <w:tcPr>
            <w:tcW w:w="675" w:type="dxa"/>
            <w:shd w:val="clear" w:color="auto" w:fill="auto"/>
          </w:tcPr>
          <w:p w14:paraId="200BE41B" w14:textId="77777777" w:rsidR="007C0921" w:rsidRPr="007C0921" w:rsidRDefault="007C0921" w:rsidP="007C0921">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1</w:t>
            </w:r>
          </w:p>
        </w:tc>
        <w:tc>
          <w:tcPr>
            <w:tcW w:w="2835" w:type="dxa"/>
            <w:shd w:val="clear" w:color="auto" w:fill="auto"/>
          </w:tcPr>
          <w:p w14:paraId="033AB335" w14:textId="77777777" w:rsidR="007C0921" w:rsidRPr="008351E6" w:rsidRDefault="00CF4560" w:rsidP="00CF4560">
            <w:pPr>
              <w:spacing w:after="0" w:line="240" w:lineRule="auto"/>
              <w:contextualSpacing/>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Обучение взрослых в системе непрерывного образования</w:t>
            </w:r>
          </w:p>
        </w:tc>
        <w:tc>
          <w:tcPr>
            <w:tcW w:w="4140" w:type="dxa"/>
            <w:shd w:val="clear" w:color="auto" w:fill="auto"/>
          </w:tcPr>
          <w:p w14:paraId="7DF9B218" w14:textId="77777777" w:rsidR="007C0921" w:rsidRDefault="00CF4560" w:rsidP="007C0921">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 xml:space="preserve">Введение в </w:t>
            </w:r>
            <w:proofErr w:type="spellStart"/>
            <w:r w:rsidRPr="008351E6">
              <w:rPr>
                <w:rFonts w:ascii="Times New Roman" w:eastAsia="Calibri" w:hAnsi="Times New Roman" w:cs="Times New Roman"/>
                <w:sz w:val="24"/>
                <w:szCs w:val="24"/>
                <w:lang w:eastAsia="ru-RU"/>
              </w:rPr>
              <w:t>андрагогику</w:t>
            </w:r>
            <w:proofErr w:type="spellEnd"/>
            <w:r w:rsidRPr="008351E6">
              <w:rPr>
                <w:rFonts w:ascii="Times New Roman" w:eastAsia="Calibri" w:hAnsi="Times New Roman" w:cs="Times New Roman"/>
                <w:sz w:val="24"/>
                <w:szCs w:val="24"/>
                <w:lang w:eastAsia="ru-RU"/>
              </w:rPr>
              <w:t xml:space="preserve">. Сравнение педагогического и </w:t>
            </w:r>
            <w:proofErr w:type="spellStart"/>
            <w:r w:rsidRPr="008351E6">
              <w:rPr>
                <w:rFonts w:ascii="Times New Roman" w:eastAsia="Calibri" w:hAnsi="Times New Roman" w:cs="Times New Roman"/>
                <w:sz w:val="24"/>
                <w:szCs w:val="24"/>
                <w:lang w:eastAsia="ru-RU"/>
              </w:rPr>
              <w:t>андрагогического</w:t>
            </w:r>
            <w:proofErr w:type="spellEnd"/>
            <w:r w:rsidRPr="008351E6">
              <w:rPr>
                <w:rFonts w:ascii="Times New Roman" w:eastAsia="Calibri" w:hAnsi="Times New Roman" w:cs="Times New Roman"/>
                <w:sz w:val="24"/>
                <w:szCs w:val="24"/>
                <w:lang w:eastAsia="ru-RU"/>
              </w:rPr>
              <w:t xml:space="preserve"> подхода. Современные тенденции в образовании взрослых.</w:t>
            </w:r>
          </w:p>
          <w:p w14:paraId="6F324B9D" w14:textId="77777777" w:rsidR="00167C09" w:rsidRPr="008351E6" w:rsidRDefault="00167C09" w:rsidP="007C09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Реферат, доклад</w:t>
            </w:r>
          </w:p>
        </w:tc>
        <w:tc>
          <w:tcPr>
            <w:tcW w:w="1956" w:type="dxa"/>
            <w:vAlign w:val="center"/>
          </w:tcPr>
          <w:p w14:paraId="4B16E582" w14:textId="77777777" w:rsidR="009B6C43" w:rsidRPr="0073215D" w:rsidRDefault="009B6C43" w:rsidP="009B6C43">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2.1.1</w:t>
            </w:r>
          </w:p>
          <w:p w14:paraId="486F9AAC" w14:textId="77777777" w:rsidR="009B6C43" w:rsidRPr="0073215D" w:rsidRDefault="009B6C43" w:rsidP="009B6C43">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2.1.2</w:t>
            </w:r>
          </w:p>
          <w:p w14:paraId="7C8D8848" w14:textId="77777777" w:rsidR="009B6C43" w:rsidRPr="0073215D" w:rsidRDefault="009B6C43" w:rsidP="009B6C43">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2.2.3</w:t>
            </w:r>
          </w:p>
          <w:p w14:paraId="7878F42E" w14:textId="5CB21D27" w:rsidR="002D57C9" w:rsidRPr="008351E6" w:rsidRDefault="009B6C43" w:rsidP="009B6C43">
            <w:pPr>
              <w:spacing w:after="0" w:line="240" w:lineRule="auto"/>
              <w:jc w:val="both"/>
              <w:rPr>
                <w:rFonts w:ascii="Times New Roman" w:eastAsia="Calibri" w:hAnsi="Times New Roman" w:cs="Times New Roman"/>
                <w:sz w:val="24"/>
                <w:szCs w:val="24"/>
                <w:lang w:eastAsia="ru-RU"/>
              </w:rPr>
            </w:pPr>
            <w:r w:rsidRPr="0073215D">
              <w:rPr>
                <w:rFonts w:ascii="Times New Roman" w:eastAsia="Times New Roman" w:hAnsi="Times New Roman" w:cs="Times New Roman"/>
                <w:sz w:val="24"/>
                <w:szCs w:val="24"/>
                <w:lang w:eastAsia="ru-RU"/>
              </w:rPr>
              <w:t>ПК 2.2.5</w:t>
            </w:r>
          </w:p>
        </w:tc>
      </w:tr>
      <w:tr w:rsidR="007C0921" w:rsidRPr="007C0921" w14:paraId="74D71975" w14:textId="77777777" w:rsidTr="001E2914">
        <w:trPr>
          <w:trHeight w:val="1042"/>
        </w:trPr>
        <w:tc>
          <w:tcPr>
            <w:tcW w:w="675" w:type="dxa"/>
            <w:shd w:val="clear" w:color="auto" w:fill="auto"/>
          </w:tcPr>
          <w:p w14:paraId="54ADC722" w14:textId="77777777" w:rsidR="007C0921" w:rsidRPr="007C0921" w:rsidRDefault="007C0921" w:rsidP="007C0921">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lastRenderedPageBreak/>
              <w:t>2</w:t>
            </w:r>
          </w:p>
        </w:tc>
        <w:tc>
          <w:tcPr>
            <w:tcW w:w="2835" w:type="dxa"/>
            <w:shd w:val="clear" w:color="auto" w:fill="auto"/>
          </w:tcPr>
          <w:p w14:paraId="29BD4369" w14:textId="77777777" w:rsidR="007C0921" w:rsidRPr="008351E6" w:rsidRDefault="00CF4560" w:rsidP="007C0921">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Выбор методики, приема  обучения взрослых для решения конкретных образовательных задач</w:t>
            </w:r>
          </w:p>
        </w:tc>
        <w:tc>
          <w:tcPr>
            <w:tcW w:w="4140" w:type="dxa"/>
            <w:shd w:val="clear" w:color="auto" w:fill="auto"/>
          </w:tcPr>
          <w:p w14:paraId="5CCFE7BD" w14:textId="77777777" w:rsidR="004465AA" w:rsidRPr="008351E6" w:rsidRDefault="00CF4560" w:rsidP="004465AA">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 xml:space="preserve">Особенности взрослого учащегося. Методы обучения взрослых. </w:t>
            </w:r>
            <w:r w:rsidR="004465AA" w:rsidRPr="008351E6">
              <w:rPr>
                <w:rFonts w:ascii="Times New Roman" w:eastAsia="Calibri" w:hAnsi="Times New Roman" w:cs="Times New Roman"/>
                <w:sz w:val="24"/>
                <w:szCs w:val="24"/>
                <w:lang w:eastAsia="ru-RU"/>
              </w:rPr>
              <w:t xml:space="preserve">Цикл </w:t>
            </w:r>
            <w:proofErr w:type="spellStart"/>
            <w:r w:rsidR="004465AA" w:rsidRPr="008351E6">
              <w:rPr>
                <w:rFonts w:ascii="Times New Roman" w:eastAsia="Calibri" w:hAnsi="Times New Roman" w:cs="Times New Roman"/>
                <w:sz w:val="24"/>
                <w:szCs w:val="24"/>
                <w:lang w:eastAsia="ru-RU"/>
              </w:rPr>
              <w:t>Д.Колба</w:t>
            </w:r>
            <w:proofErr w:type="spellEnd"/>
            <w:r w:rsidR="004465AA" w:rsidRPr="008351E6">
              <w:rPr>
                <w:rFonts w:ascii="Times New Roman" w:eastAsia="Calibri" w:hAnsi="Times New Roman" w:cs="Times New Roman"/>
                <w:sz w:val="24"/>
                <w:szCs w:val="24"/>
                <w:lang w:eastAsia="ru-RU"/>
              </w:rPr>
              <w:t xml:space="preserve"> – концепция обучения взрослых. Альтернативные технологии обучения взрослых. Модульная технология обучения</w:t>
            </w:r>
          </w:p>
          <w:p w14:paraId="2EFA1A46" w14:textId="77777777" w:rsidR="007C0921" w:rsidRDefault="004465AA" w:rsidP="004465AA">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 xml:space="preserve">Дистанционная технология – </w:t>
            </w:r>
            <w:proofErr w:type="spellStart"/>
            <w:r w:rsidRPr="008351E6">
              <w:rPr>
                <w:rFonts w:ascii="Times New Roman" w:eastAsia="Calibri" w:hAnsi="Times New Roman" w:cs="Times New Roman"/>
                <w:sz w:val="24"/>
                <w:szCs w:val="24"/>
                <w:lang w:eastAsia="ru-RU"/>
              </w:rPr>
              <w:t>дистантное</w:t>
            </w:r>
            <w:proofErr w:type="spellEnd"/>
            <w:r w:rsidRPr="008351E6">
              <w:rPr>
                <w:rFonts w:ascii="Times New Roman" w:eastAsia="Calibri" w:hAnsi="Times New Roman" w:cs="Times New Roman"/>
                <w:sz w:val="24"/>
                <w:szCs w:val="24"/>
                <w:lang w:eastAsia="ru-RU"/>
              </w:rPr>
              <w:t xml:space="preserve"> обучение.</w:t>
            </w:r>
          </w:p>
          <w:p w14:paraId="4BCEB663" w14:textId="77777777" w:rsidR="00167C09" w:rsidRPr="008351E6" w:rsidRDefault="00167C09" w:rsidP="004465A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Реферат, доклад</w:t>
            </w:r>
          </w:p>
        </w:tc>
        <w:tc>
          <w:tcPr>
            <w:tcW w:w="1956" w:type="dxa"/>
            <w:vAlign w:val="center"/>
          </w:tcPr>
          <w:p w14:paraId="1FC3E7D7" w14:textId="77777777" w:rsidR="009B6C43" w:rsidRPr="0073215D" w:rsidRDefault="009B6C43" w:rsidP="009B6C43">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2.1.1</w:t>
            </w:r>
          </w:p>
          <w:p w14:paraId="39A1EDA9" w14:textId="77777777" w:rsidR="009B6C43" w:rsidRPr="0073215D" w:rsidRDefault="009B6C43" w:rsidP="009B6C43">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2.1.2</w:t>
            </w:r>
          </w:p>
          <w:p w14:paraId="14273BF9" w14:textId="77777777" w:rsidR="009B6C43" w:rsidRPr="0073215D" w:rsidRDefault="009B6C43" w:rsidP="009B6C43">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2.2.3</w:t>
            </w:r>
          </w:p>
          <w:p w14:paraId="73ED620A" w14:textId="40346F30" w:rsidR="002D57C9" w:rsidRPr="008351E6" w:rsidRDefault="009B6C43" w:rsidP="009B6C43">
            <w:pPr>
              <w:spacing w:after="0" w:line="240" w:lineRule="auto"/>
              <w:jc w:val="both"/>
              <w:rPr>
                <w:rFonts w:ascii="Times New Roman" w:eastAsia="Calibri" w:hAnsi="Times New Roman" w:cs="Times New Roman"/>
                <w:sz w:val="24"/>
                <w:szCs w:val="24"/>
                <w:lang w:eastAsia="ru-RU"/>
              </w:rPr>
            </w:pPr>
            <w:r w:rsidRPr="0073215D">
              <w:rPr>
                <w:rFonts w:ascii="Times New Roman" w:eastAsia="Times New Roman" w:hAnsi="Times New Roman" w:cs="Times New Roman"/>
                <w:sz w:val="24"/>
                <w:szCs w:val="24"/>
                <w:lang w:eastAsia="ru-RU"/>
              </w:rPr>
              <w:t>ПК 2.2.5</w:t>
            </w:r>
          </w:p>
        </w:tc>
      </w:tr>
      <w:tr w:rsidR="007C0921" w:rsidRPr="007C0921" w14:paraId="01525AC3" w14:textId="77777777" w:rsidTr="001E2914">
        <w:trPr>
          <w:trHeight w:val="1042"/>
        </w:trPr>
        <w:tc>
          <w:tcPr>
            <w:tcW w:w="675" w:type="dxa"/>
            <w:shd w:val="clear" w:color="auto" w:fill="auto"/>
          </w:tcPr>
          <w:p w14:paraId="7AF89935" w14:textId="77777777" w:rsidR="007C0921" w:rsidRPr="007C0921" w:rsidRDefault="007C0921" w:rsidP="007C0921">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3</w:t>
            </w:r>
          </w:p>
        </w:tc>
        <w:tc>
          <w:tcPr>
            <w:tcW w:w="2835" w:type="dxa"/>
            <w:shd w:val="clear" w:color="auto" w:fill="auto"/>
          </w:tcPr>
          <w:p w14:paraId="2E1A8243" w14:textId="50543C9B" w:rsidR="007C0921" w:rsidRPr="008351E6" w:rsidRDefault="00A044B4" w:rsidP="007C0921">
            <w:pPr>
              <w:spacing w:after="0" w:line="240" w:lineRule="auto"/>
              <w:jc w:val="both"/>
              <w:rPr>
                <w:rFonts w:ascii="Times New Roman" w:eastAsia="Calibri" w:hAnsi="Times New Roman" w:cs="Times New Roman"/>
                <w:sz w:val="24"/>
                <w:szCs w:val="24"/>
                <w:lang w:eastAsia="ru-RU"/>
              </w:rPr>
            </w:pPr>
            <w:r w:rsidRPr="00A044B4">
              <w:rPr>
                <w:rFonts w:ascii="Times New Roman" w:eastAsia="Calibri" w:hAnsi="Times New Roman" w:cs="Times New Roman"/>
                <w:sz w:val="24"/>
                <w:szCs w:val="24"/>
                <w:lang w:eastAsia="ru-RU"/>
              </w:rPr>
              <w:t xml:space="preserve">«Введение в </w:t>
            </w:r>
            <w:proofErr w:type="spellStart"/>
            <w:r w:rsidRPr="00A044B4">
              <w:rPr>
                <w:rFonts w:ascii="Times New Roman" w:eastAsia="Calibri" w:hAnsi="Times New Roman" w:cs="Times New Roman"/>
                <w:sz w:val="24"/>
                <w:szCs w:val="24"/>
                <w:lang w:eastAsia="ru-RU"/>
              </w:rPr>
              <w:t>андрагогику</w:t>
            </w:r>
            <w:proofErr w:type="spellEnd"/>
            <w:r w:rsidRPr="00A044B4">
              <w:rPr>
                <w:rFonts w:ascii="Times New Roman" w:eastAsia="Calibri" w:hAnsi="Times New Roman" w:cs="Times New Roman"/>
                <w:sz w:val="24"/>
                <w:szCs w:val="24"/>
                <w:lang w:eastAsia="ru-RU"/>
              </w:rPr>
              <w:t>. Непрерывное образование взрослых»</w:t>
            </w:r>
            <w:r>
              <w:rPr>
                <w:rFonts w:ascii="Times New Roman" w:eastAsia="Calibri" w:hAnsi="Times New Roman" w:cs="Times New Roman"/>
                <w:sz w:val="24"/>
                <w:szCs w:val="24"/>
                <w:lang w:eastAsia="ru-RU"/>
              </w:rPr>
              <w:t xml:space="preserve"> </w:t>
            </w:r>
            <w:r w:rsidR="004465AA" w:rsidRPr="008351E6">
              <w:rPr>
                <w:rFonts w:ascii="Times New Roman" w:eastAsia="Calibri" w:hAnsi="Times New Roman" w:cs="Times New Roman"/>
                <w:sz w:val="24"/>
                <w:szCs w:val="24"/>
                <w:lang w:eastAsia="ru-RU"/>
              </w:rPr>
              <w:t>Тестовое задание №1</w:t>
            </w:r>
          </w:p>
        </w:tc>
        <w:tc>
          <w:tcPr>
            <w:tcW w:w="4140" w:type="dxa"/>
            <w:shd w:val="clear" w:color="auto" w:fill="auto"/>
          </w:tcPr>
          <w:p w14:paraId="4A040F7E" w14:textId="77777777" w:rsidR="007C0921" w:rsidRPr="008351E6" w:rsidRDefault="001215B2" w:rsidP="007C0921">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 xml:space="preserve">Тесты по теме «Введение в </w:t>
            </w:r>
            <w:proofErr w:type="spellStart"/>
            <w:r w:rsidRPr="008351E6">
              <w:rPr>
                <w:rFonts w:ascii="Times New Roman" w:eastAsia="Calibri" w:hAnsi="Times New Roman" w:cs="Times New Roman"/>
                <w:sz w:val="24"/>
                <w:szCs w:val="24"/>
                <w:lang w:eastAsia="ru-RU"/>
              </w:rPr>
              <w:t>андрагогику</w:t>
            </w:r>
            <w:proofErr w:type="spellEnd"/>
            <w:r w:rsidRPr="008351E6">
              <w:rPr>
                <w:rFonts w:ascii="Times New Roman" w:eastAsia="Calibri" w:hAnsi="Times New Roman" w:cs="Times New Roman"/>
                <w:sz w:val="24"/>
                <w:szCs w:val="24"/>
                <w:lang w:eastAsia="ru-RU"/>
              </w:rPr>
              <w:t>. Непрерывное образование взрослых»</w:t>
            </w:r>
          </w:p>
        </w:tc>
        <w:tc>
          <w:tcPr>
            <w:tcW w:w="1956" w:type="dxa"/>
            <w:vAlign w:val="center"/>
          </w:tcPr>
          <w:p w14:paraId="3564093C" w14:textId="77777777" w:rsidR="009B6C43" w:rsidRPr="0073215D" w:rsidRDefault="009B6C43" w:rsidP="009B6C43">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2.1.1</w:t>
            </w:r>
          </w:p>
          <w:p w14:paraId="59C30BED" w14:textId="77777777" w:rsidR="009B6C43" w:rsidRPr="0073215D" w:rsidRDefault="009B6C43" w:rsidP="009B6C43">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2.1.2</w:t>
            </w:r>
          </w:p>
          <w:p w14:paraId="2AAD67BA" w14:textId="77777777" w:rsidR="009B6C43" w:rsidRPr="0073215D" w:rsidRDefault="009B6C43" w:rsidP="009B6C43">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2.2.3</w:t>
            </w:r>
          </w:p>
          <w:p w14:paraId="79C1226B" w14:textId="5971223C" w:rsidR="002D57C9" w:rsidRPr="008351E6" w:rsidRDefault="009B6C43" w:rsidP="009B6C43">
            <w:pPr>
              <w:spacing w:after="0" w:line="240" w:lineRule="auto"/>
              <w:jc w:val="both"/>
              <w:rPr>
                <w:rFonts w:ascii="Times New Roman" w:eastAsia="Calibri" w:hAnsi="Times New Roman" w:cs="Times New Roman"/>
                <w:sz w:val="24"/>
                <w:szCs w:val="24"/>
                <w:lang w:eastAsia="ru-RU"/>
              </w:rPr>
            </w:pPr>
            <w:r w:rsidRPr="0073215D">
              <w:rPr>
                <w:rFonts w:ascii="Times New Roman" w:eastAsia="Times New Roman" w:hAnsi="Times New Roman" w:cs="Times New Roman"/>
                <w:sz w:val="24"/>
                <w:szCs w:val="24"/>
                <w:lang w:eastAsia="ru-RU"/>
              </w:rPr>
              <w:t>ПК 2.2.5</w:t>
            </w:r>
          </w:p>
        </w:tc>
      </w:tr>
      <w:tr w:rsidR="007C0921" w:rsidRPr="007C0921" w14:paraId="0C5BEB8F" w14:textId="77777777" w:rsidTr="001E2914">
        <w:trPr>
          <w:trHeight w:val="1042"/>
        </w:trPr>
        <w:tc>
          <w:tcPr>
            <w:tcW w:w="675" w:type="dxa"/>
            <w:shd w:val="clear" w:color="auto" w:fill="auto"/>
          </w:tcPr>
          <w:p w14:paraId="4F708FEE" w14:textId="77777777" w:rsidR="007C0921" w:rsidRPr="007C0921" w:rsidRDefault="007C0921" w:rsidP="007C0921">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4</w:t>
            </w:r>
          </w:p>
        </w:tc>
        <w:tc>
          <w:tcPr>
            <w:tcW w:w="2835" w:type="dxa"/>
            <w:shd w:val="clear" w:color="auto" w:fill="auto"/>
          </w:tcPr>
          <w:p w14:paraId="2C4E73EE" w14:textId="77777777" w:rsidR="007C0921" w:rsidRPr="008351E6" w:rsidRDefault="009423FC" w:rsidP="007C0921">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Обучение и проверка знаний по охране труда</w:t>
            </w:r>
          </w:p>
        </w:tc>
        <w:tc>
          <w:tcPr>
            <w:tcW w:w="4140" w:type="dxa"/>
            <w:shd w:val="clear" w:color="auto" w:fill="auto"/>
          </w:tcPr>
          <w:p w14:paraId="58C247ED" w14:textId="77777777" w:rsidR="007C0921" w:rsidRPr="008351E6" w:rsidRDefault="001215B2" w:rsidP="001215B2">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 xml:space="preserve">Порядок </w:t>
            </w:r>
            <w:proofErr w:type="gramStart"/>
            <w:r w:rsidRPr="008351E6">
              <w:rPr>
                <w:rFonts w:ascii="Times New Roman" w:eastAsia="Calibri" w:hAnsi="Times New Roman" w:cs="Times New Roman"/>
                <w:sz w:val="24"/>
                <w:szCs w:val="24"/>
                <w:lang w:eastAsia="ru-RU"/>
              </w:rPr>
              <w:t>обучения по охране</w:t>
            </w:r>
            <w:proofErr w:type="gramEnd"/>
            <w:r w:rsidRPr="008351E6">
              <w:rPr>
                <w:rFonts w:ascii="Times New Roman" w:eastAsia="Calibri" w:hAnsi="Times New Roman" w:cs="Times New Roman"/>
                <w:sz w:val="24"/>
                <w:szCs w:val="24"/>
                <w:lang w:eastAsia="ru-RU"/>
              </w:rPr>
              <w:t xml:space="preserve"> труда. Алгоритм проведения обучения. Обучение работников,  руководителей и специалистов. Инструктажи в СУОТ. Проверка знаний. Оформление процедуры обучения и проверки знаний. Инструкции по охране труда.</w:t>
            </w:r>
          </w:p>
        </w:tc>
        <w:tc>
          <w:tcPr>
            <w:tcW w:w="1956" w:type="dxa"/>
            <w:vAlign w:val="center"/>
          </w:tcPr>
          <w:p w14:paraId="1B315DF9"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2.2. 7</w:t>
            </w:r>
          </w:p>
          <w:p w14:paraId="4FEEE6EF"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2.3.1</w:t>
            </w:r>
          </w:p>
          <w:p w14:paraId="39E474A7" w14:textId="1B1E319F" w:rsidR="002D57C9" w:rsidRPr="008351E6"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2.3.4</w:t>
            </w:r>
          </w:p>
        </w:tc>
      </w:tr>
      <w:tr w:rsidR="007C0921" w:rsidRPr="007C0921" w14:paraId="08EDD81F" w14:textId="77777777" w:rsidTr="001E2914">
        <w:trPr>
          <w:trHeight w:val="1042"/>
        </w:trPr>
        <w:tc>
          <w:tcPr>
            <w:tcW w:w="675" w:type="dxa"/>
            <w:shd w:val="clear" w:color="auto" w:fill="auto"/>
          </w:tcPr>
          <w:p w14:paraId="3D688BF7" w14:textId="77777777" w:rsidR="007C0921" w:rsidRPr="007C0921" w:rsidRDefault="007C0921" w:rsidP="007C0921">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5</w:t>
            </w:r>
          </w:p>
        </w:tc>
        <w:tc>
          <w:tcPr>
            <w:tcW w:w="2835" w:type="dxa"/>
            <w:shd w:val="clear" w:color="auto" w:fill="auto"/>
          </w:tcPr>
          <w:p w14:paraId="6ECE535A" w14:textId="2F9254CC" w:rsidR="007C0921" w:rsidRPr="008351E6" w:rsidRDefault="00A044B4" w:rsidP="007C09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Инструктаж и инструкция </w:t>
            </w:r>
            <w:r w:rsidR="009423FC" w:rsidRPr="008351E6">
              <w:rPr>
                <w:rFonts w:ascii="Times New Roman" w:eastAsia="Calibri" w:hAnsi="Times New Roman" w:cs="Times New Roman"/>
                <w:sz w:val="24"/>
                <w:szCs w:val="24"/>
                <w:lang w:eastAsia="ru-RU"/>
              </w:rPr>
              <w:t>Типовое задание №1</w:t>
            </w:r>
          </w:p>
        </w:tc>
        <w:tc>
          <w:tcPr>
            <w:tcW w:w="4140" w:type="dxa"/>
            <w:shd w:val="clear" w:color="auto" w:fill="auto"/>
          </w:tcPr>
          <w:p w14:paraId="7C608E9D" w14:textId="77777777" w:rsidR="007C0921" w:rsidRPr="008351E6" w:rsidRDefault="009423FC" w:rsidP="00A51CD8">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 xml:space="preserve">Подготовить инструктаж  по ОТ, связанный с темой </w:t>
            </w:r>
            <w:r w:rsidR="00A51CD8" w:rsidRPr="008351E6">
              <w:rPr>
                <w:rFonts w:ascii="Times New Roman" w:eastAsia="Calibri" w:hAnsi="Times New Roman" w:cs="Times New Roman"/>
                <w:sz w:val="24"/>
                <w:szCs w:val="24"/>
                <w:lang w:eastAsia="ru-RU"/>
              </w:rPr>
              <w:t>ВКР</w:t>
            </w:r>
            <w:proofErr w:type="gramStart"/>
            <w:r w:rsidR="002D57C9" w:rsidRPr="008351E6">
              <w:rPr>
                <w:rFonts w:ascii="Times New Roman" w:eastAsia="Calibri" w:hAnsi="Times New Roman" w:cs="Times New Roman"/>
                <w:sz w:val="24"/>
                <w:szCs w:val="24"/>
                <w:lang w:eastAsia="ru-RU"/>
              </w:rPr>
              <w:t xml:space="preserve"> П</w:t>
            </w:r>
            <w:proofErr w:type="gramEnd"/>
            <w:r w:rsidR="002D57C9" w:rsidRPr="008351E6">
              <w:rPr>
                <w:rFonts w:ascii="Times New Roman" w:eastAsia="Calibri" w:hAnsi="Times New Roman" w:cs="Times New Roman"/>
                <w:sz w:val="24"/>
                <w:szCs w:val="24"/>
                <w:lang w:eastAsia="ru-RU"/>
              </w:rPr>
              <w:t xml:space="preserve">одготовить инструкцию по ОТ </w:t>
            </w:r>
            <w:r w:rsidRPr="008351E6">
              <w:rPr>
                <w:rFonts w:ascii="Times New Roman" w:eastAsia="Calibri" w:hAnsi="Times New Roman" w:cs="Times New Roman"/>
                <w:sz w:val="24"/>
                <w:szCs w:val="24"/>
                <w:lang w:eastAsia="ru-RU"/>
              </w:rPr>
              <w:t xml:space="preserve">связанную с темой </w:t>
            </w:r>
            <w:r w:rsidR="00A51CD8" w:rsidRPr="008351E6">
              <w:rPr>
                <w:rFonts w:ascii="Times New Roman" w:eastAsia="Calibri" w:hAnsi="Times New Roman" w:cs="Times New Roman"/>
                <w:sz w:val="24"/>
                <w:szCs w:val="24"/>
                <w:lang w:eastAsia="ru-RU"/>
              </w:rPr>
              <w:t>ВКР</w:t>
            </w:r>
            <w:r w:rsidRPr="008351E6">
              <w:rPr>
                <w:rFonts w:ascii="Times New Roman" w:eastAsia="Calibri" w:hAnsi="Times New Roman" w:cs="Times New Roman"/>
                <w:sz w:val="24"/>
                <w:szCs w:val="24"/>
                <w:lang w:eastAsia="ru-RU"/>
              </w:rPr>
              <w:t xml:space="preserve"> работы. Оформить письменно и представить в виде презентации</w:t>
            </w:r>
          </w:p>
        </w:tc>
        <w:tc>
          <w:tcPr>
            <w:tcW w:w="1956" w:type="dxa"/>
            <w:vAlign w:val="center"/>
          </w:tcPr>
          <w:p w14:paraId="5CE20C34"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2.2. 7</w:t>
            </w:r>
          </w:p>
          <w:p w14:paraId="66FB0E4A"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2.3.1</w:t>
            </w:r>
          </w:p>
          <w:p w14:paraId="7FFF8713" w14:textId="48602032" w:rsidR="002D57C9" w:rsidRPr="008351E6"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2.3.4</w:t>
            </w:r>
          </w:p>
        </w:tc>
      </w:tr>
      <w:tr w:rsidR="007C0921" w:rsidRPr="007C0921" w14:paraId="74135D60" w14:textId="77777777" w:rsidTr="001E2914">
        <w:trPr>
          <w:trHeight w:val="1042"/>
        </w:trPr>
        <w:tc>
          <w:tcPr>
            <w:tcW w:w="675" w:type="dxa"/>
            <w:shd w:val="clear" w:color="auto" w:fill="auto"/>
          </w:tcPr>
          <w:p w14:paraId="2788C640" w14:textId="77777777" w:rsidR="007C0921" w:rsidRPr="007C0921" w:rsidRDefault="007C0921" w:rsidP="007C0921">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6</w:t>
            </w:r>
          </w:p>
        </w:tc>
        <w:tc>
          <w:tcPr>
            <w:tcW w:w="2835" w:type="dxa"/>
            <w:shd w:val="clear" w:color="auto" w:fill="auto"/>
          </w:tcPr>
          <w:p w14:paraId="452A4670" w14:textId="229D9163" w:rsidR="007C0921" w:rsidRPr="008351E6" w:rsidRDefault="00A044B4" w:rsidP="007C0921">
            <w:pPr>
              <w:spacing w:after="0" w:line="240" w:lineRule="auto"/>
              <w:jc w:val="both"/>
              <w:rPr>
                <w:rFonts w:ascii="Times New Roman" w:eastAsia="Calibri" w:hAnsi="Times New Roman" w:cs="Times New Roman"/>
                <w:sz w:val="24"/>
                <w:szCs w:val="24"/>
                <w:lang w:eastAsia="ru-RU"/>
              </w:rPr>
            </w:pPr>
            <w:r w:rsidRPr="00A044B4">
              <w:rPr>
                <w:rFonts w:ascii="Times New Roman" w:eastAsia="Calibri" w:hAnsi="Times New Roman" w:cs="Times New Roman"/>
                <w:sz w:val="24"/>
                <w:szCs w:val="24"/>
                <w:lang w:eastAsia="ru-RU"/>
              </w:rPr>
              <w:t>«</w:t>
            </w:r>
            <w:proofErr w:type="gramStart"/>
            <w:r w:rsidRPr="00A044B4">
              <w:rPr>
                <w:rFonts w:ascii="Times New Roman" w:eastAsia="Calibri" w:hAnsi="Times New Roman" w:cs="Times New Roman"/>
                <w:sz w:val="24"/>
                <w:szCs w:val="24"/>
                <w:lang w:eastAsia="ru-RU"/>
              </w:rPr>
              <w:t>Обучение по охране</w:t>
            </w:r>
            <w:proofErr w:type="gramEnd"/>
            <w:r w:rsidRPr="00A044B4">
              <w:rPr>
                <w:rFonts w:ascii="Times New Roman" w:eastAsia="Calibri" w:hAnsi="Times New Roman" w:cs="Times New Roman"/>
                <w:sz w:val="24"/>
                <w:szCs w:val="24"/>
                <w:lang w:eastAsia="ru-RU"/>
              </w:rPr>
              <w:t xml:space="preserve"> труда. Инструктажи и инструкции»</w:t>
            </w:r>
            <w:r>
              <w:rPr>
                <w:rFonts w:ascii="Times New Roman" w:eastAsia="Calibri" w:hAnsi="Times New Roman" w:cs="Times New Roman"/>
                <w:sz w:val="24"/>
                <w:szCs w:val="24"/>
                <w:lang w:eastAsia="ru-RU"/>
              </w:rPr>
              <w:t xml:space="preserve"> </w:t>
            </w:r>
            <w:r w:rsidR="009423FC" w:rsidRPr="008351E6">
              <w:rPr>
                <w:rFonts w:ascii="Times New Roman" w:eastAsia="Calibri" w:hAnsi="Times New Roman" w:cs="Times New Roman"/>
                <w:sz w:val="24"/>
                <w:szCs w:val="24"/>
                <w:lang w:eastAsia="ru-RU"/>
              </w:rPr>
              <w:t>Тестовое задание №2</w:t>
            </w:r>
          </w:p>
        </w:tc>
        <w:tc>
          <w:tcPr>
            <w:tcW w:w="4140" w:type="dxa"/>
            <w:shd w:val="clear" w:color="auto" w:fill="auto"/>
          </w:tcPr>
          <w:p w14:paraId="01DD1194" w14:textId="77777777" w:rsidR="007C0921" w:rsidRPr="008351E6" w:rsidRDefault="001215B2" w:rsidP="007C0921">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Тесты по теме «</w:t>
            </w:r>
            <w:proofErr w:type="gramStart"/>
            <w:r w:rsidRPr="008351E6">
              <w:rPr>
                <w:rFonts w:ascii="Times New Roman" w:eastAsia="Calibri" w:hAnsi="Times New Roman" w:cs="Times New Roman"/>
                <w:sz w:val="24"/>
                <w:szCs w:val="24"/>
                <w:lang w:eastAsia="ru-RU"/>
              </w:rPr>
              <w:t>Обучение по охране</w:t>
            </w:r>
            <w:proofErr w:type="gramEnd"/>
            <w:r w:rsidRPr="008351E6">
              <w:rPr>
                <w:rFonts w:ascii="Times New Roman" w:eastAsia="Calibri" w:hAnsi="Times New Roman" w:cs="Times New Roman"/>
                <w:sz w:val="24"/>
                <w:szCs w:val="24"/>
                <w:lang w:eastAsia="ru-RU"/>
              </w:rPr>
              <w:t xml:space="preserve"> труда. Инструктажи и инструкции»</w:t>
            </w:r>
          </w:p>
        </w:tc>
        <w:tc>
          <w:tcPr>
            <w:tcW w:w="1956" w:type="dxa"/>
            <w:vAlign w:val="center"/>
          </w:tcPr>
          <w:p w14:paraId="4E56F6F6"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2.2. 7</w:t>
            </w:r>
          </w:p>
          <w:p w14:paraId="794D0E03"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2.3.1</w:t>
            </w:r>
          </w:p>
          <w:p w14:paraId="35D98014" w14:textId="1C1F7058" w:rsidR="002D57C9" w:rsidRPr="008351E6"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2.3.4</w:t>
            </w:r>
          </w:p>
        </w:tc>
      </w:tr>
      <w:tr w:rsidR="007C0921" w:rsidRPr="007C0921" w14:paraId="0F57BD1B" w14:textId="77777777" w:rsidTr="001E2914">
        <w:trPr>
          <w:trHeight w:val="1042"/>
        </w:trPr>
        <w:tc>
          <w:tcPr>
            <w:tcW w:w="675" w:type="dxa"/>
            <w:shd w:val="clear" w:color="auto" w:fill="auto"/>
          </w:tcPr>
          <w:p w14:paraId="25F21693" w14:textId="77777777" w:rsidR="007C0921" w:rsidRPr="007C0921" w:rsidRDefault="007C0921" w:rsidP="007C0921">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7</w:t>
            </w:r>
          </w:p>
        </w:tc>
        <w:tc>
          <w:tcPr>
            <w:tcW w:w="2835" w:type="dxa"/>
            <w:shd w:val="clear" w:color="auto" w:fill="auto"/>
          </w:tcPr>
          <w:p w14:paraId="5358D20E" w14:textId="77777777" w:rsidR="007C0921" w:rsidRPr="008351E6" w:rsidRDefault="00713708" w:rsidP="007C0921">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Должностные обязанности и квалификационные требования специалиста по охране труда</w:t>
            </w:r>
          </w:p>
        </w:tc>
        <w:tc>
          <w:tcPr>
            <w:tcW w:w="4140" w:type="dxa"/>
            <w:shd w:val="clear" w:color="auto" w:fill="auto"/>
          </w:tcPr>
          <w:p w14:paraId="117F35F6" w14:textId="77777777" w:rsidR="007C0921" w:rsidRPr="008351E6" w:rsidRDefault="008F7577" w:rsidP="007C0921">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 xml:space="preserve">Квалификационные требования к специалисту по охране труда </w:t>
            </w:r>
            <w:proofErr w:type="spellStart"/>
            <w:r w:rsidRPr="008351E6">
              <w:rPr>
                <w:rFonts w:ascii="Times New Roman" w:eastAsia="Calibri" w:hAnsi="Times New Roman" w:cs="Times New Roman"/>
                <w:sz w:val="24"/>
                <w:szCs w:val="24"/>
                <w:lang w:eastAsia="ru-RU"/>
              </w:rPr>
              <w:t>Профстандарт</w:t>
            </w:r>
            <w:proofErr w:type="spellEnd"/>
            <w:r w:rsidRPr="008351E6">
              <w:rPr>
                <w:rFonts w:ascii="Times New Roman" w:eastAsia="Calibri" w:hAnsi="Times New Roman" w:cs="Times New Roman"/>
                <w:sz w:val="24"/>
                <w:szCs w:val="24"/>
                <w:lang w:eastAsia="ru-RU"/>
              </w:rPr>
              <w:t xml:space="preserve"> специалиста по охране труда. </w:t>
            </w:r>
            <w:r w:rsidR="00713708" w:rsidRPr="008351E6">
              <w:rPr>
                <w:rFonts w:ascii="Times New Roman" w:eastAsia="Calibri" w:hAnsi="Times New Roman" w:cs="Times New Roman"/>
                <w:sz w:val="24"/>
                <w:szCs w:val="24"/>
                <w:lang w:eastAsia="ru-RU"/>
              </w:rPr>
              <w:t>Ответственность за административные нарушения в области охраны труда</w:t>
            </w:r>
          </w:p>
        </w:tc>
        <w:tc>
          <w:tcPr>
            <w:tcW w:w="1956" w:type="dxa"/>
            <w:vAlign w:val="center"/>
          </w:tcPr>
          <w:p w14:paraId="102D6E84"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3.1.1</w:t>
            </w:r>
          </w:p>
          <w:p w14:paraId="49D51A1E" w14:textId="39F5672A" w:rsidR="002D57C9" w:rsidRPr="008351E6"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3.2.7</w:t>
            </w:r>
          </w:p>
        </w:tc>
      </w:tr>
      <w:tr w:rsidR="007C0921" w:rsidRPr="007C0921" w14:paraId="7A0F31E7" w14:textId="77777777" w:rsidTr="001E2914">
        <w:trPr>
          <w:trHeight w:val="1042"/>
        </w:trPr>
        <w:tc>
          <w:tcPr>
            <w:tcW w:w="675" w:type="dxa"/>
            <w:shd w:val="clear" w:color="auto" w:fill="auto"/>
          </w:tcPr>
          <w:p w14:paraId="33FE5DDF" w14:textId="77777777" w:rsidR="007C0921" w:rsidRPr="007C0921" w:rsidRDefault="007C0921" w:rsidP="007C0921">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8</w:t>
            </w:r>
          </w:p>
        </w:tc>
        <w:tc>
          <w:tcPr>
            <w:tcW w:w="2835" w:type="dxa"/>
            <w:shd w:val="clear" w:color="auto" w:fill="auto"/>
          </w:tcPr>
          <w:p w14:paraId="4063FC2B" w14:textId="77777777" w:rsidR="007C0921" w:rsidRPr="008351E6" w:rsidRDefault="00713708" w:rsidP="007C0921">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Документооборот и делопроизводство в работе специалиста по охране труда</w:t>
            </w:r>
          </w:p>
        </w:tc>
        <w:tc>
          <w:tcPr>
            <w:tcW w:w="4140" w:type="dxa"/>
            <w:shd w:val="clear" w:color="auto" w:fill="auto"/>
          </w:tcPr>
          <w:p w14:paraId="56CDD463" w14:textId="77777777" w:rsidR="007C0921" w:rsidRPr="008351E6" w:rsidRDefault="004C4BA9" w:rsidP="007C0921">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Нормативные документы. Базовые параметры документооборота. Организация документооборота в области охраны труда. Номенклатура дел по охране труда в организации</w:t>
            </w:r>
          </w:p>
        </w:tc>
        <w:tc>
          <w:tcPr>
            <w:tcW w:w="1956" w:type="dxa"/>
            <w:vAlign w:val="center"/>
          </w:tcPr>
          <w:p w14:paraId="0C161A02"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3.1.1</w:t>
            </w:r>
          </w:p>
          <w:p w14:paraId="6F8FC897" w14:textId="46F08648" w:rsidR="002D57C9" w:rsidRPr="008351E6"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3.2.7</w:t>
            </w:r>
          </w:p>
        </w:tc>
      </w:tr>
      <w:tr w:rsidR="007C0921" w:rsidRPr="007C0921" w14:paraId="24204607" w14:textId="77777777" w:rsidTr="001E2914">
        <w:trPr>
          <w:trHeight w:val="1042"/>
        </w:trPr>
        <w:tc>
          <w:tcPr>
            <w:tcW w:w="675" w:type="dxa"/>
            <w:shd w:val="clear" w:color="auto" w:fill="auto"/>
          </w:tcPr>
          <w:p w14:paraId="33FA5E3C" w14:textId="77777777" w:rsidR="007C0921" w:rsidRPr="007C0921" w:rsidRDefault="007C0921" w:rsidP="007C0921">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9</w:t>
            </w:r>
          </w:p>
        </w:tc>
        <w:tc>
          <w:tcPr>
            <w:tcW w:w="2835" w:type="dxa"/>
            <w:shd w:val="clear" w:color="auto" w:fill="auto"/>
          </w:tcPr>
          <w:p w14:paraId="26FDEC41" w14:textId="77777777" w:rsidR="007C0921" w:rsidRPr="008351E6" w:rsidRDefault="00007EC7" w:rsidP="007C0921">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Ф</w:t>
            </w:r>
            <w:r w:rsidR="008A1CCE" w:rsidRPr="008351E6">
              <w:rPr>
                <w:rFonts w:ascii="Times New Roman" w:eastAsia="Calibri" w:hAnsi="Times New Roman" w:cs="Times New Roman"/>
                <w:sz w:val="24"/>
                <w:szCs w:val="24"/>
                <w:lang w:eastAsia="ru-RU"/>
              </w:rPr>
              <w:t>ормирование культуры безопасности</w:t>
            </w:r>
            <w:r w:rsidRPr="008351E6">
              <w:rPr>
                <w:rFonts w:ascii="Times New Roman" w:eastAsia="Calibri" w:hAnsi="Times New Roman" w:cs="Times New Roman"/>
                <w:sz w:val="24"/>
                <w:szCs w:val="24"/>
                <w:lang w:eastAsia="ru-RU"/>
              </w:rPr>
              <w:t xml:space="preserve"> труда и безопасного поведения работников</w:t>
            </w:r>
          </w:p>
        </w:tc>
        <w:tc>
          <w:tcPr>
            <w:tcW w:w="4140" w:type="dxa"/>
            <w:shd w:val="clear" w:color="auto" w:fill="auto"/>
          </w:tcPr>
          <w:p w14:paraId="765D45E3" w14:textId="77777777" w:rsidR="008A1CCE" w:rsidRPr="008351E6" w:rsidRDefault="008A1CCE" w:rsidP="008A1CCE">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Психологические основы</w:t>
            </w:r>
          </w:p>
          <w:p w14:paraId="734F1238" w14:textId="77777777" w:rsidR="008A1CCE" w:rsidRPr="008351E6" w:rsidRDefault="008A1CCE" w:rsidP="008A1CCE">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безопасности труда.</w:t>
            </w:r>
            <w:r w:rsidRPr="008351E6">
              <w:rPr>
                <w:sz w:val="24"/>
                <w:szCs w:val="24"/>
              </w:rPr>
              <w:t xml:space="preserve"> </w:t>
            </w:r>
            <w:r w:rsidRPr="008351E6">
              <w:rPr>
                <w:rFonts w:ascii="Times New Roman" w:eastAsia="Calibri" w:hAnsi="Times New Roman" w:cs="Times New Roman"/>
                <w:sz w:val="24"/>
                <w:szCs w:val="24"/>
                <w:lang w:eastAsia="ru-RU"/>
              </w:rPr>
              <w:t>Влияние объективных факторов</w:t>
            </w:r>
          </w:p>
          <w:p w14:paraId="3B7AD8D1" w14:textId="77777777" w:rsidR="008A1CCE" w:rsidRPr="008351E6" w:rsidRDefault="008A1CCE" w:rsidP="008A1CCE">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 xml:space="preserve">внешней среды </w:t>
            </w:r>
            <w:proofErr w:type="gramStart"/>
            <w:r w:rsidRPr="008351E6">
              <w:rPr>
                <w:rFonts w:ascii="Times New Roman" w:eastAsia="Calibri" w:hAnsi="Times New Roman" w:cs="Times New Roman"/>
                <w:sz w:val="24"/>
                <w:szCs w:val="24"/>
                <w:lang w:eastAsia="ru-RU"/>
              </w:rPr>
              <w:t>на</w:t>
            </w:r>
            <w:proofErr w:type="gramEnd"/>
            <w:r w:rsidRPr="008351E6">
              <w:rPr>
                <w:rFonts w:ascii="Times New Roman" w:eastAsia="Calibri" w:hAnsi="Times New Roman" w:cs="Times New Roman"/>
                <w:sz w:val="24"/>
                <w:szCs w:val="24"/>
                <w:lang w:eastAsia="ru-RU"/>
              </w:rPr>
              <w:t xml:space="preserve"> психические</w:t>
            </w:r>
          </w:p>
          <w:p w14:paraId="72DCA81C" w14:textId="77777777" w:rsidR="008A1CCE" w:rsidRPr="008351E6" w:rsidRDefault="008A1CCE" w:rsidP="008A1CCE">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процессы и безопасность труда.</w:t>
            </w:r>
            <w:r w:rsidRPr="008351E6">
              <w:rPr>
                <w:sz w:val="24"/>
                <w:szCs w:val="24"/>
              </w:rPr>
              <w:t xml:space="preserve"> </w:t>
            </w:r>
          </w:p>
          <w:p w14:paraId="162A2060" w14:textId="77777777" w:rsidR="008A1CCE" w:rsidRPr="008351E6" w:rsidRDefault="008A1CCE" w:rsidP="008A1CCE">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Методы и средства формирования</w:t>
            </w:r>
          </w:p>
          <w:p w14:paraId="6928D36C" w14:textId="77777777" w:rsidR="007C0921" w:rsidRDefault="008A1CCE" w:rsidP="008A1CCE">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безопасного поведения работника на производстве</w:t>
            </w:r>
          </w:p>
          <w:p w14:paraId="5E43BA30" w14:textId="77777777" w:rsidR="00167C09" w:rsidRPr="008351E6" w:rsidRDefault="00167C09" w:rsidP="008A1CC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Реферат доклад</w:t>
            </w:r>
          </w:p>
        </w:tc>
        <w:tc>
          <w:tcPr>
            <w:tcW w:w="1956" w:type="dxa"/>
            <w:vAlign w:val="center"/>
          </w:tcPr>
          <w:p w14:paraId="59BAC04E"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4.1.7</w:t>
            </w:r>
          </w:p>
          <w:p w14:paraId="6C705A0F"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4.3.4</w:t>
            </w:r>
          </w:p>
          <w:p w14:paraId="2D3BD69B"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5.2.9</w:t>
            </w:r>
          </w:p>
          <w:p w14:paraId="4FF5CF58" w14:textId="6BA4B42D" w:rsidR="002D57C9" w:rsidRPr="008351E6"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7.3.4</w:t>
            </w:r>
          </w:p>
        </w:tc>
      </w:tr>
      <w:tr w:rsidR="007C0921" w:rsidRPr="007C0921" w14:paraId="626120ED" w14:textId="77777777" w:rsidTr="001E2914">
        <w:trPr>
          <w:trHeight w:val="1042"/>
        </w:trPr>
        <w:tc>
          <w:tcPr>
            <w:tcW w:w="675" w:type="dxa"/>
            <w:shd w:val="clear" w:color="auto" w:fill="auto"/>
          </w:tcPr>
          <w:p w14:paraId="052B32F8" w14:textId="77777777" w:rsidR="007C0921" w:rsidRPr="007C0921" w:rsidRDefault="007C0921" w:rsidP="007C0921">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lastRenderedPageBreak/>
              <w:t>10</w:t>
            </w:r>
          </w:p>
        </w:tc>
        <w:tc>
          <w:tcPr>
            <w:tcW w:w="2835" w:type="dxa"/>
            <w:shd w:val="clear" w:color="auto" w:fill="auto"/>
          </w:tcPr>
          <w:p w14:paraId="654EFEF3" w14:textId="6CC1BF33" w:rsidR="007C0921" w:rsidRPr="008351E6" w:rsidRDefault="00A044B4" w:rsidP="007C0921">
            <w:pPr>
              <w:spacing w:after="0" w:line="240" w:lineRule="auto"/>
              <w:jc w:val="both"/>
              <w:rPr>
                <w:rFonts w:ascii="Times New Roman" w:eastAsia="Calibri" w:hAnsi="Times New Roman" w:cs="Times New Roman"/>
                <w:sz w:val="24"/>
                <w:szCs w:val="24"/>
                <w:lang w:eastAsia="ru-RU"/>
              </w:rPr>
            </w:pPr>
            <w:r w:rsidRPr="00A044B4">
              <w:rPr>
                <w:rFonts w:ascii="Times New Roman" w:eastAsia="Calibri" w:hAnsi="Times New Roman" w:cs="Times New Roman"/>
                <w:sz w:val="24"/>
                <w:szCs w:val="24"/>
                <w:lang w:eastAsia="ru-RU"/>
              </w:rPr>
              <w:t xml:space="preserve">Конфликт в организации </w:t>
            </w:r>
            <w:r w:rsidR="009423FC" w:rsidRPr="008351E6">
              <w:rPr>
                <w:rFonts w:ascii="Times New Roman" w:eastAsia="Calibri" w:hAnsi="Times New Roman" w:cs="Times New Roman"/>
                <w:sz w:val="24"/>
                <w:szCs w:val="24"/>
                <w:lang w:eastAsia="ru-RU"/>
              </w:rPr>
              <w:t>Типовое задание № 2</w:t>
            </w:r>
          </w:p>
        </w:tc>
        <w:tc>
          <w:tcPr>
            <w:tcW w:w="4140" w:type="dxa"/>
            <w:shd w:val="clear" w:color="auto" w:fill="auto"/>
          </w:tcPr>
          <w:p w14:paraId="2297AC96" w14:textId="77777777" w:rsidR="007C0921" w:rsidRPr="008351E6" w:rsidRDefault="00007EC7" w:rsidP="007C0921">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Конфликт в организации</w:t>
            </w:r>
          </w:p>
        </w:tc>
        <w:tc>
          <w:tcPr>
            <w:tcW w:w="1956" w:type="dxa"/>
            <w:vAlign w:val="center"/>
          </w:tcPr>
          <w:p w14:paraId="30020C7A"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4.1.7</w:t>
            </w:r>
          </w:p>
          <w:p w14:paraId="59A56834"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4.3.4</w:t>
            </w:r>
          </w:p>
          <w:p w14:paraId="399B8276" w14:textId="77777777" w:rsidR="009B6C43" w:rsidRPr="009B6C43"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5.2.9</w:t>
            </w:r>
          </w:p>
          <w:p w14:paraId="12E47B76" w14:textId="1DE8AE1A" w:rsidR="002D57C9" w:rsidRPr="008351E6" w:rsidRDefault="009B6C43" w:rsidP="009B6C43">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7.3.4</w:t>
            </w:r>
          </w:p>
        </w:tc>
      </w:tr>
    </w:tbl>
    <w:p w14:paraId="433913BE" w14:textId="77777777" w:rsidR="007C0921" w:rsidRPr="007C0921" w:rsidRDefault="007C0921" w:rsidP="007C0921">
      <w:pPr>
        <w:spacing w:after="0" w:line="240" w:lineRule="auto"/>
        <w:jc w:val="both"/>
        <w:rPr>
          <w:rFonts w:ascii="Times New Roman" w:eastAsia="Calibri" w:hAnsi="Times New Roman" w:cs="Times New Roman"/>
          <w:sz w:val="28"/>
          <w:szCs w:val="28"/>
          <w:lang w:eastAsia="ru-RU"/>
        </w:rPr>
      </w:pPr>
    </w:p>
    <w:p w14:paraId="7FB72C39" w14:textId="77777777" w:rsidR="007C0921" w:rsidRPr="007C0921" w:rsidRDefault="007C0921" w:rsidP="007C0921">
      <w:pPr>
        <w:spacing w:after="0" w:line="240" w:lineRule="auto"/>
        <w:jc w:val="center"/>
        <w:rPr>
          <w:rFonts w:ascii="Times New Roman" w:eastAsia="Calibri" w:hAnsi="Times New Roman" w:cs="Times New Roman"/>
          <w:sz w:val="28"/>
          <w:szCs w:val="28"/>
          <w:u w:val="single"/>
          <w:lang w:eastAsia="ru-RU"/>
        </w:rPr>
      </w:pPr>
    </w:p>
    <w:p w14:paraId="31287C7F" w14:textId="77777777" w:rsidR="00167C09" w:rsidRPr="00167C09" w:rsidRDefault="00167C09" w:rsidP="00167C09">
      <w:pPr>
        <w:spacing w:after="0" w:line="240" w:lineRule="auto"/>
        <w:contextualSpacing/>
        <w:jc w:val="center"/>
        <w:rPr>
          <w:rFonts w:ascii="Times New Roman" w:eastAsia="Calibri" w:hAnsi="Times New Roman" w:cs="Times New Roman"/>
          <w:bCs/>
          <w:sz w:val="24"/>
          <w:szCs w:val="24"/>
          <w:u w:val="single"/>
        </w:rPr>
      </w:pPr>
      <w:r w:rsidRPr="00167C09">
        <w:rPr>
          <w:rFonts w:ascii="Times New Roman" w:eastAsia="Calibri" w:hAnsi="Times New Roman" w:cs="Times New Roman"/>
          <w:bCs/>
          <w:sz w:val="24"/>
          <w:szCs w:val="24"/>
          <w:u w:val="single"/>
        </w:rPr>
        <w:t>Перечень примерных тем докладов (рефератов) на практических занятиях</w:t>
      </w:r>
    </w:p>
    <w:p w14:paraId="793CDC4A" w14:textId="77777777" w:rsidR="008F311C" w:rsidRDefault="00167C09" w:rsidP="00167C09">
      <w:pPr>
        <w:spacing w:after="0" w:line="240" w:lineRule="auto"/>
        <w:ind w:firstLine="708"/>
        <w:contextualSpacing/>
        <w:jc w:val="both"/>
        <w:rPr>
          <w:rFonts w:ascii="Times New Roman" w:eastAsia="Calibri" w:hAnsi="Times New Roman" w:cs="Times New Roman"/>
          <w:bCs/>
          <w:iCs/>
          <w:sz w:val="24"/>
          <w:szCs w:val="24"/>
        </w:rPr>
      </w:pPr>
      <w:r w:rsidRPr="00167C09">
        <w:rPr>
          <w:rFonts w:ascii="Times New Roman" w:eastAsia="Calibri" w:hAnsi="Times New Roman" w:cs="Times New Roman"/>
          <w:bCs/>
          <w:iCs/>
          <w:sz w:val="24"/>
          <w:szCs w:val="24"/>
        </w:rPr>
        <w:t xml:space="preserve">Доклад делается по теме реферата в виде сообщения на 10-15 минут на практическом занятии, обязательно с использованием презентации. </w:t>
      </w:r>
    </w:p>
    <w:p w14:paraId="2EDC0004" w14:textId="77777777" w:rsidR="008F311C" w:rsidRDefault="008F311C" w:rsidP="00167C09">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Реферат представляет собой итог самостоятельного изучения студентом одной (монографический реферат) или нескольких (обзорный реферат) научных работ и должен отражать их основное содержание.</w:t>
      </w:r>
    </w:p>
    <w:p w14:paraId="48F95A1E" w14:textId="77777777" w:rsidR="00167C09" w:rsidRDefault="00167C09" w:rsidP="00167C09">
      <w:pPr>
        <w:spacing w:after="0" w:line="240" w:lineRule="auto"/>
        <w:ind w:firstLine="708"/>
        <w:contextualSpacing/>
        <w:jc w:val="both"/>
        <w:rPr>
          <w:rFonts w:ascii="Times New Roman" w:eastAsia="Calibri" w:hAnsi="Times New Roman" w:cs="Times New Roman"/>
          <w:bCs/>
          <w:iCs/>
          <w:sz w:val="24"/>
          <w:szCs w:val="24"/>
        </w:rPr>
      </w:pPr>
      <w:r w:rsidRPr="00167C09">
        <w:rPr>
          <w:rFonts w:ascii="Times New Roman" w:eastAsia="Calibri" w:hAnsi="Times New Roman" w:cs="Times New Roman"/>
          <w:bCs/>
          <w:iCs/>
          <w:sz w:val="24"/>
          <w:szCs w:val="24"/>
        </w:rPr>
        <w:t>Требования к реферату:</w:t>
      </w:r>
    </w:p>
    <w:p w14:paraId="21030160" w14:textId="77777777" w:rsidR="008F311C" w:rsidRPr="008F311C" w:rsidRDefault="008F311C" w:rsidP="008F311C">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 xml:space="preserve">1. Реферат выполняется в текстовом редакторе </w:t>
      </w:r>
      <w:proofErr w:type="spellStart"/>
      <w:r w:rsidRPr="008F311C">
        <w:rPr>
          <w:rFonts w:ascii="Times New Roman" w:eastAsia="Calibri" w:hAnsi="Times New Roman" w:cs="Times New Roman"/>
          <w:bCs/>
          <w:iCs/>
          <w:sz w:val="24"/>
          <w:szCs w:val="24"/>
        </w:rPr>
        <w:t>Microsoft</w:t>
      </w:r>
      <w:proofErr w:type="spellEnd"/>
    </w:p>
    <w:p w14:paraId="0B587680" w14:textId="77777777" w:rsidR="008F311C" w:rsidRPr="008F311C" w:rsidRDefault="008F311C" w:rsidP="008F311C">
      <w:pPr>
        <w:spacing w:after="0" w:line="240" w:lineRule="auto"/>
        <w:ind w:firstLine="708"/>
        <w:contextualSpacing/>
        <w:jc w:val="both"/>
        <w:rPr>
          <w:rFonts w:ascii="Times New Roman" w:eastAsia="Calibri" w:hAnsi="Times New Roman" w:cs="Times New Roman"/>
          <w:bCs/>
          <w:iCs/>
          <w:sz w:val="24"/>
          <w:szCs w:val="24"/>
        </w:rPr>
      </w:pPr>
      <w:proofErr w:type="spellStart"/>
      <w:r w:rsidRPr="008F311C">
        <w:rPr>
          <w:rFonts w:ascii="Times New Roman" w:eastAsia="Calibri" w:hAnsi="Times New Roman" w:cs="Times New Roman"/>
          <w:bCs/>
          <w:iCs/>
          <w:sz w:val="24"/>
          <w:szCs w:val="24"/>
        </w:rPr>
        <w:t>Word</w:t>
      </w:r>
      <w:proofErr w:type="spellEnd"/>
      <w:r w:rsidRPr="008F311C">
        <w:rPr>
          <w:rFonts w:ascii="Times New Roman" w:eastAsia="Calibri" w:hAnsi="Times New Roman" w:cs="Times New Roman"/>
          <w:bCs/>
          <w:iCs/>
          <w:sz w:val="24"/>
          <w:szCs w:val="24"/>
        </w:rPr>
        <w:t>, формат листа</w:t>
      </w:r>
      <w:proofErr w:type="gramStart"/>
      <w:r w:rsidRPr="008F311C">
        <w:rPr>
          <w:rFonts w:ascii="Times New Roman" w:eastAsia="Calibri" w:hAnsi="Times New Roman" w:cs="Times New Roman"/>
          <w:bCs/>
          <w:iCs/>
          <w:sz w:val="24"/>
          <w:szCs w:val="24"/>
        </w:rPr>
        <w:t xml:space="preserve"> А</w:t>
      </w:r>
      <w:proofErr w:type="gramEnd"/>
      <w:r w:rsidRPr="008F311C">
        <w:rPr>
          <w:rFonts w:ascii="Times New Roman" w:eastAsia="Calibri" w:hAnsi="Times New Roman" w:cs="Times New Roman"/>
          <w:bCs/>
          <w:iCs/>
          <w:sz w:val="24"/>
          <w:szCs w:val="24"/>
        </w:rPr>
        <w:t xml:space="preserve"> 4.</w:t>
      </w:r>
    </w:p>
    <w:p w14:paraId="5BC6CFEF" w14:textId="77777777" w:rsidR="008F311C" w:rsidRPr="008F311C" w:rsidRDefault="008F311C" w:rsidP="008F311C">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 xml:space="preserve">2. Структура. Реферат должен иметь введение, </w:t>
      </w:r>
      <w:proofErr w:type="gramStart"/>
      <w:r w:rsidRPr="008F311C">
        <w:rPr>
          <w:rFonts w:ascii="Times New Roman" w:eastAsia="Calibri" w:hAnsi="Times New Roman" w:cs="Times New Roman"/>
          <w:bCs/>
          <w:iCs/>
          <w:sz w:val="24"/>
          <w:szCs w:val="24"/>
        </w:rPr>
        <w:t>основную</w:t>
      </w:r>
      <w:proofErr w:type="gramEnd"/>
    </w:p>
    <w:p w14:paraId="7523EFF1" w14:textId="77777777" w:rsidR="008F311C" w:rsidRPr="008F311C" w:rsidRDefault="008F311C" w:rsidP="008F311C">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часть (2–3), заключение и список использованных источников</w:t>
      </w:r>
    </w:p>
    <w:p w14:paraId="7EB8F4DF" w14:textId="77777777" w:rsidR="008F311C" w:rsidRPr="008F311C" w:rsidRDefault="008F311C" w:rsidP="008F311C">
      <w:pPr>
        <w:spacing w:after="0" w:line="240" w:lineRule="auto"/>
        <w:ind w:firstLine="708"/>
        <w:contextualSpacing/>
        <w:jc w:val="both"/>
        <w:rPr>
          <w:rFonts w:ascii="Times New Roman" w:eastAsia="Calibri" w:hAnsi="Times New Roman" w:cs="Times New Roman"/>
          <w:bCs/>
          <w:iCs/>
          <w:sz w:val="24"/>
          <w:szCs w:val="24"/>
        </w:rPr>
      </w:pPr>
      <w:proofErr w:type="gramStart"/>
      <w:r w:rsidRPr="008F311C">
        <w:rPr>
          <w:rFonts w:ascii="Times New Roman" w:eastAsia="Calibri" w:hAnsi="Times New Roman" w:cs="Times New Roman"/>
          <w:bCs/>
          <w:iCs/>
          <w:sz w:val="24"/>
          <w:szCs w:val="24"/>
        </w:rPr>
        <w:t>(книги, журналы, газеты, Интернет – публикации, электронные</w:t>
      </w:r>
      <w:proofErr w:type="gramEnd"/>
    </w:p>
    <w:p w14:paraId="189706D3" w14:textId="77777777" w:rsidR="008F311C" w:rsidRPr="008F311C" w:rsidRDefault="008F311C" w:rsidP="008F311C">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ресурсы и др.).</w:t>
      </w:r>
    </w:p>
    <w:p w14:paraId="74ED9135" w14:textId="77777777" w:rsidR="008F311C" w:rsidRPr="008F311C" w:rsidRDefault="008F311C" w:rsidP="008F311C">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3. Страница. Нумерация выполняется со 2-ой страницы,</w:t>
      </w:r>
    </w:p>
    <w:p w14:paraId="58E8A62C" w14:textId="77777777" w:rsidR="008F311C" w:rsidRPr="008F311C" w:rsidRDefault="008F311C" w:rsidP="008F311C">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внизу («от центра» или «справа»). Размер шрифта: основной –</w:t>
      </w:r>
    </w:p>
    <w:p w14:paraId="703BD301" w14:textId="77777777" w:rsidR="008F311C" w:rsidRPr="008F311C" w:rsidRDefault="008F311C" w:rsidP="008F311C">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14, сноски (внизу страницы в автоматическом режиме) – 12. Абзац (красная строка) – отступ – 1, 25 см. Межстрочный интервал – полуторный.</w:t>
      </w:r>
    </w:p>
    <w:p w14:paraId="421AB238" w14:textId="77777777" w:rsidR="008F311C" w:rsidRDefault="008F311C" w:rsidP="008F311C">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4. Объем реферата – 1 печатный лист (40 тыс. знаков с пробелами).</w:t>
      </w:r>
    </w:p>
    <w:p w14:paraId="1533D4B4" w14:textId="77777777" w:rsidR="00B25DE7" w:rsidRDefault="00B25DE7" w:rsidP="00B25DE7">
      <w:pPr>
        <w:spacing w:after="0" w:line="240" w:lineRule="auto"/>
        <w:ind w:firstLine="708"/>
        <w:contextualSpacing/>
        <w:jc w:val="both"/>
        <w:rPr>
          <w:rFonts w:ascii="Times New Roman" w:eastAsia="Calibri" w:hAnsi="Times New Roman" w:cs="Times New Roman"/>
          <w:bCs/>
          <w:iCs/>
          <w:sz w:val="24"/>
          <w:szCs w:val="24"/>
        </w:rPr>
      </w:pPr>
      <w:r w:rsidRPr="00B25DE7">
        <w:rPr>
          <w:rFonts w:ascii="Times New Roman" w:eastAsia="Calibri" w:hAnsi="Times New Roman" w:cs="Times New Roman"/>
          <w:bCs/>
          <w:iCs/>
          <w:sz w:val="24"/>
          <w:szCs w:val="24"/>
        </w:rPr>
        <w:t xml:space="preserve">Эффективность обучения в </w:t>
      </w:r>
      <w:proofErr w:type="spellStart"/>
      <w:r w:rsidRPr="00B25DE7">
        <w:rPr>
          <w:rFonts w:ascii="Times New Roman" w:eastAsia="Calibri" w:hAnsi="Times New Roman" w:cs="Times New Roman"/>
          <w:bCs/>
          <w:iCs/>
          <w:sz w:val="24"/>
          <w:szCs w:val="24"/>
        </w:rPr>
        <w:t>андрагогической</w:t>
      </w:r>
      <w:proofErr w:type="spellEnd"/>
      <w:r w:rsidRPr="00B25DE7">
        <w:rPr>
          <w:rFonts w:ascii="Times New Roman" w:eastAsia="Calibri" w:hAnsi="Times New Roman" w:cs="Times New Roman"/>
          <w:bCs/>
          <w:iCs/>
          <w:sz w:val="24"/>
          <w:szCs w:val="24"/>
        </w:rPr>
        <w:t xml:space="preserve"> модели обучения.</w:t>
      </w:r>
    </w:p>
    <w:p w14:paraId="0073C660" w14:textId="77777777" w:rsidR="0039048A" w:rsidRPr="00B25DE7" w:rsidRDefault="0039048A" w:rsidP="00B25DE7">
      <w:pPr>
        <w:spacing w:after="0" w:line="240" w:lineRule="auto"/>
        <w:ind w:firstLine="708"/>
        <w:contextualSpacing/>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Темы рефератов, докладов:</w:t>
      </w:r>
    </w:p>
    <w:p w14:paraId="748E0133"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Основные положения обучения взрослых.</w:t>
      </w:r>
    </w:p>
    <w:p w14:paraId="06D107CE" w14:textId="77777777" w:rsidR="00B25DE7" w:rsidRPr="00B25DE7" w:rsidRDefault="00B25DE7" w:rsidP="009F37FE">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Показатели профессиональной позиции и образовательной стратегии для </w:t>
      </w:r>
      <w:proofErr w:type="spellStart"/>
      <w:r w:rsidRPr="00B25DE7">
        <w:rPr>
          <w:rFonts w:ascii="Times New Roman" w:hAnsi="Times New Roman"/>
          <w:bCs/>
          <w:iCs/>
          <w:sz w:val="24"/>
          <w:szCs w:val="24"/>
        </w:rPr>
        <w:t>андрагогики</w:t>
      </w:r>
      <w:proofErr w:type="spellEnd"/>
      <w:r w:rsidRPr="00B25DE7">
        <w:rPr>
          <w:rFonts w:ascii="Times New Roman" w:hAnsi="Times New Roman"/>
          <w:bCs/>
          <w:iCs/>
          <w:sz w:val="24"/>
          <w:szCs w:val="24"/>
        </w:rPr>
        <w:t>.</w:t>
      </w:r>
    </w:p>
    <w:p w14:paraId="1C2515AC"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w:t>
      </w:r>
      <w:proofErr w:type="spellStart"/>
      <w:r w:rsidRPr="00B25DE7">
        <w:rPr>
          <w:rFonts w:ascii="Times New Roman" w:hAnsi="Times New Roman"/>
          <w:bCs/>
          <w:iCs/>
          <w:sz w:val="24"/>
          <w:szCs w:val="24"/>
        </w:rPr>
        <w:t>Андрагогическая</w:t>
      </w:r>
      <w:proofErr w:type="spellEnd"/>
      <w:r w:rsidRPr="00B25DE7">
        <w:rPr>
          <w:rFonts w:ascii="Times New Roman" w:hAnsi="Times New Roman"/>
          <w:bCs/>
          <w:iCs/>
          <w:sz w:val="24"/>
          <w:szCs w:val="24"/>
        </w:rPr>
        <w:t xml:space="preserve"> система отношений.</w:t>
      </w:r>
    </w:p>
    <w:p w14:paraId="55BD24ED"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Организация </w:t>
      </w:r>
      <w:proofErr w:type="spellStart"/>
      <w:r w:rsidRPr="00B25DE7">
        <w:rPr>
          <w:rFonts w:ascii="Times New Roman" w:hAnsi="Times New Roman"/>
          <w:bCs/>
          <w:iCs/>
          <w:sz w:val="24"/>
          <w:szCs w:val="24"/>
        </w:rPr>
        <w:t>андрагогической</w:t>
      </w:r>
      <w:proofErr w:type="spellEnd"/>
      <w:r w:rsidRPr="00B25DE7">
        <w:rPr>
          <w:rFonts w:ascii="Times New Roman" w:hAnsi="Times New Roman"/>
          <w:bCs/>
          <w:iCs/>
          <w:sz w:val="24"/>
          <w:szCs w:val="24"/>
        </w:rPr>
        <w:t xml:space="preserve"> образовательной деятельности.</w:t>
      </w:r>
    </w:p>
    <w:p w14:paraId="543E6FD6"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Народные университеты.</w:t>
      </w:r>
    </w:p>
    <w:p w14:paraId="7A55597A"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Семейное образование в России.</w:t>
      </w:r>
    </w:p>
    <w:p w14:paraId="37569D60"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Образовательный туризм.</w:t>
      </w:r>
    </w:p>
    <w:p w14:paraId="10E02FB0"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Музейная педагогика для взрослых.</w:t>
      </w:r>
    </w:p>
    <w:p w14:paraId="0392352E"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Концепция непрерывного образования человека в течение всей его жизни.</w:t>
      </w:r>
    </w:p>
    <w:p w14:paraId="1B0EC8B4"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Терминологический аппарат </w:t>
      </w:r>
      <w:proofErr w:type="spellStart"/>
      <w:r w:rsidRPr="00B25DE7">
        <w:rPr>
          <w:rFonts w:ascii="Times New Roman" w:hAnsi="Times New Roman"/>
          <w:bCs/>
          <w:iCs/>
          <w:sz w:val="24"/>
          <w:szCs w:val="24"/>
        </w:rPr>
        <w:t>андрагогики</w:t>
      </w:r>
      <w:proofErr w:type="spellEnd"/>
      <w:r w:rsidRPr="00B25DE7">
        <w:rPr>
          <w:rFonts w:ascii="Times New Roman" w:hAnsi="Times New Roman"/>
          <w:bCs/>
          <w:iCs/>
          <w:sz w:val="24"/>
          <w:szCs w:val="24"/>
        </w:rPr>
        <w:t>.</w:t>
      </w:r>
    </w:p>
    <w:p w14:paraId="21367490"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Риски в работе </w:t>
      </w:r>
      <w:proofErr w:type="spellStart"/>
      <w:r w:rsidRPr="00B25DE7">
        <w:rPr>
          <w:rFonts w:ascii="Times New Roman" w:hAnsi="Times New Roman"/>
          <w:bCs/>
          <w:iCs/>
          <w:sz w:val="24"/>
          <w:szCs w:val="24"/>
        </w:rPr>
        <w:t>андрагога</w:t>
      </w:r>
      <w:proofErr w:type="spellEnd"/>
      <w:r w:rsidRPr="00B25DE7">
        <w:rPr>
          <w:rFonts w:ascii="Times New Roman" w:hAnsi="Times New Roman"/>
          <w:bCs/>
          <w:iCs/>
          <w:sz w:val="24"/>
          <w:szCs w:val="24"/>
        </w:rPr>
        <w:t>.</w:t>
      </w:r>
    </w:p>
    <w:p w14:paraId="4122839E"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Образовательные технологии в </w:t>
      </w:r>
      <w:proofErr w:type="spellStart"/>
      <w:r w:rsidRPr="00B25DE7">
        <w:rPr>
          <w:rFonts w:ascii="Times New Roman" w:hAnsi="Times New Roman"/>
          <w:bCs/>
          <w:iCs/>
          <w:sz w:val="24"/>
          <w:szCs w:val="24"/>
        </w:rPr>
        <w:t>андрагогике</w:t>
      </w:r>
      <w:proofErr w:type="spellEnd"/>
      <w:r w:rsidRPr="00B25DE7">
        <w:rPr>
          <w:rFonts w:ascii="Times New Roman" w:hAnsi="Times New Roman"/>
          <w:bCs/>
          <w:iCs/>
          <w:sz w:val="24"/>
          <w:szCs w:val="24"/>
        </w:rPr>
        <w:t>.</w:t>
      </w:r>
    </w:p>
    <w:p w14:paraId="64200CED"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Взрослый человек как субъект обучения.</w:t>
      </w:r>
    </w:p>
    <w:p w14:paraId="3C9CD9B5"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Возрастные особенности взрослых учащихся.</w:t>
      </w:r>
    </w:p>
    <w:p w14:paraId="6858C706"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Обучение взрослых в системе непрерывного образования.</w:t>
      </w:r>
    </w:p>
    <w:p w14:paraId="30D81BF4" w14:textId="77777777" w:rsidR="00B25DE7" w:rsidRPr="007F6DC2" w:rsidRDefault="00B25DE7" w:rsidP="0040065A">
      <w:pPr>
        <w:pStyle w:val="af9"/>
        <w:numPr>
          <w:ilvl w:val="0"/>
          <w:numId w:val="12"/>
        </w:numPr>
        <w:spacing w:after="0" w:line="240" w:lineRule="auto"/>
        <w:jc w:val="both"/>
        <w:rPr>
          <w:rFonts w:ascii="Times New Roman" w:hAnsi="Times New Roman"/>
          <w:bCs/>
          <w:iCs/>
          <w:sz w:val="24"/>
          <w:szCs w:val="24"/>
        </w:rPr>
      </w:pPr>
      <w:r w:rsidRPr="007F6DC2">
        <w:rPr>
          <w:rFonts w:ascii="Times New Roman" w:hAnsi="Times New Roman"/>
          <w:bCs/>
          <w:iCs/>
          <w:sz w:val="24"/>
          <w:szCs w:val="24"/>
        </w:rPr>
        <w:t>Государственная политика Российской Федерации в области образования</w:t>
      </w:r>
      <w:r w:rsidR="007F6DC2" w:rsidRPr="007F6DC2">
        <w:rPr>
          <w:rFonts w:ascii="Times New Roman" w:hAnsi="Times New Roman"/>
          <w:bCs/>
          <w:iCs/>
          <w:sz w:val="24"/>
          <w:szCs w:val="24"/>
        </w:rPr>
        <w:t xml:space="preserve"> </w:t>
      </w:r>
      <w:r w:rsidRPr="007F6DC2">
        <w:rPr>
          <w:rFonts w:ascii="Times New Roman" w:hAnsi="Times New Roman"/>
          <w:bCs/>
          <w:iCs/>
          <w:sz w:val="24"/>
          <w:szCs w:val="24"/>
        </w:rPr>
        <w:t>взрослых.</w:t>
      </w:r>
    </w:p>
    <w:p w14:paraId="6DB53342"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Профессиональные сетевые сообщества</w:t>
      </w:r>
    </w:p>
    <w:p w14:paraId="5B7C6017"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Образовательные технологии в </w:t>
      </w:r>
      <w:proofErr w:type="spellStart"/>
      <w:r w:rsidRPr="00B25DE7">
        <w:rPr>
          <w:rFonts w:ascii="Times New Roman" w:hAnsi="Times New Roman"/>
          <w:bCs/>
          <w:iCs/>
          <w:sz w:val="24"/>
          <w:szCs w:val="24"/>
        </w:rPr>
        <w:t>андрагогике</w:t>
      </w:r>
      <w:proofErr w:type="spellEnd"/>
      <w:r w:rsidRPr="00B25DE7">
        <w:rPr>
          <w:rFonts w:ascii="Times New Roman" w:hAnsi="Times New Roman"/>
          <w:bCs/>
          <w:iCs/>
          <w:sz w:val="24"/>
          <w:szCs w:val="24"/>
        </w:rPr>
        <w:t>.</w:t>
      </w:r>
    </w:p>
    <w:p w14:paraId="4D7F2899"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Взрослый человек как субъект обучения. </w:t>
      </w:r>
    </w:p>
    <w:p w14:paraId="2245520C"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Возрастные особенности взрослых учащихся.</w:t>
      </w:r>
    </w:p>
    <w:p w14:paraId="58694F61"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Обучение взрослых в системе непрерывного образования.</w:t>
      </w:r>
    </w:p>
    <w:p w14:paraId="5B171ED8" w14:textId="77777777" w:rsidR="00B25DE7" w:rsidRPr="007F6DC2" w:rsidRDefault="00B25DE7" w:rsidP="00547269">
      <w:pPr>
        <w:pStyle w:val="af9"/>
        <w:numPr>
          <w:ilvl w:val="0"/>
          <w:numId w:val="12"/>
        </w:numPr>
        <w:spacing w:after="0" w:line="240" w:lineRule="auto"/>
        <w:jc w:val="both"/>
        <w:rPr>
          <w:rFonts w:ascii="Times New Roman" w:hAnsi="Times New Roman"/>
          <w:bCs/>
          <w:iCs/>
          <w:sz w:val="24"/>
          <w:szCs w:val="24"/>
        </w:rPr>
      </w:pPr>
      <w:r w:rsidRPr="007F6DC2">
        <w:rPr>
          <w:rFonts w:ascii="Times New Roman" w:hAnsi="Times New Roman"/>
          <w:bCs/>
          <w:iCs/>
          <w:sz w:val="24"/>
          <w:szCs w:val="24"/>
        </w:rPr>
        <w:t xml:space="preserve"> Система послевузовского образования. Закон «О высшем и послевузовском</w:t>
      </w:r>
      <w:r w:rsidR="007F6DC2" w:rsidRPr="007F6DC2">
        <w:rPr>
          <w:rFonts w:ascii="Times New Roman" w:hAnsi="Times New Roman"/>
          <w:bCs/>
          <w:iCs/>
          <w:sz w:val="24"/>
          <w:szCs w:val="24"/>
        </w:rPr>
        <w:t xml:space="preserve"> </w:t>
      </w:r>
      <w:r w:rsidRPr="007F6DC2">
        <w:rPr>
          <w:rFonts w:ascii="Times New Roman" w:hAnsi="Times New Roman"/>
          <w:bCs/>
          <w:iCs/>
          <w:sz w:val="24"/>
          <w:szCs w:val="24"/>
        </w:rPr>
        <w:t>образовании».</w:t>
      </w:r>
    </w:p>
    <w:p w14:paraId="21071FCF"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Государственная политика Российской Федерации в области образования</w:t>
      </w:r>
    </w:p>
    <w:p w14:paraId="295C0BC9" w14:textId="77777777" w:rsidR="00B25DE7" w:rsidRPr="00B25DE7" w:rsidRDefault="007F6DC2" w:rsidP="00B25DE7">
      <w:pPr>
        <w:pStyle w:val="af9"/>
        <w:numPr>
          <w:ilvl w:val="0"/>
          <w:numId w:val="12"/>
        </w:numPr>
        <w:spacing w:after="0" w:line="240" w:lineRule="auto"/>
        <w:jc w:val="both"/>
        <w:rPr>
          <w:rFonts w:ascii="Times New Roman" w:hAnsi="Times New Roman"/>
          <w:bCs/>
          <w:iCs/>
          <w:sz w:val="24"/>
          <w:szCs w:val="24"/>
        </w:rPr>
      </w:pPr>
      <w:r>
        <w:rPr>
          <w:rFonts w:ascii="Times New Roman" w:hAnsi="Times New Roman"/>
          <w:bCs/>
          <w:iCs/>
          <w:sz w:val="24"/>
          <w:szCs w:val="24"/>
        </w:rPr>
        <w:lastRenderedPageBreak/>
        <w:t>вз</w:t>
      </w:r>
      <w:r w:rsidR="00B25DE7" w:rsidRPr="00B25DE7">
        <w:rPr>
          <w:rFonts w:ascii="Times New Roman" w:hAnsi="Times New Roman"/>
          <w:bCs/>
          <w:iCs/>
          <w:sz w:val="24"/>
          <w:szCs w:val="24"/>
        </w:rPr>
        <w:t>рослых.</w:t>
      </w:r>
    </w:p>
    <w:p w14:paraId="4B3CF1B7"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Профессиональные сетевые сообщества</w:t>
      </w:r>
    </w:p>
    <w:p w14:paraId="7C11CF32"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Модернизация системы повышения квалификации</w:t>
      </w:r>
    </w:p>
    <w:p w14:paraId="5246A993"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Проблема целей обучения, воспитания, развития в профессиональном образовании.</w:t>
      </w:r>
    </w:p>
    <w:p w14:paraId="7BE44257" w14:textId="77777777" w:rsidR="00B25DE7" w:rsidRPr="007F6DC2" w:rsidRDefault="00B25DE7" w:rsidP="00CC1500">
      <w:pPr>
        <w:pStyle w:val="af9"/>
        <w:numPr>
          <w:ilvl w:val="0"/>
          <w:numId w:val="12"/>
        </w:numPr>
        <w:spacing w:after="0" w:line="240" w:lineRule="auto"/>
        <w:jc w:val="both"/>
        <w:rPr>
          <w:rFonts w:ascii="Times New Roman" w:hAnsi="Times New Roman"/>
          <w:bCs/>
          <w:iCs/>
          <w:sz w:val="24"/>
          <w:szCs w:val="24"/>
        </w:rPr>
      </w:pPr>
      <w:r w:rsidRPr="007F6DC2">
        <w:rPr>
          <w:rFonts w:ascii="Times New Roman" w:hAnsi="Times New Roman"/>
          <w:bCs/>
          <w:iCs/>
          <w:sz w:val="24"/>
          <w:szCs w:val="24"/>
        </w:rPr>
        <w:t>Особенности использованию дистанционных технологий в образовании</w:t>
      </w:r>
      <w:r w:rsidR="007F6DC2">
        <w:rPr>
          <w:rFonts w:ascii="Times New Roman" w:hAnsi="Times New Roman"/>
          <w:bCs/>
          <w:iCs/>
          <w:sz w:val="24"/>
          <w:szCs w:val="24"/>
        </w:rPr>
        <w:t xml:space="preserve"> </w:t>
      </w:r>
      <w:r w:rsidRPr="007F6DC2">
        <w:rPr>
          <w:rFonts w:ascii="Times New Roman" w:hAnsi="Times New Roman"/>
          <w:bCs/>
          <w:iCs/>
          <w:sz w:val="24"/>
          <w:szCs w:val="24"/>
        </w:rPr>
        <w:t>взрослых.</w:t>
      </w:r>
    </w:p>
    <w:p w14:paraId="7ED210EB"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Роль самоопределения в образовании взрослых.</w:t>
      </w:r>
    </w:p>
    <w:p w14:paraId="5BDFF763" w14:textId="77777777" w:rsidR="00B25DE7" w:rsidRPr="00B25DE7" w:rsidRDefault="00B25DE7" w:rsidP="00B25DE7">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Особенности образования социально незащищенных гру</w:t>
      </w:r>
      <w:proofErr w:type="gramStart"/>
      <w:r w:rsidRPr="00B25DE7">
        <w:rPr>
          <w:rFonts w:ascii="Times New Roman" w:hAnsi="Times New Roman"/>
          <w:bCs/>
          <w:iCs/>
          <w:sz w:val="24"/>
          <w:szCs w:val="24"/>
        </w:rPr>
        <w:t>пп взр</w:t>
      </w:r>
      <w:proofErr w:type="gramEnd"/>
      <w:r w:rsidRPr="00B25DE7">
        <w:rPr>
          <w:rFonts w:ascii="Times New Roman" w:hAnsi="Times New Roman"/>
          <w:bCs/>
          <w:iCs/>
          <w:sz w:val="24"/>
          <w:szCs w:val="24"/>
        </w:rPr>
        <w:t>ослого населения.</w:t>
      </w:r>
    </w:p>
    <w:p w14:paraId="3A228016" w14:textId="77777777" w:rsidR="007C0921" w:rsidRPr="007C0921" w:rsidRDefault="007C0921" w:rsidP="007C0921">
      <w:pPr>
        <w:tabs>
          <w:tab w:val="left" w:pos="0"/>
        </w:tabs>
        <w:spacing w:after="0" w:line="240" w:lineRule="auto"/>
        <w:ind w:left="720"/>
        <w:jc w:val="center"/>
        <w:rPr>
          <w:rFonts w:ascii="Times New Roman" w:eastAsia="Calibri" w:hAnsi="Times New Roman" w:cs="Times New Roman"/>
          <w:sz w:val="28"/>
          <w:szCs w:val="28"/>
          <w:u w:val="single"/>
        </w:rPr>
      </w:pPr>
      <w:r w:rsidRPr="007C0921">
        <w:rPr>
          <w:rFonts w:ascii="Times New Roman" w:eastAsia="Calibri" w:hAnsi="Times New Roman" w:cs="Times New Roman"/>
          <w:sz w:val="28"/>
          <w:szCs w:val="28"/>
          <w:u w:val="single"/>
        </w:rPr>
        <w:t>Типовые задания</w:t>
      </w:r>
    </w:p>
    <w:p w14:paraId="58988DC7" w14:textId="77777777" w:rsidR="007C0921" w:rsidRPr="007C0921" w:rsidRDefault="007C0921" w:rsidP="007C0921">
      <w:pPr>
        <w:tabs>
          <w:tab w:val="left" w:pos="0"/>
        </w:tabs>
        <w:spacing w:after="0" w:line="240" w:lineRule="auto"/>
        <w:ind w:left="720"/>
        <w:jc w:val="center"/>
        <w:rPr>
          <w:rFonts w:ascii="Times New Roman" w:eastAsia="Calibri" w:hAnsi="Times New Roman" w:cs="Times New Roman"/>
          <w:sz w:val="24"/>
          <w:szCs w:val="24"/>
          <w:u w:val="single"/>
        </w:rPr>
      </w:pPr>
    </w:p>
    <w:p w14:paraId="6F83F790" w14:textId="77777777" w:rsidR="007C0921" w:rsidRPr="007C0921" w:rsidRDefault="007C0921" w:rsidP="007C0921">
      <w:pPr>
        <w:tabs>
          <w:tab w:val="left" w:pos="0"/>
        </w:tabs>
        <w:spacing w:after="0" w:line="240" w:lineRule="auto"/>
        <w:ind w:left="720"/>
        <w:rPr>
          <w:rFonts w:ascii="Times New Roman" w:eastAsia="Calibri" w:hAnsi="Times New Roman" w:cs="Times New Roman"/>
          <w:i/>
          <w:sz w:val="24"/>
          <w:szCs w:val="24"/>
        </w:rPr>
      </w:pPr>
      <w:r w:rsidRPr="007C0921">
        <w:rPr>
          <w:rFonts w:ascii="Times New Roman" w:eastAsia="Calibri" w:hAnsi="Times New Roman" w:cs="Times New Roman"/>
          <w:i/>
          <w:sz w:val="24"/>
          <w:szCs w:val="24"/>
        </w:rPr>
        <w:t>Типовое задан</w:t>
      </w:r>
      <w:r w:rsidR="00A51CD8">
        <w:rPr>
          <w:rFonts w:ascii="Times New Roman" w:eastAsia="Calibri" w:hAnsi="Times New Roman" w:cs="Times New Roman"/>
          <w:i/>
          <w:sz w:val="24"/>
          <w:szCs w:val="24"/>
        </w:rPr>
        <w:t xml:space="preserve">ие №1 </w:t>
      </w:r>
      <w:r w:rsidR="00A51CD8" w:rsidRPr="00A51CD8">
        <w:rPr>
          <w:rFonts w:ascii="Times New Roman" w:eastAsia="Calibri" w:hAnsi="Times New Roman" w:cs="Times New Roman"/>
          <w:i/>
          <w:sz w:val="24"/>
          <w:szCs w:val="24"/>
        </w:rPr>
        <w:t>Подготовить инструктаж</w:t>
      </w:r>
      <w:r w:rsidR="00A51CD8">
        <w:rPr>
          <w:rFonts w:ascii="Times New Roman" w:eastAsia="Calibri" w:hAnsi="Times New Roman" w:cs="Times New Roman"/>
          <w:i/>
          <w:sz w:val="24"/>
          <w:szCs w:val="24"/>
        </w:rPr>
        <w:t>и</w:t>
      </w:r>
      <w:r w:rsidR="00A51CD8" w:rsidRPr="00A51CD8">
        <w:rPr>
          <w:rFonts w:ascii="Times New Roman" w:eastAsia="Calibri" w:hAnsi="Times New Roman" w:cs="Times New Roman"/>
          <w:i/>
          <w:sz w:val="24"/>
          <w:szCs w:val="24"/>
        </w:rPr>
        <w:t xml:space="preserve">  по ОТ, связанный с темой ВКР Подготовить инструкци</w:t>
      </w:r>
      <w:r w:rsidR="00A51CD8">
        <w:rPr>
          <w:rFonts w:ascii="Times New Roman" w:eastAsia="Calibri" w:hAnsi="Times New Roman" w:cs="Times New Roman"/>
          <w:i/>
          <w:sz w:val="24"/>
          <w:szCs w:val="24"/>
        </w:rPr>
        <w:t>ю по ОТ</w:t>
      </w:r>
      <w:proofErr w:type="gramStart"/>
      <w:r w:rsidR="00A51CD8">
        <w:rPr>
          <w:rFonts w:ascii="Times New Roman" w:eastAsia="Calibri" w:hAnsi="Times New Roman" w:cs="Times New Roman"/>
          <w:i/>
          <w:sz w:val="24"/>
          <w:szCs w:val="24"/>
        </w:rPr>
        <w:t xml:space="preserve"> ,</w:t>
      </w:r>
      <w:proofErr w:type="gramEnd"/>
      <w:r w:rsidR="00A51CD8">
        <w:rPr>
          <w:rFonts w:ascii="Times New Roman" w:eastAsia="Calibri" w:hAnsi="Times New Roman" w:cs="Times New Roman"/>
          <w:i/>
          <w:sz w:val="24"/>
          <w:szCs w:val="24"/>
        </w:rPr>
        <w:t xml:space="preserve"> связанную с темой ВКР</w:t>
      </w:r>
      <w:r w:rsidR="00A51CD8" w:rsidRPr="00A51CD8">
        <w:rPr>
          <w:rFonts w:ascii="Times New Roman" w:eastAsia="Calibri" w:hAnsi="Times New Roman" w:cs="Times New Roman"/>
          <w:i/>
          <w:sz w:val="24"/>
          <w:szCs w:val="24"/>
        </w:rPr>
        <w:t>. Оформить письменно и представить в виде презентации</w:t>
      </w:r>
      <w:r w:rsidR="00A51CD8">
        <w:rPr>
          <w:rFonts w:ascii="Times New Roman" w:eastAsia="Calibri" w:hAnsi="Times New Roman" w:cs="Times New Roman"/>
          <w:i/>
          <w:sz w:val="24"/>
          <w:szCs w:val="24"/>
        </w:rPr>
        <w:t>.</w:t>
      </w:r>
    </w:p>
    <w:p w14:paraId="34BD3B36" w14:textId="77777777" w:rsidR="007C0921" w:rsidRPr="007C0921" w:rsidRDefault="007C0921" w:rsidP="007C0921">
      <w:pPr>
        <w:tabs>
          <w:tab w:val="left" w:pos="0"/>
        </w:tabs>
        <w:spacing w:after="0" w:line="240" w:lineRule="auto"/>
        <w:ind w:left="720"/>
        <w:rPr>
          <w:rFonts w:ascii="Times New Roman" w:eastAsia="Calibri" w:hAnsi="Times New Roman" w:cs="Times New Roman"/>
          <w:sz w:val="24"/>
          <w:szCs w:val="24"/>
        </w:rPr>
      </w:pPr>
      <w:r w:rsidRPr="007C0921">
        <w:rPr>
          <w:rFonts w:ascii="Times New Roman" w:eastAsia="Calibri" w:hAnsi="Times New Roman" w:cs="Times New Roman"/>
          <w:sz w:val="24"/>
          <w:szCs w:val="24"/>
        </w:rPr>
        <w:t xml:space="preserve">Выполнение типового задания№ 1 оформляется отчетом с подробными комментариями в свободной форме и оценивается в соответствии с </w:t>
      </w:r>
      <w:proofErr w:type="spellStart"/>
      <w:r w:rsidRPr="007C0921">
        <w:rPr>
          <w:rFonts w:ascii="Times New Roman" w:eastAsia="Calibri" w:hAnsi="Times New Roman" w:cs="Times New Roman"/>
          <w:sz w:val="24"/>
          <w:szCs w:val="24"/>
        </w:rPr>
        <w:t>бально</w:t>
      </w:r>
      <w:proofErr w:type="spellEnd"/>
      <w:r w:rsidRPr="007C0921">
        <w:rPr>
          <w:rFonts w:ascii="Times New Roman" w:eastAsia="Calibri" w:hAnsi="Times New Roman" w:cs="Times New Roman"/>
          <w:sz w:val="24"/>
          <w:szCs w:val="24"/>
        </w:rPr>
        <w:t>-рейтинговыми критериями.</w:t>
      </w:r>
    </w:p>
    <w:p w14:paraId="5A954FAC" w14:textId="77777777" w:rsidR="007C0921" w:rsidRPr="007C0921" w:rsidRDefault="007C0921" w:rsidP="007C0921">
      <w:pPr>
        <w:tabs>
          <w:tab w:val="left" w:pos="0"/>
        </w:tabs>
        <w:spacing w:after="0" w:line="240" w:lineRule="auto"/>
        <w:ind w:left="720"/>
        <w:rPr>
          <w:rFonts w:ascii="Times New Roman" w:eastAsia="Calibri" w:hAnsi="Times New Roman" w:cs="Times New Roman"/>
          <w:sz w:val="24"/>
          <w:szCs w:val="24"/>
        </w:rPr>
      </w:pPr>
    </w:p>
    <w:p w14:paraId="2D1E5725" w14:textId="77777777" w:rsidR="007C0921" w:rsidRDefault="007C0921" w:rsidP="007C0921">
      <w:pPr>
        <w:tabs>
          <w:tab w:val="left" w:pos="0"/>
        </w:tabs>
        <w:spacing w:after="0" w:line="240" w:lineRule="auto"/>
        <w:ind w:left="720"/>
        <w:rPr>
          <w:rFonts w:ascii="Times New Roman" w:eastAsia="Calibri" w:hAnsi="Times New Roman" w:cs="Times New Roman"/>
          <w:i/>
          <w:sz w:val="24"/>
          <w:szCs w:val="24"/>
        </w:rPr>
      </w:pPr>
      <w:r w:rsidRPr="007C0921">
        <w:rPr>
          <w:rFonts w:ascii="Times New Roman" w:eastAsia="Calibri" w:hAnsi="Times New Roman" w:cs="Times New Roman"/>
          <w:i/>
          <w:sz w:val="24"/>
          <w:szCs w:val="24"/>
        </w:rPr>
        <w:t>Типовое задание №2 Решение ситуационных задач</w:t>
      </w:r>
      <w:r w:rsidR="002505E6">
        <w:rPr>
          <w:rFonts w:ascii="Times New Roman" w:eastAsia="Calibri" w:hAnsi="Times New Roman" w:cs="Times New Roman"/>
          <w:i/>
          <w:sz w:val="24"/>
          <w:szCs w:val="24"/>
        </w:rPr>
        <w:t xml:space="preserve"> по теме «Конфликт в организации»</w:t>
      </w:r>
    </w:p>
    <w:p w14:paraId="0002023C" w14:textId="77777777" w:rsidR="007C0921" w:rsidRDefault="007C0921" w:rsidP="007C0921">
      <w:pPr>
        <w:tabs>
          <w:tab w:val="left" w:pos="0"/>
        </w:tabs>
        <w:spacing w:after="0" w:line="240" w:lineRule="auto"/>
        <w:ind w:left="720"/>
        <w:rPr>
          <w:rFonts w:ascii="Times New Roman" w:eastAsia="Calibri" w:hAnsi="Times New Roman" w:cs="Times New Roman"/>
          <w:sz w:val="24"/>
          <w:szCs w:val="24"/>
        </w:rPr>
      </w:pPr>
      <w:r w:rsidRPr="007C0921">
        <w:rPr>
          <w:rFonts w:ascii="Times New Roman" w:eastAsia="Calibri" w:hAnsi="Times New Roman" w:cs="Times New Roman"/>
          <w:sz w:val="24"/>
          <w:szCs w:val="24"/>
        </w:rPr>
        <w:t xml:space="preserve">Выполнение типового задания№ 2 оформляется отчетом с подробными комментариями в свободной форме и оценивается в соответствии с </w:t>
      </w:r>
      <w:proofErr w:type="spellStart"/>
      <w:r w:rsidRPr="007C0921">
        <w:rPr>
          <w:rFonts w:ascii="Times New Roman" w:eastAsia="Calibri" w:hAnsi="Times New Roman" w:cs="Times New Roman"/>
          <w:sz w:val="24"/>
          <w:szCs w:val="24"/>
        </w:rPr>
        <w:t>бально</w:t>
      </w:r>
      <w:proofErr w:type="spellEnd"/>
      <w:r w:rsidRPr="007C0921">
        <w:rPr>
          <w:rFonts w:ascii="Times New Roman" w:eastAsia="Calibri" w:hAnsi="Times New Roman" w:cs="Times New Roman"/>
          <w:sz w:val="24"/>
          <w:szCs w:val="24"/>
        </w:rPr>
        <w:t>-рейтинговыми критериями.</w:t>
      </w:r>
    </w:p>
    <w:p w14:paraId="681C5877" w14:textId="77777777" w:rsidR="00F008B4" w:rsidRDefault="00D4315C" w:rsidP="007C0921">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Алгоритм для выполнения задания:</w:t>
      </w:r>
    </w:p>
    <w:p w14:paraId="227AAE91" w14:textId="77777777" w:rsidR="00D4315C" w:rsidRPr="00D4315C" w:rsidRDefault="00D4315C" w:rsidP="00D4315C">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1. Описать ситуацию</w:t>
      </w:r>
    </w:p>
    <w:p w14:paraId="5787B024" w14:textId="77777777" w:rsidR="00D4315C" w:rsidRPr="00D4315C" w:rsidRDefault="00D4315C" w:rsidP="00D4315C">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2. Проанализировать суть конфликта</w:t>
      </w:r>
    </w:p>
    <w:p w14:paraId="0B7D2927" w14:textId="77777777" w:rsidR="00D4315C" w:rsidRPr="00D4315C" w:rsidRDefault="00D4315C" w:rsidP="00D4315C">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3</w:t>
      </w:r>
      <w:proofErr w:type="gramStart"/>
      <w:r w:rsidRPr="00D4315C">
        <w:rPr>
          <w:rFonts w:ascii="Times New Roman" w:eastAsia="Calibri" w:hAnsi="Times New Roman" w:cs="Times New Roman"/>
          <w:sz w:val="24"/>
          <w:szCs w:val="24"/>
        </w:rPr>
        <w:t xml:space="preserve"> О</w:t>
      </w:r>
      <w:proofErr w:type="gramEnd"/>
      <w:r w:rsidRPr="00D4315C">
        <w:rPr>
          <w:rFonts w:ascii="Times New Roman" w:eastAsia="Calibri" w:hAnsi="Times New Roman" w:cs="Times New Roman"/>
          <w:sz w:val="24"/>
          <w:szCs w:val="24"/>
        </w:rPr>
        <w:t>пределить противоречие</w:t>
      </w:r>
    </w:p>
    <w:p w14:paraId="5BA06900" w14:textId="77777777" w:rsidR="00D4315C" w:rsidRPr="00D4315C" w:rsidRDefault="00D4315C" w:rsidP="00D4315C">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4. Определить, в чем каждый участник прав и не прав</w:t>
      </w:r>
    </w:p>
    <w:p w14:paraId="33E908CE" w14:textId="77777777" w:rsidR="00D4315C" w:rsidRPr="00D4315C" w:rsidRDefault="00D4315C" w:rsidP="00D4315C">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5. Определить наилучший и наихудший вероятный результат конфликта</w:t>
      </w:r>
    </w:p>
    <w:p w14:paraId="0E039E95" w14:textId="77777777" w:rsidR="00D4315C" w:rsidRPr="00D4315C" w:rsidRDefault="00D4315C" w:rsidP="00D4315C">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6. Определить несколько способов разрешения конфликта.</w:t>
      </w:r>
    </w:p>
    <w:p w14:paraId="3BE76224" w14:textId="77777777" w:rsidR="00D4315C" w:rsidRPr="00D4315C" w:rsidRDefault="00D4315C" w:rsidP="00D4315C">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7. Привлечение посредников.</w:t>
      </w:r>
    </w:p>
    <w:p w14:paraId="36ACD8C5" w14:textId="77777777" w:rsidR="00D4315C" w:rsidRDefault="00D4315C" w:rsidP="00D4315C">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8. Принять решение о выходе из конфликта</w:t>
      </w:r>
    </w:p>
    <w:p w14:paraId="2004C14E" w14:textId="77777777" w:rsidR="00F008B4" w:rsidRDefault="00F008B4" w:rsidP="007C0921">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Типы ситуационных задач:</w:t>
      </w:r>
    </w:p>
    <w:p w14:paraId="7178889A"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Задача 1</w:t>
      </w:r>
    </w:p>
    <w:p w14:paraId="381D6FC9"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Между двумя сотрудниками организации возник спор по поводу сроков внедрения новой технологии. Один из них мотивировал предлагаемые сроки внедрения интересами производства продукции, второй свою позицию обосновывал с позиции интересов персонала, которому предстоит осваивать новую технологию. Является описанная ситуация конфликтом? Каковы перспективы развития данной ситуации и механизмы управления ею?</w:t>
      </w:r>
    </w:p>
    <w:p w14:paraId="5C5644F7"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Задача 2</w:t>
      </w:r>
    </w:p>
    <w:p w14:paraId="74A0947D"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В беседе руководителя с подчиненным, допустившим технологическую ошибку, которая привела к серьезному материальному ущербу фирме, руководитель предъявил претензии к подчиненному и наложил штраф в размере месячной заработной платы. Является ли описанная ситуация конфликтом? Ответ обоснуйте.</w:t>
      </w:r>
    </w:p>
    <w:p w14:paraId="4F6D7AAB"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Задача 3</w:t>
      </w:r>
    </w:p>
    <w:p w14:paraId="3607C452" w14:textId="77777777" w:rsid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Принимая на работу сотрудника, руководитель фирмы пообещал через два месяца перевести его на вышестоящую должность. По истечении указанного срока обещание руководителя не выполнено. Можно ли описанную ситуацию идентифицировать как конфликтное взаимодействие? Если нет, то каковы перспективы развития описанной ситуации в конфликт.</w:t>
      </w:r>
    </w:p>
    <w:p w14:paraId="63033B3A"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Задача 4</w:t>
      </w:r>
    </w:p>
    <w:p w14:paraId="0E041E2E"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 xml:space="preserve">Вы начальник отдела. В отделе напряженная обстановка, срываются сроки выполнения работ. Не хватает сотрудников. Выезжая в командировку, вы случайно встречаете свою подчиненную – молодую женщину, которая уже две недели находится на </w:t>
      </w:r>
      <w:proofErr w:type="gramStart"/>
      <w:r w:rsidRPr="00F008B4">
        <w:rPr>
          <w:rFonts w:ascii="Times New Roman" w:eastAsia="Calibri" w:hAnsi="Times New Roman" w:cs="Times New Roman"/>
          <w:sz w:val="24"/>
          <w:szCs w:val="24"/>
        </w:rPr>
        <w:t>больничном</w:t>
      </w:r>
      <w:proofErr w:type="gramEnd"/>
      <w:r w:rsidRPr="00F008B4">
        <w:rPr>
          <w:rFonts w:ascii="Times New Roman" w:eastAsia="Calibri" w:hAnsi="Times New Roman" w:cs="Times New Roman"/>
          <w:sz w:val="24"/>
          <w:szCs w:val="24"/>
        </w:rPr>
        <w:t>. Но вы находите ее в полном здравии. Она кого-то с нетерпением встречает в аэропорту.</w:t>
      </w:r>
    </w:p>
    <w:p w14:paraId="4F0672B9"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Вопрос. Как вы поступите в этом случае? Объясните свое поведение.</w:t>
      </w:r>
    </w:p>
    <w:p w14:paraId="456BFCE5"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Задача 5</w:t>
      </w:r>
    </w:p>
    <w:p w14:paraId="5AD1C74A"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Одна сотрудница высказывает другой претензии по поводу многочисленных и часто повторяющихся ошибок в работе. Вторая сотрудница принимает высказываемые претензии за оскорбление. Между ними возник конфликт.</w:t>
      </w:r>
    </w:p>
    <w:p w14:paraId="3CD74384"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Вопрос. В чем причина конфликта? Определите конфликтную ситуацию.</w:t>
      </w:r>
    </w:p>
    <w:p w14:paraId="2945EC6E"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Задача 6</w:t>
      </w:r>
    </w:p>
    <w:p w14:paraId="7A8C0AC1"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Руководитель принял на работу специалиста, который должен работать в подчинен</w:t>
      </w:r>
      <w:proofErr w:type="gramStart"/>
      <w:r w:rsidRPr="00F008B4">
        <w:rPr>
          <w:rFonts w:ascii="Times New Roman" w:eastAsia="Calibri" w:hAnsi="Times New Roman" w:cs="Times New Roman"/>
          <w:sz w:val="24"/>
          <w:szCs w:val="24"/>
        </w:rPr>
        <w:t>ии у е</w:t>
      </w:r>
      <w:proofErr w:type="gramEnd"/>
      <w:r w:rsidRPr="00F008B4">
        <w:rPr>
          <w:rFonts w:ascii="Times New Roman" w:eastAsia="Calibri" w:hAnsi="Times New Roman" w:cs="Times New Roman"/>
          <w:sz w:val="24"/>
          <w:szCs w:val="24"/>
        </w:rPr>
        <w:t>го заместителя. Прием на работу не был согласован с заместителем. Вскоре проявилась неспособность принятого работника выполнять свои обязанности. Заместитель служебной запиской докладывает об этом руководителю…</w:t>
      </w:r>
    </w:p>
    <w:p w14:paraId="6985834D"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Вопрос. Как бы вы поступили на месте руководителя? Проиграйте возможные варианты.</w:t>
      </w:r>
    </w:p>
    <w:p w14:paraId="420AFE1C"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Задача 7</w:t>
      </w:r>
    </w:p>
    <w:p w14:paraId="3AC3498B" w14:textId="77777777" w:rsidR="00F008B4" w:rsidRP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 xml:space="preserve">В ответ на критику со стороны подчиненного, прозвучавшую на служебном совещании, начальник начал придираться к нему по мелочам и усилил </w:t>
      </w:r>
      <w:proofErr w:type="gramStart"/>
      <w:r w:rsidRPr="00F008B4">
        <w:rPr>
          <w:rFonts w:ascii="Times New Roman" w:eastAsia="Calibri" w:hAnsi="Times New Roman" w:cs="Times New Roman"/>
          <w:sz w:val="24"/>
          <w:szCs w:val="24"/>
        </w:rPr>
        <w:t>контроль за</w:t>
      </w:r>
      <w:proofErr w:type="gramEnd"/>
      <w:r w:rsidRPr="00F008B4">
        <w:rPr>
          <w:rFonts w:ascii="Times New Roman" w:eastAsia="Calibri" w:hAnsi="Times New Roman" w:cs="Times New Roman"/>
          <w:sz w:val="24"/>
          <w:szCs w:val="24"/>
        </w:rPr>
        <w:t xml:space="preserve"> его служебной деятельностью.</w:t>
      </w:r>
    </w:p>
    <w:p w14:paraId="70E93D5F" w14:textId="77777777" w:rsidR="00F008B4" w:rsidRDefault="00F008B4" w:rsidP="00F008B4">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Вопрос. В чем причина конфликта? Определите конфликтную ситуацию.</w:t>
      </w:r>
    </w:p>
    <w:p w14:paraId="3EE46A96" w14:textId="77777777" w:rsidR="00DE642A" w:rsidRDefault="00DE642A" w:rsidP="00F008B4">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Задача 8 </w:t>
      </w:r>
    </w:p>
    <w:p w14:paraId="5BD9C6BF" w14:textId="77777777" w:rsidR="00DE642A" w:rsidRPr="00DE642A" w:rsidRDefault="00DE642A" w:rsidP="00DE642A">
      <w:pPr>
        <w:tabs>
          <w:tab w:val="left" w:pos="0"/>
        </w:tabs>
        <w:spacing w:after="0" w:line="240" w:lineRule="auto"/>
        <w:ind w:left="720"/>
        <w:rPr>
          <w:rFonts w:ascii="Times New Roman" w:eastAsia="Calibri" w:hAnsi="Times New Roman" w:cs="Times New Roman"/>
          <w:sz w:val="24"/>
          <w:szCs w:val="24"/>
        </w:rPr>
      </w:pPr>
      <w:r w:rsidRPr="00DE642A">
        <w:rPr>
          <w:rFonts w:ascii="Times New Roman" w:eastAsia="Calibri" w:hAnsi="Times New Roman" w:cs="Times New Roman"/>
          <w:sz w:val="24"/>
          <w:szCs w:val="24"/>
        </w:rPr>
        <w:t xml:space="preserve">В конструкторском бюро не сложились отношения начальника отдела с коллективом. Начальник отдела был назначен на должность два месяца назад. До этого он работал в другом отделе и имел хорошую репутацию как специалист. Имеет большое количество изобретений; один из научных проектов, </w:t>
      </w:r>
      <w:proofErr w:type="gramStart"/>
      <w:r w:rsidRPr="00DE642A">
        <w:rPr>
          <w:rFonts w:ascii="Times New Roman" w:eastAsia="Calibri" w:hAnsi="Times New Roman" w:cs="Times New Roman"/>
          <w:sz w:val="24"/>
          <w:szCs w:val="24"/>
        </w:rPr>
        <w:t>руководителем</w:t>
      </w:r>
      <w:proofErr w:type="gramEnd"/>
      <w:r w:rsidRPr="00DE642A">
        <w:rPr>
          <w:rFonts w:ascii="Times New Roman" w:eastAsia="Calibri" w:hAnsi="Times New Roman" w:cs="Times New Roman"/>
          <w:sz w:val="24"/>
          <w:szCs w:val="24"/>
        </w:rPr>
        <w:t xml:space="preserve"> которого он был как ведущий инженер по предыдущей должности в другом отделе, получил высшую оценку на международной выставке.</w:t>
      </w:r>
    </w:p>
    <w:p w14:paraId="4CAA6773" w14:textId="77777777" w:rsidR="00DE642A" w:rsidRDefault="00DE642A" w:rsidP="00DE642A">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Вопрос. К</w:t>
      </w:r>
      <w:r w:rsidRPr="00DE642A">
        <w:rPr>
          <w:rFonts w:ascii="Times New Roman" w:eastAsia="Calibri" w:hAnsi="Times New Roman" w:cs="Times New Roman"/>
          <w:sz w:val="24"/>
          <w:szCs w:val="24"/>
        </w:rPr>
        <w:t>акие причины могли лечь в основу конфликта между новым начальником и коллективом?</w:t>
      </w:r>
    </w:p>
    <w:p w14:paraId="404F8D5B" w14:textId="77777777" w:rsidR="00DE642A" w:rsidRDefault="00DE642A" w:rsidP="00DE642A">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Задача 9 </w:t>
      </w:r>
    </w:p>
    <w:p w14:paraId="46EEA916" w14:textId="77777777" w:rsidR="00DE642A" w:rsidRPr="00DE642A" w:rsidRDefault="00DE642A" w:rsidP="00DE642A">
      <w:pPr>
        <w:tabs>
          <w:tab w:val="left" w:pos="0"/>
        </w:tabs>
        <w:spacing w:after="0" w:line="240" w:lineRule="auto"/>
        <w:ind w:left="720"/>
        <w:rPr>
          <w:rFonts w:ascii="Times New Roman" w:eastAsia="Calibri" w:hAnsi="Times New Roman" w:cs="Times New Roman"/>
          <w:sz w:val="24"/>
          <w:szCs w:val="24"/>
        </w:rPr>
      </w:pPr>
      <w:r w:rsidRPr="00DE642A">
        <w:rPr>
          <w:rFonts w:ascii="Times New Roman" w:eastAsia="Calibri" w:hAnsi="Times New Roman" w:cs="Times New Roman"/>
          <w:sz w:val="24"/>
          <w:szCs w:val="24"/>
        </w:rPr>
        <w:t>Вы опытный, давно работающий, авторитетный начальник отдела. В канун праздника вы от своего отдела представили нескольких лучших сотрудников на поощрение. Среди тех, кому должны быть вручены грамота и денежная премия - Васильев, которого вы лично предупредили о необходимости явиться на торжественное собрание, но грамоту и премию по неизвестным для вас причинам ему не вручили.</w:t>
      </w:r>
      <w:r>
        <w:rPr>
          <w:rFonts w:ascii="Times New Roman" w:eastAsia="Calibri" w:hAnsi="Times New Roman" w:cs="Times New Roman"/>
          <w:sz w:val="24"/>
          <w:szCs w:val="24"/>
        </w:rPr>
        <w:t xml:space="preserve"> </w:t>
      </w:r>
      <w:r w:rsidRPr="00DE642A">
        <w:rPr>
          <w:rFonts w:ascii="Times New Roman" w:eastAsia="Calibri" w:hAnsi="Times New Roman" w:cs="Times New Roman"/>
          <w:sz w:val="24"/>
          <w:szCs w:val="24"/>
        </w:rPr>
        <w:t>На следующий день, еще не успев разобраться в причине недоразумения, вы случайно сталкиваетесь с Васильевым в коридоре.</w:t>
      </w:r>
    </w:p>
    <w:p w14:paraId="4CD98057" w14:textId="77777777" w:rsidR="00DE642A" w:rsidRDefault="006E19F4" w:rsidP="00DE642A">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w:t>
      </w:r>
      <w:r w:rsidR="00DE642A" w:rsidRPr="00DE642A">
        <w:rPr>
          <w:rFonts w:ascii="Times New Roman" w:eastAsia="Calibri" w:hAnsi="Times New Roman" w:cs="Times New Roman"/>
          <w:sz w:val="24"/>
          <w:szCs w:val="24"/>
        </w:rPr>
        <w:t>Каковы возможные варианты развития возникшей ситуации? Как бы вы повели себя в каждом из этих вариантов?</w:t>
      </w:r>
    </w:p>
    <w:p w14:paraId="4F1D7128" w14:textId="77777777" w:rsidR="006E19F4" w:rsidRDefault="006E19F4" w:rsidP="00DE642A">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Задача 10</w:t>
      </w:r>
    </w:p>
    <w:p w14:paraId="378AE66C" w14:textId="77777777" w:rsidR="006E19F4" w:rsidRPr="006E19F4" w:rsidRDefault="006E19F4" w:rsidP="006E19F4">
      <w:pPr>
        <w:tabs>
          <w:tab w:val="left" w:pos="0"/>
        </w:tabs>
        <w:spacing w:after="0" w:line="240" w:lineRule="auto"/>
        <w:ind w:left="720"/>
        <w:rPr>
          <w:rFonts w:ascii="Times New Roman" w:eastAsia="Calibri" w:hAnsi="Times New Roman" w:cs="Times New Roman"/>
          <w:sz w:val="24"/>
          <w:szCs w:val="24"/>
        </w:rPr>
      </w:pPr>
      <w:r w:rsidRPr="006E19F4">
        <w:rPr>
          <w:rFonts w:ascii="Times New Roman" w:eastAsia="Calibri" w:hAnsi="Times New Roman" w:cs="Times New Roman"/>
          <w:sz w:val="24"/>
          <w:szCs w:val="24"/>
        </w:rPr>
        <w:t>Рабочие одного из цехов предприятия неоднократно заявляли о неудовлетворительных условиях труда, высказывали опасения за свое здоровье (в цехе не уделялось должного внимания обеспечению безопасности труда). Им уже более трех месяцев не выплачивали заработную плату. Два дня назад с одним из рабочих произошел несчастный случай на производстве. Это переполнило чашу терпения рабочих, они отказались от работы и пригласили на собрание руководство предприятия...</w:t>
      </w:r>
    </w:p>
    <w:p w14:paraId="66B67D5F" w14:textId="77777777" w:rsidR="006E19F4" w:rsidRPr="007C0921" w:rsidRDefault="006E19F4" w:rsidP="006E19F4">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Вопрос. </w:t>
      </w:r>
      <w:r w:rsidRPr="006E19F4">
        <w:rPr>
          <w:rFonts w:ascii="Times New Roman" w:eastAsia="Calibri" w:hAnsi="Times New Roman" w:cs="Times New Roman"/>
          <w:sz w:val="24"/>
          <w:szCs w:val="24"/>
        </w:rPr>
        <w:t>Как бы вы повели себя в этой ситуации в качестве руководителя предприятия?</w:t>
      </w:r>
    </w:p>
    <w:p w14:paraId="01F491F0" w14:textId="77777777" w:rsidR="007C0921" w:rsidRPr="007C0921" w:rsidRDefault="008351E6" w:rsidP="007C0921">
      <w:pPr>
        <w:tabs>
          <w:tab w:val="left" w:pos="851"/>
        </w:tabs>
        <w:spacing w:before="120" w:after="120" w:line="240" w:lineRule="auto"/>
        <w:jc w:val="center"/>
        <w:rPr>
          <w:rFonts w:ascii="Times New Roman" w:eastAsia="Calibri" w:hAnsi="Times New Roman" w:cs="Times New Roman"/>
          <w:bCs/>
          <w:sz w:val="28"/>
          <w:szCs w:val="28"/>
          <w:u w:val="single"/>
          <w:lang w:eastAsia="ru-RU"/>
        </w:rPr>
      </w:pPr>
      <w:r>
        <w:rPr>
          <w:rFonts w:ascii="Times New Roman" w:eastAsia="Calibri" w:hAnsi="Times New Roman" w:cs="Times New Roman"/>
          <w:bCs/>
          <w:sz w:val="28"/>
          <w:szCs w:val="28"/>
          <w:u w:val="single"/>
          <w:lang w:eastAsia="ru-RU"/>
        </w:rPr>
        <w:t>Т</w:t>
      </w:r>
      <w:r w:rsidR="007C0921" w:rsidRPr="007C0921">
        <w:rPr>
          <w:rFonts w:ascii="Times New Roman" w:eastAsia="Calibri" w:hAnsi="Times New Roman" w:cs="Times New Roman"/>
          <w:bCs/>
          <w:sz w:val="28"/>
          <w:szCs w:val="28"/>
          <w:u w:val="single"/>
          <w:lang w:eastAsia="ru-RU"/>
        </w:rPr>
        <w:t>естовые задания</w:t>
      </w:r>
    </w:p>
    <w:p w14:paraId="1E8F514C" w14:textId="77777777" w:rsidR="007C0921" w:rsidRDefault="007C0921" w:rsidP="007C0921">
      <w:pPr>
        <w:spacing w:after="0" w:line="240" w:lineRule="auto"/>
        <w:ind w:firstLine="709"/>
        <w:jc w:val="both"/>
        <w:rPr>
          <w:rFonts w:ascii="Times New Roman" w:eastAsia="Calibri" w:hAnsi="Times New Roman" w:cs="Times New Roman"/>
          <w:i/>
          <w:sz w:val="24"/>
          <w:szCs w:val="24"/>
          <w:lang w:eastAsia="ru-RU"/>
        </w:rPr>
      </w:pPr>
      <w:r w:rsidRPr="007C0921">
        <w:rPr>
          <w:rFonts w:ascii="Times New Roman" w:eastAsia="Calibri" w:hAnsi="Times New Roman" w:cs="Times New Roman"/>
          <w:i/>
          <w:sz w:val="24"/>
          <w:szCs w:val="24"/>
          <w:lang w:eastAsia="ru-RU"/>
        </w:rPr>
        <w:t>Тестовое задание №1</w:t>
      </w:r>
    </w:p>
    <w:p w14:paraId="7B2E916C" w14:textId="77777777" w:rsidR="005B63F0" w:rsidRDefault="005B63F0" w:rsidP="007C092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Варианты тестовых заданий</w:t>
      </w:r>
      <w:r w:rsidR="00E8324C">
        <w:rPr>
          <w:rFonts w:ascii="Times New Roman" w:eastAsia="Calibri" w:hAnsi="Times New Roman" w:cs="Times New Roman"/>
          <w:sz w:val="24"/>
          <w:szCs w:val="24"/>
          <w:lang w:eastAsia="ru-RU"/>
        </w:rPr>
        <w:t xml:space="preserve"> (может быть один или несколько правильных ответов)</w:t>
      </w:r>
      <w:r>
        <w:rPr>
          <w:rFonts w:ascii="Times New Roman" w:eastAsia="Calibri" w:hAnsi="Times New Roman" w:cs="Times New Roman"/>
          <w:sz w:val="24"/>
          <w:szCs w:val="24"/>
          <w:lang w:eastAsia="ru-RU"/>
        </w:rPr>
        <w:t>:</w:t>
      </w:r>
    </w:p>
    <w:p w14:paraId="448DD1A6"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1. Впервые понятие «</w:t>
      </w:r>
      <w:proofErr w:type="spellStart"/>
      <w:r w:rsidRPr="005B63F0">
        <w:rPr>
          <w:rFonts w:ascii="Times New Roman" w:eastAsia="Calibri" w:hAnsi="Times New Roman" w:cs="Times New Roman"/>
          <w:sz w:val="24"/>
          <w:szCs w:val="24"/>
          <w:lang w:eastAsia="ru-RU"/>
        </w:rPr>
        <w:t>андрагогика</w:t>
      </w:r>
      <w:proofErr w:type="spellEnd"/>
      <w:r w:rsidRPr="005B63F0">
        <w:rPr>
          <w:rFonts w:ascii="Times New Roman" w:eastAsia="Calibri" w:hAnsi="Times New Roman" w:cs="Times New Roman"/>
          <w:sz w:val="24"/>
          <w:szCs w:val="24"/>
          <w:lang w:eastAsia="ru-RU"/>
        </w:rPr>
        <w:t>» применил в 1833 году ученый:</w:t>
      </w:r>
    </w:p>
    <w:p w14:paraId="0FB0990F"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а </w:t>
      </w:r>
      <w:proofErr w:type="spellStart"/>
      <w:r w:rsidRPr="005B63F0">
        <w:rPr>
          <w:rFonts w:ascii="Times New Roman" w:eastAsia="Calibri" w:hAnsi="Times New Roman" w:cs="Times New Roman"/>
          <w:sz w:val="24"/>
          <w:szCs w:val="24"/>
          <w:lang w:eastAsia="ru-RU"/>
        </w:rPr>
        <w:t>Я.А.Коменский</w:t>
      </w:r>
      <w:proofErr w:type="spellEnd"/>
    </w:p>
    <w:p w14:paraId="04ECA06E"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б </w:t>
      </w:r>
      <w:proofErr w:type="spellStart"/>
      <w:r w:rsidRPr="005B63F0">
        <w:rPr>
          <w:rFonts w:ascii="Times New Roman" w:eastAsia="Calibri" w:hAnsi="Times New Roman" w:cs="Times New Roman"/>
          <w:sz w:val="24"/>
          <w:szCs w:val="24"/>
          <w:lang w:eastAsia="ru-RU"/>
        </w:rPr>
        <w:t>Дж</w:t>
      </w:r>
      <w:proofErr w:type="gramStart"/>
      <w:r w:rsidRPr="005B63F0">
        <w:rPr>
          <w:rFonts w:ascii="Times New Roman" w:eastAsia="Calibri" w:hAnsi="Times New Roman" w:cs="Times New Roman"/>
          <w:sz w:val="24"/>
          <w:szCs w:val="24"/>
          <w:lang w:eastAsia="ru-RU"/>
        </w:rPr>
        <w:t>.Д</w:t>
      </w:r>
      <w:proofErr w:type="gramEnd"/>
      <w:r w:rsidRPr="005B63F0">
        <w:rPr>
          <w:rFonts w:ascii="Times New Roman" w:eastAsia="Calibri" w:hAnsi="Times New Roman" w:cs="Times New Roman"/>
          <w:sz w:val="24"/>
          <w:szCs w:val="24"/>
          <w:lang w:eastAsia="ru-RU"/>
        </w:rPr>
        <w:t>ьюи</w:t>
      </w:r>
      <w:proofErr w:type="spellEnd"/>
    </w:p>
    <w:p w14:paraId="04D3567C"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в К. Капп</w:t>
      </w:r>
    </w:p>
    <w:p w14:paraId="3AA98134"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г</w:t>
      </w:r>
      <w:proofErr w:type="gramEnd"/>
      <w:r w:rsidRPr="005B63F0">
        <w:rPr>
          <w:rFonts w:ascii="Times New Roman" w:eastAsia="Calibri" w:hAnsi="Times New Roman" w:cs="Times New Roman"/>
          <w:sz w:val="24"/>
          <w:szCs w:val="24"/>
          <w:lang w:eastAsia="ru-RU"/>
        </w:rPr>
        <w:t xml:space="preserve"> </w:t>
      </w:r>
      <w:proofErr w:type="spellStart"/>
      <w:r w:rsidRPr="005B63F0">
        <w:rPr>
          <w:rFonts w:ascii="Times New Roman" w:eastAsia="Calibri" w:hAnsi="Times New Roman" w:cs="Times New Roman"/>
          <w:sz w:val="24"/>
          <w:szCs w:val="24"/>
          <w:lang w:eastAsia="ru-RU"/>
        </w:rPr>
        <w:t>К.Д.Ушинский</w:t>
      </w:r>
      <w:proofErr w:type="spellEnd"/>
    </w:p>
    <w:p w14:paraId="13CE7D89"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Задание 2. Предметом </w:t>
      </w:r>
      <w:proofErr w:type="spellStart"/>
      <w:r w:rsidRPr="005B63F0">
        <w:rPr>
          <w:rFonts w:ascii="Times New Roman" w:eastAsia="Calibri" w:hAnsi="Times New Roman" w:cs="Times New Roman"/>
          <w:sz w:val="24"/>
          <w:szCs w:val="24"/>
          <w:lang w:eastAsia="ru-RU"/>
        </w:rPr>
        <w:t>андрагогики</w:t>
      </w:r>
      <w:proofErr w:type="spellEnd"/>
      <w:r w:rsidRPr="005B63F0">
        <w:rPr>
          <w:rFonts w:ascii="Times New Roman" w:eastAsia="Calibri" w:hAnsi="Times New Roman" w:cs="Times New Roman"/>
          <w:sz w:val="24"/>
          <w:szCs w:val="24"/>
          <w:lang w:eastAsia="ru-RU"/>
        </w:rPr>
        <w:t xml:space="preserve"> является:</w:t>
      </w:r>
    </w:p>
    <w:p w14:paraId="73B2BBD8"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образование взрослого человека в контексте непрерывного образования</w:t>
      </w:r>
    </w:p>
    <w:p w14:paraId="2ADD4DD3"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б</w:t>
      </w:r>
      <w:proofErr w:type="gramEnd"/>
      <w:r w:rsidRPr="005B63F0">
        <w:rPr>
          <w:rFonts w:ascii="Times New Roman" w:eastAsia="Calibri" w:hAnsi="Times New Roman" w:cs="Times New Roman"/>
          <w:sz w:val="24"/>
          <w:szCs w:val="24"/>
          <w:lang w:eastAsia="ru-RU"/>
        </w:rPr>
        <w:t xml:space="preserve"> взрослый человек</w:t>
      </w:r>
    </w:p>
    <w:p w14:paraId="06FF50FA"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в</w:t>
      </w:r>
      <w:proofErr w:type="gramEnd"/>
      <w:r w:rsidRPr="005B63F0">
        <w:rPr>
          <w:rFonts w:ascii="Times New Roman" w:eastAsia="Calibri" w:hAnsi="Times New Roman" w:cs="Times New Roman"/>
          <w:sz w:val="24"/>
          <w:szCs w:val="24"/>
          <w:lang w:eastAsia="ru-RU"/>
        </w:rPr>
        <w:t xml:space="preserve"> </w:t>
      </w:r>
      <w:proofErr w:type="gramStart"/>
      <w:r w:rsidRPr="005B63F0">
        <w:rPr>
          <w:rFonts w:ascii="Times New Roman" w:eastAsia="Calibri" w:hAnsi="Times New Roman" w:cs="Times New Roman"/>
          <w:sz w:val="24"/>
          <w:szCs w:val="24"/>
          <w:lang w:eastAsia="ru-RU"/>
        </w:rPr>
        <w:t>проблематика</w:t>
      </w:r>
      <w:proofErr w:type="gramEnd"/>
      <w:r w:rsidRPr="005B63F0">
        <w:rPr>
          <w:rFonts w:ascii="Times New Roman" w:eastAsia="Calibri" w:hAnsi="Times New Roman" w:cs="Times New Roman"/>
          <w:sz w:val="24"/>
          <w:szCs w:val="24"/>
          <w:lang w:eastAsia="ru-RU"/>
        </w:rPr>
        <w:t xml:space="preserve"> взрослых людей</w:t>
      </w:r>
    </w:p>
    <w:p w14:paraId="0BD23894"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г</w:t>
      </w:r>
      <w:proofErr w:type="gramEnd"/>
      <w:r w:rsidRPr="005B63F0">
        <w:rPr>
          <w:rFonts w:ascii="Times New Roman" w:eastAsia="Calibri" w:hAnsi="Times New Roman" w:cs="Times New Roman"/>
          <w:sz w:val="24"/>
          <w:szCs w:val="24"/>
          <w:lang w:eastAsia="ru-RU"/>
        </w:rPr>
        <w:t xml:space="preserve"> закономерности образования взрослых</w:t>
      </w:r>
    </w:p>
    <w:p w14:paraId="1AD12A42"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3 Первоначально занятия проводились на кухнях частных домов:</w:t>
      </w:r>
    </w:p>
    <w:p w14:paraId="654EEB0F"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в народных университетах в Европе (19 в.)</w:t>
      </w:r>
    </w:p>
    <w:p w14:paraId="1F9C8A6C"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б</w:t>
      </w:r>
      <w:proofErr w:type="gramEnd"/>
      <w:r w:rsidRPr="005B63F0">
        <w:rPr>
          <w:rFonts w:ascii="Times New Roman" w:eastAsia="Calibri" w:hAnsi="Times New Roman" w:cs="Times New Roman"/>
          <w:sz w:val="24"/>
          <w:szCs w:val="24"/>
          <w:lang w:eastAsia="ru-RU"/>
        </w:rPr>
        <w:t xml:space="preserve"> в воскресных школах в Англии (18 в.)</w:t>
      </w:r>
    </w:p>
    <w:p w14:paraId="53772142"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в </w:t>
      </w:r>
      <w:proofErr w:type="spellStart"/>
      <w:proofErr w:type="gramStart"/>
      <w:r w:rsidRPr="005B63F0">
        <w:rPr>
          <w:rFonts w:ascii="Times New Roman" w:eastAsia="Calibri" w:hAnsi="Times New Roman" w:cs="Times New Roman"/>
          <w:sz w:val="24"/>
          <w:szCs w:val="24"/>
          <w:lang w:eastAsia="ru-RU"/>
        </w:rPr>
        <w:t>в</w:t>
      </w:r>
      <w:proofErr w:type="spellEnd"/>
      <w:proofErr w:type="gramEnd"/>
      <w:r w:rsidRPr="005B63F0">
        <w:rPr>
          <w:rFonts w:ascii="Times New Roman" w:eastAsia="Calibri" w:hAnsi="Times New Roman" w:cs="Times New Roman"/>
          <w:sz w:val="24"/>
          <w:szCs w:val="24"/>
          <w:lang w:eastAsia="ru-RU"/>
        </w:rPr>
        <w:t xml:space="preserve"> Белл-Ланкастерской системе взаимного обучения (19 в.)</w:t>
      </w:r>
    </w:p>
    <w:p w14:paraId="1C43BA85"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г</w:t>
      </w:r>
      <w:proofErr w:type="gramEnd"/>
      <w:r w:rsidRPr="005B63F0">
        <w:rPr>
          <w:rFonts w:ascii="Times New Roman" w:eastAsia="Calibri" w:hAnsi="Times New Roman" w:cs="Times New Roman"/>
          <w:sz w:val="24"/>
          <w:szCs w:val="24"/>
          <w:lang w:eastAsia="ru-RU"/>
        </w:rPr>
        <w:t xml:space="preserve"> в технических классах в России</w:t>
      </w:r>
    </w:p>
    <w:p w14:paraId="6D57361D"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Задание 4. </w:t>
      </w:r>
      <w:proofErr w:type="gramStart"/>
      <w:r w:rsidRPr="005B63F0">
        <w:rPr>
          <w:rFonts w:ascii="Times New Roman" w:eastAsia="Calibri" w:hAnsi="Times New Roman" w:cs="Times New Roman"/>
          <w:sz w:val="24"/>
          <w:szCs w:val="24"/>
          <w:lang w:eastAsia="ru-RU"/>
        </w:rPr>
        <w:t>Осознанный выбор профессии с учетом своих индивидуально-психологические особенностей:</w:t>
      </w:r>
      <w:proofErr w:type="gramEnd"/>
    </w:p>
    <w:p w14:paraId="45C3E069"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профессионализация</w:t>
      </w:r>
    </w:p>
    <w:p w14:paraId="0684E8F3"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б</w:t>
      </w:r>
      <w:proofErr w:type="gramEnd"/>
      <w:r w:rsidRPr="005B63F0">
        <w:rPr>
          <w:rFonts w:ascii="Times New Roman" w:eastAsia="Calibri" w:hAnsi="Times New Roman" w:cs="Times New Roman"/>
          <w:sz w:val="24"/>
          <w:szCs w:val="24"/>
          <w:lang w:eastAsia="ru-RU"/>
        </w:rPr>
        <w:t xml:space="preserve"> профессиональное мастерство</w:t>
      </w:r>
    </w:p>
    <w:p w14:paraId="33E96CB9"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в</w:t>
      </w:r>
      <w:proofErr w:type="gramEnd"/>
      <w:r w:rsidRPr="005B63F0">
        <w:rPr>
          <w:rFonts w:ascii="Times New Roman" w:eastAsia="Calibri" w:hAnsi="Times New Roman" w:cs="Times New Roman"/>
          <w:sz w:val="24"/>
          <w:szCs w:val="24"/>
          <w:lang w:eastAsia="ru-RU"/>
        </w:rPr>
        <w:t xml:space="preserve"> адаптация</w:t>
      </w:r>
    </w:p>
    <w:p w14:paraId="1CFCC2C3"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г</w:t>
      </w:r>
      <w:proofErr w:type="gramEnd"/>
      <w:r w:rsidRPr="005B63F0">
        <w:rPr>
          <w:rFonts w:ascii="Times New Roman" w:eastAsia="Calibri" w:hAnsi="Times New Roman" w:cs="Times New Roman"/>
          <w:sz w:val="24"/>
          <w:szCs w:val="24"/>
          <w:lang w:eastAsia="ru-RU"/>
        </w:rPr>
        <w:t xml:space="preserve"> оптация</w:t>
      </w:r>
    </w:p>
    <w:p w14:paraId="27C8663E"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5. Тренер или ведущий серии встреч, который организует, направляет, стимулирует и оптимизирует процесс поиска информации, ее обработки и решения на ее основе поставленной перед группой задачи:</w:t>
      </w:r>
    </w:p>
    <w:p w14:paraId="4E07233A"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а </w:t>
      </w:r>
      <w:proofErr w:type="spellStart"/>
      <w:r w:rsidRPr="005B63F0">
        <w:rPr>
          <w:rFonts w:ascii="Times New Roman" w:eastAsia="Calibri" w:hAnsi="Times New Roman" w:cs="Times New Roman"/>
          <w:sz w:val="24"/>
          <w:szCs w:val="24"/>
          <w:lang w:eastAsia="ru-RU"/>
        </w:rPr>
        <w:t>фасилитатор</w:t>
      </w:r>
      <w:proofErr w:type="spellEnd"/>
    </w:p>
    <w:p w14:paraId="02DF4596"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б</w:t>
      </w:r>
      <w:proofErr w:type="gramEnd"/>
      <w:r w:rsidRPr="005B63F0">
        <w:rPr>
          <w:rFonts w:ascii="Times New Roman" w:eastAsia="Calibri" w:hAnsi="Times New Roman" w:cs="Times New Roman"/>
          <w:sz w:val="24"/>
          <w:szCs w:val="24"/>
          <w:lang w:eastAsia="ru-RU"/>
        </w:rPr>
        <w:t xml:space="preserve"> </w:t>
      </w:r>
      <w:proofErr w:type="spellStart"/>
      <w:r w:rsidRPr="005B63F0">
        <w:rPr>
          <w:rFonts w:ascii="Times New Roman" w:eastAsia="Calibri" w:hAnsi="Times New Roman" w:cs="Times New Roman"/>
          <w:sz w:val="24"/>
          <w:szCs w:val="24"/>
          <w:lang w:eastAsia="ru-RU"/>
        </w:rPr>
        <w:t>андрагог</w:t>
      </w:r>
      <w:proofErr w:type="spellEnd"/>
    </w:p>
    <w:p w14:paraId="4A7D32FB"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в</w:t>
      </w:r>
      <w:proofErr w:type="gramEnd"/>
      <w:r w:rsidRPr="005B63F0">
        <w:rPr>
          <w:rFonts w:ascii="Times New Roman" w:eastAsia="Calibri" w:hAnsi="Times New Roman" w:cs="Times New Roman"/>
          <w:sz w:val="24"/>
          <w:szCs w:val="24"/>
          <w:lang w:eastAsia="ru-RU"/>
        </w:rPr>
        <w:t xml:space="preserve"> психолог</w:t>
      </w:r>
    </w:p>
    <w:p w14:paraId="40199676"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г</w:t>
      </w:r>
      <w:proofErr w:type="gramEnd"/>
      <w:r w:rsidRPr="005B63F0">
        <w:rPr>
          <w:rFonts w:ascii="Times New Roman" w:eastAsia="Calibri" w:hAnsi="Times New Roman" w:cs="Times New Roman"/>
          <w:sz w:val="24"/>
          <w:szCs w:val="24"/>
          <w:lang w:eastAsia="ru-RU"/>
        </w:rPr>
        <w:t xml:space="preserve"> педагог</w:t>
      </w:r>
    </w:p>
    <w:p w14:paraId="30ADFE17"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6. Внешняя структура учебного процесса, связанная с числом слушателей, временем, местом и порядком осуществления обучения:</w:t>
      </w:r>
    </w:p>
    <w:p w14:paraId="1DF98E4D"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дополнительное образование</w:t>
      </w:r>
    </w:p>
    <w:p w14:paraId="09D4E091"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б</w:t>
      </w:r>
      <w:proofErr w:type="gramEnd"/>
      <w:r w:rsidRPr="005B63F0">
        <w:rPr>
          <w:rFonts w:ascii="Times New Roman" w:eastAsia="Calibri" w:hAnsi="Times New Roman" w:cs="Times New Roman"/>
          <w:sz w:val="24"/>
          <w:szCs w:val="24"/>
          <w:lang w:eastAsia="ru-RU"/>
        </w:rPr>
        <w:t xml:space="preserve"> средство обучения</w:t>
      </w:r>
    </w:p>
    <w:p w14:paraId="46B7BDD1"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в</w:t>
      </w:r>
      <w:proofErr w:type="gramEnd"/>
      <w:r w:rsidRPr="005B63F0">
        <w:rPr>
          <w:rFonts w:ascii="Times New Roman" w:eastAsia="Calibri" w:hAnsi="Times New Roman" w:cs="Times New Roman"/>
          <w:sz w:val="24"/>
          <w:szCs w:val="24"/>
          <w:lang w:eastAsia="ru-RU"/>
        </w:rPr>
        <w:t xml:space="preserve"> </w:t>
      </w:r>
      <w:proofErr w:type="gramStart"/>
      <w:r w:rsidRPr="005B63F0">
        <w:rPr>
          <w:rFonts w:ascii="Times New Roman" w:eastAsia="Calibri" w:hAnsi="Times New Roman" w:cs="Times New Roman"/>
          <w:sz w:val="24"/>
          <w:szCs w:val="24"/>
          <w:lang w:eastAsia="ru-RU"/>
        </w:rPr>
        <w:t>форма</w:t>
      </w:r>
      <w:proofErr w:type="gramEnd"/>
      <w:r w:rsidRPr="005B63F0">
        <w:rPr>
          <w:rFonts w:ascii="Times New Roman" w:eastAsia="Calibri" w:hAnsi="Times New Roman" w:cs="Times New Roman"/>
          <w:sz w:val="24"/>
          <w:szCs w:val="24"/>
          <w:lang w:eastAsia="ru-RU"/>
        </w:rPr>
        <w:t xml:space="preserve"> обучения</w:t>
      </w:r>
    </w:p>
    <w:p w14:paraId="11F9DC09"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г</w:t>
      </w:r>
      <w:proofErr w:type="gramEnd"/>
      <w:r w:rsidRPr="005B63F0">
        <w:rPr>
          <w:rFonts w:ascii="Times New Roman" w:eastAsia="Calibri" w:hAnsi="Times New Roman" w:cs="Times New Roman"/>
          <w:sz w:val="24"/>
          <w:szCs w:val="24"/>
          <w:lang w:eastAsia="ru-RU"/>
        </w:rPr>
        <w:t xml:space="preserve"> метод обучения</w:t>
      </w:r>
    </w:p>
    <w:p w14:paraId="397B0855"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Задание 7. </w:t>
      </w:r>
      <w:proofErr w:type="spellStart"/>
      <w:r w:rsidRPr="005B63F0">
        <w:rPr>
          <w:rFonts w:ascii="Times New Roman" w:eastAsia="Calibri" w:hAnsi="Times New Roman" w:cs="Times New Roman"/>
          <w:sz w:val="24"/>
          <w:szCs w:val="24"/>
          <w:lang w:eastAsia="ru-RU"/>
        </w:rPr>
        <w:t>Ф.Урбанчик</w:t>
      </w:r>
      <w:proofErr w:type="spellEnd"/>
      <w:r w:rsidRPr="005B63F0">
        <w:rPr>
          <w:rFonts w:ascii="Times New Roman" w:eastAsia="Calibri" w:hAnsi="Times New Roman" w:cs="Times New Roman"/>
          <w:sz w:val="24"/>
          <w:szCs w:val="24"/>
          <w:lang w:eastAsia="ru-RU"/>
        </w:rPr>
        <w:t xml:space="preserve">, полагает, что предметом </w:t>
      </w:r>
      <w:proofErr w:type="spellStart"/>
      <w:r w:rsidRPr="005B63F0">
        <w:rPr>
          <w:rFonts w:ascii="Times New Roman" w:eastAsia="Calibri" w:hAnsi="Times New Roman" w:cs="Times New Roman"/>
          <w:sz w:val="24"/>
          <w:szCs w:val="24"/>
          <w:lang w:eastAsia="ru-RU"/>
        </w:rPr>
        <w:t>андрагогической</w:t>
      </w:r>
      <w:proofErr w:type="spellEnd"/>
      <w:r w:rsidRPr="005B63F0">
        <w:rPr>
          <w:rFonts w:ascii="Times New Roman" w:eastAsia="Calibri" w:hAnsi="Times New Roman" w:cs="Times New Roman"/>
          <w:sz w:val="24"/>
          <w:szCs w:val="24"/>
          <w:lang w:eastAsia="ru-RU"/>
        </w:rPr>
        <w:t xml:space="preserve"> дидактики является не только процесс обучения взрослых людей, а и:</w:t>
      </w:r>
    </w:p>
    <w:p w14:paraId="3FFB6E29"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принципы формирования обучения взрослого человека</w:t>
      </w:r>
    </w:p>
    <w:p w14:paraId="2BBDE719"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б</w:t>
      </w:r>
      <w:proofErr w:type="gramEnd"/>
      <w:r w:rsidRPr="005B63F0">
        <w:rPr>
          <w:rFonts w:ascii="Times New Roman" w:eastAsia="Calibri" w:hAnsi="Times New Roman" w:cs="Times New Roman"/>
          <w:sz w:val="24"/>
          <w:szCs w:val="24"/>
          <w:lang w:eastAsia="ru-RU"/>
        </w:rPr>
        <w:t xml:space="preserve"> способы отбора содержания обучения взрослых людей</w:t>
      </w:r>
    </w:p>
    <w:p w14:paraId="2F577982"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в методы отбора содержания обучения взрослого человека</w:t>
      </w:r>
    </w:p>
    <w:p w14:paraId="49DD3862"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г</w:t>
      </w:r>
      <w:proofErr w:type="gramEnd"/>
      <w:r w:rsidRPr="005B63F0">
        <w:rPr>
          <w:rFonts w:ascii="Times New Roman" w:eastAsia="Calibri" w:hAnsi="Times New Roman" w:cs="Times New Roman"/>
          <w:sz w:val="24"/>
          <w:szCs w:val="24"/>
          <w:lang w:eastAsia="ru-RU"/>
        </w:rPr>
        <w:t xml:space="preserve"> процесс интеллектуального воздействия на взрослого человека.</w:t>
      </w:r>
    </w:p>
    <w:p w14:paraId="46C8DE5E"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8. Содержит основные требования к результатам обучения в соответствии со стандартом профессионального образования:</w:t>
      </w:r>
    </w:p>
    <w:p w14:paraId="2307A307"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государственный стандарт</w:t>
      </w:r>
    </w:p>
    <w:p w14:paraId="77060614"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б</w:t>
      </w:r>
      <w:proofErr w:type="gramEnd"/>
      <w:r w:rsidRPr="005B63F0">
        <w:rPr>
          <w:rFonts w:ascii="Times New Roman" w:eastAsia="Calibri" w:hAnsi="Times New Roman" w:cs="Times New Roman"/>
          <w:sz w:val="24"/>
          <w:szCs w:val="24"/>
          <w:lang w:eastAsia="ru-RU"/>
        </w:rPr>
        <w:t xml:space="preserve"> типовая образовательная программа</w:t>
      </w:r>
    </w:p>
    <w:p w14:paraId="3D24127F"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в типовой учебный план</w:t>
      </w:r>
    </w:p>
    <w:p w14:paraId="2BE654E6"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г</w:t>
      </w:r>
      <w:proofErr w:type="gramEnd"/>
      <w:r w:rsidRPr="005B63F0">
        <w:rPr>
          <w:rFonts w:ascii="Times New Roman" w:eastAsia="Calibri" w:hAnsi="Times New Roman" w:cs="Times New Roman"/>
          <w:sz w:val="24"/>
          <w:szCs w:val="24"/>
          <w:lang w:eastAsia="ru-RU"/>
        </w:rPr>
        <w:t xml:space="preserve"> учебно-методический комплекс</w:t>
      </w:r>
    </w:p>
    <w:p w14:paraId="3E53CF53"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lastRenderedPageBreak/>
        <w:t>Задание 9. В образовании взрослых инвалидов одной из преобладающих является функция, восполняющая упущенные или нереализованные возможности, которая называется:</w:t>
      </w:r>
    </w:p>
    <w:p w14:paraId="30457FD7"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корректирующая</w:t>
      </w:r>
    </w:p>
    <w:p w14:paraId="75462907"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б</w:t>
      </w:r>
      <w:proofErr w:type="gramEnd"/>
      <w:r w:rsidRPr="005B63F0">
        <w:rPr>
          <w:rFonts w:ascii="Times New Roman" w:eastAsia="Calibri" w:hAnsi="Times New Roman" w:cs="Times New Roman"/>
          <w:sz w:val="24"/>
          <w:szCs w:val="24"/>
          <w:lang w:eastAsia="ru-RU"/>
        </w:rPr>
        <w:t xml:space="preserve"> информационная</w:t>
      </w:r>
    </w:p>
    <w:p w14:paraId="1FA0EE27"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в поддерживающая</w:t>
      </w:r>
    </w:p>
    <w:p w14:paraId="7BDD0456"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г</w:t>
      </w:r>
      <w:proofErr w:type="gramEnd"/>
      <w:r w:rsidRPr="005B63F0">
        <w:rPr>
          <w:rFonts w:ascii="Times New Roman" w:eastAsia="Calibri" w:hAnsi="Times New Roman" w:cs="Times New Roman"/>
          <w:sz w:val="24"/>
          <w:szCs w:val="24"/>
          <w:lang w:eastAsia="ru-RU"/>
        </w:rPr>
        <w:t xml:space="preserve"> компенсаторная</w:t>
      </w:r>
    </w:p>
    <w:p w14:paraId="68FC63F5"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10. Сформированная в процессе обучения и самообразования система научно-практических знаний и умений, влияющих на качество решения профессиональных задач и определенные личностно-профессиональные характеристики, необходимые при обучении взрослых людей:</w:t>
      </w:r>
    </w:p>
    <w:p w14:paraId="35938CA4"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а профессиональная компетентность </w:t>
      </w:r>
      <w:proofErr w:type="spellStart"/>
      <w:r w:rsidRPr="005B63F0">
        <w:rPr>
          <w:rFonts w:ascii="Times New Roman" w:eastAsia="Calibri" w:hAnsi="Times New Roman" w:cs="Times New Roman"/>
          <w:sz w:val="24"/>
          <w:szCs w:val="24"/>
          <w:lang w:eastAsia="ru-RU"/>
        </w:rPr>
        <w:t>андрагога</w:t>
      </w:r>
      <w:proofErr w:type="spellEnd"/>
    </w:p>
    <w:p w14:paraId="788732DC"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б</w:t>
      </w:r>
      <w:proofErr w:type="gramEnd"/>
      <w:r w:rsidRPr="005B63F0">
        <w:rPr>
          <w:rFonts w:ascii="Times New Roman" w:eastAsia="Calibri" w:hAnsi="Times New Roman" w:cs="Times New Roman"/>
          <w:sz w:val="24"/>
          <w:szCs w:val="24"/>
          <w:lang w:eastAsia="ru-RU"/>
        </w:rPr>
        <w:t xml:space="preserve"> профессиональное мастерство </w:t>
      </w:r>
      <w:proofErr w:type="spellStart"/>
      <w:r w:rsidRPr="005B63F0">
        <w:rPr>
          <w:rFonts w:ascii="Times New Roman" w:eastAsia="Calibri" w:hAnsi="Times New Roman" w:cs="Times New Roman"/>
          <w:sz w:val="24"/>
          <w:szCs w:val="24"/>
          <w:lang w:eastAsia="ru-RU"/>
        </w:rPr>
        <w:t>андрагога</w:t>
      </w:r>
      <w:proofErr w:type="spellEnd"/>
    </w:p>
    <w:p w14:paraId="75B72678"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в</w:t>
      </w:r>
      <w:proofErr w:type="gramEnd"/>
      <w:r w:rsidRPr="005B63F0">
        <w:rPr>
          <w:rFonts w:ascii="Times New Roman" w:eastAsia="Calibri" w:hAnsi="Times New Roman" w:cs="Times New Roman"/>
          <w:sz w:val="24"/>
          <w:szCs w:val="24"/>
          <w:lang w:eastAsia="ru-RU"/>
        </w:rPr>
        <w:t xml:space="preserve"> профессиональная подготовка </w:t>
      </w:r>
      <w:proofErr w:type="spellStart"/>
      <w:r w:rsidRPr="005B63F0">
        <w:rPr>
          <w:rFonts w:ascii="Times New Roman" w:eastAsia="Calibri" w:hAnsi="Times New Roman" w:cs="Times New Roman"/>
          <w:sz w:val="24"/>
          <w:szCs w:val="24"/>
          <w:lang w:eastAsia="ru-RU"/>
        </w:rPr>
        <w:t>андрагога</w:t>
      </w:r>
      <w:proofErr w:type="spellEnd"/>
    </w:p>
    <w:p w14:paraId="0E4BAFE0"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roofErr w:type="gramStart"/>
      <w:r w:rsidRPr="005B63F0">
        <w:rPr>
          <w:rFonts w:ascii="Times New Roman" w:eastAsia="Calibri" w:hAnsi="Times New Roman" w:cs="Times New Roman"/>
          <w:sz w:val="24"/>
          <w:szCs w:val="24"/>
          <w:lang w:eastAsia="ru-RU"/>
        </w:rPr>
        <w:t>г</w:t>
      </w:r>
      <w:proofErr w:type="gramEnd"/>
      <w:r w:rsidRPr="005B63F0">
        <w:rPr>
          <w:rFonts w:ascii="Times New Roman" w:eastAsia="Calibri" w:hAnsi="Times New Roman" w:cs="Times New Roman"/>
          <w:sz w:val="24"/>
          <w:szCs w:val="24"/>
          <w:lang w:eastAsia="ru-RU"/>
        </w:rPr>
        <w:t xml:space="preserve"> профессиональная адаптация </w:t>
      </w:r>
      <w:proofErr w:type="spellStart"/>
      <w:r w:rsidRPr="005B63F0">
        <w:rPr>
          <w:rFonts w:ascii="Times New Roman" w:eastAsia="Calibri" w:hAnsi="Times New Roman" w:cs="Times New Roman"/>
          <w:sz w:val="24"/>
          <w:szCs w:val="24"/>
          <w:lang w:eastAsia="ru-RU"/>
        </w:rPr>
        <w:t>андрагога</w:t>
      </w:r>
      <w:proofErr w:type="spellEnd"/>
    </w:p>
    <w:p w14:paraId="08A6D59B" w14:textId="77777777" w:rsidR="005B63F0" w:rsidRPr="005B63F0" w:rsidRDefault="005B63F0" w:rsidP="005B63F0">
      <w:pPr>
        <w:spacing w:after="0" w:line="240" w:lineRule="auto"/>
        <w:rPr>
          <w:rFonts w:ascii="Times New Roman" w:eastAsia="Calibri" w:hAnsi="Times New Roman" w:cs="Times New Roman"/>
          <w:sz w:val="24"/>
          <w:szCs w:val="24"/>
          <w:lang w:eastAsia="ru-RU"/>
        </w:rPr>
      </w:pPr>
    </w:p>
    <w:p w14:paraId="035D5BC0" w14:textId="77777777" w:rsidR="007C0921" w:rsidRPr="007C0921" w:rsidRDefault="007C0921" w:rsidP="007C0921">
      <w:pPr>
        <w:spacing w:after="0" w:line="240" w:lineRule="auto"/>
        <w:rPr>
          <w:rFonts w:ascii="Times New Roman" w:eastAsia="Calibri" w:hAnsi="Times New Roman" w:cs="Times New Roman"/>
          <w:i/>
          <w:sz w:val="24"/>
          <w:szCs w:val="24"/>
          <w:lang w:eastAsia="ru-RU"/>
        </w:rPr>
      </w:pPr>
      <w:r w:rsidRPr="007C0921">
        <w:rPr>
          <w:rFonts w:ascii="Times New Roman" w:eastAsia="Calibri" w:hAnsi="Times New Roman" w:cs="Times New Roman"/>
          <w:i/>
          <w:sz w:val="24"/>
          <w:szCs w:val="24"/>
          <w:lang w:eastAsia="ru-RU"/>
        </w:rPr>
        <w:t>Тестовое задание №2</w:t>
      </w:r>
    </w:p>
    <w:p w14:paraId="2F959052" w14:textId="77777777" w:rsidR="007C0921" w:rsidRPr="007C0921" w:rsidRDefault="00F513C8" w:rsidP="007C092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Варианты тестовых заданий</w:t>
      </w:r>
      <w:r w:rsidR="00200599">
        <w:rPr>
          <w:rFonts w:ascii="Times New Roman" w:eastAsia="Calibri" w:hAnsi="Times New Roman" w:cs="Times New Roman"/>
          <w:sz w:val="24"/>
          <w:szCs w:val="24"/>
          <w:lang w:eastAsia="ru-RU"/>
        </w:rPr>
        <w:t xml:space="preserve"> (может быть один или несколько правильных ответов)</w:t>
      </w:r>
      <w:r>
        <w:rPr>
          <w:rFonts w:ascii="Times New Roman" w:eastAsia="Calibri" w:hAnsi="Times New Roman" w:cs="Times New Roman"/>
          <w:sz w:val="24"/>
          <w:szCs w:val="24"/>
          <w:lang w:eastAsia="ru-RU"/>
        </w:rPr>
        <w:t>:</w:t>
      </w:r>
    </w:p>
    <w:p w14:paraId="17CE5CC7" w14:textId="77777777" w:rsidR="005B63F0" w:rsidRPr="005B63F0" w:rsidRDefault="005B63F0" w:rsidP="005B63F0">
      <w:pPr>
        <w:ind w:firstLine="709"/>
        <w:jc w:val="both"/>
        <w:rPr>
          <w:rFonts w:ascii="Times New Roman" w:hAnsi="Times New Roman" w:cs="Times New Roman"/>
        </w:rPr>
      </w:pPr>
      <w:r w:rsidRPr="005B63F0">
        <w:rPr>
          <w:rFonts w:ascii="Times New Roman" w:hAnsi="Times New Roman" w:cs="Times New Roman"/>
        </w:rPr>
        <w:t xml:space="preserve">1. Документ для определения порядка обучения </w:t>
      </w:r>
      <w:proofErr w:type="gramStart"/>
      <w:r w:rsidRPr="005B63F0">
        <w:rPr>
          <w:rFonts w:ascii="Times New Roman" w:hAnsi="Times New Roman" w:cs="Times New Roman"/>
        </w:rPr>
        <w:t>по</w:t>
      </w:r>
      <w:proofErr w:type="gramEnd"/>
      <w:r w:rsidRPr="005B63F0">
        <w:rPr>
          <w:rFonts w:ascii="Times New Roman" w:hAnsi="Times New Roman" w:cs="Times New Roman"/>
        </w:rPr>
        <w:t xml:space="preserve"> ОТ</w:t>
      </w:r>
    </w:p>
    <w:tbl>
      <w:tblPr>
        <w:tblStyle w:val="17"/>
        <w:tblW w:w="0" w:type="auto"/>
        <w:tblInd w:w="720" w:type="dxa"/>
        <w:tblLook w:val="04A0" w:firstRow="1" w:lastRow="0" w:firstColumn="1" w:lastColumn="0" w:noHBand="0" w:noVBand="1"/>
      </w:tblPr>
      <w:tblGrid>
        <w:gridCol w:w="2305"/>
        <w:gridCol w:w="2282"/>
        <w:gridCol w:w="2265"/>
        <w:gridCol w:w="2281"/>
      </w:tblGrid>
      <w:tr w:rsidR="005B63F0" w:rsidRPr="005B63F0" w14:paraId="3B026677" w14:textId="77777777" w:rsidTr="00B73770">
        <w:tc>
          <w:tcPr>
            <w:tcW w:w="2336" w:type="dxa"/>
          </w:tcPr>
          <w:p w14:paraId="62CA009A" w14:textId="77777777" w:rsidR="005B63F0" w:rsidRPr="005B63F0" w:rsidRDefault="005B63F0" w:rsidP="005B63F0">
            <w:pPr>
              <w:jc w:val="both"/>
              <w:rPr>
                <w:rFonts w:ascii="Times New Roman" w:hAnsi="Times New Roman" w:cs="Times New Roman"/>
              </w:rPr>
            </w:pPr>
            <w:r w:rsidRPr="005B63F0">
              <w:rPr>
                <w:rFonts w:ascii="Times New Roman" w:hAnsi="Times New Roman" w:cs="Times New Roman"/>
              </w:rPr>
              <w:t>1.Постановлением  Минтруда РФ, Минобразования РФ от 13.01.2003 г. № 1/29</w:t>
            </w:r>
          </w:p>
        </w:tc>
        <w:tc>
          <w:tcPr>
            <w:tcW w:w="2336" w:type="dxa"/>
          </w:tcPr>
          <w:p w14:paraId="7A860AA1" w14:textId="77777777" w:rsidR="005B63F0" w:rsidRPr="005B63F0" w:rsidRDefault="005B63F0" w:rsidP="005B63F0">
            <w:pPr>
              <w:jc w:val="both"/>
              <w:rPr>
                <w:rFonts w:ascii="Times New Roman" w:hAnsi="Times New Roman" w:cs="Times New Roman"/>
              </w:rPr>
            </w:pPr>
            <w:r w:rsidRPr="005B63F0">
              <w:rPr>
                <w:rFonts w:ascii="Times New Roman" w:hAnsi="Times New Roman" w:cs="Times New Roman"/>
              </w:rPr>
              <w:t>2.ГОСТ</w:t>
            </w:r>
            <w:proofErr w:type="gramStart"/>
            <w:r w:rsidRPr="005B63F0">
              <w:rPr>
                <w:rFonts w:ascii="Times New Roman" w:hAnsi="Times New Roman" w:cs="Times New Roman"/>
              </w:rPr>
              <w:t>2</w:t>
            </w:r>
            <w:proofErr w:type="gramEnd"/>
            <w:r w:rsidRPr="005B63F0">
              <w:rPr>
                <w:rFonts w:ascii="Times New Roman" w:hAnsi="Times New Roman" w:cs="Times New Roman"/>
              </w:rPr>
              <w:t>.0.004-2015 "ССБТ. Организация обучения безопасности труда. Общие положения</w:t>
            </w:r>
          </w:p>
        </w:tc>
        <w:tc>
          <w:tcPr>
            <w:tcW w:w="2336" w:type="dxa"/>
          </w:tcPr>
          <w:p w14:paraId="0352B7E8" w14:textId="77777777" w:rsidR="005B63F0" w:rsidRPr="005B63F0" w:rsidRDefault="005B63F0" w:rsidP="005B63F0">
            <w:pPr>
              <w:jc w:val="both"/>
              <w:rPr>
                <w:rFonts w:ascii="Times New Roman" w:hAnsi="Times New Roman" w:cs="Times New Roman"/>
              </w:rPr>
            </w:pPr>
            <w:r w:rsidRPr="005B63F0">
              <w:rPr>
                <w:rFonts w:ascii="Times New Roman" w:hAnsi="Times New Roman" w:cs="Times New Roman"/>
              </w:rPr>
              <w:t>3 ГОСТ 12.0.004-90. "ССБТ. Организация обучения безопасности труда. Общие положения</w:t>
            </w:r>
          </w:p>
        </w:tc>
        <w:tc>
          <w:tcPr>
            <w:tcW w:w="2337" w:type="dxa"/>
          </w:tcPr>
          <w:p w14:paraId="1765E4AC" w14:textId="77777777" w:rsidR="005B63F0" w:rsidRPr="005B63F0" w:rsidRDefault="005B63F0" w:rsidP="005B63F0">
            <w:pPr>
              <w:jc w:val="both"/>
              <w:rPr>
                <w:rFonts w:ascii="Times New Roman" w:hAnsi="Times New Roman" w:cs="Times New Roman"/>
              </w:rPr>
            </w:pPr>
            <w:r w:rsidRPr="005B63F0">
              <w:rPr>
                <w:rFonts w:ascii="Times New Roman" w:hAnsi="Times New Roman" w:cs="Times New Roman"/>
              </w:rPr>
              <w:t>4.Все перечисленные документы в п.п.1-3</w:t>
            </w:r>
          </w:p>
        </w:tc>
      </w:tr>
    </w:tbl>
    <w:p w14:paraId="6621B4C0" w14:textId="77777777" w:rsidR="005B63F0" w:rsidRPr="005B63F0" w:rsidRDefault="005B63F0" w:rsidP="005B63F0">
      <w:pPr>
        <w:ind w:left="720"/>
        <w:jc w:val="both"/>
        <w:rPr>
          <w:rFonts w:ascii="Times New Roman" w:hAnsi="Times New Roman" w:cs="Times New Roman"/>
        </w:rPr>
      </w:pPr>
      <w:r w:rsidRPr="005B63F0">
        <w:rPr>
          <w:rFonts w:ascii="Times New Roman" w:hAnsi="Times New Roman" w:cs="Times New Roman"/>
        </w:rPr>
        <w:t xml:space="preserve">2. </w:t>
      </w:r>
      <w:proofErr w:type="gramStart"/>
      <w:r w:rsidRPr="005B63F0">
        <w:rPr>
          <w:rFonts w:ascii="Times New Roman" w:hAnsi="Times New Roman" w:cs="Times New Roman"/>
        </w:rPr>
        <w:t>Обязательным к исполнению</w:t>
      </w:r>
      <w:proofErr w:type="gramEnd"/>
      <w:r w:rsidRPr="005B63F0">
        <w:rPr>
          <w:rFonts w:ascii="Times New Roman" w:hAnsi="Times New Roman" w:cs="Times New Roman"/>
        </w:rPr>
        <w:t xml:space="preserve"> НПА является</w:t>
      </w:r>
    </w:p>
    <w:tbl>
      <w:tblPr>
        <w:tblStyle w:val="17"/>
        <w:tblW w:w="0" w:type="auto"/>
        <w:tblInd w:w="720" w:type="dxa"/>
        <w:tblLook w:val="04A0" w:firstRow="1" w:lastRow="0" w:firstColumn="1" w:lastColumn="0" w:noHBand="0" w:noVBand="1"/>
      </w:tblPr>
      <w:tblGrid>
        <w:gridCol w:w="2322"/>
        <w:gridCol w:w="2276"/>
        <w:gridCol w:w="2267"/>
        <w:gridCol w:w="2268"/>
      </w:tblGrid>
      <w:tr w:rsidR="005B63F0" w:rsidRPr="005B63F0" w14:paraId="6156340D" w14:textId="77777777" w:rsidTr="00B73770">
        <w:tc>
          <w:tcPr>
            <w:tcW w:w="2336" w:type="dxa"/>
          </w:tcPr>
          <w:p w14:paraId="36201B91" w14:textId="77777777" w:rsidR="005B63F0" w:rsidRPr="005B63F0" w:rsidRDefault="005B63F0" w:rsidP="005B63F0">
            <w:pPr>
              <w:numPr>
                <w:ilvl w:val="0"/>
                <w:numId w:val="8"/>
              </w:numPr>
              <w:ind w:left="0"/>
              <w:jc w:val="both"/>
              <w:rPr>
                <w:rFonts w:ascii="Times New Roman" w:hAnsi="Times New Roman" w:cs="Times New Roman"/>
              </w:rPr>
            </w:pPr>
            <w:r w:rsidRPr="005B63F0">
              <w:rPr>
                <w:rFonts w:ascii="Times New Roman" w:hAnsi="Times New Roman" w:cs="Times New Roman"/>
              </w:rPr>
              <w:t>1.Постановление 1/29</w:t>
            </w:r>
          </w:p>
        </w:tc>
        <w:tc>
          <w:tcPr>
            <w:tcW w:w="2336" w:type="dxa"/>
          </w:tcPr>
          <w:p w14:paraId="08CE6026" w14:textId="77777777" w:rsidR="005B63F0" w:rsidRPr="005B63F0" w:rsidRDefault="005B63F0" w:rsidP="005B63F0">
            <w:pPr>
              <w:jc w:val="both"/>
              <w:rPr>
                <w:rFonts w:ascii="Times New Roman" w:hAnsi="Times New Roman" w:cs="Times New Roman"/>
              </w:rPr>
            </w:pPr>
            <w:r w:rsidRPr="005B63F0">
              <w:rPr>
                <w:rFonts w:ascii="Times New Roman" w:hAnsi="Times New Roman" w:cs="Times New Roman"/>
              </w:rPr>
              <w:t>2.ГОСТ ГОСТ</w:t>
            </w:r>
            <w:proofErr w:type="gramStart"/>
            <w:r w:rsidRPr="005B63F0">
              <w:rPr>
                <w:rFonts w:ascii="Times New Roman" w:hAnsi="Times New Roman" w:cs="Times New Roman"/>
              </w:rPr>
              <w:t>2</w:t>
            </w:r>
            <w:proofErr w:type="gramEnd"/>
            <w:r w:rsidRPr="005B63F0">
              <w:rPr>
                <w:rFonts w:ascii="Times New Roman" w:hAnsi="Times New Roman" w:cs="Times New Roman"/>
              </w:rPr>
              <w:t>.0.004-2015 "ССБТ.</w:t>
            </w:r>
          </w:p>
        </w:tc>
        <w:tc>
          <w:tcPr>
            <w:tcW w:w="2336" w:type="dxa"/>
          </w:tcPr>
          <w:p w14:paraId="704B3671" w14:textId="77777777" w:rsidR="005B63F0" w:rsidRPr="005B63F0" w:rsidRDefault="005B63F0" w:rsidP="005B63F0">
            <w:pPr>
              <w:jc w:val="both"/>
              <w:rPr>
                <w:rFonts w:ascii="Times New Roman" w:hAnsi="Times New Roman" w:cs="Times New Roman"/>
              </w:rPr>
            </w:pPr>
            <w:r w:rsidRPr="005B63F0">
              <w:rPr>
                <w:rFonts w:ascii="Times New Roman" w:hAnsi="Times New Roman" w:cs="Times New Roman"/>
              </w:rPr>
              <w:t>3. Оба документа  обязательны</w:t>
            </w:r>
          </w:p>
        </w:tc>
        <w:tc>
          <w:tcPr>
            <w:tcW w:w="2337" w:type="dxa"/>
          </w:tcPr>
          <w:p w14:paraId="10748670" w14:textId="77777777" w:rsidR="005B63F0" w:rsidRPr="005B63F0" w:rsidRDefault="005B63F0" w:rsidP="005B63F0">
            <w:pPr>
              <w:jc w:val="both"/>
              <w:rPr>
                <w:rFonts w:ascii="Times New Roman" w:hAnsi="Times New Roman" w:cs="Times New Roman"/>
              </w:rPr>
            </w:pPr>
            <w:r w:rsidRPr="005B63F0">
              <w:rPr>
                <w:rFonts w:ascii="Times New Roman" w:hAnsi="Times New Roman" w:cs="Times New Roman"/>
              </w:rPr>
              <w:t>4</w:t>
            </w:r>
            <w:proofErr w:type="gramStart"/>
            <w:r w:rsidRPr="005B63F0">
              <w:rPr>
                <w:rFonts w:ascii="Times New Roman" w:hAnsi="Times New Roman" w:cs="Times New Roman"/>
              </w:rPr>
              <w:t xml:space="preserve"> О</w:t>
            </w:r>
            <w:proofErr w:type="gramEnd"/>
            <w:r w:rsidRPr="005B63F0">
              <w:rPr>
                <w:rFonts w:ascii="Times New Roman" w:hAnsi="Times New Roman" w:cs="Times New Roman"/>
              </w:rPr>
              <w:t>ба документа не обязательны</w:t>
            </w:r>
          </w:p>
        </w:tc>
      </w:tr>
    </w:tbl>
    <w:p w14:paraId="4317CDDC"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3</w:t>
      </w:r>
      <w:proofErr w:type="gramStart"/>
      <w:r w:rsidRPr="005B63F0">
        <w:rPr>
          <w:rFonts w:ascii="Times New Roman" w:hAnsi="Times New Roman" w:cs="Times New Roman"/>
        </w:rPr>
        <w:t xml:space="preserve"> П</w:t>
      </w:r>
      <w:proofErr w:type="gramEnd"/>
      <w:r w:rsidRPr="005B63F0">
        <w:rPr>
          <w:rFonts w:ascii="Times New Roman" w:hAnsi="Times New Roman" w:cs="Times New Roman"/>
        </w:rPr>
        <w:t>роводить на предприятии инструктаж по охране труда, организовывать обучение безопасным методам и приемам выполнения работ и оказания первой помощи пострадавшим может</w:t>
      </w:r>
    </w:p>
    <w:tbl>
      <w:tblPr>
        <w:tblStyle w:val="17"/>
        <w:tblW w:w="0" w:type="auto"/>
        <w:tblInd w:w="720" w:type="dxa"/>
        <w:tblLook w:val="04A0" w:firstRow="1" w:lastRow="0" w:firstColumn="1" w:lastColumn="0" w:noHBand="0" w:noVBand="1"/>
      </w:tblPr>
      <w:tblGrid>
        <w:gridCol w:w="2277"/>
        <w:gridCol w:w="2266"/>
        <w:gridCol w:w="2301"/>
        <w:gridCol w:w="2289"/>
      </w:tblGrid>
      <w:tr w:rsidR="005B63F0" w:rsidRPr="005B63F0" w14:paraId="0976D31C" w14:textId="77777777" w:rsidTr="00B73770">
        <w:tc>
          <w:tcPr>
            <w:tcW w:w="2336" w:type="dxa"/>
          </w:tcPr>
          <w:p w14:paraId="0341436C" w14:textId="77777777" w:rsidR="005B63F0" w:rsidRPr="005B63F0" w:rsidRDefault="005B63F0" w:rsidP="005B63F0">
            <w:pPr>
              <w:jc w:val="both"/>
              <w:rPr>
                <w:rFonts w:ascii="Times New Roman" w:hAnsi="Times New Roman" w:cs="Times New Roman"/>
              </w:rPr>
            </w:pPr>
            <w:r w:rsidRPr="005B63F0">
              <w:rPr>
                <w:rFonts w:ascii="Times New Roman" w:hAnsi="Times New Roman" w:cs="Times New Roman"/>
              </w:rPr>
              <w:t>1 Работодатель</w:t>
            </w:r>
          </w:p>
        </w:tc>
        <w:tc>
          <w:tcPr>
            <w:tcW w:w="2336" w:type="dxa"/>
          </w:tcPr>
          <w:p w14:paraId="79C4392F"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2 Специалист </w:t>
            </w:r>
            <w:proofErr w:type="gramStart"/>
            <w:r w:rsidRPr="005B63F0">
              <w:rPr>
                <w:rFonts w:ascii="Times New Roman" w:hAnsi="Times New Roman" w:cs="Times New Roman"/>
              </w:rPr>
              <w:t>по</w:t>
            </w:r>
            <w:proofErr w:type="gramEnd"/>
            <w:r w:rsidRPr="005B63F0">
              <w:rPr>
                <w:rFonts w:ascii="Times New Roman" w:hAnsi="Times New Roman" w:cs="Times New Roman"/>
              </w:rPr>
              <w:t xml:space="preserve"> ОТ</w:t>
            </w:r>
          </w:p>
        </w:tc>
        <w:tc>
          <w:tcPr>
            <w:tcW w:w="2336" w:type="dxa"/>
          </w:tcPr>
          <w:p w14:paraId="77D2ADB2"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3 Уполномоченное работодателем лицо </w:t>
            </w:r>
          </w:p>
        </w:tc>
        <w:tc>
          <w:tcPr>
            <w:tcW w:w="2337" w:type="dxa"/>
          </w:tcPr>
          <w:p w14:paraId="685E6C8A"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4Все перечисленные </w:t>
            </w:r>
            <w:proofErr w:type="gramStart"/>
            <w:r w:rsidRPr="005B63F0">
              <w:rPr>
                <w:rFonts w:ascii="Times New Roman" w:hAnsi="Times New Roman" w:cs="Times New Roman"/>
              </w:rPr>
              <w:t>п</w:t>
            </w:r>
            <w:proofErr w:type="gramEnd"/>
            <w:r w:rsidRPr="005B63F0">
              <w:rPr>
                <w:rFonts w:ascii="Times New Roman" w:hAnsi="Times New Roman" w:cs="Times New Roman"/>
              </w:rPr>
              <w:t xml:space="preserve"> 1-3</w:t>
            </w:r>
          </w:p>
        </w:tc>
      </w:tr>
    </w:tbl>
    <w:p w14:paraId="2E8D9F02"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 xml:space="preserve">4 Обучение работников </w:t>
      </w:r>
      <w:proofErr w:type="gramStart"/>
      <w:r w:rsidRPr="005B63F0">
        <w:rPr>
          <w:rFonts w:ascii="Times New Roman" w:hAnsi="Times New Roman" w:cs="Times New Roman"/>
        </w:rPr>
        <w:t>по</w:t>
      </w:r>
      <w:proofErr w:type="gramEnd"/>
      <w:r w:rsidRPr="005B63F0">
        <w:rPr>
          <w:rFonts w:ascii="Times New Roman" w:hAnsi="Times New Roman" w:cs="Times New Roman"/>
        </w:rPr>
        <w:t xml:space="preserve"> ОТ на предприятии проводит</w:t>
      </w:r>
    </w:p>
    <w:tbl>
      <w:tblPr>
        <w:tblStyle w:val="17"/>
        <w:tblW w:w="0" w:type="auto"/>
        <w:tblInd w:w="720" w:type="dxa"/>
        <w:tblLook w:val="04A0" w:firstRow="1" w:lastRow="0" w:firstColumn="1" w:lastColumn="0" w:noHBand="0" w:noVBand="1"/>
      </w:tblPr>
      <w:tblGrid>
        <w:gridCol w:w="2285"/>
        <w:gridCol w:w="2282"/>
        <w:gridCol w:w="2283"/>
        <w:gridCol w:w="2283"/>
      </w:tblGrid>
      <w:tr w:rsidR="005B63F0" w:rsidRPr="005B63F0" w14:paraId="72631AC2" w14:textId="77777777" w:rsidTr="00B73770">
        <w:tc>
          <w:tcPr>
            <w:tcW w:w="2336" w:type="dxa"/>
          </w:tcPr>
          <w:p w14:paraId="0A19CE4C"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 Руководитель</w:t>
            </w:r>
          </w:p>
        </w:tc>
        <w:tc>
          <w:tcPr>
            <w:tcW w:w="2336" w:type="dxa"/>
          </w:tcPr>
          <w:p w14:paraId="1B0BE06D"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2Специалист по ОТ</w:t>
            </w:r>
          </w:p>
        </w:tc>
        <w:tc>
          <w:tcPr>
            <w:tcW w:w="2336" w:type="dxa"/>
          </w:tcPr>
          <w:p w14:paraId="31AD6C85"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3Комиссия работодателя  </w:t>
            </w:r>
            <w:proofErr w:type="gramStart"/>
            <w:r w:rsidRPr="005B63F0">
              <w:rPr>
                <w:rFonts w:ascii="Times New Roman" w:hAnsi="Times New Roman" w:cs="Times New Roman"/>
              </w:rPr>
              <w:t>по</w:t>
            </w:r>
            <w:proofErr w:type="gramEnd"/>
            <w:r w:rsidRPr="005B63F0">
              <w:rPr>
                <w:rFonts w:ascii="Times New Roman" w:hAnsi="Times New Roman" w:cs="Times New Roman"/>
              </w:rPr>
              <w:t xml:space="preserve"> ОТ</w:t>
            </w:r>
          </w:p>
        </w:tc>
        <w:tc>
          <w:tcPr>
            <w:tcW w:w="2337" w:type="dxa"/>
          </w:tcPr>
          <w:p w14:paraId="652909A0"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4Обучающая организация</w:t>
            </w:r>
          </w:p>
        </w:tc>
      </w:tr>
    </w:tbl>
    <w:p w14:paraId="5F068A4C" w14:textId="77777777" w:rsidR="005B63F0" w:rsidRPr="005B63F0" w:rsidRDefault="005B63F0" w:rsidP="005B63F0">
      <w:pPr>
        <w:ind w:left="720"/>
        <w:contextualSpacing/>
        <w:jc w:val="both"/>
        <w:rPr>
          <w:rFonts w:ascii="Times New Roman" w:hAnsi="Times New Roman" w:cs="Times New Roman"/>
        </w:rPr>
      </w:pPr>
    </w:p>
    <w:p w14:paraId="18F46F56"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 xml:space="preserve">5 Обучение специалистов и руководителей </w:t>
      </w:r>
      <w:proofErr w:type="gramStart"/>
      <w:r w:rsidRPr="005B63F0">
        <w:rPr>
          <w:rFonts w:ascii="Times New Roman" w:hAnsi="Times New Roman" w:cs="Times New Roman"/>
        </w:rPr>
        <w:t>по</w:t>
      </w:r>
      <w:proofErr w:type="gramEnd"/>
      <w:r w:rsidRPr="005B63F0">
        <w:rPr>
          <w:rFonts w:ascii="Times New Roman" w:hAnsi="Times New Roman" w:cs="Times New Roman"/>
        </w:rPr>
        <w:t xml:space="preserve"> ОТ проводится</w:t>
      </w:r>
    </w:p>
    <w:tbl>
      <w:tblPr>
        <w:tblStyle w:val="17"/>
        <w:tblW w:w="0" w:type="auto"/>
        <w:tblInd w:w="720" w:type="dxa"/>
        <w:tblLook w:val="04A0" w:firstRow="1" w:lastRow="0" w:firstColumn="1" w:lastColumn="0" w:noHBand="0" w:noVBand="1"/>
      </w:tblPr>
      <w:tblGrid>
        <w:gridCol w:w="2278"/>
        <w:gridCol w:w="2277"/>
        <w:gridCol w:w="2294"/>
        <w:gridCol w:w="2284"/>
      </w:tblGrid>
      <w:tr w:rsidR="005B63F0" w:rsidRPr="005B63F0" w14:paraId="63D09886" w14:textId="77777777" w:rsidTr="00B73770">
        <w:tc>
          <w:tcPr>
            <w:tcW w:w="2336" w:type="dxa"/>
          </w:tcPr>
          <w:p w14:paraId="745FF507" w14:textId="77777777" w:rsidR="005B63F0" w:rsidRPr="005B63F0" w:rsidRDefault="005B63F0" w:rsidP="005B63F0">
            <w:pPr>
              <w:numPr>
                <w:ilvl w:val="0"/>
                <w:numId w:val="9"/>
              </w:numPr>
              <w:ind w:left="0"/>
              <w:jc w:val="both"/>
              <w:rPr>
                <w:rFonts w:ascii="Times New Roman" w:hAnsi="Times New Roman" w:cs="Times New Roman"/>
              </w:rPr>
            </w:pPr>
            <w:r w:rsidRPr="005B63F0">
              <w:rPr>
                <w:rFonts w:ascii="Times New Roman" w:hAnsi="Times New Roman" w:cs="Times New Roman"/>
              </w:rPr>
              <w:t>1.только в обучающей организации</w:t>
            </w:r>
          </w:p>
        </w:tc>
        <w:tc>
          <w:tcPr>
            <w:tcW w:w="2336" w:type="dxa"/>
          </w:tcPr>
          <w:p w14:paraId="204815FD" w14:textId="77777777" w:rsidR="005B63F0" w:rsidRPr="005B63F0" w:rsidRDefault="005B63F0" w:rsidP="005B63F0">
            <w:pPr>
              <w:numPr>
                <w:ilvl w:val="0"/>
                <w:numId w:val="9"/>
              </w:numPr>
              <w:ind w:left="0"/>
              <w:jc w:val="both"/>
              <w:rPr>
                <w:rFonts w:ascii="Times New Roman" w:hAnsi="Times New Roman" w:cs="Times New Roman"/>
              </w:rPr>
            </w:pPr>
            <w:r w:rsidRPr="005B63F0">
              <w:rPr>
                <w:rFonts w:ascii="Times New Roman" w:hAnsi="Times New Roman" w:cs="Times New Roman"/>
              </w:rPr>
              <w:t>2.только на  предприятии</w:t>
            </w:r>
          </w:p>
        </w:tc>
        <w:tc>
          <w:tcPr>
            <w:tcW w:w="2336" w:type="dxa"/>
          </w:tcPr>
          <w:p w14:paraId="08805BE9" w14:textId="77777777" w:rsidR="005B63F0" w:rsidRPr="005B63F0" w:rsidRDefault="005B63F0" w:rsidP="005B63F0">
            <w:pPr>
              <w:jc w:val="both"/>
              <w:rPr>
                <w:rFonts w:ascii="Times New Roman" w:hAnsi="Times New Roman" w:cs="Times New Roman"/>
              </w:rPr>
            </w:pPr>
            <w:r w:rsidRPr="005B63F0">
              <w:rPr>
                <w:rFonts w:ascii="Times New Roman" w:hAnsi="Times New Roman" w:cs="Times New Roman"/>
              </w:rPr>
              <w:t xml:space="preserve">3. в соответствии с </w:t>
            </w:r>
            <w:proofErr w:type="gramStart"/>
            <w:r w:rsidRPr="005B63F0">
              <w:rPr>
                <w:rFonts w:ascii="Times New Roman" w:hAnsi="Times New Roman" w:cs="Times New Roman"/>
              </w:rPr>
              <w:t>должностными</w:t>
            </w:r>
            <w:proofErr w:type="gramEnd"/>
            <w:r w:rsidRPr="005B63F0">
              <w:rPr>
                <w:rFonts w:ascii="Times New Roman" w:hAnsi="Times New Roman" w:cs="Times New Roman"/>
              </w:rPr>
              <w:t xml:space="preserve"> </w:t>
            </w:r>
            <w:proofErr w:type="spellStart"/>
            <w:r w:rsidRPr="005B63F0">
              <w:rPr>
                <w:rFonts w:ascii="Times New Roman" w:hAnsi="Times New Roman" w:cs="Times New Roman"/>
              </w:rPr>
              <w:t>обязаннастями</w:t>
            </w:r>
            <w:proofErr w:type="spellEnd"/>
            <w:r w:rsidRPr="005B63F0">
              <w:rPr>
                <w:rFonts w:ascii="Times New Roman" w:hAnsi="Times New Roman" w:cs="Times New Roman"/>
              </w:rPr>
              <w:t xml:space="preserve"> </w:t>
            </w:r>
          </w:p>
        </w:tc>
        <w:tc>
          <w:tcPr>
            <w:tcW w:w="2337" w:type="dxa"/>
          </w:tcPr>
          <w:p w14:paraId="3F52BAAF" w14:textId="77777777" w:rsidR="005B63F0" w:rsidRPr="005B63F0" w:rsidRDefault="005B63F0" w:rsidP="005B63F0">
            <w:pPr>
              <w:jc w:val="both"/>
              <w:rPr>
                <w:rFonts w:ascii="Times New Roman" w:hAnsi="Times New Roman" w:cs="Times New Roman"/>
              </w:rPr>
            </w:pPr>
            <w:r w:rsidRPr="005B63F0">
              <w:rPr>
                <w:rFonts w:ascii="Times New Roman" w:hAnsi="Times New Roman" w:cs="Times New Roman"/>
              </w:rPr>
              <w:t>4. в соответствии с программой обучения</w:t>
            </w:r>
          </w:p>
        </w:tc>
      </w:tr>
    </w:tbl>
    <w:p w14:paraId="54783B6C" w14:textId="77777777" w:rsidR="005B63F0" w:rsidRPr="005B63F0" w:rsidRDefault="005B63F0" w:rsidP="005B63F0">
      <w:pPr>
        <w:ind w:left="720"/>
        <w:contextualSpacing/>
        <w:jc w:val="both"/>
        <w:rPr>
          <w:rFonts w:ascii="Times New Roman" w:hAnsi="Times New Roman" w:cs="Times New Roman"/>
        </w:rPr>
      </w:pPr>
    </w:p>
    <w:p w14:paraId="238C89E9"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6 Обучение и проверку знаний по ОТ в течени</w:t>
      </w:r>
      <w:proofErr w:type="gramStart"/>
      <w:r w:rsidRPr="005B63F0">
        <w:rPr>
          <w:rFonts w:ascii="Times New Roman" w:hAnsi="Times New Roman" w:cs="Times New Roman"/>
        </w:rPr>
        <w:t>и</w:t>
      </w:r>
      <w:proofErr w:type="gramEnd"/>
      <w:r w:rsidRPr="005B63F0">
        <w:rPr>
          <w:rFonts w:ascii="Times New Roman" w:hAnsi="Times New Roman" w:cs="Times New Roman"/>
        </w:rPr>
        <w:t xml:space="preserve"> года после поступления на работу могут не проходить</w:t>
      </w:r>
    </w:p>
    <w:tbl>
      <w:tblPr>
        <w:tblStyle w:val="17"/>
        <w:tblW w:w="0" w:type="auto"/>
        <w:tblInd w:w="720" w:type="dxa"/>
        <w:tblLook w:val="04A0" w:firstRow="1" w:lastRow="0" w:firstColumn="1" w:lastColumn="0" w:noHBand="0" w:noVBand="1"/>
      </w:tblPr>
      <w:tblGrid>
        <w:gridCol w:w="2290"/>
        <w:gridCol w:w="2292"/>
        <w:gridCol w:w="2290"/>
        <w:gridCol w:w="2261"/>
      </w:tblGrid>
      <w:tr w:rsidR="005B63F0" w:rsidRPr="005B63F0" w14:paraId="2D970612" w14:textId="77777777" w:rsidTr="00B73770">
        <w:tc>
          <w:tcPr>
            <w:tcW w:w="2336" w:type="dxa"/>
          </w:tcPr>
          <w:p w14:paraId="619363CB"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1 Специалисты </w:t>
            </w:r>
            <w:proofErr w:type="gramStart"/>
            <w:r w:rsidRPr="005B63F0">
              <w:rPr>
                <w:rFonts w:ascii="Times New Roman" w:hAnsi="Times New Roman" w:cs="Times New Roman"/>
              </w:rPr>
              <w:t>по</w:t>
            </w:r>
            <w:proofErr w:type="gramEnd"/>
            <w:r w:rsidRPr="005B63F0">
              <w:rPr>
                <w:rFonts w:ascii="Times New Roman" w:hAnsi="Times New Roman" w:cs="Times New Roman"/>
              </w:rPr>
              <w:t xml:space="preserve"> ОТ</w:t>
            </w:r>
          </w:p>
        </w:tc>
        <w:tc>
          <w:tcPr>
            <w:tcW w:w="2336" w:type="dxa"/>
          </w:tcPr>
          <w:p w14:paraId="6E684CC4"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2 Специалисты и </w:t>
            </w:r>
            <w:proofErr w:type="gramStart"/>
            <w:r w:rsidRPr="005B63F0">
              <w:rPr>
                <w:rFonts w:ascii="Times New Roman" w:hAnsi="Times New Roman" w:cs="Times New Roman"/>
              </w:rPr>
              <w:t>руководители</w:t>
            </w:r>
            <w:proofErr w:type="gramEnd"/>
            <w:r w:rsidRPr="005B63F0">
              <w:rPr>
                <w:rFonts w:ascii="Times New Roman" w:hAnsi="Times New Roman" w:cs="Times New Roman"/>
              </w:rPr>
              <w:t xml:space="preserve"> имеющие стаж не менее 5 лет</w:t>
            </w:r>
          </w:p>
        </w:tc>
        <w:tc>
          <w:tcPr>
            <w:tcW w:w="2336" w:type="dxa"/>
          </w:tcPr>
          <w:p w14:paraId="3255FC3B" w14:textId="77777777" w:rsidR="005B63F0" w:rsidRPr="005B63F0" w:rsidRDefault="005B63F0" w:rsidP="005B63F0">
            <w:pPr>
              <w:contextualSpacing/>
              <w:jc w:val="both"/>
              <w:rPr>
                <w:rFonts w:ascii="Times New Roman" w:hAnsi="Times New Roman" w:cs="Times New Roman"/>
              </w:rPr>
            </w:pPr>
            <w:proofErr w:type="gramStart"/>
            <w:r w:rsidRPr="005B63F0">
              <w:rPr>
                <w:rFonts w:ascii="Times New Roman" w:hAnsi="Times New Roman" w:cs="Times New Roman"/>
              </w:rPr>
              <w:t>3 Специалисты по ОТ имеющие стаж в области ОТ не менее 5 лет</w:t>
            </w:r>
            <w:proofErr w:type="gramEnd"/>
          </w:p>
        </w:tc>
        <w:tc>
          <w:tcPr>
            <w:tcW w:w="2337" w:type="dxa"/>
          </w:tcPr>
          <w:p w14:paraId="27BA352F"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4 Ответы 1 2 3: верны</w:t>
            </w:r>
          </w:p>
        </w:tc>
      </w:tr>
    </w:tbl>
    <w:p w14:paraId="15D0AAA5" w14:textId="77777777" w:rsidR="005B63F0" w:rsidRPr="005B63F0" w:rsidRDefault="005B63F0" w:rsidP="005B63F0">
      <w:pPr>
        <w:ind w:left="720"/>
        <w:contextualSpacing/>
        <w:jc w:val="both"/>
        <w:rPr>
          <w:rFonts w:ascii="Times New Roman" w:hAnsi="Times New Roman" w:cs="Times New Roman"/>
        </w:rPr>
      </w:pPr>
    </w:p>
    <w:p w14:paraId="012F4813" w14:textId="77777777" w:rsidR="005B63F0" w:rsidRPr="005B63F0" w:rsidRDefault="005B63F0" w:rsidP="005B63F0">
      <w:pPr>
        <w:ind w:left="720"/>
        <w:contextualSpacing/>
        <w:jc w:val="both"/>
        <w:rPr>
          <w:rFonts w:ascii="Arial" w:hAnsi="Arial" w:cs="Arial"/>
          <w:color w:val="2D2D2D"/>
          <w:spacing w:val="2"/>
          <w:sz w:val="21"/>
          <w:szCs w:val="21"/>
          <w:shd w:val="clear" w:color="auto" w:fill="FFFFFF"/>
        </w:rPr>
      </w:pPr>
      <w:r w:rsidRPr="005B63F0">
        <w:rPr>
          <w:rFonts w:ascii="Times New Roman" w:hAnsi="Times New Roman" w:cs="Times New Roman"/>
        </w:rPr>
        <w:t>7</w:t>
      </w:r>
      <w:r w:rsidRPr="005B63F0">
        <w:rPr>
          <w:rFonts w:ascii="Arial" w:hAnsi="Arial" w:cs="Arial"/>
          <w:color w:val="2D2D2D"/>
          <w:spacing w:val="2"/>
          <w:sz w:val="21"/>
          <w:szCs w:val="21"/>
          <w:shd w:val="clear" w:color="auto" w:fill="FFFFFF"/>
        </w:rPr>
        <w:t xml:space="preserve"> Ответственность за организацию и своевременность обучения по охране труда и проверку </w:t>
      </w:r>
      <w:proofErr w:type="gramStart"/>
      <w:r w:rsidRPr="005B63F0">
        <w:rPr>
          <w:rFonts w:ascii="Arial" w:hAnsi="Arial" w:cs="Arial"/>
          <w:color w:val="2D2D2D"/>
          <w:spacing w:val="2"/>
          <w:sz w:val="21"/>
          <w:szCs w:val="21"/>
          <w:shd w:val="clear" w:color="auto" w:fill="FFFFFF"/>
        </w:rPr>
        <w:t>знаний требований охраны труда работников организаций</w:t>
      </w:r>
      <w:proofErr w:type="gramEnd"/>
      <w:r w:rsidRPr="005B63F0">
        <w:rPr>
          <w:rFonts w:ascii="Arial" w:hAnsi="Arial" w:cs="Arial"/>
          <w:color w:val="2D2D2D"/>
          <w:spacing w:val="2"/>
          <w:sz w:val="21"/>
          <w:szCs w:val="21"/>
          <w:shd w:val="clear" w:color="auto" w:fill="FFFFFF"/>
        </w:rPr>
        <w:t xml:space="preserve"> несет</w:t>
      </w:r>
    </w:p>
    <w:tbl>
      <w:tblPr>
        <w:tblStyle w:val="17"/>
        <w:tblW w:w="0" w:type="auto"/>
        <w:tblInd w:w="720" w:type="dxa"/>
        <w:tblLook w:val="04A0" w:firstRow="1" w:lastRow="0" w:firstColumn="1" w:lastColumn="0" w:noHBand="0" w:noVBand="1"/>
      </w:tblPr>
      <w:tblGrid>
        <w:gridCol w:w="2287"/>
        <w:gridCol w:w="2296"/>
        <w:gridCol w:w="2280"/>
        <w:gridCol w:w="2270"/>
      </w:tblGrid>
      <w:tr w:rsidR="005B63F0" w:rsidRPr="005B63F0" w14:paraId="2D3D5970" w14:textId="77777777" w:rsidTr="00B73770">
        <w:tc>
          <w:tcPr>
            <w:tcW w:w="2336" w:type="dxa"/>
          </w:tcPr>
          <w:p w14:paraId="0DECA300"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 Работодатель</w:t>
            </w:r>
          </w:p>
        </w:tc>
        <w:tc>
          <w:tcPr>
            <w:tcW w:w="2336" w:type="dxa"/>
          </w:tcPr>
          <w:p w14:paraId="4A35DCEA"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2Руководитель работ</w:t>
            </w:r>
          </w:p>
        </w:tc>
        <w:tc>
          <w:tcPr>
            <w:tcW w:w="2336" w:type="dxa"/>
          </w:tcPr>
          <w:p w14:paraId="0F68DEE8"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3 Специалист </w:t>
            </w:r>
            <w:proofErr w:type="gramStart"/>
            <w:r w:rsidRPr="005B63F0">
              <w:rPr>
                <w:rFonts w:ascii="Times New Roman" w:hAnsi="Times New Roman" w:cs="Times New Roman"/>
              </w:rPr>
              <w:t>по</w:t>
            </w:r>
            <w:proofErr w:type="gramEnd"/>
            <w:r w:rsidRPr="005B63F0">
              <w:rPr>
                <w:rFonts w:ascii="Times New Roman" w:hAnsi="Times New Roman" w:cs="Times New Roman"/>
              </w:rPr>
              <w:t xml:space="preserve"> ОТ</w:t>
            </w:r>
          </w:p>
        </w:tc>
        <w:tc>
          <w:tcPr>
            <w:tcW w:w="2337" w:type="dxa"/>
          </w:tcPr>
          <w:p w14:paraId="453C16A4"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4 Комиссия </w:t>
            </w:r>
            <w:proofErr w:type="gramStart"/>
            <w:r w:rsidRPr="005B63F0">
              <w:rPr>
                <w:rFonts w:ascii="Times New Roman" w:hAnsi="Times New Roman" w:cs="Times New Roman"/>
              </w:rPr>
              <w:t>по</w:t>
            </w:r>
            <w:proofErr w:type="gramEnd"/>
            <w:r w:rsidRPr="005B63F0">
              <w:rPr>
                <w:rFonts w:ascii="Times New Roman" w:hAnsi="Times New Roman" w:cs="Times New Roman"/>
              </w:rPr>
              <w:t xml:space="preserve"> ОТ </w:t>
            </w:r>
          </w:p>
        </w:tc>
      </w:tr>
    </w:tbl>
    <w:p w14:paraId="259CD895" w14:textId="77777777" w:rsidR="005B63F0" w:rsidRPr="005B63F0" w:rsidRDefault="005B63F0" w:rsidP="005B63F0">
      <w:pPr>
        <w:ind w:left="720"/>
        <w:contextualSpacing/>
        <w:jc w:val="both"/>
        <w:rPr>
          <w:rFonts w:ascii="Times New Roman" w:hAnsi="Times New Roman" w:cs="Times New Roman"/>
        </w:rPr>
      </w:pPr>
    </w:p>
    <w:p w14:paraId="0D2D9D21"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lastRenderedPageBreak/>
        <w:t>8 Периодичность проведения повторных инструктажей на обычных работа</w:t>
      </w:r>
      <w:proofErr w:type="gramStart"/>
      <w:r w:rsidRPr="005B63F0">
        <w:rPr>
          <w:rFonts w:ascii="Times New Roman" w:hAnsi="Times New Roman" w:cs="Times New Roman"/>
        </w:rPr>
        <w:t>х(</w:t>
      </w:r>
      <w:proofErr w:type="gramEnd"/>
      <w:r w:rsidRPr="005B63F0">
        <w:rPr>
          <w:rFonts w:ascii="Times New Roman" w:hAnsi="Times New Roman" w:cs="Times New Roman"/>
        </w:rPr>
        <w:t>месяц)</w:t>
      </w:r>
    </w:p>
    <w:tbl>
      <w:tblPr>
        <w:tblStyle w:val="17"/>
        <w:tblW w:w="0" w:type="auto"/>
        <w:tblInd w:w="720" w:type="dxa"/>
        <w:tblLook w:val="04A0" w:firstRow="1" w:lastRow="0" w:firstColumn="1" w:lastColumn="0" w:noHBand="0" w:noVBand="1"/>
      </w:tblPr>
      <w:tblGrid>
        <w:gridCol w:w="2283"/>
        <w:gridCol w:w="2285"/>
        <w:gridCol w:w="2282"/>
        <w:gridCol w:w="2283"/>
      </w:tblGrid>
      <w:tr w:rsidR="005B63F0" w:rsidRPr="005B63F0" w14:paraId="7DEDE4A3" w14:textId="77777777" w:rsidTr="00B73770">
        <w:tc>
          <w:tcPr>
            <w:tcW w:w="2336" w:type="dxa"/>
          </w:tcPr>
          <w:p w14:paraId="29F1BC07"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1 12 </w:t>
            </w:r>
            <w:proofErr w:type="spellStart"/>
            <w:proofErr w:type="gramStart"/>
            <w:r w:rsidRPr="005B63F0">
              <w:rPr>
                <w:rFonts w:ascii="Times New Roman" w:hAnsi="Times New Roman" w:cs="Times New Roman"/>
              </w:rPr>
              <w:t>мес</w:t>
            </w:r>
            <w:proofErr w:type="spellEnd"/>
            <w:proofErr w:type="gramEnd"/>
          </w:p>
        </w:tc>
        <w:tc>
          <w:tcPr>
            <w:tcW w:w="2336" w:type="dxa"/>
          </w:tcPr>
          <w:p w14:paraId="39C7257F"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2 3мес</w:t>
            </w:r>
          </w:p>
        </w:tc>
        <w:tc>
          <w:tcPr>
            <w:tcW w:w="2336" w:type="dxa"/>
          </w:tcPr>
          <w:p w14:paraId="27F64185"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3 6 </w:t>
            </w:r>
            <w:proofErr w:type="spellStart"/>
            <w:proofErr w:type="gramStart"/>
            <w:r w:rsidRPr="005B63F0">
              <w:rPr>
                <w:rFonts w:ascii="Times New Roman" w:hAnsi="Times New Roman" w:cs="Times New Roman"/>
              </w:rPr>
              <w:t>мес</w:t>
            </w:r>
            <w:proofErr w:type="spellEnd"/>
            <w:proofErr w:type="gramEnd"/>
          </w:p>
        </w:tc>
        <w:tc>
          <w:tcPr>
            <w:tcW w:w="2337" w:type="dxa"/>
          </w:tcPr>
          <w:p w14:paraId="2D3C50A0"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4 1 </w:t>
            </w:r>
            <w:proofErr w:type="spellStart"/>
            <w:proofErr w:type="gramStart"/>
            <w:r w:rsidRPr="005B63F0">
              <w:rPr>
                <w:rFonts w:ascii="Times New Roman" w:hAnsi="Times New Roman" w:cs="Times New Roman"/>
              </w:rPr>
              <w:t>мес</w:t>
            </w:r>
            <w:proofErr w:type="spellEnd"/>
            <w:proofErr w:type="gramEnd"/>
          </w:p>
        </w:tc>
      </w:tr>
    </w:tbl>
    <w:p w14:paraId="2A692B3D" w14:textId="77777777" w:rsidR="005B63F0" w:rsidRPr="005B63F0" w:rsidRDefault="005B63F0" w:rsidP="005B63F0">
      <w:pPr>
        <w:ind w:left="720"/>
        <w:contextualSpacing/>
        <w:jc w:val="both"/>
        <w:rPr>
          <w:rFonts w:ascii="Times New Roman" w:hAnsi="Times New Roman" w:cs="Times New Roman"/>
        </w:rPr>
      </w:pPr>
    </w:p>
    <w:p w14:paraId="1FAC9DE7"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9 Инструктаж, проводимый при приеме на работу:</w:t>
      </w:r>
    </w:p>
    <w:tbl>
      <w:tblPr>
        <w:tblStyle w:val="17"/>
        <w:tblW w:w="0" w:type="auto"/>
        <w:tblInd w:w="720" w:type="dxa"/>
        <w:tblLook w:val="04A0" w:firstRow="1" w:lastRow="0" w:firstColumn="1" w:lastColumn="0" w:noHBand="0" w:noVBand="1"/>
      </w:tblPr>
      <w:tblGrid>
        <w:gridCol w:w="2287"/>
        <w:gridCol w:w="2276"/>
        <w:gridCol w:w="2273"/>
        <w:gridCol w:w="2297"/>
      </w:tblGrid>
      <w:tr w:rsidR="005B63F0" w:rsidRPr="005B63F0" w14:paraId="0E4070E3" w14:textId="77777777" w:rsidTr="00B73770">
        <w:tc>
          <w:tcPr>
            <w:tcW w:w="2336" w:type="dxa"/>
          </w:tcPr>
          <w:p w14:paraId="3C32591F"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 Первичный</w:t>
            </w:r>
          </w:p>
        </w:tc>
        <w:tc>
          <w:tcPr>
            <w:tcW w:w="2336" w:type="dxa"/>
          </w:tcPr>
          <w:p w14:paraId="7291C88F"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2 Вводный</w:t>
            </w:r>
          </w:p>
        </w:tc>
        <w:tc>
          <w:tcPr>
            <w:tcW w:w="2336" w:type="dxa"/>
          </w:tcPr>
          <w:p w14:paraId="5DC80F08"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3 Целевой</w:t>
            </w:r>
          </w:p>
        </w:tc>
        <w:tc>
          <w:tcPr>
            <w:tcW w:w="2337" w:type="dxa"/>
          </w:tcPr>
          <w:p w14:paraId="5EF59420"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4 Внеплановый</w:t>
            </w:r>
          </w:p>
        </w:tc>
      </w:tr>
    </w:tbl>
    <w:p w14:paraId="59375F19" w14:textId="77777777" w:rsidR="005B63F0" w:rsidRPr="005B63F0" w:rsidRDefault="005B63F0" w:rsidP="005B63F0">
      <w:pPr>
        <w:ind w:left="720"/>
        <w:contextualSpacing/>
        <w:jc w:val="both"/>
        <w:rPr>
          <w:rFonts w:ascii="Times New Roman" w:hAnsi="Times New Roman" w:cs="Times New Roman"/>
        </w:rPr>
      </w:pPr>
    </w:p>
    <w:p w14:paraId="3C48297C"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10 Инструктаж, проводимый при ликвидации аварии:</w:t>
      </w:r>
    </w:p>
    <w:tbl>
      <w:tblPr>
        <w:tblStyle w:val="17"/>
        <w:tblW w:w="0" w:type="auto"/>
        <w:tblInd w:w="720" w:type="dxa"/>
        <w:tblLook w:val="04A0" w:firstRow="1" w:lastRow="0" w:firstColumn="1" w:lastColumn="0" w:noHBand="0" w:noVBand="1"/>
      </w:tblPr>
      <w:tblGrid>
        <w:gridCol w:w="2274"/>
        <w:gridCol w:w="2296"/>
        <w:gridCol w:w="2286"/>
        <w:gridCol w:w="2277"/>
      </w:tblGrid>
      <w:tr w:rsidR="005B63F0" w:rsidRPr="005B63F0" w14:paraId="37546C8E" w14:textId="77777777" w:rsidTr="00B73770">
        <w:tc>
          <w:tcPr>
            <w:tcW w:w="2336" w:type="dxa"/>
          </w:tcPr>
          <w:p w14:paraId="376C4700"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 Целевой</w:t>
            </w:r>
          </w:p>
        </w:tc>
        <w:tc>
          <w:tcPr>
            <w:tcW w:w="2336" w:type="dxa"/>
          </w:tcPr>
          <w:p w14:paraId="4FEC9361"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2 Внеплановый</w:t>
            </w:r>
          </w:p>
        </w:tc>
        <w:tc>
          <w:tcPr>
            <w:tcW w:w="2336" w:type="dxa"/>
          </w:tcPr>
          <w:p w14:paraId="41DEDBE9"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3 Повторный</w:t>
            </w:r>
          </w:p>
        </w:tc>
        <w:tc>
          <w:tcPr>
            <w:tcW w:w="2337" w:type="dxa"/>
          </w:tcPr>
          <w:p w14:paraId="1DA75429"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4 Вводный</w:t>
            </w:r>
          </w:p>
        </w:tc>
      </w:tr>
    </w:tbl>
    <w:p w14:paraId="3CD55E40" w14:textId="77777777" w:rsidR="005B63F0" w:rsidRPr="005B63F0" w:rsidRDefault="005B63F0" w:rsidP="005B63F0">
      <w:pPr>
        <w:ind w:left="720"/>
        <w:contextualSpacing/>
        <w:jc w:val="both"/>
        <w:rPr>
          <w:rFonts w:ascii="Times New Roman" w:hAnsi="Times New Roman" w:cs="Times New Roman"/>
        </w:rPr>
      </w:pPr>
    </w:p>
    <w:p w14:paraId="608D8ED8"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11 Инструктаж, проводимый при проведении работ с нарядом-допуском</w:t>
      </w:r>
    </w:p>
    <w:tbl>
      <w:tblPr>
        <w:tblStyle w:val="17"/>
        <w:tblW w:w="0" w:type="auto"/>
        <w:tblInd w:w="720" w:type="dxa"/>
        <w:tblLook w:val="04A0" w:firstRow="1" w:lastRow="0" w:firstColumn="1" w:lastColumn="0" w:noHBand="0" w:noVBand="1"/>
      </w:tblPr>
      <w:tblGrid>
        <w:gridCol w:w="2280"/>
        <w:gridCol w:w="2295"/>
        <w:gridCol w:w="2272"/>
        <w:gridCol w:w="2286"/>
      </w:tblGrid>
      <w:tr w:rsidR="005B63F0" w:rsidRPr="005B63F0" w14:paraId="281CB955" w14:textId="77777777" w:rsidTr="00B73770">
        <w:tc>
          <w:tcPr>
            <w:tcW w:w="2336" w:type="dxa"/>
          </w:tcPr>
          <w:p w14:paraId="31ADED41"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 Плановый</w:t>
            </w:r>
          </w:p>
        </w:tc>
        <w:tc>
          <w:tcPr>
            <w:tcW w:w="2336" w:type="dxa"/>
          </w:tcPr>
          <w:p w14:paraId="7873A8F5"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2 Внеплановый</w:t>
            </w:r>
          </w:p>
        </w:tc>
        <w:tc>
          <w:tcPr>
            <w:tcW w:w="2336" w:type="dxa"/>
          </w:tcPr>
          <w:p w14:paraId="0825B0C0"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3 Целевой</w:t>
            </w:r>
          </w:p>
        </w:tc>
        <w:tc>
          <w:tcPr>
            <w:tcW w:w="2337" w:type="dxa"/>
          </w:tcPr>
          <w:p w14:paraId="28FA5F0A"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4 Повторный</w:t>
            </w:r>
          </w:p>
        </w:tc>
      </w:tr>
    </w:tbl>
    <w:p w14:paraId="70FEBC48" w14:textId="77777777" w:rsidR="005B63F0" w:rsidRPr="005B63F0" w:rsidRDefault="005B63F0" w:rsidP="005B63F0">
      <w:pPr>
        <w:ind w:left="720"/>
        <w:contextualSpacing/>
        <w:jc w:val="both"/>
        <w:rPr>
          <w:rFonts w:ascii="Times New Roman" w:hAnsi="Times New Roman" w:cs="Times New Roman"/>
        </w:rPr>
      </w:pPr>
    </w:p>
    <w:p w14:paraId="7789FE27"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12</w:t>
      </w:r>
      <w:proofErr w:type="gramStart"/>
      <w:r w:rsidRPr="005B63F0">
        <w:rPr>
          <w:rFonts w:ascii="Times New Roman" w:hAnsi="Times New Roman" w:cs="Times New Roman"/>
        </w:rPr>
        <w:t xml:space="preserve"> П</w:t>
      </w:r>
      <w:proofErr w:type="gramEnd"/>
      <w:r w:rsidRPr="005B63F0">
        <w:rPr>
          <w:rFonts w:ascii="Times New Roman" w:hAnsi="Times New Roman" w:cs="Times New Roman"/>
        </w:rPr>
        <w:t>о какой программе проводится повторный инструктаж на рабочем месте</w:t>
      </w:r>
    </w:p>
    <w:tbl>
      <w:tblPr>
        <w:tblStyle w:val="17"/>
        <w:tblW w:w="0" w:type="auto"/>
        <w:tblInd w:w="720" w:type="dxa"/>
        <w:tblLook w:val="04A0" w:firstRow="1" w:lastRow="0" w:firstColumn="1" w:lastColumn="0" w:noHBand="0" w:noVBand="1"/>
      </w:tblPr>
      <w:tblGrid>
        <w:gridCol w:w="2289"/>
        <w:gridCol w:w="2283"/>
        <w:gridCol w:w="2278"/>
        <w:gridCol w:w="2283"/>
      </w:tblGrid>
      <w:tr w:rsidR="005B63F0" w:rsidRPr="005B63F0" w14:paraId="2971DD58" w14:textId="77777777" w:rsidTr="00B73770">
        <w:tc>
          <w:tcPr>
            <w:tcW w:w="2336" w:type="dxa"/>
          </w:tcPr>
          <w:p w14:paraId="03E822DF"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 по программе вводного  инструктажа</w:t>
            </w:r>
          </w:p>
        </w:tc>
        <w:tc>
          <w:tcPr>
            <w:tcW w:w="2336" w:type="dxa"/>
          </w:tcPr>
          <w:p w14:paraId="7B8E6C7F"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2</w:t>
            </w:r>
            <w:proofErr w:type="gramStart"/>
            <w:r w:rsidRPr="005B63F0">
              <w:rPr>
                <w:rFonts w:ascii="Times New Roman" w:hAnsi="Times New Roman" w:cs="Times New Roman"/>
              </w:rPr>
              <w:t xml:space="preserve"> П</w:t>
            </w:r>
            <w:proofErr w:type="gramEnd"/>
            <w:r w:rsidRPr="005B63F0">
              <w:rPr>
                <w:rFonts w:ascii="Times New Roman" w:hAnsi="Times New Roman" w:cs="Times New Roman"/>
              </w:rPr>
              <w:t xml:space="preserve">о инструкции </w:t>
            </w:r>
          </w:p>
        </w:tc>
        <w:tc>
          <w:tcPr>
            <w:tcW w:w="2336" w:type="dxa"/>
          </w:tcPr>
          <w:p w14:paraId="21E539C7"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3</w:t>
            </w:r>
            <w:proofErr w:type="gramStart"/>
            <w:r w:rsidRPr="005B63F0">
              <w:rPr>
                <w:rFonts w:ascii="Times New Roman" w:hAnsi="Times New Roman" w:cs="Times New Roman"/>
              </w:rPr>
              <w:t xml:space="preserve"> П</w:t>
            </w:r>
            <w:proofErr w:type="gramEnd"/>
            <w:r w:rsidRPr="005B63F0">
              <w:rPr>
                <w:rFonts w:ascii="Times New Roman" w:hAnsi="Times New Roman" w:cs="Times New Roman"/>
              </w:rPr>
              <w:t>о отдельной программе</w:t>
            </w:r>
          </w:p>
        </w:tc>
        <w:tc>
          <w:tcPr>
            <w:tcW w:w="2337" w:type="dxa"/>
          </w:tcPr>
          <w:p w14:paraId="71E641A9"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4</w:t>
            </w:r>
            <w:proofErr w:type="gramStart"/>
            <w:r w:rsidRPr="005B63F0">
              <w:rPr>
                <w:rFonts w:ascii="Times New Roman" w:hAnsi="Times New Roman" w:cs="Times New Roman"/>
              </w:rPr>
              <w:t xml:space="preserve"> П</w:t>
            </w:r>
            <w:proofErr w:type="gramEnd"/>
            <w:r w:rsidRPr="005B63F0">
              <w:rPr>
                <w:rFonts w:ascii="Times New Roman" w:hAnsi="Times New Roman" w:cs="Times New Roman"/>
              </w:rPr>
              <w:t xml:space="preserve">о программе первичного </w:t>
            </w:r>
            <w:proofErr w:type="spellStart"/>
            <w:r w:rsidRPr="005B63F0">
              <w:rPr>
                <w:rFonts w:ascii="Times New Roman" w:hAnsi="Times New Roman" w:cs="Times New Roman"/>
              </w:rPr>
              <w:t>иструктажа</w:t>
            </w:r>
            <w:proofErr w:type="spellEnd"/>
          </w:p>
        </w:tc>
      </w:tr>
    </w:tbl>
    <w:p w14:paraId="104530A5" w14:textId="77777777" w:rsidR="005B63F0" w:rsidRPr="005B63F0" w:rsidRDefault="005B63F0" w:rsidP="005B63F0">
      <w:pPr>
        <w:ind w:left="720"/>
        <w:contextualSpacing/>
        <w:jc w:val="both"/>
        <w:rPr>
          <w:rFonts w:ascii="Times New Roman" w:hAnsi="Times New Roman" w:cs="Times New Roman"/>
        </w:rPr>
      </w:pPr>
    </w:p>
    <w:p w14:paraId="4967DBD8"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13</w:t>
      </w:r>
      <w:proofErr w:type="gramStart"/>
      <w:r w:rsidRPr="005B63F0">
        <w:rPr>
          <w:rFonts w:ascii="Times New Roman" w:hAnsi="Times New Roman" w:cs="Times New Roman"/>
        </w:rPr>
        <w:t xml:space="preserve"> К</w:t>
      </w:r>
      <w:proofErr w:type="gramEnd"/>
      <w:r w:rsidRPr="005B63F0">
        <w:rPr>
          <w:rFonts w:ascii="Times New Roman" w:hAnsi="Times New Roman" w:cs="Times New Roman"/>
        </w:rPr>
        <w:t>акова частота пересмотра инструкций по ОТ для работ с повышенными требованиями безопасности:</w:t>
      </w:r>
    </w:p>
    <w:tbl>
      <w:tblPr>
        <w:tblStyle w:val="17"/>
        <w:tblW w:w="0" w:type="auto"/>
        <w:tblInd w:w="720" w:type="dxa"/>
        <w:tblLook w:val="04A0" w:firstRow="1" w:lastRow="0" w:firstColumn="1" w:lastColumn="0" w:noHBand="0" w:noVBand="1"/>
      </w:tblPr>
      <w:tblGrid>
        <w:gridCol w:w="2280"/>
        <w:gridCol w:w="2281"/>
        <w:gridCol w:w="2281"/>
        <w:gridCol w:w="2291"/>
      </w:tblGrid>
      <w:tr w:rsidR="005B63F0" w:rsidRPr="005B63F0" w14:paraId="52750807" w14:textId="77777777" w:rsidTr="00B73770">
        <w:tc>
          <w:tcPr>
            <w:tcW w:w="2336" w:type="dxa"/>
          </w:tcPr>
          <w:p w14:paraId="3069C643"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 не реже 1 р. в 5 лет</w:t>
            </w:r>
          </w:p>
        </w:tc>
        <w:tc>
          <w:tcPr>
            <w:tcW w:w="2336" w:type="dxa"/>
          </w:tcPr>
          <w:p w14:paraId="64E7B52E"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2 не реже 1 раз в 3 г</w:t>
            </w:r>
          </w:p>
        </w:tc>
        <w:tc>
          <w:tcPr>
            <w:tcW w:w="2336" w:type="dxa"/>
          </w:tcPr>
          <w:p w14:paraId="281E926F"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3 не реже 1 раз в 1 г</w:t>
            </w:r>
          </w:p>
        </w:tc>
        <w:tc>
          <w:tcPr>
            <w:tcW w:w="2337" w:type="dxa"/>
          </w:tcPr>
          <w:p w14:paraId="37E4754E"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4 не реже 1 раз в полгода</w:t>
            </w:r>
          </w:p>
        </w:tc>
      </w:tr>
    </w:tbl>
    <w:p w14:paraId="6EC1D473" w14:textId="77777777" w:rsidR="005B63F0" w:rsidRPr="005B63F0" w:rsidRDefault="005B63F0" w:rsidP="005B63F0">
      <w:pPr>
        <w:ind w:left="720"/>
        <w:contextualSpacing/>
        <w:jc w:val="both"/>
        <w:rPr>
          <w:rFonts w:ascii="Times New Roman" w:hAnsi="Times New Roman" w:cs="Times New Roman"/>
        </w:rPr>
      </w:pPr>
    </w:p>
    <w:p w14:paraId="1D002CCD" w14:textId="77777777" w:rsidR="005B63F0" w:rsidRPr="005B63F0" w:rsidRDefault="005B63F0" w:rsidP="005B63F0">
      <w:pPr>
        <w:ind w:left="720"/>
        <w:contextualSpacing/>
        <w:jc w:val="both"/>
        <w:rPr>
          <w:rFonts w:ascii="Arial" w:hAnsi="Arial" w:cs="Arial"/>
          <w:color w:val="2D2D2D"/>
          <w:spacing w:val="2"/>
          <w:sz w:val="21"/>
          <w:szCs w:val="21"/>
          <w:shd w:val="clear" w:color="auto" w:fill="FFFFFF"/>
        </w:rPr>
      </w:pPr>
      <w:r w:rsidRPr="005B63F0">
        <w:rPr>
          <w:rFonts w:ascii="Times New Roman" w:hAnsi="Times New Roman" w:cs="Times New Roman"/>
        </w:rPr>
        <w:t xml:space="preserve">14 </w:t>
      </w:r>
      <w:r w:rsidRPr="005B63F0">
        <w:rPr>
          <w:rFonts w:ascii="Arial" w:hAnsi="Arial" w:cs="Arial"/>
          <w:color w:val="2D2D2D"/>
          <w:spacing w:val="2"/>
          <w:sz w:val="21"/>
          <w:szCs w:val="21"/>
          <w:shd w:val="clear" w:color="auto" w:fill="FFFFFF"/>
        </w:rPr>
        <w:t xml:space="preserve">Руководители и специалисты организаций проходят специальное </w:t>
      </w:r>
      <w:proofErr w:type="gramStart"/>
      <w:r w:rsidRPr="005B63F0">
        <w:rPr>
          <w:rFonts w:ascii="Arial" w:hAnsi="Arial" w:cs="Arial"/>
          <w:color w:val="2D2D2D"/>
          <w:spacing w:val="2"/>
          <w:sz w:val="21"/>
          <w:szCs w:val="21"/>
          <w:shd w:val="clear" w:color="auto" w:fill="FFFFFF"/>
        </w:rPr>
        <w:t>обучение по охране</w:t>
      </w:r>
      <w:proofErr w:type="gramEnd"/>
      <w:r w:rsidRPr="005B63F0">
        <w:rPr>
          <w:rFonts w:ascii="Arial" w:hAnsi="Arial" w:cs="Arial"/>
          <w:color w:val="2D2D2D"/>
          <w:spacing w:val="2"/>
          <w:sz w:val="21"/>
          <w:szCs w:val="21"/>
          <w:shd w:val="clear" w:color="auto" w:fill="FFFFFF"/>
        </w:rPr>
        <w:t xml:space="preserve"> труда </w:t>
      </w:r>
    </w:p>
    <w:tbl>
      <w:tblPr>
        <w:tblStyle w:val="17"/>
        <w:tblW w:w="0" w:type="auto"/>
        <w:tblInd w:w="720" w:type="dxa"/>
        <w:tblLook w:val="04A0" w:firstRow="1" w:lastRow="0" w:firstColumn="1" w:lastColumn="0" w:noHBand="0" w:noVBand="1"/>
      </w:tblPr>
      <w:tblGrid>
        <w:gridCol w:w="2274"/>
        <w:gridCol w:w="2275"/>
        <w:gridCol w:w="2275"/>
        <w:gridCol w:w="2309"/>
      </w:tblGrid>
      <w:tr w:rsidR="005B63F0" w:rsidRPr="005B63F0" w14:paraId="3D8B73B2" w14:textId="77777777" w:rsidTr="00B73770">
        <w:tc>
          <w:tcPr>
            <w:tcW w:w="2336" w:type="dxa"/>
          </w:tcPr>
          <w:p w14:paraId="2AC3730A"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 не реже 1 в 3 г</w:t>
            </w:r>
          </w:p>
        </w:tc>
        <w:tc>
          <w:tcPr>
            <w:tcW w:w="2336" w:type="dxa"/>
          </w:tcPr>
          <w:p w14:paraId="272113D0"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2 не реже 1 раз в 5 лет</w:t>
            </w:r>
          </w:p>
        </w:tc>
        <w:tc>
          <w:tcPr>
            <w:tcW w:w="2336" w:type="dxa"/>
          </w:tcPr>
          <w:p w14:paraId="3B01C97C"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3 не реже 1 раз в 1 г</w:t>
            </w:r>
          </w:p>
        </w:tc>
        <w:tc>
          <w:tcPr>
            <w:tcW w:w="2337" w:type="dxa"/>
          </w:tcPr>
          <w:p w14:paraId="4E9B795B"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4 при повышении квалификации</w:t>
            </w:r>
          </w:p>
        </w:tc>
      </w:tr>
    </w:tbl>
    <w:p w14:paraId="29E25320" w14:textId="77777777" w:rsidR="005B63F0" w:rsidRPr="005B63F0" w:rsidRDefault="005B63F0" w:rsidP="005B63F0">
      <w:pPr>
        <w:ind w:left="720"/>
        <w:contextualSpacing/>
        <w:jc w:val="both"/>
        <w:rPr>
          <w:rFonts w:ascii="Times New Roman" w:hAnsi="Times New Roman" w:cs="Times New Roman"/>
        </w:rPr>
      </w:pPr>
    </w:p>
    <w:p w14:paraId="6A9BB5D5"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15 Проверка знаний у всех работников требований охраны труда оформляется:</w:t>
      </w:r>
    </w:p>
    <w:tbl>
      <w:tblPr>
        <w:tblStyle w:val="17"/>
        <w:tblW w:w="0" w:type="auto"/>
        <w:tblInd w:w="720" w:type="dxa"/>
        <w:tblLook w:val="04A0" w:firstRow="1" w:lastRow="0" w:firstColumn="1" w:lastColumn="0" w:noHBand="0" w:noVBand="1"/>
      </w:tblPr>
      <w:tblGrid>
        <w:gridCol w:w="2282"/>
        <w:gridCol w:w="2278"/>
        <w:gridCol w:w="2286"/>
        <w:gridCol w:w="2287"/>
      </w:tblGrid>
      <w:tr w:rsidR="005B63F0" w:rsidRPr="005B63F0" w14:paraId="2F451F52" w14:textId="77777777" w:rsidTr="00B73770">
        <w:tc>
          <w:tcPr>
            <w:tcW w:w="2336" w:type="dxa"/>
          </w:tcPr>
          <w:p w14:paraId="729BA9F5"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 Записью в журнале учета инструктажей</w:t>
            </w:r>
          </w:p>
        </w:tc>
        <w:tc>
          <w:tcPr>
            <w:tcW w:w="2336" w:type="dxa"/>
          </w:tcPr>
          <w:p w14:paraId="58D40653"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2Приказом руководителя и ведомостью</w:t>
            </w:r>
          </w:p>
        </w:tc>
        <w:tc>
          <w:tcPr>
            <w:tcW w:w="2336" w:type="dxa"/>
          </w:tcPr>
          <w:p w14:paraId="590394C3"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3Протоколом, утвержденным приказом руководителя</w:t>
            </w:r>
          </w:p>
        </w:tc>
        <w:tc>
          <w:tcPr>
            <w:tcW w:w="2337" w:type="dxa"/>
          </w:tcPr>
          <w:p w14:paraId="796EEB48"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4Списком, утвержденным приказом руководителя</w:t>
            </w:r>
          </w:p>
        </w:tc>
      </w:tr>
    </w:tbl>
    <w:p w14:paraId="09CF5180" w14:textId="77777777" w:rsidR="005B63F0" w:rsidRPr="005B63F0" w:rsidRDefault="005B63F0" w:rsidP="005B63F0">
      <w:pPr>
        <w:ind w:left="720"/>
        <w:contextualSpacing/>
        <w:jc w:val="both"/>
        <w:rPr>
          <w:rFonts w:ascii="Times New Roman" w:hAnsi="Times New Roman" w:cs="Times New Roman"/>
        </w:rPr>
      </w:pPr>
    </w:p>
    <w:p w14:paraId="717664A1"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16 Проверку теоретических знаний требований охраны труда и практических навыков безопасной работы работников рабочих профессий проводит</w:t>
      </w:r>
    </w:p>
    <w:tbl>
      <w:tblPr>
        <w:tblStyle w:val="17"/>
        <w:tblW w:w="0" w:type="auto"/>
        <w:tblInd w:w="720" w:type="dxa"/>
        <w:tblLook w:val="04A0" w:firstRow="1" w:lastRow="0" w:firstColumn="1" w:lastColumn="0" w:noHBand="0" w:noVBand="1"/>
      </w:tblPr>
      <w:tblGrid>
        <w:gridCol w:w="2311"/>
        <w:gridCol w:w="2270"/>
        <w:gridCol w:w="2255"/>
        <w:gridCol w:w="2297"/>
      </w:tblGrid>
      <w:tr w:rsidR="005B63F0" w:rsidRPr="005B63F0" w14:paraId="308C829E" w14:textId="77777777" w:rsidTr="00B73770">
        <w:tc>
          <w:tcPr>
            <w:tcW w:w="2336" w:type="dxa"/>
          </w:tcPr>
          <w:p w14:paraId="65FF591D"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 непосредственные руководители работ</w:t>
            </w:r>
          </w:p>
        </w:tc>
        <w:tc>
          <w:tcPr>
            <w:tcW w:w="2336" w:type="dxa"/>
          </w:tcPr>
          <w:p w14:paraId="100AABA5"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2 Специалист </w:t>
            </w:r>
            <w:proofErr w:type="gramStart"/>
            <w:r w:rsidRPr="005B63F0">
              <w:rPr>
                <w:rFonts w:ascii="Times New Roman" w:hAnsi="Times New Roman" w:cs="Times New Roman"/>
              </w:rPr>
              <w:t>по</w:t>
            </w:r>
            <w:proofErr w:type="gramEnd"/>
            <w:r w:rsidRPr="005B63F0">
              <w:rPr>
                <w:rFonts w:ascii="Times New Roman" w:hAnsi="Times New Roman" w:cs="Times New Roman"/>
              </w:rPr>
              <w:t xml:space="preserve"> ОТ</w:t>
            </w:r>
          </w:p>
        </w:tc>
        <w:tc>
          <w:tcPr>
            <w:tcW w:w="2336" w:type="dxa"/>
          </w:tcPr>
          <w:p w14:paraId="046780F5"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3 комиссия </w:t>
            </w:r>
            <w:proofErr w:type="gramStart"/>
            <w:r w:rsidRPr="005B63F0">
              <w:rPr>
                <w:rFonts w:ascii="Times New Roman" w:hAnsi="Times New Roman" w:cs="Times New Roman"/>
              </w:rPr>
              <w:t>по</w:t>
            </w:r>
            <w:proofErr w:type="gramEnd"/>
            <w:r w:rsidRPr="005B63F0">
              <w:rPr>
                <w:rFonts w:ascii="Times New Roman" w:hAnsi="Times New Roman" w:cs="Times New Roman"/>
              </w:rPr>
              <w:t xml:space="preserve"> ОТ</w:t>
            </w:r>
          </w:p>
        </w:tc>
        <w:tc>
          <w:tcPr>
            <w:tcW w:w="2337" w:type="dxa"/>
          </w:tcPr>
          <w:p w14:paraId="11CAEA55"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4Представитель профсоюза</w:t>
            </w:r>
          </w:p>
        </w:tc>
      </w:tr>
    </w:tbl>
    <w:p w14:paraId="197BA2AB" w14:textId="77777777" w:rsidR="005B63F0" w:rsidRPr="005B63F0" w:rsidRDefault="005B63F0" w:rsidP="005B63F0">
      <w:pPr>
        <w:ind w:left="720"/>
        <w:contextualSpacing/>
        <w:jc w:val="both"/>
        <w:rPr>
          <w:rFonts w:ascii="Times New Roman" w:hAnsi="Times New Roman" w:cs="Times New Roman"/>
        </w:rPr>
      </w:pPr>
    </w:p>
    <w:p w14:paraId="371C4799"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 xml:space="preserve">17 Проверку знаний </w:t>
      </w:r>
      <w:proofErr w:type="gramStart"/>
      <w:r w:rsidRPr="005B63F0">
        <w:rPr>
          <w:rFonts w:ascii="Times New Roman" w:hAnsi="Times New Roman" w:cs="Times New Roman"/>
        </w:rPr>
        <w:t>по</w:t>
      </w:r>
      <w:proofErr w:type="gramEnd"/>
      <w:r w:rsidRPr="005B63F0">
        <w:rPr>
          <w:rFonts w:ascii="Times New Roman" w:hAnsi="Times New Roman" w:cs="Times New Roman"/>
        </w:rPr>
        <w:t xml:space="preserve"> </w:t>
      </w:r>
      <w:proofErr w:type="gramStart"/>
      <w:r w:rsidRPr="005B63F0">
        <w:rPr>
          <w:rFonts w:ascii="Times New Roman" w:hAnsi="Times New Roman" w:cs="Times New Roman"/>
        </w:rPr>
        <w:t>ОТ</w:t>
      </w:r>
      <w:proofErr w:type="gramEnd"/>
      <w:r w:rsidRPr="005B63F0">
        <w:rPr>
          <w:rFonts w:ascii="Times New Roman" w:hAnsi="Times New Roman" w:cs="Times New Roman"/>
        </w:rPr>
        <w:t xml:space="preserve"> специалистов и руководителей проводит</w:t>
      </w:r>
    </w:p>
    <w:tbl>
      <w:tblPr>
        <w:tblStyle w:val="17"/>
        <w:tblW w:w="0" w:type="auto"/>
        <w:tblInd w:w="720" w:type="dxa"/>
        <w:tblLook w:val="04A0" w:firstRow="1" w:lastRow="0" w:firstColumn="1" w:lastColumn="0" w:noHBand="0" w:noVBand="1"/>
      </w:tblPr>
      <w:tblGrid>
        <w:gridCol w:w="2277"/>
        <w:gridCol w:w="2275"/>
        <w:gridCol w:w="2303"/>
        <w:gridCol w:w="2278"/>
      </w:tblGrid>
      <w:tr w:rsidR="005B63F0" w:rsidRPr="005B63F0" w14:paraId="0D893830" w14:textId="77777777" w:rsidTr="00B73770">
        <w:tc>
          <w:tcPr>
            <w:tcW w:w="2336" w:type="dxa"/>
          </w:tcPr>
          <w:p w14:paraId="52F38B61"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1Комиссия по проверке знаний на предприятии</w:t>
            </w:r>
          </w:p>
        </w:tc>
        <w:tc>
          <w:tcPr>
            <w:tcW w:w="2336" w:type="dxa"/>
          </w:tcPr>
          <w:p w14:paraId="6436D710"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2Комиссия обучающей организации после обучения</w:t>
            </w:r>
          </w:p>
        </w:tc>
        <w:tc>
          <w:tcPr>
            <w:tcW w:w="2336" w:type="dxa"/>
          </w:tcPr>
          <w:p w14:paraId="26E55DF3"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3</w:t>
            </w:r>
            <w:proofErr w:type="gramStart"/>
            <w:r w:rsidRPr="005B63F0">
              <w:rPr>
                <w:rFonts w:ascii="Times New Roman" w:hAnsi="Times New Roman" w:cs="Times New Roman"/>
              </w:rPr>
              <w:t xml:space="preserve"> Л</w:t>
            </w:r>
            <w:proofErr w:type="gramEnd"/>
            <w:r w:rsidRPr="005B63F0">
              <w:rPr>
                <w:rFonts w:ascii="Times New Roman" w:hAnsi="Times New Roman" w:cs="Times New Roman"/>
              </w:rPr>
              <w:t>юбая обучающая аккредитованная и лицензированная организация</w:t>
            </w:r>
          </w:p>
        </w:tc>
        <w:tc>
          <w:tcPr>
            <w:tcW w:w="2337" w:type="dxa"/>
          </w:tcPr>
          <w:p w14:paraId="485204A6"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4 Комиссия по проверке знаний на предприятии после обучения на предприятии</w:t>
            </w:r>
          </w:p>
        </w:tc>
      </w:tr>
    </w:tbl>
    <w:p w14:paraId="643D41C8" w14:textId="77777777" w:rsidR="005B63F0" w:rsidRPr="005B63F0" w:rsidRDefault="005B63F0" w:rsidP="005B63F0">
      <w:pPr>
        <w:ind w:left="720"/>
        <w:contextualSpacing/>
        <w:jc w:val="both"/>
        <w:rPr>
          <w:rFonts w:ascii="Times New Roman" w:hAnsi="Times New Roman" w:cs="Times New Roman"/>
        </w:rPr>
      </w:pPr>
    </w:p>
    <w:p w14:paraId="1D118647"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18</w:t>
      </w:r>
      <w:r w:rsidRPr="005B63F0">
        <w:t xml:space="preserve"> </w:t>
      </w:r>
      <w:r w:rsidRPr="005B63F0">
        <w:rPr>
          <w:rFonts w:ascii="Times New Roman" w:hAnsi="Times New Roman" w:cs="Times New Roman"/>
        </w:rPr>
        <w:t xml:space="preserve">Руководители и специалисты организации могут проходить </w:t>
      </w:r>
      <w:proofErr w:type="gramStart"/>
      <w:r w:rsidRPr="005B63F0">
        <w:rPr>
          <w:rFonts w:ascii="Times New Roman" w:hAnsi="Times New Roman" w:cs="Times New Roman"/>
        </w:rPr>
        <w:t>обучение по охране</w:t>
      </w:r>
      <w:proofErr w:type="gramEnd"/>
      <w:r w:rsidRPr="005B63F0">
        <w:rPr>
          <w:rFonts w:ascii="Times New Roman" w:hAnsi="Times New Roman" w:cs="Times New Roman"/>
        </w:rPr>
        <w:t xml:space="preserve"> труда и проверку знаний требований охраны труда в самой организации, </w:t>
      </w:r>
    </w:p>
    <w:tbl>
      <w:tblPr>
        <w:tblStyle w:val="17"/>
        <w:tblW w:w="0" w:type="auto"/>
        <w:tblInd w:w="720" w:type="dxa"/>
        <w:tblLook w:val="04A0" w:firstRow="1" w:lastRow="0" w:firstColumn="1" w:lastColumn="0" w:noHBand="0" w:noVBand="1"/>
      </w:tblPr>
      <w:tblGrid>
        <w:gridCol w:w="2270"/>
        <w:gridCol w:w="2288"/>
        <w:gridCol w:w="2288"/>
        <w:gridCol w:w="2287"/>
      </w:tblGrid>
      <w:tr w:rsidR="005B63F0" w:rsidRPr="005B63F0" w14:paraId="1522E524" w14:textId="77777777" w:rsidTr="00B73770">
        <w:tc>
          <w:tcPr>
            <w:tcW w:w="2336" w:type="dxa"/>
          </w:tcPr>
          <w:p w14:paraId="4459057E"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1имеющей комиссию по проверке знаний требований охраны труда.</w:t>
            </w:r>
          </w:p>
        </w:tc>
        <w:tc>
          <w:tcPr>
            <w:tcW w:w="2336" w:type="dxa"/>
          </w:tcPr>
          <w:p w14:paraId="2634995A" w14:textId="77777777" w:rsidR="005B63F0" w:rsidRPr="005B63F0" w:rsidRDefault="005B63F0" w:rsidP="005B63F0">
            <w:pPr>
              <w:jc w:val="both"/>
              <w:rPr>
                <w:rFonts w:ascii="Times New Roman" w:hAnsi="Times New Roman" w:cs="Times New Roman"/>
              </w:rPr>
            </w:pPr>
            <w:r w:rsidRPr="005B63F0">
              <w:rPr>
                <w:rFonts w:ascii="Times New Roman" w:hAnsi="Times New Roman" w:cs="Times New Roman"/>
              </w:rPr>
              <w:t xml:space="preserve">2 </w:t>
            </w:r>
            <w:proofErr w:type="gramStart"/>
            <w:r w:rsidRPr="005B63F0">
              <w:rPr>
                <w:rFonts w:ascii="Times New Roman" w:hAnsi="Times New Roman" w:cs="Times New Roman"/>
              </w:rPr>
              <w:t>имеющей</w:t>
            </w:r>
            <w:proofErr w:type="gramEnd"/>
            <w:r w:rsidRPr="005B63F0">
              <w:rPr>
                <w:rFonts w:ascii="Times New Roman" w:hAnsi="Times New Roman" w:cs="Times New Roman"/>
              </w:rPr>
              <w:t xml:space="preserve"> аккредитацию и лицензию на обучение по ОТ</w:t>
            </w:r>
          </w:p>
        </w:tc>
        <w:tc>
          <w:tcPr>
            <w:tcW w:w="2336" w:type="dxa"/>
          </w:tcPr>
          <w:p w14:paraId="4AEBDEB9"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3 имеющей аккредитацию и лицензию на </w:t>
            </w:r>
            <w:proofErr w:type="gramStart"/>
            <w:r w:rsidRPr="005B63F0">
              <w:rPr>
                <w:rFonts w:ascii="Times New Roman" w:hAnsi="Times New Roman" w:cs="Times New Roman"/>
              </w:rPr>
              <w:t>обучение</w:t>
            </w:r>
            <w:proofErr w:type="gramEnd"/>
            <w:r w:rsidRPr="005B63F0">
              <w:rPr>
                <w:rFonts w:ascii="Times New Roman" w:hAnsi="Times New Roman" w:cs="Times New Roman"/>
              </w:rPr>
              <w:t xml:space="preserve"> и проверку знаний по ОТ</w:t>
            </w:r>
          </w:p>
        </w:tc>
        <w:tc>
          <w:tcPr>
            <w:tcW w:w="2337" w:type="dxa"/>
          </w:tcPr>
          <w:p w14:paraId="55CC2E8E"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4 Руководители и специалисты не могут проходить обучение и проверку знаний в своей организации</w:t>
            </w:r>
          </w:p>
        </w:tc>
      </w:tr>
    </w:tbl>
    <w:p w14:paraId="76BD4A9A" w14:textId="77777777" w:rsidR="005B63F0" w:rsidRPr="005B63F0" w:rsidRDefault="005B63F0" w:rsidP="005B63F0">
      <w:pPr>
        <w:ind w:left="720"/>
        <w:contextualSpacing/>
        <w:jc w:val="both"/>
        <w:rPr>
          <w:rFonts w:ascii="Times New Roman" w:hAnsi="Times New Roman" w:cs="Times New Roman"/>
        </w:rPr>
      </w:pPr>
    </w:p>
    <w:p w14:paraId="56E3DC72"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lastRenderedPageBreak/>
        <w:t xml:space="preserve">19 Члены комиссии </w:t>
      </w:r>
      <w:proofErr w:type="gramStart"/>
      <w:r w:rsidRPr="005B63F0">
        <w:rPr>
          <w:rFonts w:ascii="Times New Roman" w:hAnsi="Times New Roman" w:cs="Times New Roman"/>
        </w:rPr>
        <w:t>по</w:t>
      </w:r>
      <w:proofErr w:type="gramEnd"/>
      <w:r w:rsidRPr="005B63F0">
        <w:rPr>
          <w:rFonts w:ascii="Times New Roman" w:hAnsi="Times New Roman" w:cs="Times New Roman"/>
        </w:rPr>
        <w:t xml:space="preserve"> </w:t>
      </w:r>
      <w:proofErr w:type="gramStart"/>
      <w:r w:rsidRPr="005B63F0">
        <w:rPr>
          <w:rFonts w:ascii="Times New Roman" w:hAnsi="Times New Roman" w:cs="Times New Roman"/>
        </w:rPr>
        <w:t>ОТ</w:t>
      </w:r>
      <w:proofErr w:type="gramEnd"/>
      <w:r w:rsidRPr="005B63F0">
        <w:rPr>
          <w:rFonts w:ascii="Times New Roman" w:hAnsi="Times New Roman" w:cs="Times New Roman"/>
        </w:rPr>
        <w:t xml:space="preserve"> в организации могут проходить обучение по охране труда и проверку знаний требований охраны труда в самой организации,</w:t>
      </w:r>
    </w:p>
    <w:p w14:paraId="7E8CEDD5" w14:textId="77777777" w:rsidR="005B63F0" w:rsidRPr="005B63F0" w:rsidRDefault="005B63F0" w:rsidP="005B63F0">
      <w:pPr>
        <w:ind w:left="720"/>
        <w:contextualSpacing/>
        <w:jc w:val="both"/>
        <w:rPr>
          <w:rFonts w:ascii="Times New Roman" w:hAnsi="Times New Roman" w:cs="Times New Roman"/>
        </w:rPr>
      </w:pPr>
    </w:p>
    <w:tbl>
      <w:tblPr>
        <w:tblStyle w:val="17"/>
        <w:tblW w:w="0" w:type="auto"/>
        <w:tblInd w:w="720" w:type="dxa"/>
        <w:tblLook w:val="04A0" w:firstRow="1" w:lastRow="0" w:firstColumn="1" w:lastColumn="0" w:noHBand="0" w:noVBand="1"/>
      </w:tblPr>
      <w:tblGrid>
        <w:gridCol w:w="2274"/>
        <w:gridCol w:w="2289"/>
        <w:gridCol w:w="2289"/>
        <w:gridCol w:w="2281"/>
      </w:tblGrid>
      <w:tr w:rsidR="005B63F0" w:rsidRPr="005B63F0" w14:paraId="15E48747" w14:textId="77777777" w:rsidTr="00B73770">
        <w:tc>
          <w:tcPr>
            <w:tcW w:w="2336" w:type="dxa"/>
          </w:tcPr>
          <w:p w14:paraId="7F8CFE35"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1имеющей комиссию по проверке знаний требований охраны труда.</w:t>
            </w:r>
          </w:p>
        </w:tc>
        <w:tc>
          <w:tcPr>
            <w:tcW w:w="2336" w:type="dxa"/>
          </w:tcPr>
          <w:p w14:paraId="5F0144F1" w14:textId="77777777" w:rsidR="005B63F0" w:rsidRPr="005B63F0" w:rsidRDefault="005B63F0" w:rsidP="005B63F0">
            <w:pPr>
              <w:jc w:val="both"/>
              <w:rPr>
                <w:rFonts w:ascii="Times New Roman" w:hAnsi="Times New Roman" w:cs="Times New Roman"/>
              </w:rPr>
            </w:pPr>
            <w:r w:rsidRPr="005B63F0">
              <w:rPr>
                <w:rFonts w:ascii="Times New Roman" w:hAnsi="Times New Roman" w:cs="Times New Roman"/>
              </w:rPr>
              <w:t xml:space="preserve">2 </w:t>
            </w:r>
            <w:proofErr w:type="gramStart"/>
            <w:r w:rsidRPr="005B63F0">
              <w:rPr>
                <w:rFonts w:ascii="Times New Roman" w:hAnsi="Times New Roman" w:cs="Times New Roman"/>
              </w:rPr>
              <w:t>имеющей</w:t>
            </w:r>
            <w:proofErr w:type="gramEnd"/>
            <w:r w:rsidRPr="005B63F0">
              <w:rPr>
                <w:rFonts w:ascii="Times New Roman" w:hAnsi="Times New Roman" w:cs="Times New Roman"/>
              </w:rPr>
              <w:t xml:space="preserve"> аккредитацию и лицензию на обучение по ОТ</w:t>
            </w:r>
          </w:p>
        </w:tc>
        <w:tc>
          <w:tcPr>
            <w:tcW w:w="2336" w:type="dxa"/>
          </w:tcPr>
          <w:p w14:paraId="4EBEBDF9"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 xml:space="preserve">3 имеющей аккредитацию и лицензию на </w:t>
            </w:r>
            <w:proofErr w:type="gramStart"/>
            <w:r w:rsidRPr="005B63F0">
              <w:rPr>
                <w:rFonts w:ascii="Times New Roman" w:hAnsi="Times New Roman" w:cs="Times New Roman"/>
              </w:rPr>
              <w:t>обучение</w:t>
            </w:r>
            <w:proofErr w:type="gramEnd"/>
            <w:r w:rsidRPr="005B63F0">
              <w:rPr>
                <w:rFonts w:ascii="Times New Roman" w:hAnsi="Times New Roman" w:cs="Times New Roman"/>
              </w:rPr>
              <w:t xml:space="preserve"> и проверку знаний по ОТ</w:t>
            </w:r>
          </w:p>
        </w:tc>
        <w:tc>
          <w:tcPr>
            <w:tcW w:w="2337" w:type="dxa"/>
          </w:tcPr>
          <w:p w14:paraId="068ACCEE" w14:textId="77777777" w:rsidR="005B63F0" w:rsidRPr="005B63F0" w:rsidRDefault="005B63F0" w:rsidP="005B63F0">
            <w:pPr>
              <w:contextualSpacing/>
              <w:jc w:val="both"/>
              <w:rPr>
                <w:rFonts w:ascii="Times New Roman" w:hAnsi="Times New Roman" w:cs="Times New Roman"/>
              </w:rPr>
            </w:pPr>
            <w:proofErr w:type="gramStart"/>
            <w:r w:rsidRPr="005B63F0">
              <w:rPr>
                <w:rFonts w:ascii="Times New Roman" w:hAnsi="Times New Roman" w:cs="Times New Roman"/>
              </w:rPr>
              <w:t>4 Члены комиссии по ОТ не могут проходить обучение и проверку знаний в своей организации</w:t>
            </w:r>
            <w:proofErr w:type="gramEnd"/>
          </w:p>
        </w:tc>
      </w:tr>
    </w:tbl>
    <w:p w14:paraId="7B2666D6" w14:textId="77777777" w:rsidR="005B63F0" w:rsidRPr="005B63F0" w:rsidRDefault="005B63F0" w:rsidP="005B63F0">
      <w:pPr>
        <w:ind w:left="720"/>
        <w:contextualSpacing/>
        <w:jc w:val="both"/>
        <w:rPr>
          <w:rFonts w:ascii="Times New Roman" w:hAnsi="Times New Roman" w:cs="Times New Roman"/>
        </w:rPr>
      </w:pPr>
    </w:p>
    <w:p w14:paraId="0B441ADA" w14:textId="77777777" w:rsidR="005B63F0" w:rsidRPr="005B63F0" w:rsidRDefault="005B63F0" w:rsidP="005B63F0">
      <w:pPr>
        <w:ind w:left="720"/>
        <w:contextualSpacing/>
        <w:jc w:val="both"/>
        <w:rPr>
          <w:rFonts w:ascii="Times New Roman" w:hAnsi="Times New Roman" w:cs="Times New Roman"/>
        </w:rPr>
      </w:pPr>
      <w:r w:rsidRPr="005B63F0">
        <w:rPr>
          <w:rFonts w:ascii="Times New Roman" w:hAnsi="Times New Roman" w:cs="Times New Roman"/>
        </w:rPr>
        <w:t>20 Внеочередная проверка знаний проводится если:</w:t>
      </w:r>
    </w:p>
    <w:tbl>
      <w:tblPr>
        <w:tblStyle w:val="17"/>
        <w:tblW w:w="0" w:type="auto"/>
        <w:tblInd w:w="720" w:type="dxa"/>
        <w:tblLook w:val="04A0" w:firstRow="1" w:lastRow="0" w:firstColumn="1" w:lastColumn="0" w:noHBand="0" w:noVBand="1"/>
      </w:tblPr>
      <w:tblGrid>
        <w:gridCol w:w="2289"/>
        <w:gridCol w:w="2272"/>
        <w:gridCol w:w="2283"/>
        <w:gridCol w:w="2289"/>
      </w:tblGrid>
      <w:tr w:rsidR="005B63F0" w:rsidRPr="005B63F0" w14:paraId="46D651C7" w14:textId="77777777" w:rsidTr="00B73770">
        <w:tc>
          <w:tcPr>
            <w:tcW w:w="2336" w:type="dxa"/>
          </w:tcPr>
          <w:p w14:paraId="4EC6E174"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1</w:t>
            </w:r>
            <w:proofErr w:type="gramStart"/>
            <w:r w:rsidRPr="005B63F0">
              <w:rPr>
                <w:rFonts w:ascii="Times New Roman" w:hAnsi="Times New Roman" w:cs="Times New Roman"/>
              </w:rPr>
              <w:t xml:space="preserve"> И</w:t>
            </w:r>
            <w:proofErr w:type="gramEnd"/>
            <w:r w:rsidRPr="005B63F0">
              <w:rPr>
                <w:rFonts w:ascii="Times New Roman" w:hAnsi="Times New Roman" w:cs="Times New Roman"/>
              </w:rPr>
              <w:t>зменились НПА, технологии и т.д.</w:t>
            </w:r>
          </w:p>
        </w:tc>
        <w:tc>
          <w:tcPr>
            <w:tcW w:w="2336" w:type="dxa"/>
          </w:tcPr>
          <w:p w14:paraId="3EC40B30"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2</w:t>
            </w:r>
            <w:proofErr w:type="gramStart"/>
            <w:r w:rsidRPr="005B63F0">
              <w:rPr>
                <w:rFonts w:ascii="Times New Roman" w:hAnsi="Times New Roman" w:cs="Times New Roman"/>
              </w:rPr>
              <w:t xml:space="preserve"> Б</w:t>
            </w:r>
            <w:proofErr w:type="gramEnd"/>
            <w:r w:rsidRPr="005B63F0">
              <w:rPr>
                <w:rFonts w:ascii="Times New Roman" w:hAnsi="Times New Roman" w:cs="Times New Roman"/>
              </w:rPr>
              <w:t>ыл перерыв в работе более 1 года</w:t>
            </w:r>
          </w:p>
        </w:tc>
        <w:tc>
          <w:tcPr>
            <w:tcW w:w="2336" w:type="dxa"/>
          </w:tcPr>
          <w:p w14:paraId="01EE076F"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3</w:t>
            </w:r>
            <w:proofErr w:type="gramStart"/>
            <w:r w:rsidRPr="005B63F0">
              <w:rPr>
                <w:rFonts w:ascii="Times New Roman" w:hAnsi="Times New Roman" w:cs="Times New Roman"/>
              </w:rPr>
              <w:t xml:space="preserve"> Е</w:t>
            </w:r>
            <w:proofErr w:type="gramEnd"/>
            <w:r w:rsidRPr="005B63F0">
              <w:rPr>
                <w:rFonts w:ascii="Times New Roman" w:hAnsi="Times New Roman" w:cs="Times New Roman"/>
              </w:rPr>
              <w:t>сли произошел НС или авария</w:t>
            </w:r>
          </w:p>
        </w:tc>
        <w:tc>
          <w:tcPr>
            <w:tcW w:w="2337" w:type="dxa"/>
          </w:tcPr>
          <w:p w14:paraId="239FDC62" w14:textId="77777777" w:rsidR="005B63F0" w:rsidRPr="005B63F0" w:rsidRDefault="005B63F0" w:rsidP="005B63F0">
            <w:pPr>
              <w:contextualSpacing/>
              <w:jc w:val="both"/>
              <w:rPr>
                <w:rFonts w:ascii="Times New Roman" w:hAnsi="Times New Roman" w:cs="Times New Roman"/>
              </w:rPr>
            </w:pPr>
            <w:r w:rsidRPr="005B63F0">
              <w:rPr>
                <w:rFonts w:ascii="Times New Roman" w:hAnsi="Times New Roman" w:cs="Times New Roman"/>
              </w:rPr>
              <w:t>4</w:t>
            </w:r>
            <w:proofErr w:type="gramStart"/>
            <w:r w:rsidRPr="005B63F0">
              <w:rPr>
                <w:rFonts w:ascii="Times New Roman" w:hAnsi="Times New Roman" w:cs="Times New Roman"/>
              </w:rPr>
              <w:t xml:space="preserve"> П</w:t>
            </w:r>
            <w:proofErr w:type="gramEnd"/>
            <w:r w:rsidRPr="005B63F0">
              <w:rPr>
                <w:rFonts w:ascii="Times New Roman" w:hAnsi="Times New Roman" w:cs="Times New Roman"/>
              </w:rPr>
              <w:t>о требованию ГИТ</w:t>
            </w:r>
          </w:p>
        </w:tc>
      </w:tr>
    </w:tbl>
    <w:p w14:paraId="270C1649" w14:textId="77777777" w:rsidR="005B63F0" w:rsidRPr="005B63F0" w:rsidRDefault="005B63F0" w:rsidP="005B63F0">
      <w:pPr>
        <w:ind w:left="720"/>
        <w:contextualSpacing/>
        <w:jc w:val="both"/>
        <w:rPr>
          <w:rFonts w:ascii="Times New Roman" w:hAnsi="Times New Roman" w:cs="Times New Roman"/>
        </w:rPr>
      </w:pPr>
    </w:p>
    <w:p w14:paraId="15BFC3F1" w14:textId="77777777" w:rsidR="007C0921" w:rsidRPr="007C0921" w:rsidRDefault="007C0921" w:rsidP="007C0921">
      <w:pPr>
        <w:tabs>
          <w:tab w:val="left" w:pos="0"/>
        </w:tabs>
        <w:spacing w:after="0" w:line="240" w:lineRule="auto"/>
        <w:ind w:left="720"/>
        <w:rPr>
          <w:rFonts w:ascii="Times New Roman" w:eastAsia="Calibri" w:hAnsi="Times New Roman" w:cs="Times New Roman"/>
          <w:sz w:val="28"/>
          <w:szCs w:val="28"/>
          <w:u w:val="single"/>
        </w:rPr>
      </w:pPr>
    </w:p>
    <w:p w14:paraId="78CCAAB9" w14:textId="77777777" w:rsidR="007C0921" w:rsidRPr="00E43A8C" w:rsidRDefault="007C0921" w:rsidP="007C0921">
      <w:pPr>
        <w:spacing w:after="0" w:line="240" w:lineRule="auto"/>
        <w:contextualSpacing/>
        <w:jc w:val="center"/>
        <w:rPr>
          <w:rFonts w:ascii="Times New Roman" w:eastAsia="Calibri" w:hAnsi="Times New Roman" w:cs="Times New Roman"/>
          <w:b/>
          <w:bCs/>
          <w:iCs/>
          <w:sz w:val="24"/>
          <w:szCs w:val="24"/>
        </w:rPr>
      </w:pPr>
      <w:r w:rsidRPr="00E43A8C">
        <w:rPr>
          <w:rFonts w:ascii="Times New Roman" w:eastAsia="Calibri" w:hAnsi="Times New Roman" w:cs="Times New Roman"/>
          <w:b/>
          <w:bCs/>
          <w:iCs/>
          <w:sz w:val="24"/>
          <w:szCs w:val="24"/>
        </w:rPr>
        <w:t>Материалы для промежуточной аттестации</w:t>
      </w:r>
    </w:p>
    <w:p w14:paraId="177E16CA" w14:textId="77777777" w:rsidR="001A6342" w:rsidRPr="00E43A8C" w:rsidRDefault="001A6342" w:rsidP="001A6342">
      <w:pPr>
        <w:spacing w:after="0" w:line="240" w:lineRule="auto"/>
        <w:contextualSpacing/>
        <w:jc w:val="center"/>
        <w:rPr>
          <w:rFonts w:ascii="Times New Roman" w:eastAsia="Calibri" w:hAnsi="Times New Roman" w:cs="Times New Roman"/>
          <w:bCs/>
          <w:iCs/>
          <w:sz w:val="24"/>
          <w:szCs w:val="24"/>
          <w:u w:val="single"/>
        </w:rPr>
      </w:pPr>
      <w:r w:rsidRPr="00E43A8C">
        <w:rPr>
          <w:rFonts w:ascii="Times New Roman" w:eastAsia="Calibri" w:hAnsi="Times New Roman" w:cs="Times New Roman"/>
          <w:bCs/>
          <w:iCs/>
          <w:sz w:val="24"/>
          <w:szCs w:val="24"/>
          <w:u w:val="single"/>
        </w:rPr>
        <w:t>Перечень вопросов к зачету</w:t>
      </w:r>
    </w:p>
    <w:p w14:paraId="5B3D095D" w14:textId="77777777" w:rsidR="001A6342" w:rsidRPr="00E43A8C" w:rsidRDefault="001A6342" w:rsidP="001A6342">
      <w:pPr>
        <w:spacing w:after="0" w:line="240" w:lineRule="auto"/>
        <w:ind w:firstLine="709"/>
        <w:contextualSpacing/>
        <w:rPr>
          <w:rFonts w:ascii="Times New Roman" w:eastAsia="Calibri" w:hAnsi="Times New Roman" w:cs="Times New Roman"/>
          <w:sz w:val="24"/>
          <w:szCs w:val="24"/>
          <w:lang w:eastAsia="ru-RU"/>
        </w:rPr>
      </w:pPr>
    </w:p>
    <w:p w14:paraId="4F9D27A6"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proofErr w:type="spellStart"/>
      <w:r w:rsidRPr="00E43A8C">
        <w:rPr>
          <w:rFonts w:ascii="Times New Roman" w:eastAsia="Calibri" w:hAnsi="Times New Roman" w:cs="Times New Roman"/>
          <w:sz w:val="24"/>
          <w:szCs w:val="24"/>
          <w:lang w:eastAsia="ru-RU"/>
        </w:rPr>
        <w:t>Андрагогика</w:t>
      </w:r>
      <w:proofErr w:type="spellEnd"/>
      <w:r w:rsidRPr="00E43A8C">
        <w:rPr>
          <w:rFonts w:ascii="Times New Roman" w:eastAsia="Calibri" w:hAnsi="Times New Roman" w:cs="Times New Roman"/>
          <w:sz w:val="24"/>
          <w:szCs w:val="24"/>
          <w:lang w:eastAsia="ru-RU"/>
        </w:rPr>
        <w:t xml:space="preserve"> – предмет, задачи, основные понятия.</w:t>
      </w:r>
      <w:r>
        <w:rPr>
          <w:rFonts w:ascii="Times New Roman" w:eastAsia="Calibri" w:hAnsi="Times New Roman" w:cs="Times New Roman"/>
          <w:sz w:val="24"/>
          <w:szCs w:val="24"/>
          <w:lang w:eastAsia="ru-RU"/>
        </w:rPr>
        <w:t xml:space="preserve"> ПК 2.1.1 ПК 2.1.2 ПК 2.2.3 ПК 2.2.5</w:t>
      </w:r>
    </w:p>
    <w:p w14:paraId="5B06F69A"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 Сравнение педагогического и </w:t>
      </w:r>
      <w:proofErr w:type="spellStart"/>
      <w:r w:rsidRPr="00E43A8C">
        <w:rPr>
          <w:rFonts w:ascii="Times New Roman" w:eastAsia="Calibri" w:hAnsi="Times New Roman" w:cs="Times New Roman"/>
          <w:sz w:val="24"/>
          <w:szCs w:val="24"/>
          <w:lang w:eastAsia="ru-RU"/>
        </w:rPr>
        <w:t>андрагогического</w:t>
      </w:r>
      <w:proofErr w:type="spellEnd"/>
      <w:r w:rsidRPr="00E43A8C">
        <w:rPr>
          <w:rFonts w:ascii="Times New Roman" w:eastAsia="Calibri" w:hAnsi="Times New Roman" w:cs="Times New Roman"/>
          <w:sz w:val="24"/>
          <w:szCs w:val="24"/>
          <w:lang w:eastAsia="ru-RU"/>
        </w:rPr>
        <w:t xml:space="preserve"> подхода. </w:t>
      </w:r>
      <w:r w:rsidRPr="00FD294D">
        <w:rPr>
          <w:rFonts w:ascii="Times New Roman" w:eastAsia="Calibri" w:hAnsi="Times New Roman" w:cs="Times New Roman"/>
          <w:sz w:val="24"/>
          <w:szCs w:val="24"/>
          <w:lang w:eastAsia="ru-RU"/>
        </w:rPr>
        <w:t>ПК 2.1.1 ПК 2.1.2 ПК 2.2.3 ПК 2.2.5</w:t>
      </w:r>
    </w:p>
    <w:p w14:paraId="352F4FFB"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Современные тенденции в образовании взрослых.</w:t>
      </w:r>
      <w:r w:rsidRPr="00FD294D">
        <w:t xml:space="preserve"> </w:t>
      </w:r>
      <w:r w:rsidRPr="00FD294D">
        <w:rPr>
          <w:rFonts w:ascii="Times New Roman" w:eastAsia="Calibri" w:hAnsi="Times New Roman" w:cs="Times New Roman"/>
          <w:sz w:val="24"/>
          <w:szCs w:val="24"/>
          <w:lang w:eastAsia="ru-RU"/>
        </w:rPr>
        <w:t>ПК 2.1.1 ПК 2.1.2 ПК 2.2.3 ПК 2.2.5</w:t>
      </w:r>
    </w:p>
    <w:p w14:paraId="731C2872"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Особенности взрослого учащегося. </w:t>
      </w:r>
      <w:r w:rsidRPr="00FD294D">
        <w:rPr>
          <w:rFonts w:ascii="Times New Roman" w:eastAsia="Calibri" w:hAnsi="Times New Roman" w:cs="Times New Roman"/>
          <w:sz w:val="24"/>
          <w:szCs w:val="24"/>
          <w:lang w:eastAsia="ru-RU"/>
        </w:rPr>
        <w:t>ПК 2.1.1 ПК 2.1.2 ПК 2.2.3 ПК 2.2.5</w:t>
      </w:r>
    </w:p>
    <w:p w14:paraId="1A489C92"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Методы обучения взрослых. </w:t>
      </w:r>
      <w:r w:rsidRPr="00FD294D">
        <w:rPr>
          <w:rFonts w:ascii="Times New Roman" w:eastAsia="Calibri" w:hAnsi="Times New Roman" w:cs="Times New Roman"/>
          <w:sz w:val="24"/>
          <w:szCs w:val="24"/>
          <w:lang w:eastAsia="ru-RU"/>
        </w:rPr>
        <w:t>ПК 2.1.1 ПК 2.1.2 ПК 2.2.3 ПК 2.2.5</w:t>
      </w:r>
    </w:p>
    <w:p w14:paraId="6EAB49F4"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Цикл </w:t>
      </w:r>
      <w:proofErr w:type="spellStart"/>
      <w:r w:rsidRPr="00E43A8C">
        <w:rPr>
          <w:rFonts w:ascii="Times New Roman" w:eastAsia="Calibri" w:hAnsi="Times New Roman" w:cs="Times New Roman"/>
          <w:sz w:val="24"/>
          <w:szCs w:val="24"/>
          <w:lang w:eastAsia="ru-RU"/>
        </w:rPr>
        <w:t>Д.Колба</w:t>
      </w:r>
      <w:proofErr w:type="spellEnd"/>
      <w:r w:rsidRPr="00E43A8C">
        <w:rPr>
          <w:rFonts w:ascii="Times New Roman" w:eastAsia="Calibri" w:hAnsi="Times New Roman" w:cs="Times New Roman"/>
          <w:sz w:val="24"/>
          <w:szCs w:val="24"/>
          <w:lang w:eastAsia="ru-RU"/>
        </w:rPr>
        <w:t xml:space="preserve"> – концепция обучения взрослых. </w:t>
      </w:r>
      <w:r w:rsidRPr="00FD294D">
        <w:rPr>
          <w:rFonts w:ascii="Times New Roman" w:eastAsia="Calibri" w:hAnsi="Times New Roman" w:cs="Times New Roman"/>
          <w:sz w:val="24"/>
          <w:szCs w:val="24"/>
          <w:lang w:eastAsia="ru-RU"/>
        </w:rPr>
        <w:t>ПК 2.1.1 ПК 2.1.2 ПК 2.2.3 ПК 2.2.5</w:t>
      </w:r>
    </w:p>
    <w:p w14:paraId="3C410955"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Альтернативные технологии обучения взрослых. </w:t>
      </w:r>
      <w:r w:rsidRPr="00FD294D">
        <w:rPr>
          <w:rFonts w:ascii="Times New Roman" w:eastAsia="Calibri" w:hAnsi="Times New Roman" w:cs="Times New Roman"/>
          <w:sz w:val="24"/>
          <w:szCs w:val="24"/>
          <w:lang w:eastAsia="ru-RU"/>
        </w:rPr>
        <w:t>ПК 2.1.1 ПК 2.1.2 ПК 2.2.3 ПК 2.2.5</w:t>
      </w:r>
    </w:p>
    <w:p w14:paraId="260FC6BD"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Модульная технология обучения</w:t>
      </w:r>
      <w:r w:rsidRPr="00FD294D">
        <w:t xml:space="preserve"> </w:t>
      </w:r>
      <w:r w:rsidRPr="00FD294D">
        <w:rPr>
          <w:rFonts w:ascii="Times New Roman" w:eastAsia="Calibri" w:hAnsi="Times New Roman" w:cs="Times New Roman"/>
          <w:sz w:val="24"/>
          <w:szCs w:val="24"/>
          <w:lang w:eastAsia="ru-RU"/>
        </w:rPr>
        <w:t>ПК 2.1.1 ПК 2.1.2 ПК 2.2.3 ПК 2.2.5</w:t>
      </w:r>
    </w:p>
    <w:p w14:paraId="464817BA"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Дистанционная технология – </w:t>
      </w:r>
      <w:proofErr w:type="spellStart"/>
      <w:r w:rsidRPr="00E43A8C">
        <w:rPr>
          <w:rFonts w:ascii="Times New Roman" w:eastAsia="Calibri" w:hAnsi="Times New Roman" w:cs="Times New Roman"/>
          <w:sz w:val="24"/>
          <w:szCs w:val="24"/>
          <w:lang w:eastAsia="ru-RU"/>
        </w:rPr>
        <w:t>дистантное</w:t>
      </w:r>
      <w:proofErr w:type="spellEnd"/>
      <w:r w:rsidRPr="00E43A8C">
        <w:rPr>
          <w:rFonts w:ascii="Times New Roman" w:eastAsia="Calibri" w:hAnsi="Times New Roman" w:cs="Times New Roman"/>
          <w:sz w:val="24"/>
          <w:szCs w:val="24"/>
          <w:lang w:eastAsia="ru-RU"/>
        </w:rPr>
        <w:t xml:space="preserve"> обучение.</w:t>
      </w:r>
      <w:r w:rsidRPr="00FD294D">
        <w:t xml:space="preserve"> </w:t>
      </w:r>
      <w:r w:rsidRPr="00FD294D">
        <w:rPr>
          <w:rFonts w:ascii="Times New Roman" w:eastAsia="Calibri" w:hAnsi="Times New Roman" w:cs="Times New Roman"/>
          <w:sz w:val="24"/>
          <w:szCs w:val="24"/>
          <w:lang w:eastAsia="ru-RU"/>
        </w:rPr>
        <w:t>ПК 2.1.1 ПК 2.1.2 ПК 2.2.3 ПК 2.2.5</w:t>
      </w:r>
    </w:p>
    <w:p w14:paraId="56C316F5"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Особенности дистанционного обучения: возможность пространственного и временного разделения преподавателя и обучаемого.</w:t>
      </w:r>
      <w:r w:rsidRPr="00FD294D">
        <w:t xml:space="preserve"> </w:t>
      </w:r>
      <w:r w:rsidRPr="00FD294D">
        <w:rPr>
          <w:rFonts w:ascii="Times New Roman" w:eastAsia="Calibri" w:hAnsi="Times New Roman" w:cs="Times New Roman"/>
          <w:sz w:val="24"/>
          <w:szCs w:val="24"/>
          <w:lang w:eastAsia="ru-RU"/>
        </w:rPr>
        <w:t>ПК 2.1.1 ПК 2.1.2 ПК 2.2.3 ПК 2.2.5</w:t>
      </w:r>
    </w:p>
    <w:p w14:paraId="15548D6C"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Специализированная информационно-образовательная среда, применение информационно-коммуникационных технологий, основанных на использовании персональных компьютеров, видео- и аудиотехники, мультимедийных средств обучения. </w:t>
      </w:r>
      <w:r w:rsidRPr="00FD294D">
        <w:rPr>
          <w:rFonts w:ascii="Times New Roman" w:eastAsia="Calibri" w:hAnsi="Times New Roman" w:cs="Times New Roman"/>
          <w:sz w:val="24"/>
          <w:szCs w:val="24"/>
          <w:lang w:eastAsia="ru-RU"/>
        </w:rPr>
        <w:t>ПК 2.1.1 ПК 2.1.2 ПК 2.2.3 ПК 2.2.5</w:t>
      </w:r>
    </w:p>
    <w:p w14:paraId="67C22898"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Преимущества дистанционной формы обучения для взрослых. Основные принципы дистанционного обучения. Организационные модели дистанционного обучения.</w:t>
      </w:r>
      <w:r w:rsidRPr="00FD294D">
        <w:t xml:space="preserve"> </w:t>
      </w:r>
      <w:r w:rsidRPr="00FD294D">
        <w:rPr>
          <w:rFonts w:ascii="Times New Roman" w:eastAsia="Calibri" w:hAnsi="Times New Roman" w:cs="Times New Roman"/>
          <w:sz w:val="24"/>
          <w:szCs w:val="24"/>
          <w:lang w:eastAsia="ru-RU"/>
        </w:rPr>
        <w:t>ПК 2.1.1 ПК 2.1.2 ПК 2.2.3 ПК 2.2.5</w:t>
      </w:r>
    </w:p>
    <w:p w14:paraId="1E9C508C"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Порядок </w:t>
      </w:r>
      <w:proofErr w:type="gramStart"/>
      <w:r w:rsidRPr="00E43A8C">
        <w:rPr>
          <w:rFonts w:ascii="Times New Roman" w:eastAsia="Calibri" w:hAnsi="Times New Roman" w:cs="Times New Roman"/>
          <w:sz w:val="24"/>
          <w:szCs w:val="24"/>
          <w:lang w:eastAsia="ru-RU"/>
        </w:rPr>
        <w:t>обучения по охране</w:t>
      </w:r>
      <w:proofErr w:type="gramEnd"/>
      <w:r w:rsidRPr="00E43A8C">
        <w:rPr>
          <w:rFonts w:ascii="Times New Roman" w:eastAsia="Calibri" w:hAnsi="Times New Roman" w:cs="Times New Roman"/>
          <w:sz w:val="24"/>
          <w:szCs w:val="24"/>
          <w:lang w:eastAsia="ru-RU"/>
        </w:rPr>
        <w:t xml:space="preserve"> труда. </w:t>
      </w:r>
      <w:r>
        <w:rPr>
          <w:rFonts w:ascii="Times New Roman" w:eastAsia="Calibri" w:hAnsi="Times New Roman" w:cs="Times New Roman"/>
          <w:sz w:val="24"/>
          <w:szCs w:val="24"/>
          <w:lang w:eastAsia="ru-RU"/>
        </w:rPr>
        <w:t>ПК 2.2.7 ПК 2.3.1 ПК 2.3.4.</w:t>
      </w:r>
    </w:p>
    <w:p w14:paraId="6DCAD1F7"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Нормативные документы по организации обучения и проверке знаний по охране труда</w:t>
      </w:r>
    </w:p>
    <w:p w14:paraId="18E5D909" w14:textId="77777777" w:rsidR="001A6342" w:rsidRPr="004003AD" w:rsidRDefault="001A6342" w:rsidP="001A6342">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 xml:space="preserve">Алгоритм проведения </w:t>
      </w:r>
      <w:proofErr w:type="gramStart"/>
      <w:r w:rsidRPr="004003AD">
        <w:rPr>
          <w:rFonts w:ascii="Times New Roman" w:hAnsi="Times New Roman"/>
          <w:sz w:val="24"/>
          <w:szCs w:val="24"/>
          <w:lang w:eastAsia="ru-RU"/>
        </w:rPr>
        <w:t>обучения по охране</w:t>
      </w:r>
      <w:proofErr w:type="gramEnd"/>
      <w:r w:rsidRPr="004003AD">
        <w:rPr>
          <w:rFonts w:ascii="Times New Roman" w:hAnsi="Times New Roman"/>
          <w:sz w:val="24"/>
          <w:szCs w:val="24"/>
          <w:lang w:eastAsia="ru-RU"/>
        </w:rPr>
        <w:t xml:space="preserve"> труда ПК 2.2.7 ПК 2.3.1 ПК 2.3.4.</w:t>
      </w:r>
    </w:p>
    <w:p w14:paraId="44C3DBC0" w14:textId="77777777" w:rsidR="001A6342" w:rsidRPr="004003AD" w:rsidRDefault="001A6342" w:rsidP="001A6342">
      <w:pPr>
        <w:pStyle w:val="af9"/>
        <w:numPr>
          <w:ilvl w:val="0"/>
          <w:numId w:val="10"/>
        </w:numPr>
        <w:rPr>
          <w:rFonts w:ascii="Times New Roman" w:hAnsi="Times New Roman"/>
          <w:sz w:val="24"/>
          <w:szCs w:val="24"/>
          <w:lang w:eastAsia="ru-RU"/>
        </w:rPr>
      </w:pPr>
      <w:r w:rsidRPr="00E43A8C">
        <w:rPr>
          <w:rFonts w:ascii="Times New Roman" w:hAnsi="Times New Roman"/>
          <w:sz w:val="24"/>
          <w:szCs w:val="24"/>
          <w:lang w:eastAsia="ru-RU"/>
        </w:rPr>
        <w:t xml:space="preserve">Обучение работников,  руководителей и специалистов. </w:t>
      </w:r>
      <w:r w:rsidRPr="004003AD">
        <w:rPr>
          <w:rFonts w:ascii="Times New Roman" w:hAnsi="Times New Roman"/>
          <w:sz w:val="24"/>
          <w:szCs w:val="24"/>
          <w:lang w:eastAsia="ru-RU"/>
        </w:rPr>
        <w:t>ПК 2.2.7 ПК 2.3.1 ПК 2.3.4.</w:t>
      </w:r>
    </w:p>
    <w:p w14:paraId="28D23868" w14:textId="77777777" w:rsidR="001A6342" w:rsidRPr="004003AD" w:rsidRDefault="001A6342" w:rsidP="001A6342">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Инструктажи в СУОТ. ПК 2.2.7 ПК 2.3.1 ПК 2.3.4.</w:t>
      </w:r>
    </w:p>
    <w:p w14:paraId="23CAB796" w14:textId="77777777" w:rsidR="001A6342" w:rsidRPr="004003AD" w:rsidRDefault="001A6342" w:rsidP="001A6342">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Вводный инструктаж: назначение, содержание. ПК 2.2.7 ПК 2.3.1 ПК 2.3.4.</w:t>
      </w:r>
    </w:p>
    <w:p w14:paraId="32F1CC1C" w14:textId="77777777" w:rsidR="001A6342" w:rsidRPr="004003AD" w:rsidRDefault="001A6342" w:rsidP="001A6342">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Примерный перечень основных вопросов вводного инструктажа  Порядок проведения вводного инструктажа. ПК 2.2.7 ПК 2.3.1 ПК 2.3.4.</w:t>
      </w:r>
    </w:p>
    <w:p w14:paraId="0130271E" w14:textId="77777777" w:rsidR="001A6342" w:rsidRPr="004003AD" w:rsidRDefault="001A6342" w:rsidP="001A6342">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Первичный инструктаж по охране труда на рабочем месте Порядок проведения первичного инструктажа.</w:t>
      </w:r>
      <w:r w:rsidRPr="004003AD">
        <w:t xml:space="preserve"> </w:t>
      </w:r>
      <w:r w:rsidRPr="004003AD">
        <w:rPr>
          <w:rFonts w:ascii="Times New Roman" w:hAnsi="Times New Roman"/>
          <w:sz w:val="24"/>
          <w:szCs w:val="24"/>
          <w:lang w:eastAsia="ru-RU"/>
        </w:rPr>
        <w:t>ПК 2.2.7 ПК 2.3.1 ПК 2.3.4.</w:t>
      </w:r>
    </w:p>
    <w:p w14:paraId="2F594E51" w14:textId="77777777" w:rsidR="001A6342" w:rsidRPr="004003AD" w:rsidRDefault="001A6342" w:rsidP="001A6342">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lastRenderedPageBreak/>
        <w:t>Целевой и внеплановый инструктажи. Цель и порядок проведения.</w:t>
      </w:r>
      <w:r w:rsidRPr="004003AD">
        <w:t xml:space="preserve"> </w:t>
      </w:r>
      <w:r w:rsidRPr="004003AD">
        <w:rPr>
          <w:rFonts w:ascii="Times New Roman" w:hAnsi="Times New Roman"/>
          <w:sz w:val="24"/>
          <w:szCs w:val="24"/>
          <w:lang w:eastAsia="ru-RU"/>
        </w:rPr>
        <w:t>ПК 2.2.7 ПК 2.3.1 ПК 2.3.4.</w:t>
      </w:r>
    </w:p>
    <w:p w14:paraId="101E378C" w14:textId="77777777" w:rsidR="001A6342" w:rsidRPr="004003AD" w:rsidRDefault="001A6342" w:rsidP="001A6342">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Плановая и внеплановая проверка знаний по охране труда</w:t>
      </w:r>
      <w:r w:rsidRPr="004003AD">
        <w:t xml:space="preserve"> </w:t>
      </w:r>
      <w:r w:rsidRPr="004003AD">
        <w:rPr>
          <w:rFonts w:ascii="Times New Roman" w:hAnsi="Times New Roman"/>
          <w:sz w:val="24"/>
          <w:szCs w:val="24"/>
          <w:lang w:eastAsia="ru-RU"/>
        </w:rPr>
        <w:t>ПК 2.2.7 ПК 2.3.1 ПК 2.3.4.</w:t>
      </w:r>
    </w:p>
    <w:p w14:paraId="7245A4B9" w14:textId="77777777" w:rsidR="001A6342" w:rsidRPr="004003AD" w:rsidRDefault="001A6342" w:rsidP="001A6342">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Оформление процедуры обучения и проверки знаний. ПК 2.2.7 ПК 2.3.1 ПК 2.3.4.</w:t>
      </w:r>
    </w:p>
    <w:p w14:paraId="74CD51DD" w14:textId="77777777" w:rsidR="001A6342" w:rsidRPr="004003AD" w:rsidRDefault="001A6342" w:rsidP="001A6342">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Инструкции по охране труда. ПК 2.2.7 ПК 2.3.1 ПК 2.3.4.</w:t>
      </w:r>
    </w:p>
    <w:p w14:paraId="03CA8F3D"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Связь между </w:t>
      </w:r>
      <w:proofErr w:type="gramStart"/>
      <w:r w:rsidRPr="00E43A8C">
        <w:rPr>
          <w:rFonts w:ascii="Times New Roman" w:eastAsia="Calibri" w:hAnsi="Times New Roman" w:cs="Times New Roman"/>
          <w:sz w:val="24"/>
          <w:szCs w:val="24"/>
          <w:lang w:eastAsia="ru-RU"/>
        </w:rPr>
        <w:t>обучением по охране</w:t>
      </w:r>
      <w:proofErr w:type="gramEnd"/>
      <w:r w:rsidRPr="00E43A8C">
        <w:rPr>
          <w:rFonts w:ascii="Times New Roman" w:eastAsia="Calibri" w:hAnsi="Times New Roman" w:cs="Times New Roman"/>
          <w:sz w:val="24"/>
          <w:szCs w:val="24"/>
          <w:lang w:eastAsia="ru-RU"/>
        </w:rPr>
        <w:t xml:space="preserve"> труда и производственным травматизмом. </w:t>
      </w:r>
      <w:r w:rsidRPr="00204F85">
        <w:rPr>
          <w:rFonts w:ascii="Times New Roman" w:eastAsia="Calibri" w:hAnsi="Times New Roman" w:cs="Times New Roman"/>
          <w:sz w:val="24"/>
          <w:szCs w:val="24"/>
          <w:lang w:eastAsia="ru-RU"/>
        </w:rPr>
        <w:t>ПК 2.2.7 ПК 2.3.1 ПК 2.3.4</w:t>
      </w:r>
    </w:p>
    <w:p w14:paraId="0CE5C5B2"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Непрерывность как идея, принцип обучения, качество образовательного процесса, условие становления человека. </w:t>
      </w:r>
      <w:r w:rsidRPr="00204F85">
        <w:rPr>
          <w:rFonts w:ascii="Times New Roman" w:eastAsia="Calibri" w:hAnsi="Times New Roman" w:cs="Times New Roman"/>
          <w:sz w:val="24"/>
          <w:szCs w:val="24"/>
          <w:lang w:eastAsia="ru-RU"/>
        </w:rPr>
        <w:t>ПК 2.2.7 ПК 2.3.1 ПК 2.3.4</w:t>
      </w:r>
    </w:p>
    <w:p w14:paraId="65DDE96C"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Исторические корни идеи непрерывности в образовании. </w:t>
      </w:r>
      <w:r w:rsidRPr="00204F85">
        <w:rPr>
          <w:rFonts w:ascii="Times New Roman" w:eastAsia="Calibri" w:hAnsi="Times New Roman" w:cs="Times New Roman"/>
          <w:sz w:val="24"/>
          <w:szCs w:val="24"/>
          <w:lang w:eastAsia="ru-RU"/>
        </w:rPr>
        <w:t>ПК 2.2.7 ПК 2.3.1 ПК 2.3.4</w:t>
      </w:r>
    </w:p>
    <w:p w14:paraId="0D50B113"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proofErr w:type="gramStart"/>
      <w:r w:rsidRPr="00E43A8C">
        <w:rPr>
          <w:rFonts w:ascii="Times New Roman" w:eastAsia="Calibri" w:hAnsi="Times New Roman" w:cs="Times New Roman"/>
          <w:sz w:val="24"/>
          <w:szCs w:val="24"/>
          <w:lang w:eastAsia="ru-RU"/>
        </w:rPr>
        <w:t>Социально-образовательный</w:t>
      </w:r>
      <w:proofErr w:type="gramEnd"/>
      <w:r w:rsidRPr="00E43A8C">
        <w:rPr>
          <w:rFonts w:ascii="Times New Roman" w:eastAsia="Calibri" w:hAnsi="Times New Roman" w:cs="Times New Roman"/>
          <w:sz w:val="24"/>
          <w:szCs w:val="24"/>
          <w:lang w:eastAsia="ru-RU"/>
        </w:rPr>
        <w:t xml:space="preserve"> и психолого-</w:t>
      </w:r>
      <w:proofErr w:type="spellStart"/>
      <w:r w:rsidRPr="00E43A8C">
        <w:rPr>
          <w:rFonts w:ascii="Times New Roman" w:eastAsia="Calibri" w:hAnsi="Times New Roman" w:cs="Times New Roman"/>
          <w:sz w:val="24"/>
          <w:szCs w:val="24"/>
          <w:lang w:eastAsia="ru-RU"/>
        </w:rPr>
        <w:t>андрагогический</w:t>
      </w:r>
      <w:proofErr w:type="spellEnd"/>
      <w:r w:rsidRPr="00E43A8C">
        <w:rPr>
          <w:rFonts w:ascii="Times New Roman" w:eastAsia="Calibri" w:hAnsi="Times New Roman" w:cs="Times New Roman"/>
          <w:sz w:val="24"/>
          <w:szCs w:val="24"/>
          <w:lang w:eastAsia="ru-RU"/>
        </w:rPr>
        <w:t xml:space="preserve"> аспекты непрерывного образования. </w:t>
      </w:r>
      <w:r w:rsidRPr="00204F85">
        <w:rPr>
          <w:rFonts w:ascii="Times New Roman" w:eastAsia="Calibri" w:hAnsi="Times New Roman" w:cs="Times New Roman"/>
          <w:sz w:val="24"/>
          <w:szCs w:val="24"/>
          <w:lang w:eastAsia="ru-RU"/>
        </w:rPr>
        <w:t>ПК 2.2.7 ПК 2.3.1 ПК 2.3.4</w:t>
      </w:r>
    </w:p>
    <w:p w14:paraId="6BA5DB66"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Функции непрерывного образования взрослых.</w:t>
      </w:r>
      <w:r w:rsidRPr="00204F85">
        <w:t xml:space="preserve"> </w:t>
      </w:r>
      <w:r w:rsidRPr="00204F85">
        <w:rPr>
          <w:rFonts w:ascii="Times New Roman" w:eastAsia="Calibri" w:hAnsi="Times New Roman" w:cs="Times New Roman"/>
          <w:sz w:val="24"/>
          <w:szCs w:val="24"/>
          <w:lang w:eastAsia="ru-RU"/>
        </w:rPr>
        <w:t>ПК 2.2.7 ПК 2.3.1 ПК 2.3.4</w:t>
      </w:r>
    </w:p>
    <w:p w14:paraId="54DECC6B"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Образование взрослых как структурный компонент системы непрерывного образования и социальный институт.</w:t>
      </w:r>
      <w:r w:rsidRPr="00204F85">
        <w:t xml:space="preserve"> </w:t>
      </w:r>
      <w:r w:rsidRPr="00204F85">
        <w:rPr>
          <w:rFonts w:ascii="Times New Roman" w:eastAsia="Calibri" w:hAnsi="Times New Roman" w:cs="Times New Roman"/>
          <w:sz w:val="24"/>
          <w:szCs w:val="24"/>
          <w:lang w:eastAsia="ru-RU"/>
        </w:rPr>
        <w:t>ПК 2.2.7 ПК 2.3.1 ПК 2.3.4</w:t>
      </w:r>
    </w:p>
    <w:p w14:paraId="02550229"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 Институциональные формы образования взрослых в современном обществе. </w:t>
      </w:r>
      <w:r w:rsidRPr="00204F85">
        <w:rPr>
          <w:rFonts w:ascii="Times New Roman" w:eastAsia="Calibri" w:hAnsi="Times New Roman" w:cs="Times New Roman"/>
          <w:sz w:val="24"/>
          <w:szCs w:val="24"/>
          <w:lang w:eastAsia="ru-RU"/>
        </w:rPr>
        <w:t>ПК 2.2.7 ПК 2.3.1 ПК 2.3.4</w:t>
      </w:r>
    </w:p>
    <w:p w14:paraId="124097D8"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Понятие о формальном, неформальном, </w:t>
      </w:r>
      <w:proofErr w:type="spellStart"/>
      <w:r w:rsidRPr="00E43A8C">
        <w:rPr>
          <w:rFonts w:ascii="Times New Roman" w:eastAsia="Calibri" w:hAnsi="Times New Roman" w:cs="Times New Roman"/>
          <w:sz w:val="24"/>
          <w:szCs w:val="24"/>
          <w:lang w:eastAsia="ru-RU"/>
        </w:rPr>
        <w:t>информальном</w:t>
      </w:r>
      <w:proofErr w:type="spellEnd"/>
      <w:r w:rsidRPr="00E43A8C">
        <w:rPr>
          <w:rFonts w:ascii="Times New Roman" w:eastAsia="Calibri" w:hAnsi="Times New Roman" w:cs="Times New Roman"/>
          <w:sz w:val="24"/>
          <w:szCs w:val="24"/>
          <w:lang w:eastAsia="ru-RU"/>
        </w:rPr>
        <w:t xml:space="preserve"> образовании.</w:t>
      </w:r>
      <w:r w:rsidRPr="00204F85">
        <w:t xml:space="preserve"> </w:t>
      </w:r>
      <w:r w:rsidRPr="00204F85">
        <w:rPr>
          <w:rFonts w:ascii="Times New Roman" w:eastAsia="Calibri" w:hAnsi="Times New Roman" w:cs="Times New Roman"/>
          <w:sz w:val="24"/>
          <w:szCs w:val="24"/>
          <w:lang w:eastAsia="ru-RU"/>
        </w:rPr>
        <w:t>ПК 2.2.7 ПК 2.3.1 ПК 2.3.4</w:t>
      </w:r>
    </w:p>
    <w:p w14:paraId="530DEEBF" w14:textId="77777777"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 Квалификационные требования к специалисту по охране труда</w:t>
      </w:r>
      <w:r>
        <w:rPr>
          <w:rFonts w:ascii="Times New Roman" w:eastAsia="Calibri" w:hAnsi="Times New Roman" w:cs="Times New Roman"/>
          <w:sz w:val="24"/>
          <w:szCs w:val="24"/>
          <w:lang w:eastAsia="ru-RU"/>
        </w:rPr>
        <w:t xml:space="preserve"> ПК 3.1.1 ПК 3.2.7</w:t>
      </w:r>
    </w:p>
    <w:p w14:paraId="588CE57C" w14:textId="77777777" w:rsidR="001A6342" w:rsidRPr="00F2570B" w:rsidRDefault="001A6342" w:rsidP="001A6342">
      <w:pPr>
        <w:pStyle w:val="af9"/>
        <w:numPr>
          <w:ilvl w:val="0"/>
          <w:numId w:val="10"/>
        </w:numPr>
        <w:rPr>
          <w:rFonts w:ascii="Times New Roman" w:hAnsi="Times New Roman"/>
          <w:sz w:val="24"/>
          <w:szCs w:val="24"/>
          <w:lang w:eastAsia="ru-RU"/>
        </w:rPr>
      </w:pPr>
      <w:r w:rsidRPr="00F2570B">
        <w:rPr>
          <w:rFonts w:ascii="Times New Roman" w:hAnsi="Times New Roman"/>
          <w:sz w:val="24"/>
          <w:szCs w:val="24"/>
          <w:lang w:eastAsia="ru-RU"/>
        </w:rPr>
        <w:t xml:space="preserve"> </w:t>
      </w:r>
      <w:proofErr w:type="spellStart"/>
      <w:r w:rsidRPr="00F2570B">
        <w:rPr>
          <w:rFonts w:ascii="Times New Roman" w:hAnsi="Times New Roman"/>
          <w:sz w:val="24"/>
          <w:szCs w:val="24"/>
          <w:lang w:eastAsia="ru-RU"/>
        </w:rPr>
        <w:t>Профстандарт</w:t>
      </w:r>
      <w:proofErr w:type="spellEnd"/>
      <w:r w:rsidRPr="00F2570B">
        <w:rPr>
          <w:rFonts w:ascii="Times New Roman" w:hAnsi="Times New Roman"/>
          <w:sz w:val="24"/>
          <w:szCs w:val="24"/>
          <w:lang w:eastAsia="ru-RU"/>
        </w:rPr>
        <w:t xml:space="preserve"> специалиста по охране труда. ПК 3.1.1 ПК 3.2.7</w:t>
      </w:r>
    </w:p>
    <w:p w14:paraId="304CA68E" w14:textId="77777777" w:rsidR="001A6342" w:rsidRPr="00F2570B" w:rsidRDefault="001A6342" w:rsidP="001A6342">
      <w:pPr>
        <w:pStyle w:val="af9"/>
        <w:numPr>
          <w:ilvl w:val="0"/>
          <w:numId w:val="10"/>
        </w:numPr>
        <w:rPr>
          <w:rFonts w:ascii="Times New Roman" w:hAnsi="Times New Roman"/>
          <w:sz w:val="24"/>
          <w:szCs w:val="24"/>
          <w:lang w:eastAsia="ru-RU"/>
        </w:rPr>
      </w:pPr>
      <w:r w:rsidRPr="00F2570B">
        <w:rPr>
          <w:rFonts w:ascii="Times New Roman" w:hAnsi="Times New Roman"/>
          <w:sz w:val="24"/>
          <w:szCs w:val="24"/>
          <w:lang w:eastAsia="ru-RU"/>
        </w:rPr>
        <w:t xml:space="preserve">Российские и международные стандарты в области </w:t>
      </w:r>
      <w:proofErr w:type="gramStart"/>
      <w:r w:rsidRPr="00F2570B">
        <w:rPr>
          <w:rFonts w:ascii="Times New Roman" w:hAnsi="Times New Roman"/>
          <w:sz w:val="24"/>
          <w:szCs w:val="24"/>
          <w:lang w:eastAsia="ru-RU"/>
        </w:rPr>
        <w:t>обучения по охране</w:t>
      </w:r>
      <w:proofErr w:type="gramEnd"/>
      <w:r w:rsidRPr="00F2570B">
        <w:rPr>
          <w:rFonts w:ascii="Times New Roman" w:hAnsi="Times New Roman"/>
          <w:sz w:val="24"/>
          <w:szCs w:val="24"/>
          <w:lang w:eastAsia="ru-RU"/>
        </w:rPr>
        <w:t xml:space="preserve"> труда.</w:t>
      </w:r>
      <w:r w:rsidRPr="00F2570B">
        <w:t xml:space="preserve"> </w:t>
      </w:r>
      <w:r w:rsidRPr="00F2570B">
        <w:rPr>
          <w:rFonts w:ascii="Times New Roman" w:hAnsi="Times New Roman"/>
          <w:sz w:val="24"/>
          <w:szCs w:val="24"/>
          <w:lang w:eastAsia="ru-RU"/>
        </w:rPr>
        <w:t>ПК 3.1.1 ПК 3.2.7</w:t>
      </w:r>
    </w:p>
    <w:p w14:paraId="079E6DA1" w14:textId="77777777" w:rsidR="001A6342" w:rsidRPr="00F2570B" w:rsidRDefault="001A6342" w:rsidP="001A6342">
      <w:pPr>
        <w:pStyle w:val="af9"/>
        <w:numPr>
          <w:ilvl w:val="0"/>
          <w:numId w:val="10"/>
        </w:numPr>
        <w:rPr>
          <w:rFonts w:ascii="Times New Roman" w:hAnsi="Times New Roman"/>
          <w:sz w:val="24"/>
          <w:szCs w:val="24"/>
          <w:lang w:eastAsia="ru-RU"/>
        </w:rPr>
      </w:pPr>
      <w:r w:rsidRPr="00F2570B">
        <w:rPr>
          <w:rFonts w:ascii="Times New Roman" w:hAnsi="Times New Roman"/>
          <w:sz w:val="24"/>
          <w:szCs w:val="24"/>
          <w:lang w:eastAsia="ru-RU"/>
        </w:rPr>
        <w:t>Ответственность за административные нарушения в области охраны труда.</w:t>
      </w:r>
      <w:r w:rsidRPr="00F2570B">
        <w:t xml:space="preserve"> </w:t>
      </w:r>
      <w:r w:rsidRPr="00F2570B">
        <w:rPr>
          <w:rFonts w:ascii="Times New Roman" w:hAnsi="Times New Roman"/>
          <w:sz w:val="24"/>
          <w:szCs w:val="24"/>
          <w:lang w:eastAsia="ru-RU"/>
        </w:rPr>
        <w:t>ПК 3.1.1 ПК 3.2.7</w:t>
      </w:r>
    </w:p>
    <w:p w14:paraId="63E07D5F" w14:textId="1E2FEE3C" w:rsidR="001A6342" w:rsidRPr="00E43A8C" w:rsidRDefault="001A6342" w:rsidP="001A6342">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Документооборот и делопроизводство в работе специалиста по охране труда </w:t>
      </w:r>
      <w:r w:rsidR="006B6ECB">
        <w:rPr>
          <w:rFonts w:ascii="Times New Roman" w:eastAsia="Calibri" w:hAnsi="Times New Roman" w:cs="Times New Roman"/>
          <w:sz w:val="24"/>
          <w:szCs w:val="24"/>
          <w:lang w:eastAsia="ru-RU"/>
        </w:rPr>
        <w:t>ПК 5.2</w:t>
      </w:r>
      <w:r>
        <w:rPr>
          <w:rFonts w:ascii="Times New Roman" w:eastAsia="Calibri" w:hAnsi="Times New Roman" w:cs="Times New Roman"/>
          <w:sz w:val="24"/>
          <w:szCs w:val="24"/>
          <w:lang w:eastAsia="ru-RU"/>
        </w:rPr>
        <w:t>.</w:t>
      </w:r>
      <w:r w:rsidR="006B6ECB">
        <w:rPr>
          <w:rFonts w:ascii="Times New Roman" w:eastAsia="Calibri" w:hAnsi="Times New Roman" w:cs="Times New Roman"/>
          <w:sz w:val="24"/>
          <w:szCs w:val="24"/>
          <w:lang w:eastAsia="ru-RU"/>
        </w:rPr>
        <w:t>9</w:t>
      </w:r>
      <w:r>
        <w:rPr>
          <w:rFonts w:ascii="Times New Roman" w:eastAsia="Calibri" w:hAnsi="Times New Roman" w:cs="Times New Roman"/>
          <w:sz w:val="24"/>
          <w:szCs w:val="24"/>
          <w:lang w:eastAsia="ru-RU"/>
        </w:rPr>
        <w:t xml:space="preserve"> ПК 7.3.4</w:t>
      </w:r>
    </w:p>
    <w:p w14:paraId="36369515" w14:textId="25B92B2D" w:rsidR="001A6342" w:rsidRPr="008D2B66" w:rsidRDefault="001A6342" w:rsidP="001A6342">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Нормативные документы. Базовые параметры документооборота. Организация документооборота в области охраны труда. ПК 5.</w:t>
      </w:r>
      <w:r w:rsidR="006B6ECB">
        <w:rPr>
          <w:rFonts w:ascii="Times New Roman" w:hAnsi="Times New Roman"/>
          <w:sz w:val="24"/>
          <w:szCs w:val="24"/>
          <w:lang w:eastAsia="ru-RU"/>
        </w:rPr>
        <w:t>2</w:t>
      </w:r>
      <w:r w:rsidRPr="008D2B66">
        <w:rPr>
          <w:rFonts w:ascii="Times New Roman" w:hAnsi="Times New Roman"/>
          <w:sz w:val="24"/>
          <w:szCs w:val="24"/>
          <w:lang w:eastAsia="ru-RU"/>
        </w:rPr>
        <w:t>.</w:t>
      </w:r>
      <w:r w:rsidR="006B6ECB">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67020BDC" w14:textId="66423DB1" w:rsidR="001A6342" w:rsidRPr="008D2B66" w:rsidRDefault="001A6342" w:rsidP="001A6342">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Номенклатура дел по охране труда в организации. ПК 5.</w:t>
      </w:r>
      <w:r w:rsidR="006B6ECB">
        <w:rPr>
          <w:rFonts w:ascii="Times New Roman" w:hAnsi="Times New Roman"/>
          <w:sz w:val="24"/>
          <w:szCs w:val="24"/>
          <w:lang w:eastAsia="ru-RU"/>
        </w:rPr>
        <w:t>2</w:t>
      </w:r>
      <w:r w:rsidRPr="008D2B66">
        <w:rPr>
          <w:rFonts w:ascii="Times New Roman" w:hAnsi="Times New Roman"/>
          <w:sz w:val="24"/>
          <w:szCs w:val="24"/>
          <w:lang w:eastAsia="ru-RU"/>
        </w:rPr>
        <w:t>.</w:t>
      </w:r>
      <w:r w:rsidR="006B6ECB">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548DF0D4" w14:textId="01DB131D" w:rsidR="001A6342" w:rsidRPr="008D2B66" w:rsidRDefault="001A6342" w:rsidP="001A6342">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Формирование культуры безопасности труда и безопасного поведения работников. ПК 5.2</w:t>
      </w:r>
      <w:r w:rsidR="006B6ECB">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645CE329" w14:textId="36B2E1AB" w:rsidR="001A6342" w:rsidRPr="008D2B66" w:rsidRDefault="001A6342" w:rsidP="001A6342">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Психологические основы безопасности труда. ПК 5.2</w:t>
      </w:r>
      <w:r w:rsidR="006B6ECB">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5A83762F" w14:textId="18D7ED52" w:rsidR="001A6342" w:rsidRPr="008D2B66" w:rsidRDefault="001A6342" w:rsidP="001A6342">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Влияние объективных факторов внешней среды на психические процессы и безопасность труда. ПК 5.2</w:t>
      </w:r>
      <w:r w:rsidR="006B6ECB">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0059BE32" w14:textId="436AC545" w:rsidR="001A6342" w:rsidRPr="008D2B66" w:rsidRDefault="001A6342" w:rsidP="001A6342">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Концепции конфликтов в организации. Типология конфликтов в организациях.</w:t>
      </w:r>
      <w:r w:rsidRPr="008D2B66">
        <w:t xml:space="preserve"> </w:t>
      </w:r>
      <w:r w:rsidRPr="008D2B66">
        <w:rPr>
          <w:rFonts w:ascii="Times New Roman" w:hAnsi="Times New Roman"/>
          <w:sz w:val="24"/>
          <w:szCs w:val="24"/>
          <w:lang w:eastAsia="ru-RU"/>
        </w:rPr>
        <w:t>ПК 5.2</w:t>
      </w:r>
      <w:r w:rsidR="006B6ECB">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0DE244D5" w14:textId="780B4FEE" w:rsidR="001A6342" w:rsidRPr="008D2B66" w:rsidRDefault="001A6342" w:rsidP="001A6342">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Причины конфликта в организации.  Уровни конфликта в организации. Разрешение и управление конфликтом. ПК 5.2</w:t>
      </w:r>
      <w:r w:rsidR="006B6ECB">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3C77497E" w14:textId="32717728" w:rsidR="001A6342" w:rsidRPr="008D2B66" w:rsidRDefault="001A6342" w:rsidP="001A6342">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Связь конфликта в организации и производственного травматизма.</w:t>
      </w:r>
      <w:r w:rsidRPr="008D2B66">
        <w:t xml:space="preserve"> </w:t>
      </w:r>
      <w:r w:rsidRPr="008D2B66">
        <w:rPr>
          <w:rFonts w:ascii="Times New Roman" w:hAnsi="Times New Roman"/>
          <w:sz w:val="24"/>
          <w:szCs w:val="24"/>
          <w:lang w:eastAsia="ru-RU"/>
        </w:rPr>
        <w:t>ПК 5.2</w:t>
      </w:r>
      <w:r w:rsidR="006B6ECB">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474B2BC3" w14:textId="2E1C3DC9" w:rsidR="001A6342" w:rsidRPr="008D2B66" w:rsidRDefault="001A6342" w:rsidP="001A6342">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Методы и средства формирования безопасного поведения работника на производстве</w:t>
      </w:r>
      <w:r w:rsidRPr="008D2B66">
        <w:t xml:space="preserve"> </w:t>
      </w:r>
      <w:r w:rsidRPr="008D2B66">
        <w:rPr>
          <w:rFonts w:ascii="Times New Roman" w:hAnsi="Times New Roman"/>
          <w:sz w:val="24"/>
          <w:szCs w:val="24"/>
          <w:lang w:eastAsia="ru-RU"/>
        </w:rPr>
        <w:t>ПК 5.2</w:t>
      </w:r>
      <w:r w:rsidR="006B6ECB">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12642F03" w14:textId="77777777" w:rsidR="007C0921" w:rsidRPr="00E43A8C" w:rsidRDefault="007C0921" w:rsidP="007C0921">
      <w:pPr>
        <w:tabs>
          <w:tab w:val="left" w:pos="0"/>
          <w:tab w:val="left" w:pos="1134"/>
        </w:tabs>
        <w:spacing w:after="0" w:line="240" w:lineRule="auto"/>
        <w:ind w:firstLine="709"/>
        <w:jc w:val="both"/>
        <w:rPr>
          <w:rFonts w:ascii="Times New Roman" w:eastAsia="Calibri" w:hAnsi="Times New Roman" w:cs="Times New Roman"/>
          <w:b/>
          <w:bCs/>
          <w:iCs/>
          <w:sz w:val="24"/>
          <w:szCs w:val="24"/>
          <w:lang w:eastAsia="ru-RU"/>
        </w:rPr>
      </w:pPr>
      <w:r w:rsidRPr="00E43A8C">
        <w:rPr>
          <w:rFonts w:ascii="Times New Roman" w:eastAsia="Calibri" w:hAnsi="Times New Roman" w:cs="Times New Roman"/>
          <w:b/>
          <w:bCs/>
          <w:iCs/>
          <w:sz w:val="24"/>
          <w:szCs w:val="24"/>
          <w:lang w:eastAsia="ru-RU"/>
        </w:rPr>
        <w:t>3. Описание показателей и критериев оценивания индикаторов достижения компетенций, описание шкал оценивания</w:t>
      </w:r>
    </w:p>
    <w:p w14:paraId="286C3F69" w14:textId="77777777" w:rsidR="007C0921" w:rsidRPr="00E43A8C" w:rsidRDefault="007C0921" w:rsidP="007C0921">
      <w:pPr>
        <w:tabs>
          <w:tab w:val="left" w:pos="1276"/>
        </w:tabs>
        <w:spacing w:after="0" w:line="240" w:lineRule="auto"/>
        <w:ind w:left="284" w:hanging="284"/>
        <w:jc w:val="both"/>
        <w:rPr>
          <w:rFonts w:ascii="Times New Roman" w:eastAsia="Calibri" w:hAnsi="Times New Roman" w:cs="Times New Roman"/>
          <w:b/>
          <w:sz w:val="24"/>
          <w:szCs w:val="24"/>
          <w:lang w:eastAsia="ru-RU"/>
        </w:rPr>
      </w:pPr>
    </w:p>
    <w:p w14:paraId="5BC97742" w14:textId="77777777" w:rsidR="007C0921" w:rsidRPr="00E43A8C" w:rsidRDefault="007C0921" w:rsidP="007C0921">
      <w:pPr>
        <w:tabs>
          <w:tab w:val="left" w:pos="0"/>
        </w:tabs>
        <w:spacing w:after="0" w:line="240" w:lineRule="auto"/>
        <w:ind w:firstLine="709"/>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lastRenderedPageBreak/>
        <w:t>Показатель оценивания – описание оцениваемых основных параметров процесса или результата деятельности.</w:t>
      </w:r>
    </w:p>
    <w:p w14:paraId="5AF11031" w14:textId="77777777" w:rsidR="007C0921" w:rsidRPr="00E43A8C" w:rsidRDefault="007C0921" w:rsidP="007C0921">
      <w:pPr>
        <w:tabs>
          <w:tab w:val="left" w:pos="0"/>
        </w:tabs>
        <w:spacing w:after="0" w:line="240" w:lineRule="auto"/>
        <w:ind w:firstLine="709"/>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Критерий оценивания – признак, на основании которого проводится оценка по показателю.</w:t>
      </w:r>
    </w:p>
    <w:p w14:paraId="6D07133F" w14:textId="77777777" w:rsidR="007C0921" w:rsidRPr="00E43A8C" w:rsidRDefault="007C0921" w:rsidP="007C0921">
      <w:pPr>
        <w:tabs>
          <w:tab w:val="left" w:pos="0"/>
        </w:tabs>
        <w:spacing w:after="0" w:line="240" w:lineRule="auto"/>
        <w:ind w:firstLine="709"/>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Шкала оценивания – порядок преобразования оцениваемых параметров процесса или результата деятельности в баллы.</w:t>
      </w:r>
    </w:p>
    <w:p w14:paraId="437A43DC" w14:textId="77777777" w:rsidR="007C0921" w:rsidRPr="00E43A8C" w:rsidRDefault="007C0921" w:rsidP="007C0921">
      <w:pPr>
        <w:tabs>
          <w:tab w:val="left" w:pos="0"/>
        </w:tabs>
        <w:spacing w:after="0" w:line="240" w:lineRule="auto"/>
        <w:ind w:firstLine="709"/>
        <w:jc w:val="both"/>
        <w:rPr>
          <w:rFonts w:ascii="Times New Roman" w:eastAsia="Calibri" w:hAnsi="Times New Roman" w:cs="Times New Roman"/>
          <w:sz w:val="24"/>
          <w:szCs w:val="24"/>
          <w:lang w:eastAsia="ru-RU"/>
        </w:rPr>
      </w:pPr>
    </w:p>
    <w:p w14:paraId="448A1F05" w14:textId="77777777" w:rsidR="007C0921" w:rsidRPr="00E43A8C" w:rsidRDefault="007C0921" w:rsidP="007C0921">
      <w:pPr>
        <w:tabs>
          <w:tab w:val="left" w:pos="0"/>
        </w:tabs>
        <w:spacing w:after="0" w:line="240" w:lineRule="auto"/>
        <w:ind w:firstLine="709"/>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Показатели, критерии и шкала оценивания докладов, рефератов, типовых заданий и тестовых заданий приведены в таблице 3.1. </w:t>
      </w:r>
    </w:p>
    <w:p w14:paraId="01D4E354" w14:textId="77777777" w:rsidR="007C0921" w:rsidRPr="00E43A8C" w:rsidRDefault="007C0921" w:rsidP="007C0921">
      <w:pPr>
        <w:tabs>
          <w:tab w:val="left" w:pos="0"/>
        </w:tabs>
        <w:spacing w:after="0" w:line="240" w:lineRule="auto"/>
        <w:contextualSpacing/>
        <w:rPr>
          <w:rFonts w:ascii="Times New Roman" w:eastAsia="Calibri" w:hAnsi="Times New Roman" w:cs="Times New Roman"/>
          <w:bCs/>
          <w:iCs/>
          <w:sz w:val="24"/>
          <w:szCs w:val="24"/>
        </w:rPr>
      </w:pPr>
      <w:r w:rsidRPr="00E43A8C">
        <w:rPr>
          <w:rFonts w:ascii="Times New Roman" w:eastAsia="Calibri" w:hAnsi="Times New Roman" w:cs="Times New Roman"/>
          <w:bCs/>
          <w:iCs/>
          <w:sz w:val="24"/>
          <w:szCs w:val="24"/>
        </w:rPr>
        <w:t xml:space="preserve">Т а б л и </w:t>
      </w:r>
      <w:proofErr w:type="gramStart"/>
      <w:r w:rsidRPr="00E43A8C">
        <w:rPr>
          <w:rFonts w:ascii="Times New Roman" w:eastAsia="Calibri" w:hAnsi="Times New Roman" w:cs="Times New Roman"/>
          <w:bCs/>
          <w:iCs/>
          <w:sz w:val="24"/>
          <w:szCs w:val="24"/>
        </w:rPr>
        <w:t>ц</w:t>
      </w:r>
      <w:proofErr w:type="gramEnd"/>
      <w:r w:rsidRPr="00E43A8C">
        <w:rPr>
          <w:rFonts w:ascii="Times New Roman" w:eastAsia="Calibri" w:hAnsi="Times New Roman" w:cs="Times New Roman"/>
          <w:bCs/>
          <w:iCs/>
          <w:sz w:val="24"/>
          <w:szCs w:val="24"/>
        </w:rPr>
        <w:t xml:space="preserve"> а  3.1</w:t>
      </w:r>
    </w:p>
    <w:p w14:paraId="5F21BF31" w14:textId="77777777" w:rsidR="007C0921" w:rsidRPr="00E43A8C" w:rsidRDefault="007C0921" w:rsidP="007C0921">
      <w:pPr>
        <w:tabs>
          <w:tab w:val="left" w:pos="0"/>
        </w:tabs>
        <w:spacing w:after="0" w:line="240" w:lineRule="auto"/>
        <w:contextualSpacing/>
        <w:jc w:val="center"/>
        <w:rPr>
          <w:rFonts w:ascii="Times New Roman" w:eastAsia="Calibri" w:hAnsi="Times New Roman" w:cs="Times New Roman"/>
          <w:bCs/>
          <w:iCs/>
          <w:sz w:val="24"/>
          <w:szCs w:val="24"/>
        </w:rPr>
      </w:pPr>
    </w:p>
    <w:p w14:paraId="2CB0A50E" w14:textId="77777777" w:rsidR="007C0921" w:rsidRPr="007C0921" w:rsidRDefault="00F4362B" w:rsidP="007C0921">
      <w:pPr>
        <w:tabs>
          <w:tab w:val="left" w:pos="0"/>
        </w:tabs>
        <w:spacing w:after="0" w:line="240" w:lineRule="auto"/>
        <w:contextualSpacing/>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Для очной формы обучения (8</w:t>
      </w:r>
      <w:r w:rsidR="007C0921" w:rsidRPr="007C0921">
        <w:rPr>
          <w:rFonts w:ascii="Times New Roman" w:eastAsia="Calibri" w:hAnsi="Times New Roman" w:cs="Times New Roman"/>
          <w:bCs/>
          <w:iCs/>
          <w:sz w:val="28"/>
          <w:szCs w:val="28"/>
        </w:rPr>
        <w:t xml:space="preserve">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220"/>
        <w:gridCol w:w="2324"/>
        <w:gridCol w:w="2852"/>
        <w:gridCol w:w="1514"/>
      </w:tblGrid>
      <w:tr w:rsidR="007C0921" w:rsidRPr="007C0921" w14:paraId="25B4A02C" w14:textId="77777777" w:rsidTr="00F408DF">
        <w:tc>
          <w:tcPr>
            <w:tcW w:w="661" w:type="dxa"/>
            <w:tcBorders>
              <w:top w:val="single" w:sz="4" w:space="0" w:color="auto"/>
              <w:left w:val="single" w:sz="4" w:space="0" w:color="auto"/>
              <w:bottom w:val="single" w:sz="4" w:space="0" w:color="auto"/>
              <w:right w:val="single" w:sz="4" w:space="0" w:color="auto"/>
            </w:tcBorders>
            <w:vAlign w:val="center"/>
            <w:hideMark/>
          </w:tcPr>
          <w:p w14:paraId="0FB8C3EF" w14:textId="77777777" w:rsidR="007C0921" w:rsidRPr="007C0921" w:rsidRDefault="007C0921" w:rsidP="007C0921">
            <w:pPr>
              <w:spacing w:after="0" w:line="240" w:lineRule="auto"/>
              <w:jc w:val="center"/>
              <w:rPr>
                <w:rFonts w:ascii="Times New Roman" w:eastAsia="Calibri" w:hAnsi="Times New Roman" w:cs="Times New Roman"/>
                <w:b/>
                <w:sz w:val="24"/>
                <w:szCs w:val="24"/>
                <w:lang w:eastAsia="ru-RU"/>
              </w:rPr>
            </w:pPr>
            <w:r w:rsidRPr="007C0921">
              <w:rPr>
                <w:rFonts w:ascii="Times New Roman" w:eastAsia="Calibri" w:hAnsi="Times New Roman" w:cs="Times New Roman"/>
                <w:b/>
                <w:sz w:val="24"/>
                <w:szCs w:val="24"/>
                <w:lang w:eastAsia="ru-RU"/>
              </w:rPr>
              <w:t>№</w:t>
            </w:r>
          </w:p>
          <w:p w14:paraId="3E4163FE" w14:textId="77777777" w:rsidR="007C0921" w:rsidRPr="007C0921" w:rsidRDefault="007C0921" w:rsidP="007C0921">
            <w:pPr>
              <w:spacing w:after="0" w:line="240" w:lineRule="auto"/>
              <w:jc w:val="center"/>
              <w:rPr>
                <w:rFonts w:ascii="Times New Roman" w:eastAsia="Calibri" w:hAnsi="Times New Roman" w:cs="Times New Roman"/>
                <w:b/>
                <w:sz w:val="24"/>
                <w:szCs w:val="24"/>
                <w:lang w:eastAsia="ru-RU"/>
              </w:rPr>
            </w:pPr>
            <w:proofErr w:type="gramStart"/>
            <w:r w:rsidRPr="007C0921">
              <w:rPr>
                <w:rFonts w:ascii="Times New Roman" w:eastAsia="Calibri" w:hAnsi="Times New Roman" w:cs="Times New Roman"/>
                <w:b/>
                <w:sz w:val="24"/>
                <w:szCs w:val="24"/>
                <w:lang w:eastAsia="ru-RU"/>
              </w:rPr>
              <w:t>п</w:t>
            </w:r>
            <w:proofErr w:type="gramEnd"/>
            <w:r w:rsidRPr="007C0921">
              <w:rPr>
                <w:rFonts w:ascii="Times New Roman" w:eastAsia="Calibri" w:hAnsi="Times New Roman" w:cs="Times New Roman"/>
                <w:b/>
                <w:sz w:val="24"/>
                <w:szCs w:val="24"/>
                <w:lang w:eastAsia="ru-RU"/>
              </w:rPr>
              <w:t>/п</w:t>
            </w:r>
          </w:p>
        </w:tc>
        <w:tc>
          <w:tcPr>
            <w:tcW w:w="2220" w:type="dxa"/>
            <w:tcBorders>
              <w:top w:val="single" w:sz="4" w:space="0" w:color="auto"/>
              <w:left w:val="single" w:sz="4" w:space="0" w:color="auto"/>
              <w:bottom w:val="single" w:sz="4" w:space="0" w:color="auto"/>
              <w:right w:val="single" w:sz="4" w:space="0" w:color="auto"/>
            </w:tcBorders>
            <w:vAlign w:val="center"/>
            <w:hideMark/>
          </w:tcPr>
          <w:p w14:paraId="6DA5DBA4" w14:textId="77777777" w:rsidR="007C0921" w:rsidRPr="007C0921" w:rsidRDefault="007C0921" w:rsidP="007C0921">
            <w:pPr>
              <w:spacing w:after="0" w:line="240" w:lineRule="auto"/>
              <w:jc w:val="center"/>
              <w:rPr>
                <w:rFonts w:ascii="Times New Roman" w:eastAsia="Calibri" w:hAnsi="Times New Roman" w:cs="Times New Roman"/>
                <w:b/>
                <w:lang w:eastAsia="ru-RU"/>
              </w:rPr>
            </w:pPr>
            <w:r w:rsidRPr="007C0921">
              <w:rPr>
                <w:rFonts w:ascii="Times New Roman" w:eastAsia="Calibri" w:hAnsi="Times New Roman" w:cs="Times New Roman"/>
                <w:b/>
                <w:bCs/>
                <w:iCs/>
                <w:snapToGrid w:val="0"/>
                <w:lang w:eastAsia="ru-RU"/>
              </w:rPr>
              <w:t>Материалы, необходимые для оценки индикатора достижения компетенции</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EE810A7" w14:textId="77777777" w:rsidR="007C0921" w:rsidRPr="007C0921" w:rsidRDefault="007C0921" w:rsidP="007C0921">
            <w:pPr>
              <w:spacing w:after="0" w:line="240" w:lineRule="auto"/>
              <w:jc w:val="center"/>
              <w:rPr>
                <w:rFonts w:ascii="Times New Roman" w:eastAsia="Calibri" w:hAnsi="Times New Roman" w:cs="Times New Roman"/>
                <w:b/>
                <w:lang w:eastAsia="ru-RU"/>
              </w:rPr>
            </w:pPr>
            <w:r w:rsidRPr="007C0921">
              <w:rPr>
                <w:rFonts w:ascii="Times New Roman" w:eastAsia="Calibri" w:hAnsi="Times New Roman" w:cs="Times New Roman"/>
                <w:b/>
                <w:lang w:eastAsia="ru-RU"/>
              </w:rPr>
              <w:t>Показатель</w:t>
            </w:r>
          </w:p>
          <w:p w14:paraId="77D383B2" w14:textId="77777777" w:rsidR="007C0921" w:rsidRPr="007C0921" w:rsidRDefault="007C0921" w:rsidP="007C0921">
            <w:pPr>
              <w:spacing w:after="0" w:line="240" w:lineRule="auto"/>
              <w:jc w:val="center"/>
              <w:rPr>
                <w:rFonts w:ascii="Times New Roman" w:eastAsia="Calibri" w:hAnsi="Times New Roman" w:cs="Times New Roman"/>
                <w:b/>
                <w:lang w:eastAsia="ru-RU"/>
              </w:rPr>
            </w:pPr>
            <w:r w:rsidRPr="007C0921">
              <w:rPr>
                <w:rFonts w:ascii="Times New Roman" w:eastAsia="Calibri" w:hAnsi="Times New Roman" w:cs="Times New Roman"/>
                <w:b/>
                <w:lang w:eastAsia="ru-RU"/>
              </w:rPr>
              <w:t xml:space="preserve"> оценивания </w:t>
            </w:r>
          </w:p>
        </w:tc>
        <w:tc>
          <w:tcPr>
            <w:tcW w:w="2852" w:type="dxa"/>
            <w:tcBorders>
              <w:top w:val="single" w:sz="4" w:space="0" w:color="auto"/>
              <w:left w:val="single" w:sz="4" w:space="0" w:color="auto"/>
              <w:bottom w:val="single" w:sz="4" w:space="0" w:color="auto"/>
              <w:right w:val="single" w:sz="4" w:space="0" w:color="auto"/>
            </w:tcBorders>
            <w:vAlign w:val="center"/>
            <w:hideMark/>
          </w:tcPr>
          <w:p w14:paraId="08704A3D" w14:textId="77777777" w:rsidR="007C0921" w:rsidRPr="007C0921" w:rsidRDefault="007C0921" w:rsidP="007C0921">
            <w:pPr>
              <w:spacing w:after="0" w:line="240" w:lineRule="auto"/>
              <w:jc w:val="center"/>
              <w:rPr>
                <w:rFonts w:ascii="Times New Roman" w:eastAsia="Calibri" w:hAnsi="Times New Roman" w:cs="Times New Roman"/>
                <w:b/>
                <w:lang w:eastAsia="ru-RU"/>
              </w:rPr>
            </w:pPr>
            <w:r w:rsidRPr="007C0921">
              <w:rPr>
                <w:rFonts w:ascii="Times New Roman" w:eastAsia="Calibri" w:hAnsi="Times New Roman" w:cs="Times New Roman"/>
                <w:b/>
                <w:lang w:eastAsia="ru-RU"/>
              </w:rPr>
              <w:t xml:space="preserve">Критерии </w:t>
            </w:r>
          </w:p>
          <w:p w14:paraId="56DCC254" w14:textId="77777777" w:rsidR="007C0921" w:rsidRPr="007C0921" w:rsidRDefault="007C0921" w:rsidP="007C0921">
            <w:pPr>
              <w:spacing w:after="0" w:line="240" w:lineRule="auto"/>
              <w:jc w:val="center"/>
              <w:rPr>
                <w:rFonts w:ascii="Times New Roman" w:eastAsia="Calibri" w:hAnsi="Times New Roman" w:cs="Times New Roman"/>
                <w:b/>
                <w:lang w:eastAsia="ru-RU"/>
              </w:rPr>
            </w:pPr>
            <w:r w:rsidRPr="007C0921">
              <w:rPr>
                <w:rFonts w:ascii="Times New Roman" w:eastAsia="Calibri" w:hAnsi="Times New Roman" w:cs="Times New Roman"/>
                <w:b/>
                <w:lang w:eastAsia="ru-RU"/>
              </w:rPr>
              <w:t>оценивания</w:t>
            </w:r>
          </w:p>
        </w:tc>
        <w:tc>
          <w:tcPr>
            <w:tcW w:w="1514" w:type="dxa"/>
            <w:tcBorders>
              <w:top w:val="single" w:sz="4" w:space="0" w:color="auto"/>
              <w:left w:val="single" w:sz="4" w:space="0" w:color="auto"/>
              <w:bottom w:val="single" w:sz="4" w:space="0" w:color="auto"/>
              <w:right w:val="single" w:sz="4" w:space="0" w:color="auto"/>
            </w:tcBorders>
            <w:vAlign w:val="center"/>
            <w:hideMark/>
          </w:tcPr>
          <w:p w14:paraId="6E17E4E2" w14:textId="77777777" w:rsidR="007C0921" w:rsidRPr="007C0921" w:rsidRDefault="007C0921" w:rsidP="007C0921">
            <w:pPr>
              <w:spacing w:after="0" w:line="240" w:lineRule="auto"/>
              <w:jc w:val="center"/>
              <w:rPr>
                <w:rFonts w:ascii="Times New Roman" w:eastAsia="Calibri" w:hAnsi="Times New Roman" w:cs="Times New Roman"/>
                <w:b/>
                <w:lang w:eastAsia="ru-RU"/>
              </w:rPr>
            </w:pPr>
            <w:r w:rsidRPr="007C0921">
              <w:rPr>
                <w:rFonts w:ascii="Times New Roman" w:eastAsia="Calibri" w:hAnsi="Times New Roman" w:cs="Times New Roman"/>
                <w:b/>
                <w:lang w:eastAsia="ru-RU"/>
              </w:rPr>
              <w:t>Шкала оценивания</w:t>
            </w:r>
          </w:p>
        </w:tc>
      </w:tr>
      <w:tr w:rsidR="007C0921" w:rsidRPr="007C0921" w14:paraId="64A66F63" w14:textId="77777777" w:rsidTr="00F408DF">
        <w:tc>
          <w:tcPr>
            <w:tcW w:w="661" w:type="dxa"/>
            <w:vMerge w:val="restart"/>
            <w:tcBorders>
              <w:top w:val="single" w:sz="4" w:space="0" w:color="auto"/>
              <w:left w:val="single" w:sz="4" w:space="0" w:color="auto"/>
              <w:bottom w:val="single" w:sz="4" w:space="0" w:color="auto"/>
              <w:right w:val="single" w:sz="4" w:space="0" w:color="auto"/>
            </w:tcBorders>
            <w:hideMark/>
          </w:tcPr>
          <w:p w14:paraId="1D718B62"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sz w:val="20"/>
                <w:szCs w:val="20"/>
              </w:rPr>
            </w:pPr>
            <w:r w:rsidRPr="007C0921">
              <w:rPr>
                <w:rFonts w:ascii="Times New Roman" w:eastAsia="Calibri" w:hAnsi="Times New Roman" w:cs="Times New Roman"/>
                <w:sz w:val="20"/>
                <w:szCs w:val="20"/>
              </w:rPr>
              <w:t>1</w:t>
            </w:r>
          </w:p>
        </w:tc>
        <w:tc>
          <w:tcPr>
            <w:tcW w:w="2220" w:type="dxa"/>
            <w:vMerge w:val="restart"/>
            <w:tcBorders>
              <w:top w:val="single" w:sz="4" w:space="0" w:color="auto"/>
              <w:left w:val="single" w:sz="4" w:space="0" w:color="auto"/>
              <w:bottom w:val="single" w:sz="4" w:space="0" w:color="auto"/>
              <w:right w:val="single" w:sz="4" w:space="0" w:color="auto"/>
            </w:tcBorders>
            <w:hideMark/>
          </w:tcPr>
          <w:p w14:paraId="27FCE873"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Доклад</w:t>
            </w:r>
          </w:p>
        </w:tc>
        <w:tc>
          <w:tcPr>
            <w:tcW w:w="2324" w:type="dxa"/>
            <w:vMerge w:val="restart"/>
            <w:tcBorders>
              <w:top w:val="single" w:sz="4" w:space="0" w:color="auto"/>
              <w:left w:val="single" w:sz="4" w:space="0" w:color="auto"/>
              <w:bottom w:val="single" w:sz="4" w:space="0" w:color="auto"/>
              <w:right w:val="single" w:sz="4" w:space="0" w:color="auto"/>
            </w:tcBorders>
            <w:hideMark/>
          </w:tcPr>
          <w:p w14:paraId="2C6E3FF2"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Подготовка доклада</w:t>
            </w:r>
          </w:p>
        </w:tc>
        <w:tc>
          <w:tcPr>
            <w:tcW w:w="2852" w:type="dxa"/>
            <w:tcBorders>
              <w:top w:val="single" w:sz="4" w:space="0" w:color="auto"/>
              <w:left w:val="single" w:sz="4" w:space="0" w:color="auto"/>
              <w:bottom w:val="single" w:sz="4" w:space="0" w:color="auto"/>
              <w:right w:val="single" w:sz="4" w:space="0" w:color="auto"/>
            </w:tcBorders>
            <w:hideMark/>
          </w:tcPr>
          <w:p w14:paraId="1C97FB49"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Присутствует</w:t>
            </w:r>
          </w:p>
        </w:tc>
        <w:tc>
          <w:tcPr>
            <w:tcW w:w="1514" w:type="dxa"/>
            <w:tcBorders>
              <w:top w:val="single" w:sz="4" w:space="0" w:color="auto"/>
              <w:left w:val="single" w:sz="4" w:space="0" w:color="auto"/>
              <w:bottom w:val="single" w:sz="4" w:space="0" w:color="auto"/>
              <w:right w:val="single" w:sz="4" w:space="0" w:color="auto"/>
            </w:tcBorders>
            <w:hideMark/>
          </w:tcPr>
          <w:p w14:paraId="0D8FE73B"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5</w:t>
            </w:r>
          </w:p>
        </w:tc>
      </w:tr>
      <w:tr w:rsidR="007C0921" w:rsidRPr="007C0921" w14:paraId="59E18E8F"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600C2891"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D2954" w14:textId="77777777" w:rsidR="007C0921" w:rsidRPr="007C0921" w:rsidRDefault="007C0921" w:rsidP="007C0921">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74F82" w14:textId="77777777" w:rsidR="007C0921" w:rsidRPr="007C0921" w:rsidRDefault="007C0921" w:rsidP="007C0921">
            <w:pPr>
              <w:spacing w:after="0" w:line="240" w:lineRule="auto"/>
              <w:rPr>
                <w:rFonts w:ascii="Times New Roman" w:eastAsia="Calibri" w:hAnsi="Times New Roman" w:cs="Times New Roman"/>
              </w:rPr>
            </w:pPr>
          </w:p>
        </w:tc>
        <w:tc>
          <w:tcPr>
            <w:tcW w:w="2852" w:type="dxa"/>
            <w:tcBorders>
              <w:top w:val="single" w:sz="4" w:space="0" w:color="auto"/>
              <w:left w:val="single" w:sz="4" w:space="0" w:color="auto"/>
              <w:bottom w:val="single" w:sz="4" w:space="0" w:color="auto"/>
              <w:right w:val="single" w:sz="4" w:space="0" w:color="auto"/>
            </w:tcBorders>
            <w:hideMark/>
          </w:tcPr>
          <w:p w14:paraId="0EA21FD2"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Отсутствует</w:t>
            </w:r>
          </w:p>
        </w:tc>
        <w:tc>
          <w:tcPr>
            <w:tcW w:w="1514" w:type="dxa"/>
            <w:tcBorders>
              <w:top w:val="single" w:sz="4" w:space="0" w:color="auto"/>
              <w:left w:val="single" w:sz="4" w:space="0" w:color="auto"/>
              <w:bottom w:val="single" w:sz="4" w:space="0" w:color="auto"/>
              <w:right w:val="single" w:sz="4" w:space="0" w:color="auto"/>
            </w:tcBorders>
            <w:hideMark/>
          </w:tcPr>
          <w:p w14:paraId="7CAB7CD9"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7C0921" w:rsidRPr="007C0921" w14:paraId="717E42EA"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3D26FC5C"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C2B4B" w14:textId="77777777" w:rsidR="007C0921" w:rsidRPr="007C0921" w:rsidRDefault="007C0921" w:rsidP="007C0921">
            <w:pPr>
              <w:spacing w:after="0" w:line="240" w:lineRule="auto"/>
              <w:rPr>
                <w:rFonts w:ascii="Times New Roman" w:eastAsia="Calibri" w:hAnsi="Times New Roman" w:cs="Times New Roman"/>
              </w:rPr>
            </w:pPr>
          </w:p>
        </w:tc>
        <w:tc>
          <w:tcPr>
            <w:tcW w:w="2324" w:type="dxa"/>
            <w:vMerge w:val="restart"/>
            <w:tcBorders>
              <w:top w:val="single" w:sz="4" w:space="0" w:color="auto"/>
              <w:left w:val="single" w:sz="4" w:space="0" w:color="auto"/>
              <w:bottom w:val="single" w:sz="4" w:space="0" w:color="auto"/>
              <w:right w:val="single" w:sz="4" w:space="0" w:color="auto"/>
            </w:tcBorders>
            <w:hideMark/>
          </w:tcPr>
          <w:p w14:paraId="370595DE"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Выступление</w:t>
            </w:r>
          </w:p>
        </w:tc>
        <w:tc>
          <w:tcPr>
            <w:tcW w:w="2852" w:type="dxa"/>
            <w:tcBorders>
              <w:top w:val="single" w:sz="4" w:space="0" w:color="auto"/>
              <w:left w:val="single" w:sz="4" w:space="0" w:color="auto"/>
              <w:bottom w:val="single" w:sz="4" w:space="0" w:color="auto"/>
              <w:right w:val="single" w:sz="4" w:space="0" w:color="auto"/>
            </w:tcBorders>
            <w:hideMark/>
          </w:tcPr>
          <w:p w14:paraId="6C533346"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 xml:space="preserve">Выполнено </w:t>
            </w:r>
          </w:p>
        </w:tc>
        <w:tc>
          <w:tcPr>
            <w:tcW w:w="1514" w:type="dxa"/>
            <w:tcBorders>
              <w:top w:val="single" w:sz="4" w:space="0" w:color="auto"/>
              <w:left w:val="single" w:sz="4" w:space="0" w:color="auto"/>
              <w:bottom w:val="single" w:sz="4" w:space="0" w:color="auto"/>
              <w:right w:val="single" w:sz="4" w:space="0" w:color="auto"/>
            </w:tcBorders>
            <w:hideMark/>
          </w:tcPr>
          <w:p w14:paraId="4EE2E529"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5</w:t>
            </w:r>
          </w:p>
        </w:tc>
      </w:tr>
      <w:tr w:rsidR="007C0921" w:rsidRPr="007C0921" w14:paraId="069C47E4"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13D9EFDD"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3B7A5" w14:textId="77777777" w:rsidR="007C0921" w:rsidRPr="007C0921" w:rsidRDefault="007C0921" w:rsidP="007C0921">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8FDED" w14:textId="77777777" w:rsidR="007C0921" w:rsidRPr="007C0921" w:rsidRDefault="007C0921" w:rsidP="007C0921">
            <w:pPr>
              <w:spacing w:after="0" w:line="240" w:lineRule="auto"/>
              <w:rPr>
                <w:rFonts w:ascii="Times New Roman" w:eastAsia="Calibri" w:hAnsi="Times New Roman" w:cs="Times New Roman"/>
              </w:rPr>
            </w:pPr>
          </w:p>
        </w:tc>
        <w:tc>
          <w:tcPr>
            <w:tcW w:w="2852" w:type="dxa"/>
            <w:tcBorders>
              <w:top w:val="single" w:sz="4" w:space="0" w:color="auto"/>
              <w:left w:val="single" w:sz="4" w:space="0" w:color="auto"/>
              <w:bottom w:val="single" w:sz="4" w:space="0" w:color="auto"/>
              <w:right w:val="single" w:sz="4" w:space="0" w:color="auto"/>
            </w:tcBorders>
            <w:hideMark/>
          </w:tcPr>
          <w:p w14:paraId="00721D6E"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Не выполнено</w:t>
            </w:r>
          </w:p>
        </w:tc>
        <w:tc>
          <w:tcPr>
            <w:tcW w:w="1514" w:type="dxa"/>
            <w:tcBorders>
              <w:top w:val="single" w:sz="4" w:space="0" w:color="auto"/>
              <w:left w:val="single" w:sz="4" w:space="0" w:color="auto"/>
              <w:bottom w:val="single" w:sz="4" w:space="0" w:color="auto"/>
              <w:right w:val="single" w:sz="4" w:space="0" w:color="auto"/>
            </w:tcBorders>
            <w:hideMark/>
          </w:tcPr>
          <w:p w14:paraId="34DFBE82"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7C0921" w:rsidRPr="007C0921" w14:paraId="429EE873"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347E9975"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1F25B" w14:textId="77777777" w:rsidR="007C0921" w:rsidRPr="007C0921" w:rsidRDefault="007C0921" w:rsidP="007C0921">
            <w:pPr>
              <w:spacing w:after="0" w:line="240" w:lineRule="auto"/>
              <w:rPr>
                <w:rFonts w:ascii="Times New Roman" w:eastAsia="Calibri" w:hAnsi="Times New Roman" w:cs="Times New Roman"/>
              </w:rPr>
            </w:pPr>
          </w:p>
        </w:tc>
        <w:tc>
          <w:tcPr>
            <w:tcW w:w="2324" w:type="dxa"/>
            <w:vMerge w:val="restart"/>
            <w:tcBorders>
              <w:top w:val="single" w:sz="4" w:space="0" w:color="auto"/>
              <w:left w:val="single" w:sz="4" w:space="0" w:color="auto"/>
              <w:bottom w:val="single" w:sz="4" w:space="0" w:color="auto"/>
              <w:right w:val="single" w:sz="4" w:space="0" w:color="auto"/>
            </w:tcBorders>
            <w:hideMark/>
          </w:tcPr>
          <w:p w14:paraId="4C4B953E"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Ответы на вопросы</w:t>
            </w:r>
          </w:p>
        </w:tc>
        <w:tc>
          <w:tcPr>
            <w:tcW w:w="2852" w:type="dxa"/>
            <w:tcBorders>
              <w:top w:val="single" w:sz="4" w:space="0" w:color="auto"/>
              <w:left w:val="single" w:sz="4" w:space="0" w:color="auto"/>
              <w:bottom w:val="single" w:sz="4" w:space="0" w:color="auto"/>
              <w:right w:val="single" w:sz="4" w:space="0" w:color="auto"/>
            </w:tcBorders>
            <w:hideMark/>
          </w:tcPr>
          <w:p w14:paraId="0AA93748"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Выполнено</w:t>
            </w:r>
          </w:p>
        </w:tc>
        <w:tc>
          <w:tcPr>
            <w:tcW w:w="1514" w:type="dxa"/>
            <w:tcBorders>
              <w:top w:val="single" w:sz="4" w:space="0" w:color="auto"/>
              <w:left w:val="single" w:sz="4" w:space="0" w:color="auto"/>
              <w:bottom w:val="single" w:sz="4" w:space="0" w:color="auto"/>
              <w:right w:val="single" w:sz="4" w:space="0" w:color="auto"/>
            </w:tcBorders>
            <w:hideMark/>
          </w:tcPr>
          <w:p w14:paraId="18BA6AC6"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5</w:t>
            </w:r>
          </w:p>
        </w:tc>
      </w:tr>
      <w:tr w:rsidR="007C0921" w:rsidRPr="007C0921" w14:paraId="712219EB"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6548584B"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03141" w14:textId="77777777" w:rsidR="007C0921" w:rsidRPr="007C0921" w:rsidRDefault="007C0921" w:rsidP="007C0921">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E55B2" w14:textId="77777777" w:rsidR="007C0921" w:rsidRPr="007C0921" w:rsidRDefault="007C0921" w:rsidP="007C0921">
            <w:pPr>
              <w:spacing w:after="0" w:line="240" w:lineRule="auto"/>
              <w:rPr>
                <w:rFonts w:ascii="Times New Roman" w:eastAsia="Calibri" w:hAnsi="Times New Roman" w:cs="Times New Roman"/>
              </w:rPr>
            </w:pPr>
          </w:p>
        </w:tc>
        <w:tc>
          <w:tcPr>
            <w:tcW w:w="2852" w:type="dxa"/>
            <w:tcBorders>
              <w:top w:val="single" w:sz="4" w:space="0" w:color="auto"/>
              <w:left w:val="single" w:sz="4" w:space="0" w:color="auto"/>
              <w:bottom w:val="single" w:sz="4" w:space="0" w:color="auto"/>
              <w:right w:val="single" w:sz="4" w:space="0" w:color="auto"/>
            </w:tcBorders>
            <w:hideMark/>
          </w:tcPr>
          <w:p w14:paraId="00CA414B"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Не выполнено</w:t>
            </w:r>
          </w:p>
        </w:tc>
        <w:tc>
          <w:tcPr>
            <w:tcW w:w="1514" w:type="dxa"/>
            <w:tcBorders>
              <w:top w:val="single" w:sz="4" w:space="0" w:color="auto"/>
              <w:left w:val="single" w:sz="4" w:space="0" w:color="auto"/>
              <w:bottom w:val="single" w:sz="4" w:space="0" w:color="auto"/>
              <w:right w:val="single" w:sz="4" w:space="0" w:color="auto"/>
            </w:tcBorders>
            <w:hideMark/>
          </w:tcPr>
          <w:p w14:paraId="6A37937D"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7C0921" w:rsidRPr="007C0921" w14:paraId="3A2E02DD"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44494D2C"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2741D" w14:textId="77777777" w:rsidR="007C0921" w:rsidRPr="007C0921" w:rsidRDefault="007C0921" w:rsidP="007C0921">
            <w:pPr>
              <w:spacing w:after="0" w:line="240" w:lineRule="auto"/>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hideMark/>
          </w:tcPr>
          <w:p w14:paraId="03CD624B"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Итого максимальное количество баллов за доклад</w:t>
            </w:r>
          </w:p>
        </w:tc>
        <w:tc>
          <w:tcPr>
            <w:tcW w:w="1514" w:type="dxa"/>
            <w:tcBorders>
              <w:top w:val="single" w:sz="4" w:space="0" w:color="auto"/>
              <w:left w:val="single" w:sz="4" w:space="0" w:color="auto"/>
              <w:bottom w:val="single" w:sz="4" w:space="0" w:color="auto"/>
              <w:right w:val="single" w:sz="4" w:space="0" w:color="auto"/>
            </w:tcBorders>
            <w:hideMark/>
          </w:tcPr>
          <w:p w14:paraId="79407DFB"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15</w:t>
            </w:r>
          </w:p>
        </w:tc>
      </w:tr>
      <w:tr w:rsidR="007C0921" w:rsidRPr="007C0921" w14:paraId="4A683A8B" w14:textId="77777777" w:rsidTr="00F408DF">
        <w:tc>
          <w:tcPr>
            <w:tcW w:w="661" w:type="dxa"/>
            <w:vMerge w:val="restart"/>
            <w:tcBorders>
              <w:top w:val="single" w:sz="4" w:space="0" w:color="auto"/>
              <w:left w:val="single" w:sz="4" w:space="0" w:color="auto"/>
              <w:bottom w:val="single" w:sz="4" w:space="0" w:color="auto"/>
              <w:right w:val="single" w:sz="4" w:space="0" w:color="auto"/>
            </w:tcBorders>
            <w:hideMark/>
          </w:tcPr>
          <w:p w14:paraId="1230BBB8"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sz w:val="20"/>
                <w:szCs w:val="20"/>
              </w:rPr>
            </w:pPr>
            <w:r w:rsidRPr="007C0921">
              <w:rPr>
                <w:rFonts w:ascii="Times New Roman" w:eastAsia="Calibri" w:hAnsi="Times New Roman" w:cs="Times New Roman"/>
                <w:sz w:val="20"/>
                <w:szCs w:val="20"/>
              </w:rPr>
              <w:t>2</w:t>
            </w:r>
          </w:p>
        </w:tc>
        <w:tc>
          <w:tcPr>
            <w:tcW w:w="2220" w:type="dxa"/>
            <w:vMerge w:val="restart"/>
            <w:tcBorders>
              <w:top w:val="single" w:sz="4" w:space="0" w:color="auto"/>
              <w:left w:val="single" w:sz="4" w:space="0" w:color="auto"/>
              <w:bottom w:val="single" w:sz="4" w:space="0" w:color="auto"/>
              <w:right w:val="single" w:sz="4" w:space="0" w:color="auto"/>
            </w:tcBorders>
            <w:hideMark/>
          </w:tcPr>
          <w:p w14:paraId="729E36BE"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Реферат</w:t>
            </w:r>
          </w:p>
        </w:tc>
        <w:tc>
          <w:tcPr>
            <w:tcW w:w="2324" w:type="dxa"/>
            <w:vMerge w:val="restart"/>
            <w:tcBorders>
              <w:top w:val="single" w:sz="4" w:space="0" w:color="auto"/>
              <w:left w:val="single" w:sz="4" w:space="0" w:color="auto"/>
              <w:bottom w:val="single" w:sz="4" w:space="0" w:color="auto"/>
              <w:right w:val="single" w:sz="4" w:space="0" w:color="auto"/>
            </w:tcBorders>
            <w:hideMark/>
          </w:tcPr>
          <w:p w14:paraId="3AA6FA01"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Подготовка реферата</w:t>
            </w:r>
          </w:p>
        </w:tc>
        <w:tc>
          <w:tcPr>
            <w:tcW w:w="2852" w:type="dxa"/>
            <w:tcBorders>
              <w:top w:val="single" w:sz="4" w:space="0" w:color="auto"/>
              <w:left w:val="single" w:sz="4" w:space="0" w:color="auto"/>
              <w:bottom w:val="single" w:sz="4" w:space="0" w:color="auto"/>
              <w:right w:val="single" w:sz="4" w:space="0" w:color="auto"/>
            </w:tcBorders>
            <w:hideMark/>
          </w:tcPr>
          <w:p w14:paraId="32D1D041"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Присутствует</w:t>
            </w:r>
          </w:p>
        </w:tc>
        <w:tc>
          <w:tcPr>
            <w:tcW w:w="1514" w:type="dxa"/>
            <w:tcBorders>
              <w:top w:val="single" w:sz="4" w:space="0" w:color="auto"/>
              <w:left w:val="single" w:sz="4" w:space="0" w:color="auto"/>
              <w:bottom w:val="single" w:sz="4" w:space="0" w:color="auto"/>
              <w:right w:val="single" w:sz="4" w:space="0" w:color="auto"/>
            </w:tcBorders>
            <w:hideMark/>
          </w:tcPr>
          <w:p w14:paraId="362F29ED"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5</w:t>
            </w:r>
          </w:p>
        </w:tc>
      </w:tr>
      <w:tr w:rsidR="007C0921" w:rsidRPr="007C0921" w14:paraId="54008062"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1B9AD159"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DF78F" w14:textId="77777777" w:rsidR="007C0921" w:rsidRPr="007C0921" w:rsidRDefault="007C0921" w:rsidP="007C0921">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EF394" w14:textId="77777777" w:rsidR="007C0921" w:rsidRPr="007C0921" w:rsidRDefault="007C0921" w:rsidP="007C0921">
            <w:pPr>
              <w:spacing w:after="0" w:line="240" w:lineRule="auto"/>
              <w:rPr>
                <w:rFonts w:ascii="Times New Roman" w:eastAsia="Calibri" w:hAnsi="Times New Roman" w:cs="Times New Roman"/>
              </w:rPr>
            </w:pPr>
          </w:p>
        </w:tc>
        <w:tc>
          <w:tcPr>
            <w:tcW w:w="2852" w:type="dxa"/>
            <w:tcBorders>
              <w:top w:val="single" w:sz="4" w:space="0" w:color="auto"/>
              <w:left w:val="single" w:sz="4" w:space="0" w:color="auto"/>
              <w:bottom w:val="single" w:sz="4" w:space="0" w:color="auto"/>
              <w:right w:val="single" w:sz="4" w:space="0" w:color="auto"/>
            </w:tcBorders>
            <w:hideMark/>
          </w:tcPr>
          <w:p w14:paraId="42034B4F"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rPr>
              <w:t>Отсутствует</w:t>
            </w:r>
          </w:p>
        </w:tc>
        <w:tc>
          <w:tcPr>
            <w:tcW w:w="1514" w:type="dxa"/>
            <w:tcBorders>
              <w:top w:val="single" w:sz="4" w:space="0" w:color="auto"/>
              <w:left w:val="single" w:sz="4" w:space="0" w:color="auto"/>
              <w:bottom w:val="single" w:sz="4" w:space="0" w:color="auto"/>
              <w:right w:val="single" w:sz="4" w:space="0" w:color="auto"/>
            </w:tcBorders>
            <w:hideMark/>
          </w:tcPr>
          <w:p w14:paraId="136CE7AC"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rPr>
              <w:t>0</w:t>
            </w:r>
          </w:p>
        </w:tc>
      </w:tr>
      <w:tr w:rsidR="007C0921" w:rsidRPr="007C0921" w14:paraId="255D7CCE"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324A13B5"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2D401" w14:textId="77777777" w:rsidR="007C0921" w:rsidRPr="007C0921" w:rsidRDefault="007C0921" w:rsidP="007C0921">
            <w:pPr>
              <w:spacing w:after="0" w:line="240" w:lineRule="auto"/>
              <w:rPr>
                <w:rFonts w:ascii="Times New Roman" w:eastAsia="Calibri" w:hAnsi="Times New Roman" w:cs="Times New Roman"/>
              </w:rPr>
            </w:pPr>
          </w:p>
        </w:tc>
        <w:tc>
          <w:tcPr>
            <w:tcW w:w="2324" w:type="dxa"/>
            <w:vMerge w:val="restart"/>
            <w:tcBorders>
              <w:top w:val="single" w:sz="4" w:space="0" w:color="auto"/>
              <w:left w:val="single" w:sz="4" w:space="0" w:color="auto"/>
              <w:bottom w:val="single" w:sz="4" w:space="0" w:color="auto"/>
              <w:right w:val="single" w:sz="4" w:space="0" w:color="auto"/>
            </w:tcBorders>
            <w:hideMark/>
          </w:tcPr>
          <w:p w14:paraId="3EEC0E9E"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Сдача реферата</w:t>
            </w:r>
          </w:p>
        </w:tc>
        <w:tc>
          <w:tcPr>
            <w:tcW w:w="2852" w:type="dxa"/>
            <w:tcBorders>
              <w:top w:val="single" w:sz="4" w:space="0" w:color="auto"/>
              <w:left w:val="single" w:sz="4" w:space="0" w:color="auto"/>
              <w:bottom w:val="single" w:sz="4" w:space="0" w:color="auto"/>
              <w:right w:val="single" w:sz="4" w:space="0" w:color="auto"/>
            </w:tcBorders>
            <w:hideMark/>
          </w:tcPr>
          <w:p w14:paraId="00F99E97"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 xml:space="preserve">Выполнено </w:t>
            </w:r>
          </w:p>
        </w:tc>
        <w:tc>
          <w:tcPr>
            <w:tcW w:w="1514" w:type="dxa"/>
            <w:tcBorders>
              <w:top w:val="single" w:sz="4" w:space="0" w:color="auto"/>
              <w:left w:val="single" w:sz="4" w:space="0" w:color="auto"/>
              <w:bottom w:val="single" w:sz="4" w:space="0" w:color="auto"/>
              <w:right w:val="single" w:sz="4" w:space="0" w:color="auto"/>
            </w:tcBorders>
            <w:hideMark/>
          </w:tcPr>
          <w:p w14:paraId="0345BC82"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5</w:t>
            </w:r>
          </w:p>
        </w:tc>
      </w:tr>
      <w:tr w:rsidR="007C0921" w:rsidRPr="007C0921" w14:paraId="190154F4"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0E89A4F2"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98249" w14:textId="77777777" w:rsidR="007C0921" w:rsidRPr="007C0921" w:rsidRDefault="007C0921" w:rsidP="007C0921">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80CB7" w14:textId="77777777" w:rsidR="007C0921" w:rsidRPr="007C0921" w:rsidRDefault="007C0921" w:rsidP="007C0921">
            <w:pPr>
              <w:spacing w:after="0" w:line="240" w:lineRule="auto"/>
              <w:rPr>
                <w:rFonts w:ascii="Times New Roman" w:eastAsia="Calibri" w:hAnsi="Times New Roman" w:cs="Times New Roman"/>
              </w:rPr>
            </w:pPr>
          </w:p>
        </w:tc>
        <w:tc>
          <w:tcPr>
            <w:tcW w:w="2852" w:type="dxa"/>
            <w:tcBorders>
              <w:top w:val="single" w:sz="4" w:space="0" w:color="auto"/>
              <w:left w:val="single" w:sz="4" w:space="0" w:color="auto"/>
              <w:bottom w:val="single" w:sz="4" w:space="0" w:color="auto"/>
              <w:right w:val="single" w:sz="4" w:space="0" w:color="auto"/>
            </w:tcBorders>
            <w:hideMark/>
          </w:tcPr>
          <w:p w14:paraId="03EC90B7"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rPr>
              <w:t>Не выполнено</w:t>
            </w:r>
          </w:p>
        </w:tc>
        <w:tc>
          <w:tcPr>
            <w:tcW w:w="1514" w:type="dxa"/>
            <w:tcBorders>
              <w:top w:val="single" w:sz="4" w:space="0" w:color="auto"/>
              <w:left w:val="single" w:sz="4" w:space="0" w:color="auto"/>
              <w:bottom w:val="single" w:sz="4" w:space="0" w:color="auto"/>
              <w:right w:val="single" w:sz="4" w:space="0" w:color="auto"/>
            </w:tcBorders>
            <w:hideMark/>
          </w:tcPr>
          <w:p w14:paraId="257873DB"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rPr>
              <w:t>0</w:t>
            </w:r>
          </w:p>
        </w:tc>
      </w:tr>
      <w:tr w:rsidR="007C0921" w:rsidRPr="007C0921" w14:paraId="0E12D740"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6324D78D"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E1DEF" w14:textId="77777777" w:rsidR="007C0921" w:rsidRPr="007C0921" w:rsidRDefault="007C0921" w:rsidP="007C0921">
            <w:pPr>
              <w:spacing w:after="0" w:line="240" w:lineRule="auto"/>
              <w:rPr>
                <w:rFonts w:ascii="Times New Roman" w:eastAsia="Calibri" w:hAnsi="Times New Roman" w:cs="Times New Roman"/>
              </w:rPr>
            </w:pPr>
          </w:p>
        </w:tc>
        <w:tc>
          <w:tcPr>
            <w:tcW w:w="2324" w:type="dxa"/>
            <w:vMerge w:val="restart"/>
            <w:tcBorders>
              <w:top w:val="single" w:sz="4" w:space="0" w:color="auto"/>
              <w:left w:val="single" w:sz="4" w:space="0" w:color="auto"/>
              <w:bottom w:val="single" w:sz="4" w:space="0" w:color="auto"/>
              <w:right w:val="single" w:sz="4" w:space="0" w:color="auto"/>
            </w:tcBorders>
            <w:hideMark/>
          </w:tcPr>
          <w:p w14:paraId="767F07E7"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Защита реферата</w:t>
            </w:r>
          </w:p>
        </w:tc>
        <w:tc>
          <w:tcPr>
            <w:tcW w:w="2852" w:type="dxa"/>
            <w:tcBorders>
              <w:top w:val="single" w:sz="4" w:space="0" w:color="auto"/>
              <w:left w:val="single" w:sz="4" w:space="0" w:color="auto"/>
              <w:bottom w:val="single" w:sz="4" w:space="0" w:color="auto"/>
              <w:right w:val="single" w:sz="4" w:space="0" w:color="auto"/>
            </w:tcBorders>
            <w:hideMark/>
          </w:tcPr>
          <w:p w14:paraId="025F1DF6"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Защищено</w:t>
            </w:r>
          </w:p>
        </w:tc>
        <w:tc>
          <w:tcPr>
            <w:tcW w:w="1514" w:type="dxa"/>
            <w:tcBorders>
              <w:top w:val="single" w:sz="4" w:space="0" w:color="auto"/>
              <w:left w:val="single" w:sz="4" w:space="0" w:color="auto"/>
              <w:bottom w:val="single" w:sz="4" w:space="0" w:color="auto"/>
              <w:right w:val="single" w:sz="4" w:space="0" w:color="auto"/>
            </w:tcBorders>
            <w:hideMark/>
          </w:tcPr>
          <w:p w14:paraId="160D0F5B"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5</w:t>
            </w:r>
          </w:p>
        </w:tc>
      </w:tr>
      <w:tr w:rsidR="007C0921" w:rsidRPr="007C0921" w14:paraId="7E0F7F09"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03D87DC8"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E18BB" w14:textId="77777777" w:rsidR="007C0921" w:rsidRPr="007C0921" w:rsidRDefault="007C0921" w:rsidP="007C0921">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784D0" w14:textId="77777777" w:rsidR="007C0921" w:rsidRPr="007C0921" w:rsidRDefault="007C0921" w:rsidP="007C0921">
            <w:pPr>
              <w:spacing w:after="0" w:line="240" w:lineRule="auto"/>
              <w:rPr>
                <w:rFonts w:ascii="Times New Roman" w:eastAsia="Calibri" w:hAnsi="Times New Roman" w:cs="Times New Roman"/>
              </w:rPr>
            </w:pPr>
          </w:p>
        </w:tc>
        <w:tc>
          <w:tcPr>
            <w:tcW w:w="2852" w:type="dxa"/>
            <w:tcBorders>
              <w:top w:val="single" w:sz="4" w:space="0" w:color="auto"/>
              <w:left w:val="single" w:sz="4" w:space="0" w:color="auto"/>
              <w:bottom w:val="single" w:sz="4" w:space="0" w:color="auto"/>
              <w:right w:val="single" w:sz="4" w:space="0" w:color="auto"/>
            </w:tcBorders>
            <w:hideMark/>
          </w:tcPr>
          <w:p w14:paraId="2BDF1953"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rPr>
              <w:t>Не защищено</w:t>
            </w:r>
          </w:p>
        </w:tc>
        <w:tc>
          <w:tcPr>
            <w:tcW w:w="1514" w:type="dxa"/>
            <w:tcBorders>
              <w:top w:val="single" w:sz="4" w:space="0" w:color="auto"/>
              <w:left w:val="single" w:sz="4" w:space="0" w:color="auto"/>
              <w:bottom w:val="single" w:sz="4" w:space="0" w:color="auto"/>
              <w:right w:val="single" w:sz="4" w:space="0" w:color="auto"/>
            </w:tcBorders>
            <w:hideMark/>
          </w:tcPr>
          <w:p w14:paraId="28DB3F13"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rPr>
              <w:t>0</w:t>
            </w:r>
          </w:p>
        </w:tc>
      </w:tr>
      <w:tr w:rsidR="007C0921" w:rsidRPr="007C0921" w14:paraId="5B283D74"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338972E2"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91042" w14:textId="77777777" w:rsidR="007C0921" w:rsidRPr="007C0921" w:rsidRDefault="007C0921" w:rsidP="007C0921">
            <w:pPr>
              <w:spacing w:after="0" w:line="240" w:lineRule="auto"/>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hideMark/>
          </w:tcPr>
          <w:p w14:paraId="65C18ABE"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Итого максимальное количество баллов за реферат</w:t>
            </w:r>
          </w:p>
        </w:tc>
        <w:tc>
          <w:tcPr>
            <w:tcW w:w="1514" w:type="dxa"/>
            <w:tcBorders>
              <w:top w:val="single" w:sz="4" w:space="0" w:color="auto"/>
              <w:left w:val="single" w:sz="4" w:space="0" w:color="auto"/>
              <w:bottom w:val="single" w:sz="4" w:space="0" w:color="auto"/>
              <w:right w:val="single" w:sz="4" w:space="0" w:color="auto"/>
            </w:tcBorders>
            <w:hideMark/>
          </w:tcPr>
          <w:p w14:paraId="4CF481E6"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15</w:t>
            </w:r>
          </w:p>
        </w:tc>
      </w:tr>
      <w:tr w:rsidR="007C0921" w:rsidRPr="007C0921" w14:paraId="49919CB4" w14:textId="77777777" w:rsidTr="00F408DF">
        <w:tc>
          <w:tcPr>
            <w:tcW w:w="661" w:type="dxa"/>
            <w:vMerge w:val="restart"/>
            <w:tcBorders>
              <w:top w:val="single" w:sz="4" w:space="0" w:color="auto"/>
              <w:left w:val="single" w:sz="4" w:space="0" w:color="auto"/>
              <w:right w:val="single" w:sz="4" w:space="0" w:color="auto"/>
            </w:tcBorders>
          </w:tcPr>
          <w:p w14:paraId="31CA705F"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sz w:val="20"/>
                <w:szCs w:val="20"/>
              </w:rPr>
            </w:pPr>
            <w:r w:rsidRPr="007C0921">
              <w:rPr>
                <w:rFonts w:ascii="Times New Roman" w:eastAsia="Calibri" w:hAnsi="Times New Roman" w:cs="Times New Roman"/>
                <w:sz w:val="20"/>
                <w:szCs w:val="20"/>
              </w:rPr>
              <w:t>3</w:t>
            </w:r>
          </w:p>
        </w:tc>
        <w:tc>
          <w:tcPr>
            <w:tcW w:w="2220" w:type="dxa"/>
            <w:vMerge w:val="restart"/>
            <w:tcBorders>
              <w:top w:val="single" w:sz="4" w:space="0" w:color="auto"/>
              <w:left w:val="single" w:sz="4" w:space="0" w:color="auto"/>
              <w:right w:val="single" w:sz="4" w:space="0" w:color="auto"/>
            </w:tcBorders>
          </w:tcPr>
          <w:p w14:paraId="3E45AF33"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Типовое задание №1</w:t>
            </w:r>
          </w:p>
        </w:tc>
        <w:tc>
          <w:tcPr>
            <w:tcW w:w="5176" w:type="dxa"/>
            <w:gridSpan w:val="2"/>
            <w:tcBorders>
              <w:top w:val="single" w:sz="4" w:space="0" w:color="auto"/>
              <w:left w:val="single" w:sz="4" w:space="0" w:color="auto"/>
              <w:bottom w:val="single" w:sz="4" w:space="0" w:color="auto"/>
              <w:right w:val="single" w:sz="4" w:space="0" w:color="auto"/>
            </w:tcBorders>
          </w:tcPr>
          <w:p w14:paraId="125F0455"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Выполнено успешно</w:t>
            </w:r>
          </w:p>
        </w:tc>
        <w:tc>
          <w:tcPr>
            <w:tcW w:w="1514" w:type="dxa"/>
            <w:tcBorders>
              <w:top w:val="single" w:sz="4" w:space="0" w:color="auto"/>
              <w:left w:val="single" w:sz="4" w:space="0" w:color="auto"/>
              <w:bottom w:val="single" w:sz="4" w:space="0" w:color="auto"/>
              <w:right w:val="single" w:sz="4" w:space="0" w:color="auto"/>
            </w:tcBorders>
          </w:tcPr>
          <w:p w14:paraId="6235EB52"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7C0921" w:rsidRPr="007C0921" w14:paraId="58B77D63" w14:textId="77777777" w:rsidTr="00F408DF">
        <w:tc>
          <w:tcPr>
            <w:tcW w:w="661" w:type="dxa"/>
            <w:vMerge/>
            <w:tcBorders>
              <w:left w:val="single" w:sz="4" w:space="0" w:color="auto"/>
              <w:right w:val="single" w:sz="4" w:space="0" w:color="auto"/>
            </w:tcBorders>
          </w:tcPr>
          <w:p w14:paraId="72357F27"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sz w:val="20"/>
                <w:szCs w:val="20"/>
              </w:rPr>
            </w:pPr>
          </w:p>
        </w:tc>
        <w:tc>
          <w:tcPr>
            <w:tcW w:w="2220" w:type="dxa"/>
            <w:vMerge/>
            <w:tcBorders>
              <w:left w:val="single" w:sz="4" w:space="0" w:color="auto"/>
              <w:right w:val="single" w:sz="4" w:space="0" w:color="auto"/>
            </w:tcBorders>
          </w:tcPr>
          <w:p w14:paraId="095BEC3D"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tcPr>
          <w:p w14:paraId="26829762"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Не выполнено</w:t>
            </w:r>
          </w:p>
        </w:tc>
        <w:tc>
          <w:tcPr>
            <w:tcW w:w="1514" w:type="dxa"/>
            <w:tcBorders>
              <w:top w:val="single" w:sz="4" w:space="0" w:color="auto"/>
              <w:left w:val="single" w:sz="4" w:space="0" w:color="auto"/>
              <w:bottom w:val="single" w:sz="4" w:space="0" w:color="auto"/>
              <w:right w:val="single" w:sz="4" w:space="0" w:color="auto"/>
            </w:tcBorders>
          </w:tcPr>
          <w:p w14:paraId="7AF65F6B"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7C0921" w:rsidRPr="007C0921" w14:paraId="6A69142B" w14:textId="77777777" w:rsidTr="00F408DF">
        <w:tc>
          <w:tcPr>
            <w:tcW w:w="661" w:type="dxa"/>
            <w:vMerge/>
            <w:tcBorders>
              <w:left w:val="single" w:sz="4" w:space="0" w:color="auto"/>
              <w:bottom w:val="single" w:sz="4" w:space="0" w:color="auto"/>
              <w:right w:val="single" w:sz="4" w:space="0" w:color="auto"/>
            </w:tcBorders>
          </w:tcPr>
          <w:p w14:paraId="12522000"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sz w:val="20"/>
                <w:szCs w:val="20"/>
              </w:rPr>
            </w:pPr>
          </w:p>
        </w:tc>
        <w:tc>
          <w:tcPr>
            <w:tcW w:w="2220" w:type="dxa"/>
            <w:vMerge/>
            <w:tcBorders>
              <w:left w:val="single" w:sz="4" w:space="0" w:color="auto"/>
              <w:bottom w:val="single" w:sz="4" w:space="0" w:color="auto"/>
              <w:right w:val="single" w:sz="4" w:space="0" w:color="auto"/>
            </w:tcBorders>
          </w:tcPr>
          <w:p w14:paraId="73A25C17"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tcPr>
          <w:p w14:paraId="36B3D21F"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Итого максимальное количество баллов за задание</w:t>
            </w:r>
          </w:p>
        </w:tc>
        <w:tc>
          <w:tcPr>
            <w:tcW w:w="1514" w:type="dxa"/>
            <w:tcBorders>
              <w:top w:val="single" w:sz="4" w:space="0" w:color="auto"/>
              <w:left w:val="single" w:sz="4" w:space="0" w:color="auto"/>
              <w:bottom w:val="single" w:sz="4" w:space="0" w:color="auto"/>
              <w:right w:val="single" w:sz="4" w:space="0" w:color="auto"/>
            </w:tcBorders>
          </w:tcPr>
          <w:p w14:paraId="2B90BB2A"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7C0921" w:rsidRPr="007C0921" w14:paraId="55CA2F0E" w14:textId="77777777" w:rsidTr="00F408DF">
        <w:tc>
          <w:tcPr>
            <w:tcW w:w="661" w:type="dxa"/>
            <w:vMerge w:val="restart"/>
            <w:tcBorders>
              <w:top w:val="single" w:sz="4" w:space="0" w:color="auto"/>
              <w:left w:val="single" w:sz="4" w:space="0" w:color="auto"/>
              <w:right w:val="single" w:sz="4" w:space="0" w:color="auto"/>
            </w:tcBorders>
          </w:tcPr>
          <w:p w14:paraId="5C37B4A0"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sz w:val="20"/>
                <w:szCs w:val="20"/>
              </w:rPr>
            </w:pPr>
            <w:r w:rsidRPr="007C0921">
              <w:rPr>
                <w:rFonts w:ascii="Times New Roman" w:eastAsia="Calibri" w:hAnsi="Times New Roman" w:cs="Times New Roman"/>
                <w:sz w:val="20"/>
                <w:szCs w:val="20"/>
              </w:rPr>
              <w:t>4</w:t>
            </w:r>
          </w:p>
        </w:tc>
        <w:tc>
          <w:tcPr>
            <w:tcW w:w="2220" w:type="dxa"/>
            <w:vMerge w:val="restart"/>
            <w:tcBorders>
              <w:top w:val="single" w:sz="4" w:space="0" w:color="auto"/>
              <w:left w:val="single" w:sz="4" w:space="0" w:color="auto"/>
              <w:right w:val="single" w:sz="4" w:space="0" w:color="auto"/>
            </w:tcBorders>
          </w:tcPr>
          <w:p w14:paraId="60193364"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Типовое задание №2</w:t>
            </w:r>
          </w:p>
        </w:tc>
        <w:tc>
          <w:tcPr>
            <w:tcW w:w="5176" w:type="dxa"/>
            <w:gridSpan w:val="2"/>
            <w:tcBorders>
              <w:top w:val="single" w:sz="4" w:space="0" w:color="auto"/>
              <w:left w:val="single" w:sz="4" w:space="0" w:color="auto"/>
              <w:bottom w:val="single" w:sz="4" w:space="0" w:color="auto"/>
              <w:right w:val="single" w:sz="4" w:space="0" w:color="auto"/>
            </w:tcBorders>
          </w:tcPr>
          <w:p w14:paraId="41D5784B"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Выполнено успешно</w:t>
            </w:r>
          </w:p>
        </w:tc>
        <w:tc>
          <w:tcPr>
            <w:tcW w:w="1514" w:type="dxa"/>
            <w:tcBorders>
              <w:top w:val="single" w:sz="4" w:space="0" w:color="auto"/>
              <w:left w:val="single" w:sz="4" w:space="0" w:color="auto"/>
              <w:bottom w:val="single" w:sz="4" w:space="0" w:color="auto"/>
              <w:right w:val="single" w:sz="4" w:space="0" w:color="auto"/>
            </w:tcBorders>
          </w:tcPr>
          <w:p w14:paraId="35749D7A"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7C0921" w:rsidRPr="007C0921" w14:paraId="34DB9D19" w14:textId="77777777" w:rsidTr="00F408DF">
        <w:tc>
          <w:tcPr>
            <w:tcW w:w="661" w:type="dxa"/>
            <w:vMerge/>
            <w:tcBorders>
              <w:left w:val="single" w:sz="4" w:space="0" w:color="auto"/>
              <w:right w:val="single" w:sz="4" w:space="0" w:color="auto"/>
            </w:tcBorders>
          </w:tcPr>
          <w:p w14:paraId="487C0ED7"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sz w:val="20"/>
                <w:szCs w:val="20"/>
              </w:rPr>
            </w:pPr>
          </w:p>
        </w:tc>
        <w:tc>
          <w:tcPr>
            <w:tcW w:w="2220" w:type="dxa"/>
            <w:vMerge/>
            <w:tcBorders>
              <w:left w:val="single" w:sz="4" w:space="0" w:color="auto"/>
              <w:right w:val="single" w:sz="4" w:space="0" w:color="auto"/>
            </w:tcBorders>
          </w:tcPr>
          <w:p w14:paraId="5A523761"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tcPr>
          <w:p w14:paraId="1F2365F2"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Не выполнено</w:t>
            </w:r>
          </w:p>
        </w:tc>
        <w:tc>
          <w:tcPr>
            <w:tcW w:w="1514" w:type="dxa"/>
            <w:tcBorders>
              <w:top w:val="single" w:sz="4" w:space="0" w:color="auto"/>
              <w:left w:val="single" w:sz="4" w:space="0" w:color="auto"/>
              <w:bottom w:val="single" w:sz="4" w:space="0" w:color="auto"/>
              <w:right w:val="single" w:sz="4" w:space="0" w:color="auto"/>
            </w:tcBorders>
          </w:tcPr>
          <w:p w14:paraId="2C0AC95C"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7C0921" w:rsidRPr="007C0921" w14:paraId="594CFDF9" w14:textId="77777777" w:rsidTr="00F408DF">
        <w:tc>
          <w:tcPr>
            <w:tcW w:w="661" w:type="dxa"/>
            <w:vMerge/>
            <w:tcBorders>
              <w:left w:val="single" w:sz="4" w:space="0" w:color="auto"/>
              <w:bottom w:val="single" w:sz="4" w:space="0" w:color="auto"/>
              <w:right w:val="single" w:sz="4" w:space="0" w:color="auto"/>
            </w:tcBorders>
          </w:tcPr>
          <w:p w14:paraId="68269747"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sz w:val="20"/>
                <w:szCs w:val="20"/>
              </w:rPr>
            </w:pPr>
          </w:p>
        </w:tc>
        <w:tc>
          <w:tcPr>
            <w:tcW w:w="2220" w:type="dxa"/>
            <w:vMerge/>
            <w:tcBorders>
              <w:left w:val="single" w:sz="4" w:space="0" w:color="auto"/>
              <w:bottom w:val="single" w:sz="4" w:space="0" w:color="auto"/>
              <w:right w:val="single" w:sz="4" w:space="0" w:color="auto"/>
            </w:tcBorders>
          </w:tcPr>
          <w:p w14:paraId="2B867EC6"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tcPr>
          <w:p w14:paraId="61BA2EB2"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Итого максимальное количество баллов за задание</w:t>
            </w:r>
          </w:p>
        </w:tc>
        <w:tc>
          <w:tcPr>
            <w:tcW w:w="1514" w:type="dxa"/>
            <w:tcBorders>
              <w:top w:val="single" w:sz="4" w:space="0" w:color="auto"/>
              <w:left w:val="single" w:sz="4" w:space="0" w:color="auto"/>
              <w:bottom w:val="single" w:sz="4" w:space="0" w:color="auto"/>
              <w:right w:val="single" w:sz="4" w:space="0" w:color="auto"/>
            </w:tcBorders>
          </w:tcPr>
          <w:p w14:paraId="3E9E486B"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7C0921" w:rsidRPr="007C0921" w14:paraId="759E8371" w14:textId="77777777" w:rsidTr="00F408DF">
        <w:tc>
          <w:tcPr>
            <w:tcW w:w="661" w:type="dxa"/>
            <w:vMerge w:val="restart"/>
            <w:tcBorders>
              <w:top w:val="single" w:sz="4" w:space="0" w:color="auto"/>
              <w:left w:val="single" w:sz="4" w:space="0" w:color="auto"/>
              <w:right w:val="single" w:sz="4" w:space="0" w:color="auto"/>
            </w:tcBorders>
          </w:tcPr>
          <w:p w14:paraId="79B80FC5"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sz w:val="20"/>
                <w:szCs w:val="20"/>
              </w:rPr>
            </w:pPr>
            <w:r w:rsidRPr="007C0921">
              <w:rPr>
                <w:rFonts w:ascii="Times New Roman" w:eastAsia="Calibri" w:hAnsi="Times New Roman" w:cs="Times New Roman"/>
                <w:sz w:val="20"/>
                <w:szCs w:val="20"/>
              </w:rPr>
              <w:t>5</w:t>
            </w:r>
          </w:p>
        </w:tc>
        <w:tc>
          <w:tcPr>
            <w:tcW w:w="2220" w:type="dxa"/>
            <w:vMerge w:val="restart"/>
            <w:tcBorders>
              <w:top w:val="single" w:sz="4" w:space="0" w:color="auto"/>
              <w:left w:val="single" w:sz="4" w:space="0" w:color="auto"/>
              <w:right w:val="single" w:sz="4" w:space="0" w:color="auto"/>
            </w:tcBorders>
          </w:tcPr>
          <w:p w14:paraId="2542025D"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Тестовое задание №1</w:t>
            </w:r>
          </w:p>
        </w:tc>
        <w:tc>
          <w:tcPr>
            <w:tcW w:w="5176" w:type="dxa"/>
            <w:gridSpan w:val="2"/>
            <w:tcBorders>
              <w:top w:val="single" w:sz="4" w:space="0" w:color="auto"/>
              <w:left w:val="single" w:sz="4" w:space="0" w:color="auto"/>
              <w:bottom w:val="single" w:sz="4" w:space="0" w:color="auto"/>
              <w:right w:val="single" w:sz="4" w:space="0" w:color="auto"/>
            </w:tcBorders>
          </w:tcPr>
          <w:p w14:paraId="70615EC2"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Пройдено успешно</w:t>
            </w:r>
          </w:p>
        </w:tc>
        <w:tc>
          <w:tcPr>
            <w:tcW w:w="1514" w:type="dxa"/>
            <w:tcBorders>
              <w:top w:val="single" w:sz="4" w:space="0" w:color="auto"/>
              <w:left w:val="single" w:sz="4" w:space="0" w:color="auto"/>
              <w:bottom w:val="single" w:sz="4" w:space="0" w:color="auto"/>
              <w:right w:val="single" w:sz="4" w:space="0" w:color="auto"/>
            </w:tcBorders>
          </w:tcPr>
          <w:p w14:paraId="627D226C"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7C0921" w:rsidRPr="007C0921" w14:paraId="6ED8E965" w14:textId="77777777" w:rsidTr="00F408DF">
        <w:tc>
          <w:tcPr>
            <w:tcW w:w="661" w:type="dxa"/>
            <w:vMerge/>
            <w:tcBorders>
              <w:left w:val="single" w:sz="4" w:space="0" w:color="auto"/>
              <w:right w:val="single" w:sz="4" w:space="0" w:color="auto"/>
            </w:tcBorders>
          </w:tcPr>
          <w:p w14:paraId="5D2569B4"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sz w:val="20"/>
                <w:szCs w:val="20"/>
              </w:rPr>
            </w:pPr>
          </w:p>
        </w:tc>
        <w:tc>
          <w:tcPr>
            <w:tcW w:w="2220" w:type="dxa"/>
            <w:vMerge/>
            <w:tcBorders>
              <w:left w:val="single" w:sz="4" w:space="0" w:color="auto"/>
              <w:right w:val="single" w:sz="4" w:space="0" w:color="auto"/>
            </w:tcBorders>
          </w:tcPr>
          <w:p w14:paraId="7F550EB4"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tcPr>
          <w:p w14:paraId="7D221A4E"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Не пройдено</w:t>
            </w:r>
          </w:p>
        </w:tc>
        <w:tc>
          <w:tcPr>
            <w:tcW w:w="1514" w:type="dxa"/>
            <w:tcBorders>
              <w:top w:val="single" w:sz="4" w:space="0" w:color="auto"/>
              <w:left w:val="single" w:sz="4" w:space="0" w:color="auto"/>
              <w:bottom w:val="single" w:sz="4" w:space="0" w:color="auto"/>
              <w:right w:val="single" w:sz="4" w:space="0" w:color="auto"/>
            </w:tcBorders>
          </w:tcPr>
          <w:p w14:paraId="2058198D"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7C0921" w:rsidRPr="007C0921" w14:paraId="77755892" w14:textId="77777777" w:rsidTr="00F408DF">
        <w:tc>
          <w:tcPr>
            <w:tcW w:w="661" w:type="dxa"/>
            <w:vMerge/>
            <w:tcBorders>
              <w:left w:val="single" w:sz="4" w:space="0" w:color="auto"/>
              <w:bottom w:val="single" w:sz="4" w:space="0" w:color="auto"/>
              <w:right w:val="single" w:sz="4" w:space="0" w:color="auto"/>
            </w:tcBorders>
          </w:tcPr>
          <w:p w14:paraId="127ECA38"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sz w:val="20"/>
                <w:szCs w:val="20"/>
              </w:rPr>
            </w:pPr>
          </w:p>
        </w:tc>
        <w:tc>
          <w:tcPr>
            <w:tcW w:w="2220" w:type="dxa"/>
            <w:vMerge/>
            <w:tcBorders>
              <w:left w:val="single" w:sz="4" w:space="0" w:color="auto"/>
              <w:bottom w:val="single" w:sz="4" w:space="0" w:color="auto"/>
              <w:right w:val="single" w:sz="4" w:space="0" w:color="auto"/>
            </w:tcBorders>
          </w:tcPr>
          <w:p w14:paraId="25208A02"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tcPr>
          <w:p w14:paraId="6C5B2306"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Итого максимальное количество баллов за тестирование</w:t>
            </w:r>
          </w:p>
        </w:tc>
        <w:tc>
          <w:tcPr>
            <w:tcW w:w="1514" w:type="dxa"/>
            <w:tcBorders>
              <w:top w:val="single" w:sz="4" w:space="0" w:color="auto"/>
              <w:left w:val="single" w:sz="4" w:space="0" w:color="auto"/>
              <w:bottom w:val="single" w:sz="4" w:space="0" w:color="auto"/>
              <w:right w:val="single" w:sz="4" w:space="0" w:color="auto"/>
            </w:tcBorders>
          </w:tcPr>
          <w:p w14:paraId="7F5B9523"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7C0921" w:rsidRPr="007C0921" w14:paraId="453E4A32" w14:textId="77777777" w:rsidTr="00F408DF">
        <w:tc>
          <w:tcPr>
            <w:tcW w:w="661" w:type="dxa"/>
            <w:vMerge w:val="restart"/>
            <w:tcBorders>
              <w:top w:val="single" w:sz="4" w:space="0" w:color="auto"/>
              <w:left w:val="single" w:sz="4" w:space="0" w:color="auto"/>
              <w:bottom w:val="single" w:sz="4" w:space="0" w:color="auto"/>
              <w:right w:val="single" w:sz="4" w:space="0" w:color="auto"/>
            </w:tcBorders>
            <w:hideMark/>
          </w:tcPr>
          <w:p w14:paraId="6BD3D8CA"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sz w:val="20"/>
                <w:szCs w:val="20"/>
              </w:rPr>
            </w:pPr>
            <w:r w:rsidRPr="007C0921">
              <w:rPr>
                <w:rFonts w:ascii="Times New Roman" w:eastAsia="Calibri" w:hAnsi="Times New Roman" w:cs="Times New Roman"/>
                <w:sz w:val="20"/>
                <w:szCs w:val="20"/>
              </w:rPr>
              <w:t>6</w:t>
            </w:r>
          </w:p>
        </w:tc>
        <w:tc>
          <w:tcPr>
            <w:tcW w:w="2220" w:type="dxa"/>
            <w:vMerge w:val="restart"/>
            <w:tcBorders>
              <w:top w:val="single" w:sz="4" w:space="0" w:color="auto"/>
              <w:left w:val="single" w:sz="4" w:space="0" w:color="auto"/>
              <w:bottom w:val="single" w:sz="4" w:space="0" w:color="auto"/>
              <w:right w:val="single" w:sz="4" w:space="0" w:color="auto"/>
            </w:tcBorders>
            <w:hideMark/>
          </w:tcPr>
          <w:p w14:paraId="3930B20C"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Тестовое задание №2</w:t>
            </w:r>
          </w:p>
        </w:tc>
        <w:tc>
          <w:tcPr>
            <w:tcW w:w="5176" w:type="dxa"/>
            <w:gridSpan w:val="2"/>
            <w:tcBorders>
              <w:top w:val="single" w:sz="4" w:space="0" w:color="auto"/>
              <w:left w:val="single" w:sz="4" w:space="0" w:color="auto"/>
              <w:bottom w:val="single" w:sz="4" w:space="0" w:color="auto"/>
              <w:right w:val="single" w:sz="4" w:space="0" w:color="auto"/>
            </w:tcBorders>
            <w:hideMark/>
          </w:tcPr>
          <w:p w14:paraId="1C2B4928"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Пройдено успешно</w:t>
            </w:r>
          </w:p>
        </w:tc>
        <w:tc>
          <w:tcPr>
            <w:tcW w:w="1514" w:type="dxa"/>
            <w:tcBorders>
              <w:top w:val="single" w:sz="4" w:space="0" w:color="auto"/>
              <w:left w:val="single" w:sz="4" w:space="0" w:color="auto"/>
              <w:bottom w:val="single" w:sz="4" w:space="0" w:color="auto"/>
              <w:right w:val="single" w:sz="4" w:space="0" w:color="auto"/>
            </w:tcBorders>
            <w:hideMark/>
          </w:tcPr>
          <w:p w14:paraId="43A2525B"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7C0921" w:rsidRPr="007C0921" w14:paraId="3F6E1C24"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01B1318A"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638A7" w14:textId="77777777" w:rsidR="007C0921" w:rsidRPr="007C0921" w:rsidRDefault="007C0921" w:rsidP="007C0921">
            <w:pPr>
              <w:spacing w:after="0" w:line="240" w:lineRule="auto"/>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hideMark/>
          </w:tcPr>
          <w:p w14:paraId="20781705"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Не пройдено</w:t>
            </w:r>
          </w:p>
        </w:tc>
        <w:tc>
          <w:tcPr>
            <w:tcW w:w="1514" w:type="dxa"/>
            <w:tcBorders>
              <w:top w:val="single" w:sz="4" w:space="0" w:color="auto"/>
              <w:left w:val="single" w:sz="4" w:space="0" w:color="auto"/>
              <w:bottom w:val="single" w:sz="4" w:space="0" w:color="auto"/>
              <w:right w:val="single" w:sz="4" w:space="0" w:color="auto"/>
            </w:tcBorders>
            <w:hideMark/>
          </w:tcPr>
          <w:p w14:paraId="3A17D5B4"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7C0921" w:rsidRPr="007C0921" w14:paraId="7E609B68" w14:textId="77777777" w:rsidTr="00F408DF">
        <w:tc>
          <w:tcPr>
            <w:tcW w:w="0" w:type="auto"/>
            <w:vMerge/>
            <w:tcBorders>
              <w:top w:val="single" w:sz="4" w:space="0" w:color="auto"/>
              <w:left w:val="single" w:sz="4" w:space="0" w:color="auto"/>
              <w:bottom w:val="single" w:sz="4" w:space="0" w:color="auto"/>
              <w:right w:val="single" w:sz="4" w:space="0" w:color="auto"/>
            </w:tcBorders>
            <w:vAlign w:val="center"/>
            <w:hideMark/>
          </w:tcPr>
          <w:p w14:paraId="7E3A66A5" w14:textId="77777777" w:rsidR="007C0921" w:rsidRPr="007C0921" w:rsidRDefault="007C0921" w:rsidP="007C0921">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0B26B" w14:textId="77777777" w:rsidR="007C0921" w:rsidRPr="007C0921" w:rsidRDefault="007C0921" w:rsidP="007C0921">
            <w:pPr>
              <w:spacing w:after="0" w:line="240" w:lineRule="auto"/>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hideMark/>
          </w:tcPr>
          <w:p w14:paraId="61496AB1"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Итого максимальное количество баллов за тестирование</w:t>
            </w:r>
          </w:p>
        </w:tc>
        <w:tc>
          <w:tcPr>
            <w:tcW w:w="1514" w:type="dxa"/>
            <w:tcBorders>
              <w:top w:val="single" w:sz="4" w:space="0" w:color="auto"/>
              <w:left w:val="single" w:sz="4" w:space="0" w:color="auto"/>
              <w:bottom w:val="single" w:sz="4" w:space="0" w:color="auto"/>
              <w:right w:val="single" w:sz="4" w:space="0" w:color="auto"/>
            </w:tcBorders>
            <w:hideMark/>
          </w:tcPr>
          <w:p w14:paraId="588EEE80"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7C0921" w:rsidRPr="007C0921" w14:paraId="79CDF968" w14:textId="77777777" w:rsidTr="00F408DF">
        <w:tc>
          <w:tcPr>
            <w:tcW w:w="661" w:type="dxa"/>
            <w:tcBorders>
              <w:top w:val="single" w:sz="4" w:space="0" w:color="auto"/>
              <w:left w:val="single" w:sz="4" w:space="0" w:color="auto"/>
              <w:bottom w:val="single" w:sz="4" w:space="0" w:color="auto"/>
              <w:right w:val="single" w:sz="4" w:space="0" w:color="auto"/>
            </w:tcBorders>
          </w:tcPr>
          <w:p w14:paraId="5B36EF19"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b/>
                <w:sz w:val="28"/>
                <w:szCs w:val="28"/>
              </w:rPr>
            </w:pPr>
          </w:p>
        </w:tc>
        <w:tc>
          <w:tcPr>
            <w:tcW w:w="2220" w:type="dxa"/>
            <w:tcBorders>
              <w:top w:val="single" w:sz="4" w:space="0" w:color="auto"/>
              <w:left w:val="single" w:sz="4" w:space="0" w:color="auto"/>
              <w:bottom w:val="single" w:sz="4" w:space="0" w:color="auto"/>
              <w:right w:val="single" w:sz="4" w:space="0" w:color="auto"/>
            </w:tcBorders>
            <w:hideMark/>
          </w:tcPr>
          <w:p w14:paraId="657F77E8"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b/>
              </w:rPr>
              <w:t>ИТОГО максимальное количество баллов</w:t>
            </w:r>
          </w:p>
        </w:tc>
        <w:tc>
          <w:tcPr>
            <w:tcW w:w="2324" w:type="dxa"/>
            <w:tcBorders>
              <w:top w:val="single" w:sz="4" w:space="0" w:color="auto"/>
              <w:left w:val="single" w:sz="4" w:space="0" w:color="auto"/>
              <w:bottom w:val="single" w:sz="4" w:space="0" w:color="auto"/>
              <w:right w:val="single" w:sz="4" w:space="0" w:color="auto"/>
            </w:tcBorders>
          </w:tcPr>
          <w:p w14:paraId="6627F9B6"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b/>
              </w:rPr>
            </w:pPr>
          </w:p>
        </w:tc>
        <w:tc>
          <w:tcPr>
            <w:tcW w:w="2852" w:type="dxa"/>
            <w:tcBorders>
              <w:top w:val="single" w:sz="4" w:space="0" w:color="auto"/>
              <w:left w:val="single" w:sz="4" w:space="0" w:color="auto"/>
              <w:bottom w:val="single" w:sz="4" w:space="0" w:color="auto"/>
              <w:right w:val="single" w:sz="4" w:space="0" w:color="auto"/>
            </w:tcBorders>
          </w:tcPr>
          <w:p w14:paraId="26A3B3AE"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b/>
              </w:rPr>
            </w:pPr>
          </w:p>
        </w:tc>
        <w:tc>
          <w:tcPr>
            <w:tcW w:w="1514" w:type="dxa"/>
            <w:tcBorders>
              <w:top w:val="single" w:sz="4" w:space="0" w:color="auto"/>
              <w:left w:val="single" w:sz="4" w:space="0" w:color="auto"/>
              <w:bottom w:val="single" w:sz="4" w:space="0" w:color="auto"/>
              <w:right w:val="single" w:sz="4" w:space="0" w:color="auto"/>
            </w:tcBorders>
            <w:hideMark/>
          </w:tcPr>
          <w:p w14:paraId="7130D7A6"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70</w:t>
            </w:r>
          </w:p>
        </w:tc>
      </w:tr>
    </w:tbl>
    <w:p w14:paraId="6DE5FF98" w14:textId="77777777" w:rsidR="007C0921" w:rsidRPr="007C0921" w:rsidRDefault="007C0921" w:rsidP="007C0921">
      <w:pPr>
        <w:tabs>
          <w:tab w:val="left" w:pos="0"/>
        </w:tabs>
        <w:spacing w:after="0" w:line="240" w:lineRule="auto"/>
        <w:ind w:firstLine="709"/>
        <w:jc w:val="both"/>
        <w:rPr>
          <w:rFonts w:ascii="Times New Roman" w:eastAsia="Calibri" w:hAnsi="Times New Roman" w:cs="Times New Roman"/>
          <w:b/>
          <w:bCs/>
          <w:sz w:val="28"/>
          <w:szCs w:val="20"/>
          <w:lang w:eastAsia="ru-RU"/>
        </w:rPr>
      </w:pPr>
    </w:p>
    <w:p w14:paraId="2B8B4AF4" w14:textId="77777777" w:rsidR="007C0921" w:rsidRPr="00E43A8C" w:rsidRDefault="007C0921" w:rsidP="007C0921">
      <w:pPr>
        <w:tabs>
          <w:tab w:val="left" w:pos="0"/>
        </w:tabs>
        <w:spacing w:after="0" w:line="240" w:lineRule="auto"/>
        <w:ind w:firstLine="709"/>
        <w:jc w:val="both"/>
        <w:rPr>
          <w:rFonts w:ascii="Times New Roman" w:eastAsia="Calibri" w:hAnsi="Times New Roman" w:cs="Times New Roman"/>
          <w:b/>
          <w:bCs/>
          <w:sz w:val="24"/>
          <w:szCs w:val="24"/>
          <w:lang w:eastAsia="ru-RU"/>
        </w:rPr>
      </w:pPr>
      <w:r w:rsidRPr="00E43A8C">
        <w:rPr>
          <w:rFonts w:ascii="Times New Roman" w:eastAsia="Calibri" w:hAnsi="Times New Roman" w:cs="Times New Roman"/>
          <w:b/>
          <w:bCs/>
          <w:sz w:val="24"/>
          <w:szCs w:val="24"/>
          <w:lang w:eastAsia="ru-RU"/>
        </w:rPr>
        <w:t>4. Методические материалы, определяющие процедуры оценивания индикаторов достижения компетенций</w:t>
      </w:r>
    </w:p>
    <w:p w14:paraId="19C7394D" w14:textId="77777777" w:rsidR="007C0921" w:rsidRPr="00E43A8C" w:rsidRDefault="007C0921" w:rsidP="007C0921">
      <w:pPr>
        <w:tabs>
          <w:tab w:val="left" w:pos="0"/>
        </w:tabs>
        <w:spacing w:after="0" w:line="240" w:lineRule="auto"/>
        <w:ind w:firstLine="709"/>
        <w:jc w:val="both"/>
        <w:rPr>
          <w:rFonts w:ascii="Times New Roman" w:eastAsia="Calibri" w:hAnsi="Times New Roman" w:cs="Times New Roman"/>
          <w:bCs/>
          <w:sz w:val="24"/>
          <w:szCs w:val="24"/>
          <w:lang w:eastAsia="ru-RU"/>
        </w:rPr>
      </w:pPr>
    </w:p>
    <w:p w14:paraId="0AEDFD77" w14:textId="77777777" w:rsidR="007C0921" w:rsidRPr="00E43A8C" w:rsidRDefault="007C0921" w:rsidP="007C0921">
      <w:pPr>
        <w:tabs>
          <w:tab w:val="left" w:pos="0"/>
        </w:tabs>
        <w:spacing w:after="0" w:line="240" w:lineRule="auto"/>
        <w:ind w:firstLine="709"/>
        <w:jc w:val="both"/>
        <w:rPr>
          <w:rFonts w:ascii="Times New Roman" w:eastAsia="Calibri" w:hAnsi="Times New Roman" w:cs="Times New Roman"/>
          <w:bCs/>
          <w:sz w:val="24"/>
          <w:szCs w:val="24"/>
          <w:lang w:eastAsia="ru-RU"/>
        </w:rPr>
      </w:pPr>
      <w:r w:rsidRPr="00E43A8C">
        <w:rPr>
          <w:rFonts w:ascii="Times New Roman" w:eastAsia="Calibri" w:hAnsi="Times New Roman" w:cs="Times New Roman"/>
          <w:bCs/>
          <w:sz w:val="24"/>
          <w:szCs w:val="24"/>
          <w:lang w:eastAsia="ru-RU"/>
        </w:rPr>
        <w:t xml:space="preserve">Процедура оценивания индикаторов достижения компетенций представлена в таблице 4.1. </w:t>
      </w:r>
    </w:p>
    <w:p w14:paraId="67218470" w14:textId="77777777" w:rsidR="007C0921" w:rsidRPr="00E43A8C" w:rsidRDefault="007C0921" w:rsidP="007C0921">
      <w:pPr>
        <w:spacing w:after="0" w:line="240" w:lineRule="auto"/>
        <w:jc w:val="center"/>
        <w:rPr>
          <w:rFonts w:ascii="Times New Roman" w:eastAsia="Calibri" w:hAnsi="Times New Roman" w:cs="Times New Roman"/>
          <w:b/>
          <w:sz w:val="24"/>
          <w:szCs w:val="24"/>
          <w:lang w:eastAsia="ru-RU"/>
        </w:rPr>
      </w:pPr>
    </w:p>
    <w:p w14:paraId="675F2ED3" w14:textId="77777777" w:rsidR="007C0921" w:rsidRPr="00E43A8C" w:rsidRDefault="007C0921" w:rsidP="007C0921">
      <w:pPr>
        <w:spacing w:after="0" w:line="240" w:lineRule="auto"/>
        <w:jc w:val="center"/>
        <w:rPr>
          <w:rFonts w:ascii="Times New Roman" w:eastAsia="Calibri" w:hAnsi="Times New Roman" w:cs="Times New Roman"/>
          <w:b/>
          <w:sz w:val="24"/>
          <w:szCs w:val="24"/>
          <w:lang w:eastAsia="ru-RU"/>
        </w:rPr>
      </w:pPr>
      <w:r w:rsidRPr="00E43A8C">
        <w:rPr>
          <w:rFonts w:ascii="Times New Roman" w:eastAsia="Calibri" w:hAnsi="Times New Roman" w:cs="Times New Roman"/>
          <w:b/>
          <w:sz w:val="24"/>
          <w:szCs w:val="24"/>
          <w:lang w:eastAsia="ru-RU"/>
        </w:rPr>
        <w:t>Формирование рейтинговой оценки по дисциплине</w:t>
      </w:r>
    </w:p>
    <w:p w14:paraId="499448B7" w14:textId="77777777" w:rsidR="007C0921" w:rsidRPr="00E43A8C" w:rsidRDefault="007C0921" w:rsidP="007C0921">
      <w:pPr>
        <w:tabs>
          <w:tab w:val="left" w:pos="0"/>
        </w:tabs>
        <w:spacing w:after="0" w:line="240" w:lineRule="auto"/>
        <w:contextualSpacing/>
        <w:rPr>
          <w:rFonts w:ascii="Times New Roman" w:eastAsia="Calibri" w:hAnsi="Times New Roman" w:cs="Times New Roman"/>
          <w:bCs/>
          <w:iCs/>
          <w:sz w:val="24"/>
          <w:szCs w:val="24"/>
        </w:rPr>
      </w:pPr>
      <w:r w:rsidRPr="00E43A8C">
        <w:rPr>
          <w:rFonts w:ascii="Times New Roman" w:eastAsia="Calibri" w:hAnsi="Times New Roman" w:cs="Times New Roman"/>
          <w:bCs/>
          <w:iCs/>
          <w:sz w:val="24"/>
          <w:szCs w:val="24"/>
        </w:rPr>
        <w:t xml:space="preserve">Т а б л и </w:t>
      </w:r>
      <w:proofErr w:type="gramStart"/>
      <w:r w:rsidRPr="00E43A8C">
        <w:rPr>
          <w:rFonts w:ascii="Times New Roman" w:eastAsia="Calibri" w:hAnsi="Times New Roman" w:cs="Times New Roman"/>
          <w:bCs/>
          <w:iCs/>
          <w:sz w:val="24"/>
          <w:szCs w:val="24"/>
        </w:rPr>
        <w:t>ц</w:t>
      </w:r>
      <w:proofErr w:type="gramEnd"/>
      <w:r w:rsidRPr="00E43A8C">
        <w:rPr>
          <w:rFonts w:ascii="Times New Roman" w:eastAsia="Calibri" w:hAnsi="Times New Roman" w:cs="Times New Roman"/>
          <w:bCs/>
          <w:iCs/>
          <w:sz w:val="24"/>
          <w:szCs w:val="24"/>
        </w:rPr>
        <w:t xml:space="preserve"> а  4.1</w:t>
      </w:r>
    </w:p>
    <w:p w14:paraId="58B67C2E"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bCs/>
          <w:iCs/>
          <w:sz w:val="28"/>
          <w:szCs w:val="28"/>
        </w:rPr>
      </w:pPr>
    </w:p>
    <w:p w14:paraId="6BC6D989" w14:textId="77777777" w:rsidR="007C0921" w:rsidRPr="007C0921" w:rsidRDefault="00F4362B" w:rsidP="007C0921">
      <w:pPr>
        <w:tabs>
          <w:tab w:val="left" w:pos="0"/>
        </w:tabs>
        <w:spacing w:after="0" w:line="240" w:lineRule="auto"/>
        <w:contextualSpacing/>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Для очной формы обучения (8</w:t>
      </w:r>
      <w:r w:rsidR="007C0921" w:rsidRPr="007C0921">
        <w:rPr>
          <w:rFonts w:ascii="Times New Roman" w:eastAsia="Calibri" w:hAnsi="Times New Roman" w:cs="Times New Roman"/>
          <w:bCs/>
          <w:iCs/>
          <w:sz w:val="28"/>
          <w:szCs w:val="28"/>
        </w:rPr>
        <w:t xml:space="preserve"> семестр)</w:t>
      </w:r>
    </w:p>
    <w:p w14:paraId="46943B07" w14:textId="77777777" w:rsidR="007C0921" w:rsidRPr="007C0921" w:rsidRDefault="007C0921" w:rsidP="007C0921">
      <w:pPr>
        <w:tabs>
          <w:tab w:val="left" w:pos="0"/>
        </w:tabs>
        <w:spacing w:after="0" w:line="240" w:lineRule="auto"/>
        <w:contextualSpacing/>
        <w:jc w:val="center"/>
        <w:rPr>
          <w:rFonts w:ascii="Times New Roman" w:eastAsia="Calibri" w:hAnsi="Times New Roman" w:cs="Times New Roman"/>
          <w:b/>
          <w:sz w:val="28"/>
          <w:szCs w:val="28"/>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9"/>
        <w:gridCol w:w="2042"/>
        <w:gridCol w:w="1856"/>
        <w:gridCol w:w="3316"/>
      </w:tblGrid>
      <w:tr w:rsidR="007C0921" w:rsidRPr="007C0921" w14:paraId="1A4BEC69" w14:textId="77777777" w:rsidTr="00F408DF">
        <w:trPr>
          <w:tblHeader/>
          <w:jc w:val="center"/>
        </w:trPr>
        <w:tc>
          <w:tcPr>
            <w:tcW w:w="2579" w:type="dxa"/>
            <w:vAlign w:val="center"/>
          </w:tcPr>
          <w:p w14:paraId="3FA968DD" w14:textId="77777777" w:rsidR="007C0921" w:rsidRPr="007C0921" w:rsidRDefault="007C0921" w:rsidP="007C0921">
            <w:pPr>
              <w:spacing w:after="0" w:line="240" w:lineRule="auto"/>
              <w:jc w:val="center"/>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Вид контроля</w:t>
            </w:r>
          </w:p>
        </w:tc>
        <w:tc>
          <w:tcPr>
            <w:tcW w:w="2042" w:type="dxa"/>
            <w:vAlign w:val="center"/>
          </w:tcPr>
          <w:p w14:paraId="6128C0A6" w14:textId="77777777" w:rsidR="007C0921" w:rsidRPr="007C0921" w:rsidRDefault="007C0921" w:rsidP="007C0921">
            <w:pPr>
              <w:spacing w:after="0" w:line="240" w:lineRule="auto"/>
              <w:jc w:val="center"/>
              <w:rPr>
                <w:rFonts w:ascii="Times New Roman" w:eastAsia="Calibri" w:hAnsi="Times New Roman" w:cs="Times New Roman"/>
                <w:b/>
                <w:bCs/>
                <w:sz w:val="24"/>
                <w:szCs w:val="24"/>
                <w:lang w:eastAsia="ru-RU"/>
              </w:rPr>
            </w:pPr>
            <w:r w:rsidRPr="007C0921">
              <w:rPr>
                <w:rFonts w:ascii="Times New Roman" w:eastAsia="Calibri" w:hAnsi="Times New Roman" w:cs="Times New Roman"/>
                <w:b/>
                <w:bCs/>
                <w:iCs/>
                <w:snapToGrid w:val="0"/>
                <w:sz w:val="24"/>
                <w:szCs w:val="28"/>
                <w:lang w:eastAsia="ru-RU"/>
              </w:rPr>
              <w:t xml:space="preserve">Материалы, необходимые для оценки индикатора </w:t>
            </w:r>
            <w:proofErr w:type="gramStart"/>
            <w:r w:rsidRPr="007C0921">
              <w:rPr>
                <w:rFonts w:ascii="Times New Roman" w:eastAsia="Calibri" w:hAnsi="Times New Roman" w:cs="Times New Roman"/>
                <w:b/>
                <w:bCs/>
                <w:iCs/>
                <w:snapToGrid w:val="0"/>
                <w:sz w:val="24"/>
                <w:szCs w:val="28"/>
                <w:lang w:eastAsia="ru-RU"/>
              </w:rPr>
              <w:t>до-</w:t>
            </w:r>
            <w:proofErr w:type="spellStart"/>
            <w:r w:rsidRPr="007C0921">
              <w:rPr>
                <w:rFonts w:ascii="Times New Roman" w:eastAsia="Calibri" w:hAnsi="Times New Roman" w:cs="Times New Roman"/>
                <w:b/>
                <w:bCs/>
                <w:iCs/>
                <w:snapToGrid w:val="0"/>
                <w:sz w:val="24"/>
                <w:szCs w:val="28"/>
                <w:lang w:eastAsia="ru-RU"/>
              </w:rPr>
              <w:t>стижения</w:t>
            </w:r>
            <w:proofErr w:type="spellEnd"/>
            <w:proofErr w:type="gramEnd"/>
            <w:r w:rsidRPr="007C0921">
              <w:rPr>
                <w:rFonts w:ascii="Times New Roman" w:eastAsia="Calibri" w:hAnsi="Times New Roman" w:cs="Times New Roman"/>
                <w:b/>
                <w:bCs/>
                <w:iCs/>
                <w:snapToGrid w:val="0"/>
                <w:sz w:val="24"/>
                <w:szCs w:val="28"/>
                <w:lang w:eastAsia="ru-RU"/>
              </w:rPr>
              <w:t xml:space="preserve"> компетенции</w:t>
            </w:r>
          </w:p>
        </w:tc>
        <w:tc>
          <w:tcPr>
            <w:tcW w:w="1856" w:type="dxa"/>
            <w:vAlign w:val="center"/>
          </w:tcPr>
          <w:p w14:paraId="73737C64" w14:textId="77777777" w:rsidR="007C0921" w:rsidRPr="007C0921" w:rsidRDefault="007C0921" w:rsidP="007C0921">
            <w:pPr>
              <w:spacing w:after="0" w:line="240" w:lineRule="auto"/>
              <w:jc w:val="center"/>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 xml:space="preserve">Максимальное количество баллов в процессе оценивания  </w:t>
            </w:r>
          </w:p>
        </w:tc>
        <w:tc>
          <w:tcPr>
            <w:tcW w:w="3316" w:type="dxa"/>
            <w:vAlign w:val="center"/>
          </w:tcPr>
          <w:p w14:paraId="3077EB3C" w14:textId="77777777" w:rsidR="007C0921" w:rsidRPr="007C0921" w:rsidRDefault="007C0921" w:rsidP="007C0921">
            <w:pPr>
              <w:spacing w:after="0" w:line="240" w:lineRule="auto"/>
              <w:jc w:val="center"/>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Процедура</w:t>
            </w:r>
          </w:p>
          <w:p w14:paraId="03882DA6" w14:textId="77777777" w:rsidR="007C0921" w:rsidRPr="007C0921" w:rsidRDefault="007C0921" w:rsidP="007C0921">
            <w:pPr>
              <w:spacing w:after="0" w:line="240" w:lineRule="auto"/>
              <w:jc w:val="center"/>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оценивания</w:t>
            </w:r>
          </w:p>
        </w:tc>
      </w:tr>
      <w:tr w:rsidR="007C0921" w:rsidRPr="007C0921" w14:paraId="7D5D43FD" w14:textId="77777777" w:rsidTr="00F408DF">
        <w:trPr>
          <w:jc w:val="center"/>
        </w:trPr>
        <w:tc>
          <w:tcPr>
            <w:tcW w:w="2579" w:type="dxa"/>
          </w:tcPr>
          <w:p w14:paraId="6DB926F9" w14:textId="77777777" w:rsidR="007C0921" w:rsidRPr="007C0921" w:rsidRDefault="007C0921" w:rsidP="007C0921">
            <w:pPr>
              <w:spacing w:after="0" w:line="240" w:lineRule="auto"/>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1. Текущий контроль успеваемости</w:t>
            </w:r>
          </w:p>
        </w:tc>
        <w:tc>
          <w:tcPr>
            <w:tcW w:w="2042" w:type="dxa"/>
            <w:vAlign w:val="center"/>
          </w:tcPr>
          <w:p w14:paraId="73190C73" w14:textId="77777777" w:rsidR="007C0921" w:rsidRPr="007C0921" w:rsidRDefault="007C0921" w:rsidP="007C0921">
            <w:pPr>
              <w:spacing w:after="0" w:line="240" w:lineRule="auto"/>
              <w:jc w:val="center"/>
              <w:rPr>
                <w:rFonts w:ascii="Times New Roman" w:eastAsia="Calibri" w:hAnsi="Times New Roman" w:cs="Times New Roman"/>
                <w:bCs/>
                <w:sz w:val="20"/>
                <w:szCs w:val="20"/>
                <w:lang w:eastAsia="ru-RU"/>
              </w:rPr>
            </w:pPr>
            <w:r w:rsidRPr="007C0921">
              <w:rPr>
                <w:rFonts w:ascii="Times New Roman" w:eastAsia="Calibri" w:hAnsi="Times New Roman" w:cs="Times New Roman"/>
                <w:bCs/>
                <w:sz w:val="20"/>
                <w:szCs w:val="20"/>
                <w:lang w:eastAsia="ru-RU"/>
              </w:rPr>
              <w:t>Реферат</w:t>
            </w:r>
          </w:p>
          <w:p w14:paraId="22FF8A7F" w14:textId="77777777" w:rsidR="007C0921" w:rsidRPr="007C0921" w:rsidRDefault="007C0921" w:rsidP="007C0921">
            <w:pPr>
              <w:spacing w:after="0" w:line="240" w:lineRule="auto"/>
              <w:jc w:val="center"/>
              <w:rPr>
                <w:rFonts w:ascii="Times New Roman" w:eastAsia="Calibri" w:hAnsi="Times New Roman" w:cs="Times New Roman"/>
                <w:bCs/>
                <w:sz w:val="20"/>
                <w:szCs w:val="20"/>
                <w:lang w:eastAsia="ru-RU"/>
              </w:rPr>
            </w:pPr>
            <w:r w:rsidRPr="007C0921">
              <w:rPr>
                <w:rFonts w:ascii="Times New Roman" w:eastAsia="Calibri" w:hAnsi="Times New Roman" w:cs="Times New Roman"/>
                <w:bCs/>
                <w:sz w:val="20"/>
                <w:szCs w:val="20"/>
                <w:lang w:eastAsia="ru-RU"/>
              </w:rPr>
              <w:t>Доклад</w:t>
            </w:r>
          </w:p>
          <w:p w14:paraId="4070E136" w14:textId="77777777" w:rsidR="007C0921" w:rsidRPr="007C0921" w:rsidRDefault="007C0921" w:rsidP="007C0921">
            <w:pPr>
              <w:spacing w:after="0" w:line="240" w:lineRule="auto"/>
              <w:jc w:val="center"/>
              <w:rPr>
                <w:rFonts w:ascii="Times New Roman" w:eastAsia="Calibri" w:hAnsi="Times New Roman" w:cs="Times New Roman"/>
                <w:bCs/>
                <w:sz w:val="20"/>
                <w:szCs w:val="20"/>
                <w:lang w:eastAsia="ru-RU"/>
              </w:rPr>
            </w:pPr>
            <w:r w:rsidRPr="007C0921">
              <w:rPr>
                <w:rFonts w:ascii="Times New Roman" w:eastAsia="Calibri" w:hAnsi="Times New Roman" w:cs="Times New Roman"/>
                <w:bCs/>
                <w:sz w:val="20"/>
                <w:szCs w:val="20"/>
                <w:lang w:eastAsia="ru-RU"/>
              </w:rPr>
              <w:t>Типовые задания №1 и №2</w:t>
            </w:r>
          </w:p>
          <w:p w14:paraId="457C9B80" w14:textId="77777777" w:rsidR="007C0921" w:rsidRPr="007C0921" w:rsidRDefault="007C0921" w:rsidP="007C0921">
            <w:pPr>
              <w:spacing w:after="0" w:line="240" w:lineRule="auto"/>
              <w:jc w:val="center"/>
              <w:rPr>
                <w:rFonts w:ascii="Times New Roman" w:eastAsia="Calibri" w:hAnsi="Times New Roman" w:cs="Times New Roman"/>
                <w:bCs/>
                <w:sz w:val="20"/>
                <w:szCs w:val="20"/>
                <w:lang w:eastAsia="ru-RU"/>
              </w:rPr>
            </w:pPr>
            <w:r w:rsidRPr="007C0921">
              <w:rPr>
                <w:rFonts w:ascii="Times New Roman" w:eastAsia="Calibri" w:hAnsi="Times New Roman" w:cs="Times New Roman"/>
                <w:bCs/>
                <w:sz w:val="20"/>
                <w:szCs w:val="20"/>
                <w:lang w:eastAsia="ru-RU"/>
              </w:rPr>
              <w:t>Тестовые задания №1 и №2</w:t>
            </w:r>
          </w:p>
        </w:tc>
        <w:tc>
          <w:tcPr>
            <w:tcW w:w="1856" w:type="dxa"/>
            <w:vAlign w:val="center"/>
          </w:tcPr>
          <w:p w14:paraId="586650E5" w14:textId="77777777" w:rsidR="007C0921" w:rsidRPr="007C0921" w:rsidRDefault="007C0921" w:rsidP="007C0921">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70</w:t>
            </w:r>
          </w:p>
        </w:tc>
        <w:tc>
          <w:tcPr>
            <w:tcW w:w="3316" w:type="dxa"/>
            <w:vAlign w:val="center"/>
          </w:tcPr>
          <w:p w14:paraId="683A4166" w14:textId="77777777" w:rsidR="007C0921" w:rsidRPr="007C0921" w:rsidRDefault="007C0921" w:rsidP="007C0921">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Количество баллов определяется в соответствии с таблицей 3</w:t>
            </w:r>
          </w:p>
          <w:p w14:paraId="1DEBC896" w14:textId="77777777" w:rsidR="007C0921" w:rsidRPr="007C0921" w:rsidRDefault="007C0921" w:rsidP="007C0921">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Допуск к зачету/экзамену</w:t>
            </w:r>
          </w:p>
          <w:p w14:paraId="797AF6DC" w14:textId="77777777" w:rsidR="007C0921" w:rsidRPr="007C0921" w:rsidRDefault="007C0921" w:rsidP="007C0921">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sym w:font="Symbol" w:char="F0B3"/>
            </w:r>
            <w:r w:rsidRPr="007C0921">
              <w:rPr>
                <w:rFonts w:ascii="Times New Roman" w:eastAsia="Calibri" w:hAnsi="Times New Roman" w:cs="Times New Roman"/>
                <w:bCs/>
                <w:sz w:val="24"/>
                <w:szCs w:val="24"/>
                <w:lang w:eastAsia="ru-RU"/>
              </w:rPr>
              <w:t xml:space="preserve"> 50 баллов</w:t>
            </w:r>
          </w:p>
        </w:tc>
      </w:tr>
      <w:tr w:rsidR="007C0921" w:rsidRPr="007C0921" w14:paraId="0EC032C2" w14:textId="77777777" w:rsidTr="00F408DF">
        <w:trPr>
          <w:jc w:val="center"/>
        </w:trPr>
        <w:tc>
          <w:tcPr>
            <w:tcW w:w="2579" w:type="dxa"/>
            <w:vAlign w:val="center"/>
          </w:tcPr>
          <w:p w14:paraId="7E063AAA" w14:textId="77777777" w:rsidR="007C0921" w:rsidRPr="007C0921" w:rsidRDefault="007C0921" w:rsidP="007C0921">
            <w:pPr>
              <w:spacing w:after="0" w:line="240" w:lineRule="auto"/>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2. Промежуточная</w:t>
            </w:r>
          </w:p>
          <w:p w14:paraId="50059267" w14:textId="77777777" w:rsidR="007C0921" w:rsidRPr="007C0921" w:rsidRDefault="007C0921" w:rsidP="007C0921">
            <w:pPr>
              <w:spacing w:after="0" w:line="240" w:lineRule="auto"/>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 xml:space="preserve">  </w:t>
            </w:r>
            <w:bookmarkStart w:id="1" w:name="_GoBack"/>
            <w:bookmarkEnd w:id="1"/>
            <w:r w:rsidRPr="007C0921">
              <w:rPr>
                <w:rFonts w:ascii="Times New Roman" w:eastAsia="Calibri" w:hAnsi="Times New Roman" w:cs="Times New Roman"/>
                <w:b/>
                <w:bCs/>
                <w:sz w:val="24"/>
                <w:szCs w:val="24"/>
                <w:lang w:eastAsia="ru-RU"/>
              </w:rPr>
              <w:t xml:space="preserve">  аттестация</w:t>
            </w:r>
          </w:p>
        </w:tc>
        <w:tc>
          <w:tcPr>
            <w:tcW w:w="2042" w:type="dxa"/>
            <w:vAlign w:val="center"/>
          </w:tcPr>
          <w:p w14:paraId="00CE62FF" w14:textId="77777777" w:rsidR="007C0921" w:rsidRPr="007C0921" w:rsidRDefault="007C0921" w:rsidP="007C0921">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Перечень</w:t>
            </w:r>
          </w:p>
          <w:p w14:paraId="08B8817E" w14:textId="77777777" w:rsidR="007C0921" w:rsidRPr="007C0921" w:rsidRDefault="007C0921" w:rsidP="007C0921">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вопросов</w:t>
            </w:r>
          </w:p>
          <w:p w14:paraId="294C82BC" w14:textId="77777777" w:rsidR="007C0921" w:rsidRPr="007C0921" w:rsidRDefault="007C0921" w:rsidP="007C0921">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к зачету</w:t>
            </w:r>
          </w:p>
        </w:tc>
        <w:tc>
          <w:tcPr>
            <w:tcW w:w="1856" w:type="dxa"/>
            <w:vAlign w:val="center"/>
          </w:tcPr>
          <w:p w14:paraId="774041F8" w14:textId="77777777" w:rsidR="007C0921" w:rsidRPr="007C0921" w:rsidRDefault="007C0921" w:rsidP="007C0921">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30</w:t>
            </w:r>
          </w:p>
        </w:tc>
        <w:tc>
          <w:tcPr>
            <w:tcW w:w="3316" w:type="dxa"/>
            <w:vAlign w:val="center"/>
          </w:tcPr>
          <w:p w14:paraId="772FBD37" w14:textId="77777777" w:rsidR="007C0921" w:rsidRPr="007C0921" w:rsidRDefault="007C0921" w:rsidP="007C0921">
            <w:pPr>
              <w:tabs>
                <w:tab w:val="left" w:pos="1154"/>
              </w:tabs>
              <w:spacing w:after="0" w:line="240" w:lineRule="auto"/>
              <w:contextualSpacing/>
              <w:jc w:val="both"/>
              <w:rPr>
                <w:rFonts w:ascii="Times New Roman" w:eastAsia="Calibri" w:hAnsi="Times New Roman" w:cs="Times New Roman"/>
                <w:szCs w:val="24"/>
              </w:rPr>
            </w:pPr>
            <w:r w:rsidRPr="007C0921">
              <w:rPr>
                <w:rFonts w:ascii="Times New Roman" w:eastAsia="Calibri" w:hAnsi="Times New Roman" w:cs="Times New Roman"/>
                <w:szCs w:val="24"/>
              </w:rPr>
              <w:t>получены полные ответы на вопросы – 25…30 баллов;</w:t>
            </w:r>
          </w:p>
          <w:p w14:paraId="7D7AE1C9" w14:textId="77777777" w:rsidR="007C0921" w:rsidRPr="007C0921" w:rsidRDefault="007C0921" w:rsidP="007C0921">
            <w:pPr>
              <w:tabs>
                <w:tab w:val="left" w:pos="1154"/>
              </w:tabs>
              <w:spacing w:after="0" w:line="240" w:lineRule="auto"/>
              <w:contextualSpacing/>
              <w:jc w:val="both"/>
              <w:rPr>
                <w:rFonts w:ascii="Times New Roman" w:eastAsia="Calibri" w:hAnsi="Times New Roman" w:cs="Times New Roman"/>
                <w:szCs w:val="24"/>
              </w:rPr>
            </w:pPr>
            <w:r w:rsidRPr="007C0921">
              <w:rPr>
                <w:rFonts w:ascii="Times New Roman" w:eastAsia="Calibri" w:hAnsi="Times New Roman" w:cs="Times New Roman"/>
                <w:szCs w:val="24"/>
              </w:rPr>
              <w:t>получены достаточно полные ответы на вопросы – 20…24 балла;</w:t>
            </w:r>
          </w:p>
          <w:p w14:paraId="6E34D121" w14:textId="77777777" w:rsidR="007C0921" w:rsidRPr="007C0921" w:rsidRDefault="007C0921" w:rsidP="007C0921">
            <w:pPr>
              <w:tabs>
                <w:tab w:val="left" w:pos="1154"/>
              </w:tabs>
              <w:spacing w:after="0" w:line="240" w:lineRule="auto"/>
              <w:contextualSpacing/>
              <w:jc w:val="both"/>
              <w:rPr>
                <w:rFonts w:ascii="Times New Roman" w:eastAsia="Calibri" w:hAnsi="Times New Roman" w:cs="Times New Roman"/>
                <w:szCs w:val="24"/>
              </w:rPr>
            </w:pPr>
            <w:r w:rsidRPr="007C0921">
              <w:rPr>
                <w:rFonts w:ascii="Times New Roman" w:eastAsia="Calibri" w:hAnsi="Times New Roman" w:cs="Times New Roman"/>
                <w:szCs w:val="24"/>
              </w:rPr>
              <w:t>получены неполные ответы на вопросы или часть вопросов – 11…20 баллов;</w:t>
            </w:r>
          </w:p>
          <w:p w14:paraId="7B47DB97" w14:textId="77777777" w:rsidR="007C0921" w:rsidRPr="007C0921" w:rsidRDefault="007C0921" w:rsidP="007C0921">
            <w:pPr>
              <w:spacing w:after="0" w:line="240" w:lineRule="auto"/>
              <w:contextualSpacing/>
              <w:jc w:val="both"/>
              <w:rPr>
                <w:rFonts w:ascii="Times New Roman" w:eastAsia="Calibri" w:hAnsi="Times New Roman" w:cs="Times New Roman"/>
                <w:szCs w:val="24"/>
              </w:rPr>
            </w:pPr>
            <w:r w:rsidRPr="007C0921">
              <w:rPr>
                <w:rFonts w:ascii="Times New Roman" w:eastAsia="Calibri" w:hAnsi="Times New Roman" w:cs="Times New Roman"/>
                <w:szCs w:val="24"/>
              </w:rPr>
              <w:t>не получены ответы на вопросы или вопросы не раскрыты – 0…10 баллов.</w:t>
            </w:r>
          </w:p>
        </w:tc>
      </w:tr>
      <w:tr w:rsidR="007C0921" w:rsidRPr="007C0921" w14:paraId="61E1ED3F" w14:textId="77777777" w:rsidTr="00F408DF">
        <w:trPr>
          <w:trHeight w:val="178"/>
          <w:jc w:val="center"/>
        </w:trPr>
        <w:tc>
          <w:tcPr>
            <w:tcW w:w="4621" w:type="dxa"/>
            <w:gridSpan w:val="2"/>
            <w:vAlign w:val="center"/>
          </w:tcPr>
          <w:p w14:paraId="7E67FC89" w14:textId="77777777" w:rsidR="007C0921" w:rsidRPr="007C0921" w:rsidRDefault="007C0921" w:rsidP="007C0921">
            <w:pPr>
              <w:spacing w:after="0" w:line="240" w:lineRule="auto"/>
              <w:jc w:val="right"/>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ИТОГО</w:t>
            </w:r>
          </w:p>
        </w:tc>
        <w:tc>
          <w:tcPr>
            <w:tcW w:w="1856" w:type="dxa"/>
            <w:vAlign w:val="center"/>
          </w:tcPr>
          <w:p w14:paraId="76501F95" w14:textId="77777777" w:rsidR="007C0921" w:rsidRPr="007C0921" w:rsidRDefault="007C0921" w:rsidP="007C0921">
            <w:pPr>
              <w:spacing w:after="0" w:line="240" w:lineRule="auto"/>
              <w:jc w:val="center"/>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100</w:t>
            </w:r>
          </w:p>
        </w:tc>
        <w:tc>
          <w:tcPr>
            <w:tcW w:w="3316" w:type="dxa"/>
            <w:vAlign w:val="center"/>
          </w:tcPr>
          <w:p w14:paraId="7AD8953B" w14:textId="77777777" w:rsidR="007C0921" w:rsidRPr="007C0921" w:rsidRDefault="007C0921" w:rsidP="007C0921">
            <w:pPr>
              <w:spacing w:after="0" w:line="240" w:lineRule="auto"/>
              <w:jc w:val="center"/>
              <w:rPr>
                <w:rFonts w:ascii="Times New Roman" w:eastAsia="Calibri" w:hAnsi="Times New Roman" w:cs="Times New Roman"/>
                <w:bCs/>
                <w:sz w:val="24"/>
                <w:szCs w:val="24"/>
                <w:lang w:eastAsia="ru-RU"/>
              </w:rPr>
            </w:pPr>
          </w:p>
        </w:tc>
      </w:tr>
      <w:tr w:rsidR="007C0921" w:rsidRPr="007C0921" w14:paraId="368650E3" w14:textId="77777777" w:rsidTr="00F408DF">
        <w:trPr>
          <w:jc w:val="center"/>
        </w:trPr>
        <w:tc>
          <w:tcPr>
            <w:tcW w:w="2579" w:type="dxa"/>
            <w:vAlign w:val="center"/>
          </w:tcPr>
          <w:p w14:paraId="33576A9F" w14:textId="77777777" w:rsidR="007C0921" w:rsidRPr="007C0921" w:rsidRDefault="007C0921" w:rsidP="007C0921">
            <w:pPr>
              <w:spacing w:after="0" w:line="240" w:lineRule="auto"/>
              <w:rPr>
                <w:rFonts w:ascii="Times New Roman" w:eastAsia="Calibri" w:hAnsi="Times New Roman" w:cs="Times New Roman"/>
                <w:bCs/>
                <w:sz w:val="24"/>
                <w:szCs w:val="24"/>
                <w:lang w:eastAsia="ru-RU"/>
              </w:rPr>
            </w:pPr>
            <w:r w:rsidRPr="007C0921">
              <w:rPr>
                <w:rFonts w:ascii="Times New Roman" w:eastAsia="Calibri" w:hAnsi="Times New Roman" w:cs="Times New Roman"/>
                <w:b/>
                <w:bCs/>
                <w:sz w:val="24"/>
                <w:szCs w:val="24"/>
                <w:lang w:eastAsia="ru-RU"/>
              </w:rPr>
              <w:t>3. Итоговая оценка</w:t>
            </w:r>
          </w:p>
        </w:tc>
        <w:tc>
          <w:tcPr>
            <w:tcW w:w="7214" w:type="dxa"/>
            <w:gridSpan w:val="3"/>
            <w:vAlign w:val="center"/>
          </w:tcPr>
          <w:p w14:paraId="3BA21C58" w14:textId="77777777" w:rsidR="007C0921" w:rsidRPr="007C0921" w:rsidRDefault="007C0921" w:rsidP="007C0921">
            <w:pPr>
              <w:spacing w:after="0" w:line="240" w:lineRule="auto"/>
              <w:rPr>
                <w:rFonts w:ascii="Times New Roman" w:eastAsia="Calibri" w:hAnsi="Times New Roman" w:cs="Times New Roman"/>
                <w:bCs/>
                <w:sz w:val="20"/>
                <w:szCs w:val="20"/>
                <w:lang w:eastAsia="ru-RU"/>
              </w:rPr>
            </w:pPr>
            <w:r w:rsidRPr="007C0921">
              <w:rPr>
                <w:rFonts w:ascii="Times New Roman" w:eastAsia="Calibri" w:hAnsi="Times New Roman" w:cs="Times New Roman"/>
                <w:bCs/>
                <w:sz w:val="20"/>
                <w:szCs w:val="20"/>
                <w:lang w:eastAsia="ru-RU"/>
              </w:rPr>
              <w:t>«зачтено» - 60-100 баллов</w:t>
            </w:r>
          </w:p>
          <w:p w14:paraId="552639DA" w14:textId="77777777" w:rsidR="007C0921" w:rsidRPr="007C0921" w:rsidRDefault="007C0921" w:rsidP="007C0921">
            <w:pPr>
              <w:spacing w:after="0" w:line="240" w:lineRule="auto"/>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0"/>
                <w:szCs w:val="20"/>
                <w:lang w:eastAsia="ru-RU"/>
              </w:rPr>
              <w:t>«не зачтено» - менее 59 баллов (вкл.)</w:t>
            </w:r>
          </w:p>
        </w:tc>
      </w:tr>
    </w:tbl>
    <w:p w14:paraId="59D9F57F" w14:textId="77777777" w:rsidR="007C0921" w:rsidRPr="007C0921" w:rsidRDefault="007C0921" w:rsidP="007C0921">
      <w:pPr>
        <w:spacing w:after="0" w:line="240" w:lineRule="auto"/>
        <w:jc w:val="center"/>
        <w:rPr>
          <w:rFonts w:ascii="Times New Roman" w:eastAsia="Calibri" w:hAnsi="Times New Roman" w:cs="Times New Roman"/>
          <w:b/>
          <w:sz w:val="28"/>
          <w:szCs w:val="28"/>
          <w:highlight w:val="yellow"/>
          <w:lang w:eastAsia="ru-RU"/>
        </w:rPr>
      </w:pPr>
    </w:p>
    <w:p w14:paraId="19ABEB98"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ab/>
        <w:t>Процедура проведения зачета осуществляется в форме устного ответа на вопросы к зачету.</w:t>
      </w:r>
    </w:p>
    <w:p w14:paraId="6F7193DC" w14:textId="77777777" w:rsidR="00264FF6" w:rsidRPr="00264FF6" w:rsidRDefault="00264FF6" w:rsidP="00264FF6">
      <w:pPr>
        <w:spacing w:after="0" w:line="240" w:lineRule="auto"/>
        <w:ind w:firstLine="708"/>
        <w:rPr>
          <w:rFonts w:ascii="Times New Roman" w:hAnsi="Times New Roman" w:cs="Times New Roman"/>
          <w:sz w:val="28"/>
          <w:szCs w:val="28"/>
        </w:rPr>
      </w:pPr>
      <w:r w:rsidRPr="00264FF6">
        <w:rPr>
          <w:rFonts w:ascii="Times New Roman" w:hAnsi="Times New Roman" w:cs="Times New Roman"/>
          <w:sz w:val="28"/>
          <w:szCs w:val="28"/>
        </w:rPr>
        <w:t>Обучающиеся имеют возможность пройти тестовые задания текущего контроля успеваемости и промежуточной аттестации в Центре тестирования университета.</w:t>
      </w:r>
    </w:p>
    <w:p w14:paraId="7379F39E" w14:textId="77777777" w:rsidR="007C0921" w:rsidRPr="007C0921" w:rsidRDefault="007C0921" w:rsidP="007C0921">
      <w:pPr>
        <w:spacing w:after="0" w:line="240" w:lineRule="auto"/>
        <w:rPr>
          <w:rFonts w:ascii="Times New Roman" w:eastAsia="Calibri" w:hAnsi="Times New Roman" w:cs="Times New Roman"/>
          <w:b/>
          <w:sz w:val="28"/>
          <w:szCs w:val="28"/>
          <w:highlight w:val="yellow"/>
          <w:lang w:eastAsia="ru-RU"/>
        </w:rPr>
      </w:pPr>
    </w:p>
    <w:p w14:paraId="047BF23D" w14:textId="77777777" w:rsidR="007C0921" w:rsidRPr="007C0921" w:rsidRDefault="007C0921" w:rsidP="007C0921">
      <w:pPr>
        <w:spacing w:after="0" w:line="240" w:lineRule="auto"/>
        <w:rPr>
          <w:rFonts w:ascii="Times New Roman" w:eastAsia="Calibri" w:hAnsi="Times New Roman" w:cs="Times New Roman"/>
          <w:sz w:val="28"/>
          <w:szCs w:val="28"/>
          <w:lang w:eastAsia="ru-RU"/>
        </w:rPr>
      </w:pPr>
    </w:p>
    <w:tbl>
      <w:tblPr>
        <w:tblW w:w="9356" w:type="dxa"/>
        <w:tblLook w:val="00A0" w:firstRow="1" w:lastRow="0" w:firstColumn="1" w:lastColumn="0" w:noHBand="0" w:noVBand="0"/>
      </w:tblPr>
      <w:tblGrid>
        <w:gridCol w:w="4111"/>
        <w:gridCol w:w="2693"/>
        <w:gridCol w:w="2552"/>
      </w:tblGrid>
      <w:tr w:rsidR="000F42FD" w:rsidRPr="006940E4" w14:paraId="57F5F8BF" w14:textId="77777777" w:rsidTr="00C418DA">
        <w:tc>
          <w:tcPr>
            <w:tcW w:w="4111" w:type="dxa"/>
          </w:tcPr>
          <w:p w14:paraId="6CFDC233" w14:textId="77777777" w:rsidR="000F42FD" w:rsidRPr="000F42FD" w:rsidRDefault="000F42FD" w:rsidP="00C418DA">
            <w:pPr>
              <w:tabs>
                <w:tab w:val="left" w:pos="851"/>
              </w:tabs>
              <w:rPr>
                <w:rFonts w:ascii="Times New Roman" w:hAnsi="Times New Roman" w:cs="Times New Roman"/>
                <w:sz w:val="26"/>
                <w:szCs w:val="26"/>
              </w:rPr>
            </w:pPr>
          </w:p>
          <w:p w14:paraId="5E100DDF" w14:textId="77777777" w:rsidR="000F42FD" w:rsidRPr="000F42FD" w:rsidRDefault="000F42FD" w:rsidP="00C418DA">
            <w:pPr>
              <w:tabs>
                <w:tab w:val="left" w:pos="851"/>
              </w:tabs>
              <w:rPr>
                <w:rFonts w:ascii="Times New Roman" w:hAnsi="Times New Roman" w:cs="Times New Roman"/>
                <w:sz w:val="26"/>
                <w:szCs w:val="26"/>
              </w:rPr>
            </w:pPr>
            <w:r w:rsidRPr="000F42FD">
              <w:rPr>
                <w:rFonts w:ascii="Times New Roman" w:hAnsi="Times New Roman" w:cs="Times New Roman"/>
                <w:sz w:val="26"/>
                <w:szCs w:val="26"/>
              </w:rPr>
              <w:t xml:space="preserve">Разработчик оценочных материалов, </w:t>
            </w:r>
          </w:p>
          <w:p w14:paraId="28F0FADB" w14:textId="77777777" w:rsidR="000F42FD" w:rsidRPr="000F42FD" w:rsidRDefault="000F42FD" w:rsidP="00C418DA">
            <w:pPr>
              <w:tabs>
                <w:tab w:val="left" w:pos="851"/>
              </w:tabs>
              <w:rPr>
                <w:rFonts w:ascii="Times New Roman" w:hAnsi="Times New Roman" w:cs="Times New Roman"/>
                <w:sz w:val="26"/>
                <w:szCs w:val="26"/>
              </w:rPr>
            </w:pPr>
            <w:r w:rsidRPr="000F42FD">
              <w:rPr>
                <w:rFonts w:ascii="Times New Roman" w:hAnsi="Times New Roman" w:cs="Times New Roman"/>
                <w:sz w:val="26"/>
                <w:szCs w:val="26"/>
              </w:rPr>
              <w:t>профессор,</w:t>
            </w:r>
          </w:p>
        </w:tc>
        <w:tc>
          <w:tcPr>
            <w:tcW w:w="2693" w:type="dxa"/>
            <w:vAlign w:val="bottom"/>
          </w:tcPr>
          <w:p w14:paraId="3FD46B0A" w14:textId="77777777" w:rsidR="000F42FD" w:rsidRPr="000F42FD" w:rsidRDefault="000F42FD" w:rsidP="00C418DA">
            <w:pPr>
              <w:tabs>
                <w:tab w:val="left" w:pos="851"/>
              </w:tabs>
              <w:ind w:firstLine="318"/>
              <w:jc w:val="center"/>
              <w:rPr>
                <w:rFonts w:ascii="Times New Roman" w:hAnsi="Times New Roman" w:cs="Times New Roman"/>
                <w:sz w:val="26"/>
                <w:szCs w:val="26"/>
              </w:rPr>
            </w:pPr>
            <w:r w:rsidRPr="000F42FD">
              <w:rPr>
                <w:rFonts w:ascii="Times New Roman" w:hAnsi="Times New Roman" w:cs="Times New Roman"/>
                <w:noProof/>
                <w:sz w:val="26"/>
                <w:szCs w:val="26"/>
              </w:rPr>
              <w:drawing>
                <wp:inline distT="0" distB="0" distL="0" distR="0" wp14:anchorId="5C10729C" wp14:editId="7E09C51A">
                  <wp:extent cx="1057275" cy="384463"/>
                  <wp:effectExtent l="0" t="0" r="0" b="0"/>
                  <wp:docPr id="3" name="Рисунок 3" descr="C:\Users\User\Desktop\Завьялов\Программы бак 2020\для скринов\копытенков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Завьялов\Программы бак 2020\для скринов\копытенков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5010" cy="401821"/>
                          </a:xfrm>
                          <a:prstGeom prst="rect">
                            <a:avLst/>
                          </a:prstGeom>
                          <a:noFill/>
                          <a:ln>
                            <a:noFill/>
                          </a:ln>
                        </pic:spPr>
                      </pic:pic>
                    </a:graphicData>
                  </a:graphic>
                </wp:inline>
              </w:drawing>
            </w:r>
          </w:p>
        </w:tc>
        <w:tc>
          <w:tcPr>
            <w:tcW w:w="2552" w:type="dxa"/>
            <w:vAlign w:val="bottom"/>
          </w:tcPr>
          <w:p w14:paraId="531B4369" w14:textId="77777777" w:rsidR="000F42FD" w:rsidRPr="000F42FD" w:rsidRDefault="000F42FD" w:rsidP="00C418DA">
            <w:pPr>
              <w:ind w:left="-394" w:hanging="142"/>
              <w:jc w:val="center"/>
              <w:rPr>
                <w:rFonts w:ascii="Times New Roman" w:hAnsi="Times New Roman" w:cs="Times New Roman"/>
                <w:sz w:val="26"/>
                <w:szCs w:val="26"/>
              </w:rPr>
            </w:pPr>
            <w:r w:rsidRPr="000F42FD">
              <w:rPr>
                <w:rFonts w:ascii="Times New Roman" w:hAnsi="Times New Roman" w:cs="Times New Roman"/>
                <w:sz w:val="26"/>
                <w:szCs w:val="26"/>
              </w:rPr>
              <w:t xml:space="preserve">    О.И. </w:t>
            </w:r>
            <w:proofErr w:type="spellStart"/>
            <w:r w:rsidRPr="000F42FD">
              <w:rPr>
                <w:rFonts w:ascii="Times New Roman" w:hAnsi="Times New Roman" w:cs="Times New Roman"/>
                <w:sz w:val="26"/>
                <w:szCs w:val="26"/>
              </w:rPr>
              <w:t>Копытенкова</w:t>
            </w:r>
            <w:proofErr w:type="spellEnd"/>
          </w:p>
        </w:tc>
      </w:tr>
      <w:tr w:rsidR="000F42FD" w:rsidRPr="006940E4" w14:paraId="3098415E" w14:textId="77777777" w:rsidTr="00C418DA">
        <w:trPr>
          <w:trHeight w:val="800"/>
        </w:trPr>
        <w:tc>
          <w:tcPr>
            <w:tcW w:w="4111" w:type="dxa"/>
          </w:tcPr>
          <w:p w14:paraId="12549CEB" w14:textId="77777777" w:rsidR="000F42FD" w:rsidRPr="000F42FD" w:rsidRDefault="000F42FD" w:rsidP="00C418DA">
            <w:pPr>
              <w:tabs>
                <w:tab w:val="left" w:pos="851"/>
              </w:tabs>
              <w:rPr>
                <w:rFonts w:ascii="Times New Roman" w:hAnsi="Times New Roman" w:cs="Times New Roman"/>
                <w:sz w:val="26"/>
                <w:szCs w:val="26"/>
              </w:rPr>
            </w:pPr>
            <w:r w:rsidRPr="000F42FD">
              <w:rPr>
                <w:rFonts w:ascii="Times New Roman" w:hAnsi="Times New Roman" w:cs="Times New Roman"/>
                <w:sz w:val="26"/>
                <w:szCs w:val="26"/>
              </w:rPr>
              <w:t>«06» марта 2023 г.</w:t>
            </w:r>
          </w:p>
        </w:tc>
        <w:tc>
          <w:tcPr>
            <w:tcW w:w="2693" w:type="dxa"/>
          </w:tcPr>
          <w:p w14:paraId="53149B91" w14:textId="77777777" w:rsidR="000F42FD" w:rsidRPr="000F42FD" w:rsidRDefault="000F42FD" w:rsidP="00C418DA">
            <w:pPr>
              <w:tabs>
                <w:tab w:val="left" w:pos="851"/>
              </w:tabs>
              <w:rPr>
                <w:rFonts w:ascii="Times New Roman" w:hAnsi="Times New Roman" w:cs="Times New Roman"/>
                <w:sz w:val="26"/>
                <w:szCs w:val="26"/>
              </w:rPr>
            </w:pPr>
          </w:p>
        </w:tc>
        <w:tc>
          <w:tcPr>
            <w:tcW w:w="2552" w:type="dxa"/>
          </w:tcPr>
          <w:p w14:paraId="58A0EC5B" w14:textId="77777777" w:rsidR="000F42FD" w:rsidRPr="000F42FD" w:rsidRDefault="000F42FD" w:rsidP="00C418DA">
            <w:pPr>
              <w:tabs>
                <w:tab w:val="left" w:pos="851"/>
              </w:tabs>
              <w:rPr>
                <w:rFonts w:ascii="Times New Roman" w:hAnsi="Times New Roman" w:cs="Times New Roman"/>
                <w:sz w:val="26"/>
                <w:szCs w:val="26"/>
              </w:rPr>
            </w:pPr>
          </w:p>
        </w:tc>
      </w:tr>
    </w:tbl>
    <w:p w14:paraId="04965D3C" w14:textId="77777777" w:rsidR="007C0921" w:rsidRPr="007C0921" w:rsidRDefault="007C0921" w:rsidP="007C0921">
      <w:pPr>
        <w:spacing w:after="0" w:line="240" w:lineRule="auto"/>
        <w:rPr>
          <w:rFonts w:ascii="Times New Roman" w:eastAsia="Calibri" w:hAnsi="Times New Roman" w:cs="Times New Roman"/>
          <w:b/>
          <w:sz w:val="28"/>
          <w:szCs w:val="28"/>
          <w:highlight w:val="yellow"/>
          <w:lang w:eastAsia="ru-RU"/>
        </w:rPr>
      </w:pPr>
    </w:p>
    <w:bookmarkEnd w:id="0"/>
    <w:p w14:paraId="17838BBC" w14:textId="77777777" w:rsidR="009F6BD3" w:rsidRDefault="009F6BD3"/>
    <w:sectPr w:rsidR="009F6BD3" w:rsidSect="00F408DF">
      <w:footerReference w:type="default" r:id="rId10"/>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88661" w14:textId="77777777" w:rsidR="00074463" w:rsidRDefault="00074463">
      <w:pPr>
        <w:spacing w:after="0" w:line="240" w:lineRule="auto"/>
      </w:pPr>
      <w:r>
        <w:separator/>
      </w:r>
    </w:p>
  </w:endnote>
  <w:endnote w:type="continuationSeparator" w:id="0">
    <w:p w14:paraId="0463A6EC" w14:textId="77777777" w:rsidR="00074463" w:rsidRDefault="0007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11A4D" w14:textId="77777777" w:rsidR="00167C09" w:rsidRDefault="00167C09">
    <w:pPr>
      <w:pStyle w:val="ac"/>
      <w:jc w:val="right"/>
    </w:pPr>
    <w:r>
      <w:fldChar w:fldCharType="begin"/>
    </w:r>
    <w:r>
      <w:instrText>PAGE   \* MERGEFORMAT</w:instrText>
    </w:r>
    <w:r>
      <w:fldChar w:fldCharType="separate"/>
    </w:r>
    <w:r w:rsidR="000F42FD">
      <w:rPr>
        <w:noProof/>
      </w:rPr>
      <w:t>16</w:t>
    </w:r>
    <w:r>
      <w:rPr>
        <w:noProof/>
      </w:rPr>
      <w:fldChar w:fldCharType="end"/>
    </w:r>
  </w:p>
  <w:p w14:paraId="4D6AAA6D" w14:textId="77777777" w:rsidR="00167C09" w:rsidRDefault="00167C0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E905E" w14:textId="77777777" w:rsidR="00074463" w:rsidRDefault="00074463">
      <w:pPr>
        <w:spacing w:after="0" w:line="240" w:lineRule="auto"/>
      </w:pPr>
      <w:r>
        <w:separator/>
      </w:r>
    </w:p>
  </w:footnote>
  <w:footnote w:type="continuationSeparator" w:id="0">
    <w:p w14:paraId="593CDCC5" w14:textId="77777777" w:rsidR="00074463" w:rsidRDefault="00074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15E"/>
    <w:multiLevelType w:val="multilevel"/>
    <w:tmpl w:val="155E2F56"/>
    <w:lvl w:ilvl="0">
      <w:start w:val="1"/>
      <w:numFmt w:val="decimal"/>
      <w:lvlText w:val="%1."/>
      <w:lvlJc w:val="left"/>
      <w:pPr>
        <w:ind w:left="1429" w:hanging="360"/>
      </w:pPr>
    </w:lvl>
    <w:lvl w:ilvl="1">
      <w:start w:val="4"/>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77257EF"/>
    <w:multiLevelType w:val="hybridMultilevel"/>
    <w:tmpl w:val="8C426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651C2"/>
    <w:multiLevelType w:val="hybridMultilevel"/>
    <w:tmpl w:val="81425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B328D"/>
    <w:multiLevelType w:val="hybridMultilevel"/>
    <w:tmpl w:val="987E8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A1699E"/>
    <w:multiLevelType w:val="hybridMultilevel"/>
    <w:tmpl w:val="490CC5A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BA511F"/>
    <w:multiLevelType w:val="hybridMultilevel"/>
    <w:tmpl w:val="9D22BA86"/>
    <w:lvl w:ilvl="0" w:tplc="BF300B46">
      <w:start w:val="1"/>
      <w:numFmt w:val="decimal"/>
      <w:lvlText w:val="%1."/>
      <w:lvlJc w:val="left"/>
      <w:pPr>
        <w:ind w:left="1428" w:hanging="360"/>
      </w:pPr>
      <w:rPr>
        <w:rFonts w:ascii="Times New Roman" w:eastAsia="Times New Roman" w:hAnsi="Times New Roman" w:cs="Times New Roman"/>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D68303F"/>
    <w:multiLevelType w:val="hybridMultilevel"/>
    <w:tmpl w:val="3B3CEE4A"/>
    <w:lvl w:ilvl="0" w:tplc="FA7E60DC">
      <w:start w:val="1"/>
      <w:numFmt w:val="bullet"/>
      <w:lvlText w:val="−"/>
      <w:lvlJc w:val="left"/>
      <w:pPr>
        <w:ind w:left="1428" w:hanging="360"/>
      </w:pPr>
      <w:rPr>
        <w:rFonts w:ascii="Times New Roman" w:hAnsi="Times New Roman" w:cs="Times New Roman" w:hint="default"/>
        <w:b w:val="0"/>
        <w:i w:val="0"/>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9">
    <w:nsid w:val="65E85246"/>
    <w:multiLevelType w:val="hybridMultilevel"/>
    <w:tmpl w:val="3B0A58E0"/>
    <w:lvl w:ilvl="0" w:tplc="357883E0">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5C7265E"/>
    <w:multiLevelType w:val="multilevel"/>
    <w:tmpl w:val="B7303162"/>
    <w:lvl w:ilvl="0">
      <w:start w:val="1"/>
      <w:numFmt w:val="upperRoman"/>
      <w:pStyle w:val="10"/>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10"/>
  </w:num>
  <w:num w:numId="4">
    <w:abstractNumId w:val="4"/>
  </w:num>
  <w:num w:numId="5">
    <w:abstractNumId w:val="0"/>
  </w:num>
  <w:num w:numId="6">
    <w:abstractNumId w:val="5"/>
  </w:num>
  <w:num w:numId="7">
    <w:abstractNumId w:val="9"/>
  </w:num>
  <w:num w:numId="8">
    <w:abstractNumId w:val="1"/>
  </w:num>
  <w:num w:numId="9">
    <w:abstractNumId w:val="3"/>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21"/>
    <w:rsid w:val="00007EC7"/>
    <w:rsid w:val="00025507"/>
    <w:rsid w:val="00074463"/>
    <w:rsid w:val="000F42FD"/>
    <w:rsid w:val="001067B6"/>
    <w:rsid w:val="001215B2"/>
    <w:rsid w:val="0014061C"/>
    <w:rsid w:val="00167C09"/>
    <w:rsid w:val="001A6342"/>
    <w:rsid w:val="001E2914"/>
    <w:rsid w:val="00200599"/>
    <w:rsid w:val="00207BAD"/>
    <w:rsid w:val="002505E6"/>
    <w:rsid w:val="00264FF6"/>
    <w:rsid w:val="0027276F"/>
    <w:rsid w:val="002D10D3"/>
    <w:rsid w:val="002D57C9"/>
    <w:rsid w:val="0039048A"/>
    <w:rsid w:val="0039795A"/>
    <w:rsid w:val="003B3931"/>
    <w:rsid w:val="003B4F1C"/>
    <w:rsid w:val="003F0C93"/>
    <w:rsid w:val="004003AD"/>
    <w:rsid w:val="004465AA"/>
    <w:rsid w:val="00465C16"/>
    <w:rsid w:val="00490B5B"/>
    <w:rsid w:val="00492395"/>
    <w:rsid w:val="004A4631"/>
    <w:rsid w:val="004C4BA9"/>
    <w:rsid w:val="004E2E67"/>
    <w:rsid w:val="00584602"/>
    <w:rsid w:val="005B63F0"/>
    <w:rsid w:val="006B6ECB"/>
    <w:rsid w:val="006E19F4"/>
    <w:rsid w:val="00713708"/>
    <w:rsid w:val="00766AA4"/>
    <w:rsid w:val="0079272A"/>
    <w:rsid w:val="007C0921"/>
    <w:rsid w:val="007F6DC2"/>
    <w:rsid w:val="008041F4"/>
    <w:rsid w:val="008351E6"/>
    <w:rsid w:val="0087224B"/>
    <w:rsid w:val="008A1CCE"/>
    <w:rsid w:val="008F311C"/>
    <w:rsid w:val="008F7577"/>
    <w:rsid w:val="009423FC"/>
    <w:rsid w:val="00943DC5"/>
    <w:rsid w:val="009757EC"/>
    <w:rsid w:val="009A23EF"/>
    <w:rsid w:val="009B6C43"/>
    <w:rsid w:val="009F3BB0"/>
    <w:rsid w:val="009F6BD3"/>
    <w:rsid w:val="00A044B4"/>
    <w:rsid w:val="00A355B7"/>
    <w:rsid w:val="00A51CD8"/>
    <w:rsid w:val="00A56C7B"/>
    <w:rsid w:val="00AD595A"/>
    <w:rsid w:val="00B25DE7"/>
    <w:rsid w:val="00B72F5A"/>
    <w:rsid w:val="00B73770"/>
    <w:rsid w:val="00C003C9"/>
    <w:rsid w:val="00C1161C"/>
    <w:rsid w:val="00C86BBB"/>
    <w:rsid w:val="00C9614B"/>
    <w:rsid w:val="00CB42D2"/>
    <w:rsid w:val="00CF4560"/>
    <w:rsid w:val="00D4315C"/>
    <w:rsid w:val="00DE642A"/>
    <w:rsid w:val="00DF0E7E"/>
    <w:rsid w:val="00E12A04"/>
    <w:rsid w:val="00E214C2"/>
    <w:rsid w:val="00E43A8C"/>
    <w:rsid w:val="00E66506"/>
    <w:rsid w:val="00E80F90"/>
    <w:rsid w:val="00E8324C"/>
    <w:rsid w:val="00E9527B"/>
    <w:rsid w:val="00EE2E28"/>
    <w:rsid w:val="00F008B4"/>
    <w:rsid w:val="00F2570B"/>
    <w:rsid w:val="00F408DF"/>
    <w:rsid w:val="00F4362B"/>
    <w:rsid w:val="00F513C8"/>
    <w:rsid w:val="00F555D6"/>
    <w:rsid w:val="00F9519F"/>
    <w:rsid w:val="00FD294D"/>
    <w:rsid w:val="00FF15FB"/>
    <w:rsid w:val="00FF5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rsid w:val="007C0921"/>
    <w:pPr>
      <w:keepNext/>
      <w:numPr>
        <w:numId w:val="2"/>
      </w:numPr>
      <w:tabs>
        <w:tab w:val="num" w:pos="720"/>
      </w:tabs>
      <w:spacing w:after="0" w:line="240" w:lineRule="auto"/>
      <w:ind w:left="1004"/>
      <w:jc w:val="center"/>
      <w:outlineLvl w:val="0"/>
    </w:pPr>
    <w:rPr>
      <w:rFonts w:ascii="Times New Roman" w:eastAsia="Calibri" w:hAnsi="Times New Roman" w:cs="Times New Roman"/>
      <w:b/>
      <w:sz w:val="24"/>
      <w:szCs w:val="20"/>
      <w:lang w:val="x-none" w:eastAsia="x-none"/>
    </w:rPr>
  </w:style>
  <w:style w:type="paragraph" w:styleId="2">
    <w:name w:val="heading 2"/>
    <w:basedOn w:val="a0"/>
    <w:next w:val="a0"/>
    <w:link w:val="20"/>
    <w:uiPriority w:val="99"/>
    <w:qFormat/>
    <w:rsid w:val="007C0921"/>
    <w:pPr>
      <w:keepNext/>
      <w:spacing w:after="0" w:line="240" w:lineRule="auto"/>
      <w:jc w:val="center"/>
      <w:outlineLvl w:val="1"/>
    </w:pPr>
    <w:rPr>
      <w:rFonts w:ascii="Times New Roman" w:eastAsia="Calibri" w:hAnsi="Times New Roman" w:cs="Times New Roman"/>
      <w:b/>
      <w:sz w:val="20"/>
      <w:szCs w:val="20"/>
      <w:lang w:val="x-none" w:eastAsia="ru-RU"/>
    </w:rPr>
  </w:style>
  <w:style w:type="paragraph" w:styleId="3">
    <w:name w:val="heading 3"/>
    <w:basedOn w:val="a0"/>
    <w:next w:val="a0"/>
    <w:link w:val="30"/>
    <w:uiPriority w:val="99"/>
    <w:qFormat/>
    <w:rsid w:val="007C0921"/>
    <w:pPr>
      <w:keepNext/>
      <w:spacing w:after="0" w:line="240" w:lineRule="auto"/>
      <w:jc w:val="center"/>
      <w:outlineLvl w:val="2"/>
    </w:pPr>
    <w:rPr>
      <w:rFonts w:ascii="Times New Roman" w:eastAsia="Calibri" w:hAnsi="Times New Roman" w:cs="Times New Roman"/>
      <w:b/>
      <w:sz w:val="20"/>
      <w:szCs w:val="20"/>
      <w:lang w:val="x-none" w:eastAsia="ru-RU"/>
    </w:rPr>
  </w:style>
  <w:style w:type="paragraph" w:styleId="4">
    <w:name w:val="heading 4"/>
    <w:basedOn w:val="a0"/>
    <w:next w:val="a0"/>
    <w:link w:val="40"/>
    <w:uiPriority w:val="99"/>
    <w:qFormat/>
    <w:rsid w:val="007C0921"/>
    <w:pPr>
      <w:keepNext/>
      <w:spacing w:after="0" w:line="240" w:lineRule="auto"/>
      <w:jc w:val="center"/>
      <w:outlineLvl w:val="3"/>
    </w:pPr>
    <w:rPr>
      <w:rFonts w:ascii="Times New Roman" w:eastAsia="Calibri" w:hAnsi="Times New Roman" w:cs="Times New Roman"/>
      <w:sz w:val="20"/>
      <w:szCs w:val="20"/>
      <w:lang w:val="x-none" w:eastAsia="ru-RU"/>
    </w:rPr>
  </w:style>
  <w:style w:type="paragraph" w:styleId="5">
    <w:name w:val="heading 5"/>
    <w:basedOn w:val="a0"/>
    <w:next w:val="a0"/>
    <w:link w:val="50"/>
    <w:uiPriority w:val="99"/>
    <w:qFormat/>
    <w:rsid w:val="007C0921"/>
    <w:pPr>
      <w:keepNext/>
      <w:spacing w:after="0" w:line="240" w:lineRule="auto"/>
      <w:jc w:val="right"/>
      <w:outlineLvl w:val="4"/>
    </w:pPr>
    <w:rPr>
      <w:rFonts w:ascii="Times New Roman" w:eastAsia="Calibri" w:hAnsi="Times New Roman" w:cs="Times New Roman"/>
      <w:b/>
      <w:sz w:val="20"/>
      <w:szCs w:val="20"/>
      <w:lang w:val="x-none" w:eastAsia="ru-RU"/>
    </w:rPr>
  </w:style>
  <w:style w:type="paragraph" w:styleId="6">
    <w:name w:val="heading 6"/>
    <w:basedOn w:val="a0"/>
    <w:next w:val="a0"/>
    <w:link w:val="60"/>
    <w:uiPriority w:val="99"/>
    <w:qFormat/>
    <w:rsid w:val="007C0921"/>
    <w:pPr>
      <w:keepNext/>
      <w:spacing w:after="0" w:line="240" w:lineRule="auto"/>
      <w:outlineLvl w:val="5"/>
    </w:pPr>
    <w:rPr>
      <w:rFonts w:ascii="Times New Roman" w:eastAsia="Calibri" w:hAnsi="Times New Roman" w:cs="Times New Roman"/>
      <w:sz w:val="20"/>
      <w:szCs w:val="20"/>
      <w:lang w:val="x-none" w:eastAsia="ru-RU"/>
    </w:rPr>
  </w:style>
  <w:style w:type="paragraph" w:styleId="7">
    <w:name w:val="heading 7"/>
    <w:basedOn w:val="a0"/>
    <w:next w:val="a0"/>
    <w:link w:val="70"/>
    <w:uiPriority w:val="99"/>
    <w:qFormat/>
    <w:rsid w:val="007C0921"/>
    <w:pPr>
      <w:keepNext/>
      <w:numPr>
        <w:numId w:val="1"/>
      </w:numPr>
      <w:shd w:val="clear" w:color="auto" w:fill="FFFFFF"/>
      <w:tabs>
        <w:tab w:val="num" w:pos="720"/>
      </w:tabs>
      <w:spacing w:before="256" w:after="0" w:line="240" w:lineRule="auto"/>
      <w:jc w:val="both"/>
      <w:outlineLvl w:val="6"/>
    </w:pPr>
    <w:rPr>
      <w:rFonts w:ascii="Times New Roman" w:eastAsia="Calibri" w:hAnsi="Times New Roman" w:cs="Times New Roman"/>
      <w:b/>
      <w:color w:val="000000"/>
      <w:spacing w:val="2"/>
      <w:sz w:val="28"/>
      <w:szCs w:val="20"/>
      <w:lang w:val="x-none" w:eastAsia="x-none"/>
    </w:rPr>
  </w:style>
  <w:style w:type="paragraph" w:styleId="8">
    <w:name w:val="heading 8"/>
    <w:basedOn w:val="a0"/>
    <w:next w:val="a0"/>
    <w:link w:val="80"/>
    <w:uiPriority w:val="99"/>
    <w:qFormat/>
    <w:rsid w:val="007C0921"/>
    <w:pPr>
      <w:keepNext/>
      <w:spacing w:after="0" w:line="240" w:lineRule="auto"/>
      <w:ind w:firstLine="720"/>
      <w:jc w:val="both"/>
      <w:outlineLvl w:val="7"/>
    </w:pPr>
    <w:rPr>
      <w:rFonts w:ascii="Times New Roman" w:eastAsia="Calibri" w:hAnsi="Times New Roman" w:cs="Times New Roman"/>
      <w:b/>
      <w:sz w:val="20"/>
      <w:szCs w:val="20"/>
      <w:lang w:val="x-none" w:eastAsia="ru-RU"/>
    </w:rPr>
  </w:style>
  <w:style w:type="paragraph" w:styleId="9">
    <w:name w:val="heading 9"/>
    <w:basedOn w:val="a0"/>
    <w:next w:val="a0"/>
    <w:link w:val="90"/>
    <w:uiPriority w:val="99"/>
    <w:qFormat/>
    <w:rsid w:val="007C0921"/>
    <w:pPr>
      <w:keepNext/>
      <w:spacing w:after="0" w:line="240" w:lineRule="auto"/>
      <w:outlineLvl w:val="8"/>
    </w:pPr>
    <w:rPr>
      <w:rFonts w:ascii="Times New Roman" w:eastAsia="Calibri" w:hAnsi="Times New Roman" w:cs="Times New Roman"/>
      <w:b/>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7C0921"/>
    <w:rPr>
      <w:rFonts w:ascii="Times New Roman" w:eastAsia="Calibri" w:hAnsi="Times New Roman" w:cs="Times New Roman"/>
      <w:b/>
      <w:sz w:val="24"/>
      <w:szCs w:val="20"/>
      <w:lang w:val="x-none" w:eastAsia="x-none"/>
    </w:rPr>
  </w:style>
  <w:style w:type="character" w:customStyle="1" w:styleId="20">
    <w:name w:val="Заголовок 2 Знак"/>
    <w:basedOn w:val="a1"/>
    <w:link w:val="2"/>
    <w:uiPriority w:val="99"/>
    <w:rsid w:val="007C0921"/>
    <w:rPr>
      <w:rFonts w:ascii="Times New Roman" w:eastAsia="Calibri" w:hAnsi="Times New Roman" w:cs="Times New Roman"/>
      <w:b/>
      <w:sz w:val="20"/>
      <w:szCs w:val="20"/>
      <w:lang w:val="x-none" w:eastAsia="ru-RU"/>
    </w:rPr>
  </w:style>
  <w:style w:type="character" w:customStyle="1" w:styleId="30">
    <w:name w:val="Заголовок 3 Знак"/>
    <w:basedOn w:val="a1"/>
    <w:link w:val="3"/>
    <w:uiPriority w:val="99"/>
    <w:rsid w:val="007C0921"/>
    <w:rPr>
      <w:rFonts w:ascii="Times New Roman" w:eastAsia="Calibri" w:hAnsi="Times New Roman" w:cs="Times New Roman"/>
      <w:b/>
      <w:sz w:val="20"/>
      <w:szCs w:val="20"/>
      <w:lang w:val="x-none" w:eastAsia="ru-RU"/>
    </w:rPr>
  </w:style>
  <w:style w:type="character" w:customStyle="1" w:styleId="40">
    <w:name w:val="Заголовок 4 Знак"/>
    <w:basedOn w:val="a1"/>
    <w:link w:val="4"/>
    <w:uiPriority w:val="99"/>
    <w:rsid w:val="007C0921"/>
    <w:rPr>
      <w:rFonts w:ascii="Times New Roman" w:eastAsia="Calibri" w:hAnsi="Times New Roman" w:cs="Times New Roman"/>
      <w:sz w:val="20"/>
      <w:szCs w:val="20"/>
      <w:lang w:val="x-none" w:eastAsia="ru-RU"/>
    </w:rPr>
  </w:style>
  <w:style w:type="character" w:customStyle="1" w:styleId="50">
    <w:name w:val="Заголовок 5 Знак"/>
    <w:basedOn w:val="a1"/>
    <w:link w:val="5"/>
    <w:uiPriority w:val="99"/>
    <w:rsid w:val="007C0921"/>
    <w:rPr>
      <w:rFonts w:ascii="Times New Roman" w:eastAsia="Calibri" w:hAnsi="Times New Roman" w:cs="Times New Roman"/>
      <w:b/>
      <w:sz w:val="20"/>
      <w:szCs w:val="20"/>
      <w:lang w:val="x-none" w:eastAsia="ru-RU"/>
    </w:rPr>
  </w:style>
  <w:style w:type="character" w:customStyle="1" w:styleId="60">
    <w:name w:val="Заголовок 6 Знак"/>
    <w:basedOn w:val="a1"/>
    <w:link w:val="6"/>
    <w:uiPriority w:val="99"/>
    <w:rsid w:val="007C0921"/>
    <w:rPr>
      <w:rFonts w:ascii="Times New Roman" w:eastAsia="Calibri" w:hAnsi="Times New Roman" w:cs="Times New Roman"/>
      <w:sz w:val="20"/>
      <w:szCs w:val="20"/>
      <w:lang w:val="x-none" w:eastAsia="ru-RU"/>
    </w:rPr>
  </w:style>
  <w:style w:type="character" w:customStyle="1" w:styleId="70">
    <w:name w:val="Заголовок 7 Знак"/>
    <w:basedOn w:val="a1"/>
    <w:link w:val="7"/>
    <w:uiPriority w:val="99"/>
    <w:rsid w:val="007C0921"/>
    <w:rPr>
      <w:rFonts w:ascii="Times New Roman" w:eastAsia="Calibri" w:hAnsi="Times New Roman" w:cs="Times New Roman"/>
      <w:b/>
      <w:color w:val="000000"/>
      <w:spacing w:val="2"/>
      <w:sz w:val="28"/>
      <w:szCs w:val="20"/>
      <w:shd w:val="clear" w:color="auto" w:fill="FFFFFF"/>
      <w:lang w:val="x-none" w:eastAsia="x-none"/>
    </w:rPr>
  </w:style>
  <w:style w:type="character" w:customStyle="1" w:styleId="80">
    <w:name w:val="Заголовок 8 Знак"/>
    <w:basedOn w:val="a1"/>
    <w:link w:val="8"/>
    <w:uiPriority w:val="99"/>
    <w:rsid w:val="007C0921"/>
    <w:rPr>
      <w:rFonts w:ascii="Times New Roman" w:eastAsia="Calibri" w:hAnsi="Times New Roman" w:cs="Times New Roman"/>
      <w:b/>
      <w:sz w:val="20"/>
      <w:szCs w:val="20"/>
      <w:lang w:val="x-none" w:eastAsia="ru-RU"/>
    </w:rPr>
  </w:style>
  <w:style w:type="character" w:customStyle="1" w:styleId="90">
    <w:name w:val="Заголовок 9 Знак"/>
    <w:basedOn w:val="a1"/>
    <w:link w:val="9"/>
    <w:uiPriority w:val="99"/>
    <w:rsid w:val="007C0921"/>
    <w:rPr>
      <w:rFonts w:ascii="Times New Roman" w:eastAsia="Calibri" w:hAnsi="Times New Roman" w:cs="Times New Roman"/>
      <w:b/>
      <w:sz w:val="20"/>
      <w:szCs w:val="20"/>
      <w:lang w:val="x-none" w:eastAsia="ru-RU"/>
    </w:rPr>
  </w:style>
  <w:style w:type="numbering" w:customStyle="1" w:styleId="12">
    <w:name w:val="Нет списка1"/>
    <w:next w:val="a3"/>
    <w:uiPriority w:val="99"/>
    <w:semiHidden/>
    <w:unhideWhenUsed/>
    <w:rsid w:val="007C0921"/>
  </w:style>
  <w:style w:type="paragraph" w:customStyle="1" w:styleId="a4">
    <w:name w:val="Мой"/>
    <w:basedOn w:val="a0"/>
    <w:uiPriority w:val="99"/>
    <w:rsid w:val="007C0921"/>
    <w:pPr>
      <w:spacing w:after="0" w:line="240" w:lineRule="auto"/>
      <w:ind w:firstLine="720"/>
    </w:pPr>
    <w:rPr>
      <w:rFonts w:ascii="Times New Roman" w:eastAsia="Batang" w:hAnsi="Times New Roman" w:cs="Times New Roman"/>
      <w:sz w:val="28"/>
      <w:szCs w:val="20"/>
      <w:lang w:eastAsia="ru-RU"/>
    </w:rPr>
  </w:style>
  <w:style w:type="paragraph" w:styleId="21">
    <w:name w:val="Body Text Indent 2"/>
    <w:basedOn w:val="a0"/>
    <w:link w:val="22"/>
    <w:uiPriority w:val="99"/>
    <w:rsid w:val="007C0921"/>
    <w:pPr>
      <w:shd w:val="clear" w:color="auto" w:fill="FFFFFF"/>
      <w:spacing w:after="0" w:line="240" w:lineRule="auto"/>
      <w:ind w:firstLine="720"/>
      <w:jc w:val="both"/>
    </w:pPr>
    <w:rPr>
      <w:rFonts w:ascii="Times New Roman" w:eastAsia="Calibri" w:hAnsi="Times New Roman" w:cs="Times New Roman"/>
      <w:color w:val="000000"/>
      <w:sz w:val="20"/>
      <w:szCs w:val="20"/>
      <w:lang w:val="x-none" w:eastAsia="ru-RU"/>
    </w:rPr>
  </w:style>
  <w:style w:type="character" w:customStyle="1" w:styleId="22">
    <w:name w:val="Основной текст с отступом 2 Знак"/>
    <w:basedOn w:val="a1"/>
    <w:link w:val="21"/>
    <w:uiPriority w:val="99"/>
    <w:rsid w:val="007C0921"/>
    <w:rPr>
      <w:rFonts w:ascii="Times New Roman" w:eastAsia="Calibri" w:hAnsi="Times New Roman" w:cs="Times New Roman"/>
      <w:color w:val="000000"/>
      <w:sz w:val="20"/>
      <w:szCs w:val="20"/>
      <w:shd w:val="clear" w:color="auto" w:fill="FFFFFF"/>
      <w:lang w:val="x-none" w:eastAsia="ru-RU"/>
    </w:rPr>
  </w:style>
  <w:style w:type="paragraph" w:customStyle="1" w:styleId="13">
    <w:name w:val="Обычный1"/>
    <w:uiPriority w:val="99"/>
    <w:rsid w:val="007C0921"/>
    <w:pPr>
      <w:widowControl w:val="0"/>
      <w:spacing w:after="0" w:line="260" w:lineRule="auto"/>
      <w:ind w:firstLine="400"/>
    </w:pPr>
    <w:rPr>
      <w:rFonts w:ascii="Times New Roman" w:eastAsia="Calibri" w:hAnsi="Times New Roman" w:cs="Times New Roman"/>
      <w:sz w:val="18"/>
      <w:szCs w:val="20"/>
      <w:lang w:eastAsia="ru-RU"/>
    </w:rPr>
  </w:style>
  <w:style w:type="paragraph" w:styleId="a5">
    <w:name w:val="Body Text Indent"/>
    <w:basedOn w:val="a0"/>
    <w:link w:val="a6"/>
    <w:uiPriority w:val="99"/>
    <w:rsid w:val="007C0921"/>
    <w:pPr>
      <w:spacing w:after="0" w:line="240" w:lineRule="auto"/>
      <w:ind w:left="360" w:hanging="360"/>
    </w:pPr>
    <w:rPr>
      <w:rFonts w:ascii="Times New Roman" w:eastAsia="Calibri" w:hAnsi="Times New Roman" w:cs="Times New Roman"/>
      <w:sz w:val="20"/>
      <w:szCs w:val="20"/>
      <w:lang w:val="x-none" w:eastAsia="ru-RU"/>
    </w:rPr>
  </w:style>
  <w:style w:type="character" w:customStyle="1" w:styleId="a6">
    <w:name w:val="Основной текст с отступом Знак"/>
    <w:basedOn w:val="a1"/>
    <w:link w:val="a5"/>
    <w:uiPriority w:val="99"/>
    <w:rsid w:val="007C0921"/>
    <w:rPr>
      <w:rFonts w:ascii="Times New Roman" w:eastAsia="Calibri" w:hAnsi="Times New Roman" w:cs="Times New Roman"/>
      <w:sz w:val="20"/>
      <w:szCs w:val="20"/>
      <w:lang w:val="x-none" w:eastAsia="ru-RU"/>
    </w:rPr>
  </w:style>
  <w:style w:type="paragraph" w:styleId="31">
    <w:name w:val="Body Text Indent 3"/>
    <w:basedOn w:val="a0"/>
    <w:link w:val="32"/>
    <w:uiPriority w:val="99"/>
    <w:rsid w:val="007C0921"/>
    <w:pPr>
      <w:spacing w:after="0" w:line="240" w:lineRule="auto"/>
      <w:ind w:firstLine="720"/>
      <w:jc w:val="center"/>
    </w:pPr>
    <w:rPr>
      <w:rFonts w:ascii="Times New Roman" w:eastAsia="Batang" w:hAnsi="Times New Roman" w:cs="Times New Roman"/>
      <w:sz w:val="20"/>
      <w:szCs w:val="20"/>
      <w:lang w:val="x-none" w:eastAsia="ko-KR"/>
    </w:rPr>
  </w:style>
  <w:style w:type="character" w:customStyle="1" w:styleId="32">
    <w:name w:val="Основной текст с отступом 3 Знак"/>
    <w:basedOn w:val="a1"/>
    <w:link w:val="31"/>
    <w:uiPriority w:val="99"/>
    <w:rsid w:val="007C0921"/>
    <w:rPr>
      <w:rFonts w:ascii="Times New Roman" w:eastAsia="Batang" w:hAnsi="Times New Roman" w:cs="Times New Roman"/>
      <w:sz w:val="20"/>
      <w:szCs w:val="20"/>
      <w:lang w:val="x-none" w:eastAsia="ko-KR"/>
    </w:rPr>
  </w:style>
  <w:style w:type="paragraph" w:styleId="a7">
    <w:name w:val="Body Text"/>
    <w:basedOn w:val="a0"/>
    <w:link w:val="a8"/>
    <w:uiPriority w:val="99"/>
    <w:rsid w:val="007C0921"/>
    <w:pPr>
      <w:spacing w:after="0" w:line="240" w:lineRule="auto"/>
      <w:jc w:val="center"/>
    </w:pPr>
    <w:rPr>
      <w:rFonts w:ascii="Times New Roman" w:eastAsia="Calibri" w:hAnsi="Times New Roman" w:cs="Times New Roman"/>
      <w:sz w:val="20"/>
      <w:szCs w:val="20"/>
      <w:lang w:val="x-none" w:eastAsia="ru-RU"/>
    </w:rPr>
  </w:style>
  <w:style w:type="character" w:customStyle="1" w:styleId="a8">
    <w:name w:val="Основной текст Знак"/>
    <w:basedOn w:val="a1"/>
    <w:link w:val="a7"/>
    <w:uiPriority w:val="99"/>
    <w:rsid w:val="007C0921"/>
    <w:rPr>
      <w:rFonts w:ascii="Times New Roman" w:eastAsia="Calibri" w:hAnsi="Times New Roman" w:cs="Times New Roman"/>
      <w:sz w:val="20"/>
      <w:szCs w:val="20"/>
      <w:lang w:val="x-none" w:eastAsia="ru-RU"/>
    </w:rPr>
  </w:style>
  <w:style w:type="paragraph" w:styleId="a9">
    <w:name w:val="header"/>
    <w:basedOn w:val="a0"/>
    <w:link w:val="aa"/>
    <w:uiPriority w:val="99"/>
    <w:rsid w:val="007C0921"/>
    <w:pPr>
      <w:tabs>
        <w:tab w:val="center" w:pos="4153"/>
        <w:tab w:val="right" w:pos="8306"/>
      </w:tabs>
      <w:spacing w:after="0" w:line="240" w:lineRule="auto"/>
    </w:pPr>
    <w:rPr>
      <w:rFonts w:ascii="Times New Roman" w:eastAsia="Calibri" w:hAnsi="Times New Roman" w:cs="Times New Roman"/>
      <w:sz w:val="20"/>
      <w:szCs w:val="20"/>
      <w:lang w:val="x-none" w:eastAsia="ru-RU"/>
    </w:rPr>
  </w:style>
  <w:style w:type="character" w:customStyle="1" w:styleId="aa">
    <w:name w:val="Верхний колонтитул Знак"/>
    <w:basedOn w:val="a1"/>
    <w:link w:val="a9"/>
    <w:uiPriority w:val="99"/>
    <w:rsid w:val="007C0921"/>
    <w:rPr>
      <w:rFonts w:ascii="Times New Roman" w:eastAsia="Calibri" w:hAnsi="Times New Roman" w:cs="Times New Roman"/>
      <w:sz w:val="20"/>
      <w:szCs w:val="20"/>
      <w:lang w:val="x-none" w:eastAsia="ru-RU"/>
    </w:rPr>
  </w:style>
  <w:style w:type="paragraph" w:styleId="33">
    <w:name w:val="Body Text 3"/>
    <w:basedOn w:val="a0"/>
    <w:link w:val="34"/>
    <w:uiPriority w:val="99"/>
    <w:rsid w:val="007C0921"/>
    <w:pPr>
      <w:spacing w:after="0" w:line="240" w:lineRule="auto"/>
      <w:jc w:val="center"/>
    </w:pPr>
    <w:rPr>
      <w:rFonts w:ascii="Times New Roman" w:eastAsia="Calibri" w:hAnsi="Times New Roman" w:cs="Times New Roman"/>
      <w:kern w:val="28"/>
      <w:sz w:val="20"/>
      <w:szCs w:val="20"/>
      <w:lang w:val="x-none" w:eastAsia="ru-RU"/>
    </w:rPr>
  </w:style>
  <w:style w:type="character" w:customStyle="1" w:styleId="34">
    <w:name w:val="Основной текст 3 Знак"/>
    <w:basedOn w:val="a1"/>
    <w:link w:val="33"/>
    <w:uiPriority w:val="99"/>
    <w:rsid w:val="007C0921"/>
    <w:rPr>
      <w:rFonts w:ascii="Times New Roman" w:eastAsia="Calibri" w:hAnsi="Times New Roman" w:cs="Times New Roman"/>
      <w:kern w:val="28"/>
      <w:sz w:val="20"/>
      <w:szCs w:val="20"/>
      <w:lang w:val="x-none" w:eastAsia="ru-RU"/>
    </w:rPr>
  </w:style>
  <w:style w:type="paragraph" w:styleId="23">
    <w:name w:val="Body Text 2"/>
    <w:basedOn w:val="a0"/>
    <w:link w:val="24"/>
    <w:uiPriority w:val="99"/>
    <w:rsid w:val="007C0921"/>
    <w:pPr>
      <w:spacing w:after="0" w:line="240" w:lineRule="auto"/>
      <w:jc w:val="center"/>
    </w:pPr>
    <w:rPr>
      <w:rFonts w:ascii="Times New Roman" w:eastAsia="Calibri" w:hAnsi="Times New Roman" w:cs="Times New Roman"/>
      <w:b/>
      <w:caps/>
      <w:sz w:val="20"/>
      <w:szCs w:val="20"/>
      <w:lang w:val="x-none" w:eastAsia="ru-RU"/>
    </w:rPr>
  </w:style>
  <w:style w:type="character" w:customStyle="1" w:styleId="24">
    <w:name w:val="Основной текст 2 Знак"/>
    <w:basedOn w:val="a1"/>
    <w:link w:val="23"/>
    <w:uiPriority w:val="99"/>
    <w:rsid w:val="007C0921"/>
    <w:rPr>
      <w:rFonts w:ascii="Times New Roman" w:eastAsia="Calibri" w:hAnsi="Times New Roman" w:cs="Times New Roman"/>
      <w:b/>
      <w:caps/>
      <w:sz w:val="20"/>
      <w:szCs w:val="20"/>
      <w:lang w:val="x-none" w:eastAsia="ru-RU"/>
    </w:rPr>
  </w:style>
  <w:style w:type="paragraph" w:styleId="ab">
    <w:name w:val="Block Text"/>
    <w:basedOn w:val="a0"/>
    <w:uiPriority w:val="99"/>
    <w:rsid w:val="007C0921"/>
    <w:pPr>
      <w:spacing w:after="0" w:line="240" w:lineRule="auto"/>
      <w:ind w:left="360" w:right="-105"/>
    </w:pPr>
    <w:rPr>
      <w:rFonts w:ascii="Times New Roman" w:eastAsia="Calibri" w:hAnsi="Times New Roman" w:cs="Times New Roman"/>
      <w:sz w:val="20"/>
      <w:szCs w:val="20"/>
      <w:lang w:eastAsia="ru-RU"/>
    </w:rPr>
  </w:style>
  <w:style w:type="paragraph" w:styleId="ac">
    <w:name w:val="footer"/>
    <w:basedOn w:val="a0"/>
    <w:link w:val="ad"/>
    <w:uiPriority w:val="99"/>
    <w:rsid w:val="007C0921"/>
    <w:pPr>
      <w:tabs>
        <w:tab w:val="center" w:pos="4153"/>
        <w:tab w:val="right" w:pos="8306"/>
      </w:tabs>
      <w:spacing w:after="0" w:line="240" w:lineRule="auto"/>
    </w:pPr>
    <w:rPr>
      <w:rFonts w:ascii="Times New Roman" w:eastAsia="Calibri" w:hAnsi="Times New Roman" w:cs="Times New Roman"/>
      <w:sz w:val="20"/>
      <w:szCs w:val="20"/>
      <w:lang w:val="x-none" w:eastAsia="ru-RU"/>
    </w:rPr>
  </w:style>
  <w:style w:type="character" w:customStyle="1" w:styleId="ad">
    <w:name w:val="Нижний колонтитул Знак"/>
    <w:basedOn w:val="a1"/>
    <w:link w:val="ac"/>
    <w:uiPriority w:val="99"/>
    <w:rsid w:val="007C0921"/>
    <w:rPr>
      <w:rFonts w:ascii="Times New Roman" w:eastAsia="Calibri" w:hAnsi="Times New Roman" w:cs="Times New Roman"/>
      <w:sz w:val="20"/>
      <w:szCs w:val="20"/>
      <w:lang w:val="x-none" w:eastAsia="ru-RU"/>
    </w:rPr>
  </w:style>
  <w:style w:type="character" w:styleId="ae">
    <w:name w:val="page number"/>
    <w:uiPriority w:val="99"/>
    <w:rsid w:val="007C0921"/>
    <w:rPr>
      <w:rFonts w:cs="Times New Roman"/>
    </w:rPr>
  </w:style>
  <w:style w:type="paragraph" w:styleId="af">
    <w:name w:val="Title"/>
    <w:basedOn w:val="a0"/>
    <w:link w:val="af0"/>
    <w:uiPriority w:val="99"/>
    <w:qFormat/>
    <w:rsid w:val="007C0921"/>
    <w:pPr>
      <w:widowControl w:val="0"/>
      <w:snapToGrid w:val="0"/>
      <w:spacing w:after="0" w:line="360" w:lineRule="auto"/>
      <w:jc w:val="center"/>
    </w:pPr>
    <w:rPr>
      <w:rFonts w:ascii="Times New Roman" w:eastAsia="Calibri" w:hAnsi="Times New Roman" w:cs="Times New Roman"/>
      <w:b/>
      <w:sz w:val="20"/>
      <w:szCs w:val="20"/>
      <w:lang w:val="x-none" w:eastAsia="ru-RU"/>
    </w:rPr>
  </w:style>
  <w:style w:type="character" w:customStyle="1" w:styleId="af0">
    <w:name w:val="Название Знак"/>
    <w:basedOn w:val="a1"/>
    <w:link w:val="af"/>
    <w:uiPriority w:val="99"/>
    <w:rsid w:val="007C0921"/>
    <w:rPr>
      <w:rFonts w:ascii="Times New Roman" w:eastAsia="Calibri" w:hAnsi="Times New Roman" w:cs="Times New Roman"/>
      <w:b/>
      <w:sz w:val="20"/>
      <w:szCs w:val="20"/>
      <w:lang w:val="x-none" w:eastAsia="ru-RU"/>
    </w:rPr>
  </w:style>
  <w:style w:type="paragraph" w:customStyle="1" w:styleId="14">
    <w:name w:val="Абзац списка1"/>
    <w:basedOn w:val="a0"/>
    <w:uiPriority w:val="99"/>
    <w:rsid w:val="007C0921"/>
    <w:pPr>
      <w:spacing w:after="0" w:line="240" w:lineRule="auto"/>
      <w:ind w:left="720"/>
      <w:contextualSpacing/>
    </w:pPr>
    <w:rPr>
      <w:rFonts w:ascii="Times New Roman" w:eastAsia="Calibri" w:hAnsi="Times New Roman" w:cs="Tahoma"/>
      <w:sz w:val="28"/>
      <w:szCs w:val="20"/>
      <w:lang w:eastAsia="ru-RU"/>
    </w:rPr>
  </w:style>
  <w:style w:type="paragraph" w:customStyle="1" w:styleId="25">
    <w:name w:val="стиль2"/>
    <w:basedOn w:val="a0"/>
    <w:uiPriority w:val="99"/>
    <w:rsid w:val="007C0921"/>
    <w:pPr>
      <w:spacing w:before="100" w:beforeAutospacing="1" w:after="100" w:afterAutospacing="1" w:line="240" w:lineRule="auto"/>
    </w:pPr>
    <w:rPr>
      <w:rFonts w:ascii="Tahoma" w:eastAsia="Calibri" w:hAnsi="Tahoma" w:cs="Tahoma"/>
      <w:sz w:val="20"/>
      <w:szCs w:val="20"/>
      <w:lang w:eastAsia="ru-RU"/>
    </w:rPr>
  </w:style>
  <w:style w:type="paragraph" w:styleId="af1">
    <w:name w:val="footnote text"/>
    <w:basedOn w:val="a0"/>
    <w:link w:val="af2"/>
    <w:uiPriority w:val="99"/>
    <w:rsid w:val="007C0921"/>
    <w:pPr>
      <w:spacing w:after="0" w:line="240" w:lineRule="auto"/>
    </w:pPr>
    <w:rPr>
      <w:rFonts w:ascii="Times New Roman" w:eastAsia="Calibri" w:hAnsi="Times New Roman" w:cs="Times New Roman"/>
      <w:sz w:val="20"/>
      <w:szCs w:val="20"/>
      <w:lang w:val="x-none" w:eastAsia="ru-RU"/>
    </w:rPr>
  </w:style>
  <w:style w:type="character" w:customStyle="1" w:styleId="af2">
    <w:name w:val="Текст сноски Знак"/>
    <w:basedOn w:val="a1"/>
    <w:link w:val="af1"/>
    <w:uiPriority w:val="99"/>
    <w:rsid w:val="007C0921"/>
    <w:rPr>
      <w:rFonts w:ascii="Times New Roman" w:eastAsia="Calibri" w:hAnsi="Times New Roman" w:cs="Times New Roman"/>
      <w:sz w:val="20"/>
      <w:szCs w:val="20"/>
      <w:lang w:val="x-none" w:eastAsia="ru-RU"/>
    </w:rPr>
  </w:style>
  <w:style w:type="character" w:styleId="af3">
    <w:name w:val="footnote reference"/>
    <w:uiPriority w:val="99"/>
    <w:rsid w:val="007C0921"/>
    <w:rPr>
      <w:rFonts w:cs="Times New Roman"/>
      <w:vertAlign w:val="superscript"/>
    </w:rPr>
  </w:style>
  <w:style w:type="table" w:styleId="af4">
    <w:name w:val="Table Grid"/>
    <w:basedOn w:val="a2"/>
    <w:uiPriority w:val="59"/>
    <w:rsid w:val="007C092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0"/>
    <w:link w:val="af6"/>
    <w:uiPriority w:val="99"/>
    <w:rsid w:val="007C0921"/>
    <w:pPr>
      <w:spacing w:after="0" w:line="240" w:lineRule="auto"/>
    </w:pPr>
    <w:rPr>
      <w:rFonts w:ascii="Tahoma" w:eastAsia="Calibri" w:hAnsi="Tahoma" w:cs="Times New Roman"/>
      <w:sz w:val="16"/>
      <w:szCs w:val="20"/>
      <w:lang w:val="x-none" w:eastAsia="ru-RU"/>
    </w:rPr>
  </w:style>
  <w:style w:type="character" w:customStyle="1" w:styleId="af6">
    <w:name w:val="Текст выноски Знак"/>
    <w:basedOn w:val="a1"/>
    <w:link w:val="af5"/>
    <w:uiPriority w:val="99"/>
    <w:rsid w:val="007C0921"/>
    <w:rPr>
      <w:rFonts w:ascii="Tahoma" w:eastAsia="Calibri" w:hAnsi="Tahoma" w:cs="Times New Roman"/>
      <w:sz w:val="16"/>
      <w:szCs w:val="20"/>
      <w:lang w:val="x-none" w:eastAsia="ru-RU"/>
    </w:rPr>
  </w:style>
  <w:style w:type="character" w:styleId="af7">
    <w:name w:val="Strong"/>
    <w:uiPriority w:val="99"/>
    <w:qFormat/>
    <w:rsid w:val="007C0921"/>
    <w:rPr>
      <w:rFonts w:cs="Times New Roman"/>
      <w:b/>
    </w:rPr>
  </w:style>
  <w:style w:type="character" w:styleId="af8">
    <w:name w:val="Hyperlink"/>
    <w:uiPriority w:val="99"/>
    <w:rsid w:val="007C0921"/>
    <w:rPr>
      <w:rFonts w:cs="Times New Roman"/>
      <w:color w:val="0000FF"/>
      <w:u w:val="single"/>
    </w:rPr>
  </w:style>
  <w:style w:type="paragraph" w:customStyle="1" w:styleId="15">
    <w:name w:val="Заголовок оглавления1"/>
    <w:basedOn w:val="10"/>
    <w:next w:val="a0"/>
    <w:uiPriority w:val="99"/>
    <w:rsid w:val="007C0921"/>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0"/>
    <w:next w:val="a0"/>
    <w:autoRedefine/>
    <w:uiPriority w:val="99"/>
    <w:rsid w:val="007C0921"/>
    <w:pPr>
      <w:tabs>
        <w:tab w:val="right" w:leader="dot" w:pos="9629"/>
      </w:tabs>
      <w:spacing w:after="0" w:line="240" w:lineRule="auto"/>
      <w:jc w:val="both"/>
    </w:pPr>
    <w:rPr>
      <w:rFonts w:ascii="Times New Roman" w:eastAsia="Calibri" w:hAnsi="Times New Roman" w:cs="Times New Roman"/>
      <w:sz w:val="20"/>
      <w:szCs w:val="20"/>
      <w:lang w:eastAsia="ru-RU"/>
    </w:rPr>
  </w:style>
  <w:style w:type="paragraph" w:styleId="16">
    <w:name w:val="toc 1"/>
    <w:basedOn w:val="a0"/>
    <w:next w:val="a0"/>
    <w:autoRedefine/>
    <w:uiPriority w:val="99"/>
    <w:rsid w:val="007C0921"/>
    <w:pPr>
      <w:spacing w:after="100" w:line="240" w:lineRule="auto"/>
    </w:pPr>
    <w:rPr>
      <w:rFonts w:ascii="Times New Roman" w:eastAsia="Calibri" w:hAnsi="Times New Roman" w:cs="Times New Roman"/>
      <w:sz w:val="20"/>
      <w:szCs w:val="20"/>
      <w:lang w:eastAsia="ru-RU"/>
    </w:rPr>
  </w:style>
  <w:style w:type="paragraph" w:styleId="af9">
    <w:name w:val="List Paragraph"/>
    <w:basedOn w:val="a0"/>
    <w:uiPriority w:val="34"/>
    <w:qFormat/>
    <w:rsid w:val="007C0921"/>
    <w:pPr>
      <w:spacing w:after="200" w:line="276" w:lineRule="auto"/>
      <w:ind w:left="720"/>
      <w:contextualSpacing/>
    </w:pPr>
    <w:rPr>
      <w:rFonts w:ascii="Calibri" w:eastAsia="Calibri" w:hAnsi="Calibri" w:cs="Times New Roman"/>
    </w:rPr>
  </w:style>
  <w:style w:type="paragraph" w:customStyle="1" w:styleId="Default">
    <w:name w:val="Default"/>
    <w:rsid w:val="007C09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post-i1">
    <w:name w:val="post-i1"/>
    <w:uiPriority w:val="99"/>
    <w:rsid w:val="007C0921"/>
    <w:rPr>
      <w:i/>
    </w:rPr>
  </w:style>
  <w:style w:type="character" w:styleId="afa">
    <w:name w:val="FollowedHyperlink"/>
    <w:uiPriority w:val="99"/>
    <w:rsid w:val="007C0921"/>
    <w:rPr>
      <w:rFonts w:cs="Times New Roman"/>
      <w:color w:val="800080"/>
      <w:u w:val="single"/>
    </w:rPr>
  </w:style>
  <w:style w:type="paragraph" w:customStyle="1" w:styleId="26">
    <w:name w:val="Абзац списка2"/>
    <w:basedOn w:val="a0"/>
    <w:uiPriority w:val="99"/>
    <w:rsid w:val="007C0921"/>
    <w:pPr>
      <w:spacing w:after="0" w:line="240" w:lineRule="auto"/>
      <w:ind w:left="720"/>
      <w:contextualSpacing/>
    </w:pPr>
    <w:rPr>
      <w:rFonts w:ascii="Times New Roman" w:eastAsia="Times New Roman" w:hAnsi="Times New Roman" w:cs="Tahoma"/>
      <w:sz w:val="28"/>
      <w:szCs w:val="20"/>
      <w:lang w:eastAsia="ru-RU"/>
    </w:rPr>
  </w:style>
  <w:style w:type="paragraph" w:customStyle="1" w:styleId="a">
    <w:name w:val="список с точками"/>
    <w:basedOn w:val="a0"/>
    <w:uiPriority w:val="99"/>
    <w:rsid w:val="007C0921"/>
    <w:pPr>
      <w:numPr>
        <w:numId w:val="4"/>
      </w:numPr>
      <w:spacing w:after="0" w:line="312" w:lineRule="auto"/>
      <w:jc w:val="both"/>
    </w:pPr>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7C0921"/>
    <w:pPr>
      <w:spacing w:after="0" w:line="240" w:lineRule="auto"/>
    </w:pPr>
    <w:rPr>
      <w:rFonts w:ascii="Verdana" w:eastAsia="Times New Roman" w:hAnsi="Verdana" w:cs="Verdana"/>
      <w:sz w:val="20"/>
      <w:szCs w:val="20"/>
      <w:lang w:val="en-US"/>
    </w:rPr>
  </w:style>
  <w:style w:type="character" w:customStyle="1" w:styleId="afb">
    <w:name w:val="формульный"/>
    <w:uiPriority w:val="99"/>
    <w:rsid w:val="007C0921"/>
    <w:rPr>
      <w:i/>
      <w:sz w:val="32"/>
      <w:lang w:val="en-US"/>
    </w:rPr>
  </w:style>
  <w:style w:type="paragraph" w:styleId="afc">
    <w:name w:val="No Spacing"/>
    <w:uiPriority w:val="99"/>
    <w:qFormat/>
    <w:rsid w:val="007C0921"/>
    <w:pPr>
      <w:spacing w:after="0" w:line="240" w:lineRule="auto"/>
    </w:pPr>
    <w:rPr>
      <w:rFonts w:ascii="Calibri" w:eastAsia="Times New Roman" w:hAnsi="Calibri" w:cs="Times New Roman"/>
      <w:lang w:eastAsia="ru-RU"/>
    </w:rPr>
  </w:style>
  <w:style w:type="paragraph" w:styleId="afd">
    <w:name w:val="Normal Indent"/>
    <w:basedOn w:val="a0"/>
    <w:uiPriority w:val="99"/>
    <w:rsid w:val="007C0921"/>
    <w:pPr>
      <w:spacing w:after="0" w:line="240" w:lineRule="auto"/>
      <w:ind w:left="720"/>
    </w:pPr>
    <w:rPr>
      <w:rFonts w:ascii="Times New Roman" w:eastAsia="Times New Roman" w:hAnsi="Times New Roman" w:cs="Times New Roman"/>
      <w:sz w:val="28"/>
      <w:szCs w:val="20"/>
      <w:lang w:eastAsia="ru-RU"/>
    </w:rPr>
  </w:style>
  <w:style w:type="paragraph" w:customStyle="1" w:styleId="afe">
    <w:name w:val="Текст после заголовка"/>
    <w:basedOn w:val="a0"/>
    <w:next w:val="afd"/>
    <w:uiPriority w:val="99"/>
    <w:rsid w:val="007C0921"/>
    <w:pPr>
      <w:spacing w:before="60" w:after="0" w:line="360" w:lineRule="auto"/>
      <w:ind w:firstLine="720"/>
      <w:jc w:val="both"/>
    </w:pPr>
    <w:rPr>
      <w:rFonts w:ascii="Times New Roman" w:eastAsia="Times New Roman" w:hAnsi="Times New Roman" w:cs="Times New Roman"/>
      <w:sz w:val="28"/>
      <w:szCs w:val="20"/>
      <w:lang w:eastAsia="ru-RU"/>
    </w:rPr>
  </w:style>
  <w:style w:type="numbering" w:customStyle="1" w:styleId="1">
    <w:name w:val="Список1"/>
    <w:rsid w:val="007C0921"/>
    <w:pPr>
      <w:numPr>
        <w:numId w:val="3"/>
      </w:numPr>
    </w:pPr>
  </w:style>
  <w:style w:type="paragraph" w:customStyle="1" w:styleId="ConsPlusNormal">
    <w:name w:val="ConsPlusNormal"/>
    <w:rsid w:val="007C09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
    <w:name w:val="annotation reference"/>
    <w:uiPriority w:val="99"/>
    <w:semiHidden/>
    <w:unhideWhenUsed/>
    <w:rsid w:val="007C0921"/>
    <w:rPr>
      <w:sz w:val="16"/>
      <w:szCs w:val="16"/>
    </w:rPr>
  </w:style>
  <w:style w:type="paragraph" w:styleId="aff0">
    <w:name w:val="annotation text"/>
    <w:basedOn w:val="a0"/>
    <w:link w:val="aff1"/>
    <w:uiPriority w:val="99"/>
    <w:semiHidden/>
    <w:unhideWhenUsed/>
    <w:rsid w:val="007C0921"/>
    <w:pPr>
      <w:widowControl w:val="0"/>
      <w:spacing w:after="0" w:line="240" w:lineRule="auto"/>
      <w:ind w:firstLine="500"/>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7C092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7C0921"/>
    <w:pPr>
      <w:widowControl/>
      <w:ind w:firstLine="0"/>
      <w:jc w:val="left"/>
    </w:pPr>
    <w:rPr>
      <w:rFonts w:eastAsia="Calibri"/>
      <w:b/>
      <w:bCs/>
    </w:rPr>
  </w:style>
  <w:style w:type="character" w:customStyle="1" w:styleId="aff3">
    <w:name w:val="Тема примечания Знак"/>
    <w:basedOn w:val="aff1"/>
    <w:link w:val="aff2"/>
    <w:uiPriority w:val="99"/>
    <w:semiHidden/>
    <w:rsid w:val="007C0921"/>
    <w:rPr>
      <w:rFonts w:ascii="Times New Roman" w:eastAsia="Calibri" w:hAnsi="Times New Roman" w:cs="Times New Roman"/>
      <w:b/>
      <w:bCs/>
      <w:sz w:val="20"/>
      <w:szCs w:val="20"/>
      <w:lang w:eastAsia="ru-RU"/>
    </w:rPr>
  </w:style>
  <w:style w:type="table" w:customStyle="1" w:styleId="17">
    <w:name w:val="Сетка таблицы1"/>
    <w:basedOn w:val="a2"/>
    <w:next w:val="af4"/>
    <w:uiPriority w:val="39"/>
    <w:rsid w:val="005B6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rsid w:val="007C0921"/>
    <w:pPr>
      <w:keepNext/>
      <w:numPr>
        <w:numId w:val="2"/>
      </w:numPr>
      <w:tabs>
        <w:tab w:val="num" w:pos="720"/>
      </w:tabs>
      <w:spacing w:after="0" w:line="240" w:lineRule="auto"/>
      <w:ind w:left="1004"/>
      <w:jc w:val="center"/>
      <w:outlineLvl w:val="0"/>
    </w:pPr>
    <w:rPr>
      <w:rFonts w:ascii="Times New Roman" w:eastAsia="Calibri" w:hAnsi="Times New Roman" w:cs="Times New Roman"/>
      <w:b/>
      <w:sz w:val="24"/>
      <w:szCs w:val="20"/>
      <w:lang w:val="x-none" w:eastAsia="x-none"/>
    </w:rPr>
  </w:style>
  <w:style w:type="paragraph" w:styleId="2">
    <w:name w:val="heading 2"/>
    <w:basedOn w:val="a0"/>
    <w:next w:val="a0"/>
    <w:link w:val="20"/>
    <w:uiPriority w:val="99"/>
    <w:qFormat/>
    <w:rsid w:val="007C0921"/>
    <w:pPr>
      <w:keepNext/>
      <w:spacing w:after="0" w:line="240" w:lineRule="auto"/>
      <w:jc w:val="center"/>
      <w:outlineLvl w:val="1"/>
    </w:pPr>
    <w:rPr>
      <w:rFonts w:ascii="Times New Roman" w:eastAsia="Calibri" w:hAnsi="Times New Roman" w:cs="Times New Roman"/>
      <w:b/>
      <w:sz w:val="20"/>
      <w:szCs w:val="20"/>
      <w:lang w:val="x-none" w:eastAsia="ru-RU"/>
    </w:rPr>
  </w:style>
  <w:style w:type="paragraph" w:styleId="3">
    <w:name w:val="heading 3"/>
    <w:basedOn w:val="a0"/>
    <w:next w:val="a0"/>
    <w:link w:val="30"/>
    <w:uiPriority w:val="99"/>
    <w:qFormat/>
    <w:rsid w:val="007C0921"/>
    <w:pPr>
      <w:keepNext/>
      <w:spacing w:after="0" w:line="240" w:lineRule="auto"/>
      <w:jc w:val="center"/>
      <w:outlineLvl w:val="2"/>
    </w:pPr>
    <w:rPr>
      <w:rFonts w:ascii="Times New Roman" w:eastAsia="Calibri" w:hAnsi="Times New Roman" w:cs="Times New Roman"/>
      <w:b/>
      <w:sz w:val="20"/>
      <w:szCs w:val="20"/>
      <w:lang w:val="x-none" w:eastAsia="ru-RU"/>
    </w:rPr>
  </w:style>
  <w:style w:type="paragraph" w:styleId="4">
    <w:name w:val="heading 4"/>
    <w:basedOn w:val="a0"/>
    <w:next w:val="a0"/>
    <w:link w:val="40"/>
    <w:uiPriority w:val="99"/>
    <w:qFormat/>
    <w:rsid w:val="007C0921"/>
    <w:pPr>
      <w:keepNext/>
      <w:spacing w:after="0" w:line="240" w:lineRule="auto"/>
      <w:jc w:val="center"/>
      <w:outlineLvl w:val="3"/>
    </w:pPr>
    <w:rPr>
      <w:rFonts w:ascii="Times New Roman" w:eastAsia="Calibri" w:hAnsi="Times New Roman" w:cs="Times New Roman"/>
      <w:sz w:val="20"/>
      <w:szCs w:val="20"/>
      <w:lang w:val="x-none" w:eastAsia="ru-RU"/>
    </w:rPr>
  </w:style>
  <w:style w:type="paragraph" w:styleId="5">
    <w:name w:val="heading 5"/>
    <w:basedOn w:val="a0"/>
    <w:next w:val="a0"/>
    <w:link w:val="50"/>
    <w:uiPriority w:val="99"/>
    <w:qFormat/>
    <w:rsid w:val="007C0921"/>
    <w:pPr>
      <w:keepNext/>
      <w:spacing w:after="0" w:line="240" w:lineRule="auto"/>
      <w:jc w:val="right"/>
      <w:outlineLvl w:val="4"/>
    </w:pPr>
    <w:rPr>
      <w:rFonts w:ascii="Times New Roman" w:eastAsia="Calibri" w:hAnsi="Times New Roman" w:cs="Times New Roman"/>
      <w:b/>
      <w:sz w:val="20"/>
      <w:szCs w:val="20"/>
      <w:lang w:val="x-none" w:eastAsia="ru-RU"/>
    </w:rPr>
  </w:style>
  <w:style w:type="paragraph" w:styleId="6">
    <w:name w:val="heading 6"/>
    <w:basedOn w:val="a0"/>
    <w:next w:val="a0"/>
    <w:link w:val="60"/>
    <w:uiPriority w:val="99"/>
    <w:qFormat/>
    <w:rsid w:val="007C0921"/>
    <w:pPr>
      <w:keepNext/>
      <w:spacing w:after="0" w:line="240" w:lineRule="auto"/>
      <w:outlineLvl w:val="5"/>
    </w:pPr>
    <w:rPr>
      <w:rFonts w:ascii="Times New Roman" w:eastAsia="Calibri" w:hAnsi="Times New Roman" w:cs="Times New Roman"/>
      <w:sz w:val="20"/>
      <w:szCs w:val="20"/>
      <w:lang w:val="x-none" w:eastAsia="ru-RU"/>
    </w:rPr>
  </w:style>
  <w:style w:type="paragraph" w:styleId="7">
    <w:name w:val="heading 7"/>
    <w:basedOn w:val="a0"/>
    <w:next w:val="a0"/>
    <w:link w:val="70"/>
    <w:uiPriority w:val="99"/>
    <w:qFormat/>
    <w:rsid w:val="007C0921"/>
    <w:pPr>
      <w:keepNext/>
      <w:numPr>
        <w:numId w:val="1"/>
      </w:numPr>
      <w:shd w:val="clear" w:color="auto" w:fill="FFFFFF"/>
      <w:tabs>
        <w:tab w:val="num" w:pos="720"/>
      </w:tabs>
      <w:spacing w:before="256" w:after="0" w:line="240" w:lineRule="auto"/>
      <w:jc w:val="both"/>
      <w:outlineLvl w:val="6"/>
    </w:pPr>
    <w:rPr>
      <w:rFonts w:ascii="Times New Roman" w:eastAsia="Calibri" w:hAnsi="Times New Roman" w:cs="Times New Roman"/>
      <w:b/>
      <w:color w:val="000000"/>
      <w:spacing w:val="2"/>
      <w:sz w:val="28"/>
      <w:szCs w:val="20"/>
      <w:lang w:val="x-none" w:eastAsia="x-none"/>
    </w:rPr>
  </w:style>
  <w:style w:type="paragraph" w:styleId="8">
    <w:name w:val="heading 8"/>
    <w:basedOn w:val="a0"/>
    <w:next w:val="a0"/>
    <w:link w:val="80"/>
    <w:uiPriority w:val="99"/>
    <w:qFormat/>
    <w:rsid w:val="007C0921"/>
    <w:pPr>
      <w:keepNext/>
      <w:spacing w:after="0" w:line="240" w:lineRule="auto"/>
      <w:ind w:firstLine="720"/>
      <w:jc w:val="both"/>
      <w:outlineLvl w:val="7"/>
    </w:pPr>
    <w:rPr>
      <w:rFonts w:ascii="Times New Roman" w:eastAsia="Calibri" w:hAnsi="Times New Roman" w:cs="Times New Roman"/>
      <w:b/>
      <w:sz w:val="20"/>
      <w:szCs w:val="20"/>
      <w:lang w:val="x-none" w:eastAsia="ru-RU"/>
    </w:rPr>
  </w:style>
  <w:style w:type="paragraph" w:styleId="9">
    <w:name w:val="heading 9"/>
    <w:basedOn w:val="a0"/>
    <w:next w:val="a0"/>
    <w:link w:val="90"/>
    <w:uiPriority w:val="99"/>
    <w:qFormat/>
    <w:rsid w:val="007C0921"/>
    <w:pPr>
      <w:keepNext/>
      <w:spacing w:after="0" w:line="240" w:lineRule="auto"/>
      <w:outlineLvl w:val="8"/>
    </w:pPr>
    <w:rPr>
      <w:rFonts w:ascii="Times New Roman" w:eastAsia="Calibri" w:hAnsi="Times New Roman" w:cs="Times New Roman"/>
      <w:b/>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7C0921"/>
    <w:rPr>
      <w:rFonts w:ascii="Times New Roman" w:eastAsia="Calibri" w:hAnsi="Times New Roman" w:cs="Times New Roman"/>
      <w:b/>
      <w:sz w:val="24"/>
      <w:szCs w:val="20"/>
      <w:lang w:val="x-none" w:eastAsia="x-none"/>
    </w:rPr>
  </w:style>
  <w:style w:type="character" w:customStyle="1" w:styleId="20">
    <w:name w:val="Заголовок 2 Знак"/>
    <w:basedOn w:val="a1"/>
    <w:link w:val="2"/>
    <w:uiPriority w:val="99"/>
    <w:rsid w:val="007C0921"/>
    <w:rPr>
      <w:rFonts w:ascii="Times New Roman" w:eastAsia="Calibri" w:hAnsi="Times New Roman" w:cs="Times New Roman"/>
      <w:b/>
      <w:sz w:val="20"/>
      <w:szCs w:val="20"/>
      <w:lang w:val="x-none" w:eastAsia="ru-RU"/>
    </w:rPr>
  </w:style>
  <w:style w:type="character" w:customStyle="1" w:styleId="30">
    <w:name w:val="Заголовок 3 Знак"/>
    <w:basedOn w:val="a1"/>
    <w:link w:val="3"/>
    <w:uiPriority w:val="99"/>
    <w:rsid w:val="007C0921"/>
    <w:rPr>
      <w:rFonts w:ascii="Times New Roman" w:eastAsia="Calibri" w:hAnsi="Times New Roman" w:cs="Times New Roman"/>
      <w:b/>
      <w:sz w:val="20"/>
      <w:szCs w:val="20"/>
      <w:lang w:val="x-none" w:eastAsia="ru-RU"/>
    </w:rPr>
  </w:style>
  <w:style w:type="character" w:customStyle="1" w:styleId="40">
    <w:name w:val="Заголовок 4 Знак"/>
    <w:basedOn w:val="a1"/>
    <w:link w:val="4"/>
    <w:uiPriority w:val="99"/>
    <w:rsid w:val="007C0921"/>
    <w:rPr>
      <w:rFonts w:ascii="Times New Roman" w:eastAsia="Calibri" w:hAnsi="Times New Roman" w:cs="Times New Roman"/>
      <w:sz w:val="20"/>
      <w:szCs w:val="20"/>
      <w:lang w:val="x-none" w:eastAsia="ru-RU"/>
    </w:rPr>
  </w:style>
  <w:style w:type="character" w:customStyle="1" w:styleId="50">
    <w:name w:val="Заголовок 5 Знак"/>
    <w:basedOn w:val="a1"/>
    <w:link w:val="5"/>
    <w:uiPriority w:val="99"/>
    <w:rsid w:val="007C0921"/>
    <w:rPr>
      <w:rFonts w:ascii="Times New Roman" w:eastAsia="Calibri" w:hAnsi="Times New Roman" w:cs="Times New Roman"/>
      <w:b/>
      <w:sz w:val="20"/>
      <w:szCs w:val="20"/>
      <w:lang w:val="x-none" w:eastAsia="ru-RU"/>
    </w:rPr>
  </w:style>
  <w:style w:type="character" w:customStyle="1" w:styleId="60">
    <w:name w:val="Заголовок 6 Знак"/>
    <w:basedOn w:val="a1"/>
    <w:link w:val="6"/>
    <w:uiPriority w:val="99"/>
    <w:rsid w:val="007C0921"/>
    <w:rPr>
      <w:rFonts w:ascii="Times New Roman" w:eastAsia="Calibri" w:hAnsi="Times New Roman" w:cs="Times New Roman"/>
      <w:sz w:val="20"/>
      <w:szCs w:val="20"/>
      <w:lang w:val="x-none" w:eastAsia="ru-RU"/>
    </w:rPr>
  </w:style>
  <w:style w:type="character" w:customStyle="1" w:styleId="70">
    <w:name w:val="Заголовок 7 Знак"/>
    <w:basedOn w:val="a1"/>
    <w:link w:val="7"/>
    <w:uiPriority w:val="99"/>
    <w:rsid w:val="007C0921"/>
    <w:rPr>
      <w:rFonts w:ascii="Times New Roman" w:eastAsia="Calibri" w:hAnsi="Times New Roman" w:cs="Times New Roman"/>
      <w:b/>
      <w:color w:val="000000"/>
      <w:spacing w:val="2"/>
      <w:sz w:val="28"/>
      <w:szCs w:val="20"/>
      <w:shd w:val="clear" w:color="auto" w:fill="FFFFFF"/>
      <w:lang w:val="x-none" w:eastAsia="x-none"/>
    </w:rPr>
  </w:style>
  <w:style w:type="character" w:customStyle="1" w:styleId="80">
    <w:name w:val="Заголовок 8 Знак"/>
    <w:basedOn w:val="a1"/>
    <w:link w:val="8"/>
    <w:uiPriority w:val="99"/>
    <w:rsid w:val="007C0921"/>
    <w:rPr>
      <w:rFonts w:ascii="Times New Roman" w:eastAsia="Calibri" w:hAnsi="Times New Roman" w:cs="Times New Roman"/>
      <w:b/>
      <w:sz w:val="20"/>
      <w:szCs w:val="20"/>
      <w:lang w:val="x-none" w:eastAsia="ru-RU"/>
    </w:rPr>
  </w:style>
  <w:style w:type="character" w:customStyle="1" w:styleId="90">
    <w:name w:val="Заголовок 9 Знак"/>
    <w:basedOn w:val="a1"/>
    <w:link w:val="9"/>
    <w:uiPriority w:val="99"/>
    <w:rsid w:val="007C0921"/>
    <w:rPr>
      <w:rFonts w:ascii="Times New Roman" w:eastAsia="Calibri" w:hAnsi="Times New Roman" w:cs="Times New Roman"/>
      <w:b/>
      <w:sz w:val="20"/>
      <w:szCs w:val="20"/>
      <w:lang w:val="x-none" w:eastAsia="ru-RU"/>
    </w:rPr>
  </w:style>
  <w:style w:type="numbering" w:customStyle="1" w:styleId="12">
    <w:name w:val="Нет списка1"/>
    <w:next w:val="a3"/>
    <w:uiPriority w:val="99"/>
    <w:semiHidden/>
    <w:unhideWhenUsed/>
    <w:rsid w:val="007C0921"/>
  </w:style>
  <w:style w:type="paragraph" w:customStyle="1" w:styleId="a4">
    <w:name w:val="Мой"/>
    <w:basedOn w:val="a0"/>
    <w:uiPriority w:val="99"/>
    <w:rsid w:val="007C0921"/>
    <w:pPr>
      <w:spacing w:after="0" w:line="240" w:lineRule="auto"/>
      <w:ind w:firstLine="720"/>
    </w:pPr>
    <w:rPr>
      <w:rFonts w:ascii="Times New Roman" w:eastAsia="Batang" w:hAnsi="Times New Roman" w:cs="Times New Roman"/>
      <w:sz w:val="28"/>
      <w:szCs w:val="20"/>
      <w:lang w:eastAsia="ru-RU"/>
    </w:rPr>
  </w:style>
  <w:style w:type="paragraph" w:styleId="21">
    <w:name w:val="Body Text Indent 2"/>
    <w:basedOn w:val="a0"/>
    <w:link w:val="22"/>
    <w:uiPriority w:val="99"/>
    <w:rsid w:val="007C0921"/>
    <w:pPr>
      <w:shd w:val="clear" w:color="auto" w:fill="FFFFFF"/>
      <w:spacing w:after="0" w:line="240" w:lineRule="auto"/>
      <w:ind w:firstLine="720"/>
      <w:jc w:val="both"/>
    </w:pPr>
    <w:rPr>
      <w:rFonts w:ascii="Times New Roman" w:eastAsia="Calibri" w:hAnsi="Times New Roman" w:cs="Times New Roman"/>
      <w:color w:val="000000"/>
      <w:sz w:val="20"/>
      <w:szCs w:val="20"/>
      <w:lang w:val="x-none" w:eastAsia="ru-RU"/>
    </w:rPr>
  </w:style>
  <w:style w:type="character" w:customStyle="1" w:styleId="22">
    <w:name w:val="Основной текст с отступом 2 Знак"/>
    <w:basedOn w:val="a1"/>
    <w:link w:val="21"/>
    <w:uiPriority w:val="99"/>
    <w:rsid w:val="007C0921"/>
    <w:rPr>
      <w:rFonts w:ascii="Times New Roman" w:eastAsia="Calibri" w:hAnsi="Times New Roman" w:cs="Times New Roman"/>
      <w:color w:val="000000"/>
      <w:sz w:val="20"/>
      <w:szCs w:val="20"/>
      <w:shd w:val="clear" w:color="auto" w:fill="FFFFFF"/>
      <w:lang w:val="x-none" w:eastAsia="ru-RU"/>
    </w:rPr>
  </w:style>
  <w:style w:type="paragraph" w:customStyle="1" w:styleId="13">
    <w:name w:val="Обычный1"/>
    <w:uiPriority w:val="99"/>
    <w:rsid w:val="007C0921"/>
    <w:pPr>
      <w:widowControl w:val="0"/>
      <w:spacing w:after="0" w:line="260" w:lineRule="auto"/>
      <w:ind w:firstLine="400"/>
    </w:pPr>
    <w:rPr>
      <w:rFonts w:ascii="Times New Roman" w:eastAsia="Calibri" w:hAnsi="Times New Roman" w:cs="Times New Roman"/>
      <w:sz w:val="18"/>
      <w:szCs w:val="20"/>
      <w:lang w:eastAsia="ru-RU"/>
    </w:rPr>
  </w:style>
  <w:style w:type="paragraph" w:styleId="a5">
    <w:name w:val="Body Text Indent"/>
    <w:basedOn w:val="a0"/>
    <w:link w:val="a6"/>
    <w:uiPriority w:val="99"/>
    <w:rsid w:val="007C0921"/>
    <w:pPr>
      <w:spacing w:after="0" w:line="240" w:lineRule="auto"/>
      <w:ind w:left="360" w:hanging="360"/>
    </w:pPr>
    <w:rPr>
      <w:rFonts w:ascii="Times New Roman" w:eastAsia="Calibri" w:hAnsi="Times New Roman" w:cs="Times New Roman"/>
      <w:sz w:val="20"/>
      <w:szCs w:val="20"/>
      <w:lang w:val="x-none" w:eastAsia="ru-RU"/>
    </w:rPr>
  </w:style>
  <w:style w:type="character" w:customStyle="1" w:styleId="a6">
    <w:name w:val="Основной текст с отступом Знак"/>
    <w:basedOn w:val="a1"/>
    <w:link w:val="a5"/>
    <w:uiPriority w:val="99"/>
    <w:rsid w:val="007C0921"/>
    <w:rPr>
      <w:rFonts w:ascii="Times New Roman" w:eastAsia="Calibri" w:hAnsi="Times New Roman" w:cs="Times New Roman"/>
      <w:sz w:val="20"/>
      <w:szCs w:val="20"/>
      <w:lang w:val="x-none" w:eastAsia="ru-RU"/>
    </w:rPr>
  </w:style>
  <w:style w:type="paragraph" w:styleId="31">
    <w:name w:val="Body Text Indent 3"/>
    <w:basedOn w:val="a0"/>
    <w:link w:val="32"/>
    <w:uiPriority w:val="99"/>
    <w:rsid w:val="007C0921"/>
    <w:pPr>
      <w:spacing w:after="0" w:line="240" w:lineRule="auto"/>
      <w:ind w:firstLine="720"/>
      <w:jc w:val="center"/>
    </w:pPr>
    <w:rPr>
      <w:rFonts w:ascii="Times New Roman" w:eastAsia="Batang" w:hAnsi="Times New Roman" w:cs="Times New Roman"/>
      <w:sz w:val="20"/>
      <w:szCs w:val="20"/>
      <w:lang w:val="x-none" w:eastAsia="ko-KR"/>
    </w:rPr>
  </w:style>
  <w:style w:type="character" w:customStyle="1" w:styleId="32">
    <w:name w:val="Основной текст с отступом 3 Знак"/>
    <w:basedOn w:val="a1"/>
    <w:link w:val="31"/>
    <w:uiPriority w:val="99"/>
    <w:rsid w:val="007C0921"/>
    <w:rPr>
      <w:rFonts w:ascii="Times New Roman" w:eastAsia="Batang" w:hAnsi="Times New Roman" w:cs="Times New Roman"/>
      <w:sz w:val="20"/>
      <w:szCs w:val="20"/>
      <w:lang w:val="x-none" w:eastAsia="ko-KR"/>
    </w:rPr>
  </w:style>
  <w:style w:type="paragraph" w:styleId="a7">
    <w:name w:val="Body Text"/>
    <w:basedOn w:val="a0"/>
    <w:link w:val="a8"/>
    <w:uiPriority w:val="99"/>
    <w:rsid w:val="007C0921"/>
    <w:pPr>
      <w:spacing w:after="0" w:line="240" w:lineRule="auto"/>
      <w:jc w:val="center"/>
    </w:pPr>
    <w:rPr>
      <w:rFonts w:ascii="Times New Roman" w:eastAsia="Calibri" w:hAnsi="Times New Roman" w:cs="Times New Roman"/>
      <w:sz w:val="20"/>
      <w:szCs w:val="20"/>
      <w:lang w:val="x-none" w:eastAsia="ru-RU"/>
    </w:rPr>
  </w:style>
  <w:style w:type="character" w:customStyle="1" w:styleId="a8">
    <w:name w:val="Основной текст Знак"/>
    <w:basedOn w:val="a1"/>
    <w:link w:val="a7"/>
    <w:uiPriority w:val="99"/>
    <w:rsid w:val="007C0921"/>
    <w:rPr>
      <w:rFonts w:ascii="Times New Roman" w:eastAsia="Calibri" w:hAnsi="Times New Roman" w:cs="Times New Roman"/>
      <w:sz w:val="20"/>
      <w:szCs w:val="20"/>
      <w:lang w:val="x-none" w:eastAsia="ru-RU"/>
    </w:rPr>
  </w:style>
  <w:style w:type="paragraph" w:styleId="a9">
    <w:name w:val="header"/>
    <w:basedOn w:val="a0"/>
    <w:link w:val="aa"/>
    <w:uiPriority w:val="99"/>
    <w:rsid w:val="007C0921"/>
    <w:pPr>
      <w:tabs>
        <w:tab w:val="center" w:pos="4153"/>
        <w:tab w:val="right" w:pos="8306"/>
      </w:tabs>
      <w:spacing w:after="0" w:line="240" w:lineRule="auto"/>
    </w:pPr>
    <w:rPr>
      <w:rFonts w:ascii="Times New Roman" w:eastAsia="Calibri" w:hAnsi="Times New Roman" w:cs="Times New Roman"/>
      <w:sz w:val="20"/>
      <w:szCs w:val="20"/>
      <w:lang w:val="x-none" w:eastAsia="ru-RU"/>
    </w:rPr>
  </w:style>
  <w:style w:type="character" w:customStyle="1" w:styleId="aa">
    <w:name w:val="Верхний колонтитул Знак"/>
    <w:basedOn w:val="a1"/>
    <w:link w:val="a9"/>
    <w:uiPriority w:val="99"/>
    <w:rsid w:val="007C0921"/>
    <w:rPr>
      <w:rFonts w:ascii="Times New Roman" w:eastAsia="Calibri" w:hAnsi="Times New Roman" w:cs="Times New Roman"/>
      <w:sz w:val="20"/>
      <w:szCs w:val="20"/>
      <w:lang w:val="x-none" w:eastAsia="ru-RU"/>
    </w:rPr>
  </w:style>
  <w:style w:type="paragraph" w:styleId="33">
    <w:name w:val="Body Text 3"/>
    <w:basedOn w:val="a0"/>
    <w:link w:val="34"/>
    <w:uiPriority w:val="99"/>
    <w:rsid w:val="007C0921"/>
    <w:pPr>
      <w:spacing w:after="0" w:line="240" w:lineRule="auto"/>
      <w:jc w:val="center"/>
    </w:pPr>
    <w:rPr>
      <w:rFonts w:ascii="Times New Roman" w:eastAsia="Calibri" w:hAnsi="Times New Roman" w:cs="Times New Roman"/>
      <w:kern w:val="28"/>
      <w:sz w:val="20"/>
      <w:szCs w:val="20"/>
      <w:lang w:val="x-none" w:eastAsia="ru-RU"/>
    </w:rPr>
  </w:style>
  <w:style w:type="character" w:customStyle="1" w:styleId="34">
    <w:name w:val="Основной текст 3 Знак"/>
    <w:basedOn w:val="a1"/>
    <w:link w:val="33"/>
    <w:uiPriority w:val="99"/>
    <w:rsid w:val="007C0921"/>
    <w:rPr>
      <w:rFonts w:ascii="Times New Roman" w:eastAsia="Calibri" w:hAnsi="Times New Roman" w:cs="Times New Roman"/>
      <w:kern w:val="28"/>
      <w:sz w:val="20"/>
      <w:szCs w:val="20"/>
      <w:lang w:val="x-none" w:eastAsia="ru-RU"/>
    </w:rPr>
  </w:style>
  <w:style w:type="paragraph" w:styleId="23">
    <w:name w:val="Body Text 2"/>
    <w:basedOn w:val="a0"/>
    <w:link w:val="24"/>
    <w:uiPriority w:val="99"/>
    <w:rsid w:val="007C0921"/>
    <w:pPr>
      <w:spacing w:after="0" w:line="240" w:lineRule="auto"/>
      <w:jc w:val="center"/>
    </w:pPr>
    <w:rPr>
      <w:rFonts w:ascii="Times New Roman" w:eastAsia="Calibri" w:hAnsi="Times New Roman" w:cs="Times New Roman"/>
      <w:b/>
      <w:caps/>
      <w:sz w:val="20"/>
      <w:szCs w:val="20"/>
      <w:lang w:val="x-none" w:eastAsia="ru-RU"/>
    </w:rPr>
  </w:style>
  <w:style w:type="character" w:customStyle="1" w:styleId="24">
    <w:name w:val="Основной текст 2 Знак"/>
    <w:basedOn w:val="a1"/>
    <w:link w:val="23"/>
    <w:uiPriority w:val="99"/>
    <w:rsid w:val="007C0921"/>
    <w:rPr>
      <w:rFonts w:ascii="Times New Roman" w:eastAsia="Calibri" w:hAnsi="Times New Roman" w:cs="Times New Roman"/>
      <w:b/>
      <w:caps/>
      <w:sz w:val="20"/>
      <w:szCs w:val="20"/>
      <w:lang w:val="x-none" w:eastAsia="ru-RU"/>
    </w:rPr>
  </w:style>
  <w:style w:type="paragraph" w:styleId="ab">
    <w:name w:val="Block Text"/>
    <w:basedOn w:val="a0"/>
    <w:uiPriority w:val="99"/>
    <w:rsid w:val="007C0921"/>
    <w:pPr>
      <w:spacing w:after="0" w:line="240" w:lineRule="auto"/>
      <w:ind w:left="360" w:right="-105"/>
    </w:pPr>
    <w:rPr>
      <w:rFonts w:ascii="Times New Roman" w:eastAsia="Calibri" w:hAnsi="Times New Roman" w:cs="Times New Roman"/>
      <w:sz w:val="20"/>
      <w:szCs w:val="20"/>
      <w:lang w:eastAsia="ru-RU"/>
    </w:rPr>
  </w:style>
  <w:style w:type="paragraph" w:styleId="ac">
    <w:name w:val="footer"/>
    <w:basedOn w:val="a0"/>
    <w:link w:val="ad"/>
    <w:uiPriority w:val="99"/>
    <w:rsid w:val="007C0921"/>
    <w:pPr>
      <w:tabs>
        <w:tab w:val="center" w:pos="4153"/>
        <w:tab w:val="right" w:pos="8306"/>
      </w:tabs>
      <w:spacing w:after="0" w:line="240" w:lineRule="auto"/>
    </w:pPr>
    <w:rPr>
      <w:rFonts w:ascii="Times New Roman" w:eastAsia="Calibri" w:hAnsi="Times New Roman" w:cs="Times New Roman"/>
      <w:sz w:val="20"/>
      <w:szCs w:val="20"/>
      <w:lang w:val="x-none" w:eastAsia="ru-RU"/>
    </w:rPr>
  </w:style>
  <w:style w:type="character" w:customStyle="1" w:styleId="ad">
    <w:name w:val="Нижний колонтитул Знак"/>
    <w:basedOn w:val="a1"/>
    <w:link w:val="ac"/>
    <w:uiPriority w:val="99"/>
    <w:rsid w:val="007C0921"/>
    <w:rPr>
      <w:rFonts w:ascii="Times New Roman" w:eastAsia="Calibri" w:hAnsi="Times New Roman" w:cs="Times New Roman"/>
      <w:sz w:val="20"/>
      <w:szCs w:val="20"/>
      <w:lang w:val="x-none" w:eastAsia="ru-RU"/>
    </w:rPr>
  </w:style>
  <w:style w:type="character" w:styleId="ae">
    <w:name w:val="page number"/>
    <w:uiPriority w:val="99"/>
    <w:rsid w:val="007C0921"/>
    <w:rPr>
      <w:rFonts w:cs="Times New Roman"/>
    </w:rPr>
  </w:style>
  <w:style w:type="paragraph" w:styleId="af">
    <w:name w:val="Title"/>
    <w:basedOn w:val="a0"/>
    <w:link w:val="af0"/>
    <w:uiPriority w:val="99"/>
    <w:qFormat/>
    <w:rsid w:val="007C0921"/>
    <w:pPr>
      <w:widowControl w:val="0"/>
      <w:snapToGrid w:val="0"/>
      <w:spacing w:after="0" w:line="360" w:lineRule="auto"/>
      <w:jc w:val="center"/>
    </w:pPr>
    <w:rPr>
      <w:rFonts w:ascii="Times New Roman" w:eastAsia="Calibri" w:hAnsi="Times New Roman" w:cs="Times New Roman"/>
      <w:b/>
      <w:sz w:val="20"/>
      <w:szCs w:val="20"/>
      <w:lang w:val="x-none" w:eastAsia="ru-RU"/>
    </w:rPr>
  </w:style>
  <w:style w:type="character" w:customStyle="1" w:styleId="af0">
    <w:name w:val="Название Знак"/>
    <w:basedOn w:val="a1"/>
    <w:link w:val="af"/>
    <w:uiPriority w:val="99"/>
    <w:rsid w:val="007C0921"/>
    <w:rPr>
      <w:rFonts w:ascii="Times New Roman" w:eastAsia="Calibri" w:hAnsi="Times New Roman" w:cs="Times New Roman"/>
      <w:b/>
      <w:sz w:val="20"/>
      <w:szCs w:val="20"/>
      <w:lang w:val="x-none" w:eastAsia="ru-RU"/>
    </w:rPr>
  </w:style>
  <w:style w:type="paragraph" w:customStyle="1" w:styleId="14">
    <w:name w:val="Абзац списка1"/>
    <w:basedOn w:val="a0"/>
    <w:uiPriority w:val="99"/>
    <w:rsid w:val="007C0921"/>
    <w:pPr>
      <w:spacing w:after="0" w:line="240" w:lineRule="auto"/>
      <w:ind w:left="720"/>
      <w:contextualSpacing/>
    </w:pPr>
    <w:rPr>
      <w:rFonts w:ascii="Times New Roman" w:eastAsia="Calibri" w:hAnsi="Times New Roman" w:cs="Tahoma"/>
      <w:sz w:val="28"/>
      <w:szCs w:val="20"/>
      <w:lang w:eastAsia="ru-RU"/>
    </w:rPr>
  </w:style>
  <w:style w:type="paragraph" w:customStyle="1" w:styleId="25">
    <w:name w:val="стиль2"/>
    <w:basedOn w:val="a0"/>
    <w:uiPriority w:val="99"/>
    <w:rsid w:val="007C0921"/>
    <w:pPr>
      <w:spacing w:before="100" w:beforeAutospacing="1" w:after="100" w:afterAutospacing="1" w:line="240" w:lineRule="auto"/>
    </w:pPr>
    <w:rPr>
      <w:rFonts w:ascii="Tahoma" w:eastAsia="Calibri" w:hAnsi="Tahoma" w:cs="Tahoma"/>
      <w:sz w:val="20"/>
      <w:szCs w:val="20"/>
      <w:lang w:eastAsia="ru-RU"/>
    </w:rPr>
  </w:style>
  <w:style w:type="paragraph" w:styleId="af1">
    <w:name w:val="footnote text"/>
    <w:basedOn w:val="a0"/>
    <w:link w:val="af2"/>
    <w:uiPriority w:val="99"/>
    <w:rsid w:val="007C0921"/>
    <w:pPr>
      <w:spacing w:after="0" w:line="240" w:lineRule="auto"/>
    </w:pPr>
    <w:rPr>
      <w:rFonts w:ascii="Times New Roman" w:eastAsia="Calibri" w:hAnsi="Times New Roman" w:cs="Times New Roman"/>
      <w:sz w:val="20"/>
      <w:szCs w:val="20"/>
      <w:lang w:val="x-none" w:eastAsia="ru-RU"/>
    </w:rPr>
  </w:style>
  <w:style w:type="character" w:customStyle="1" w:styleId="af2">
    <w:name w:val="Текст сноски Знак"/>
    <w:basedOn w:val="a1"/>
    <w:link w:val="af1"/>
    <w:uiPriority w:val="99"/>
    <w:rsid w:val="007C0921"/>
    <w:rPr>
      <w:rFonts w:ascii="Times New Roman" w:eastAsia="Calibri" w:hAnsi="Times New Roman" w:cs="Times New Roman"/>
      <w:sz w:val="20"/>
      <w:szCs w:val="20"/>
      <w:lang w:val="x-none" w:eastAsia="ru-RU"/>
    </w:rPr>
  </w:style>
  <w:style w:type="character" w:styleId="af3">
    <w:name w:val="footnote reference"/>
    <w:uiPriority w:val="99"/>
    <w:rsid w:val="007C0921"/>
    <w:rPr>
      <w:rFonts w:cs="Times New Roman"/>
      <w:vertAlign w:val="superscript"/>
    </w:rPr>
  </w:style>
  <w:style w:type="table" w:styleId="af4">
    <w:name w:val="Table Grid"/>
    <w:basedOn w:val="a2"/>
    <w:uiPriority w:val="59"/>
    <w:rsid w:val="007C092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0"/>
    <w:link w:val="af6"/>
    <w:uiPriority w:val="99"/>
    <w:rsid w:val="007C0921"/>
    <w:pPr>
      <w:spacing w:after="0" w:line="240" w:lineRule="auto"/>
    </w:pPr>
    <w:rPr>
      <w:rFonts w:ascii="Tahoma" w:eastAsia="Calibri" w:hAnsi="Tahoma" w:cs="Times New Roman"/>
      <w:sz w:val="16"/>
      <w:szCs w:val="20"/>
      <w:lang w:val="x-none" w:eastAsia="ru-RU"/>
    </w:rPr>
  </w:style>
  <w:style w:type="character" w:customStyle="1" w:styleId="af6">
    <w:name w:val="Текст выноски Знак"/>
    <w:basedOn w:val="a1"/>
    <w:link w:val="af5"/>
    <w:uiPriority w:val="99"/>
    <w:rsid w:val="007C0921"/>
    <w:rPr>
      <w:rFonts w:ascii="Tahoma" w:eastAsia="Calibri" w:hAnsi="Tahoma" w:cs="Times New Roman"/>
      <w:sz w:val="16"/>
      <w:szCs w:val="20"/>
      <w:lang w:val="x-none" w:eastAsia="ru-RU"/>
    </w:rPr>
  </w:style>
  <w:style w:type="character" w:styleId="af7">
    <w:name w:val="Strong"/>
    <w:uiPriority w:val="99"/>
    <w:qFormat/>
    <w:rsid w:val="007C0921"/>
    <w:rPr>
      <w:rFonts w:cs="Times New Roman"/>
      <w:b/>
    </w:rPr>
  </w:style>
  <w:style w:type="character" w:styleId="af8">
    <w:name w:val="Hyperlink"/>
    <w:uiPriority w:val="99"/>
    <w:rsid w:val="007C0921"/>
    <w:rPr>
      <w:rFonts w:cs="Times New Roman"/>
      <w:color w:val="0000FF"/>
      <w:u w:val="single"/>
    </w:rPr>
  </w:style>
  <w:style w:type="paragraph" w:customStyle="1" w:styleId="15">
    <w:name w:val="Заголовок оглавления1"/>
    <w:basedOn w:val="10"/>
    <w:next w:val="a0"/>
    <w:uiPriority w:val="99"/>
    <w:rsid w:val="007C0921"/>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0"/>
    <w:next w:val="a0"/>
    <w:autoRedefine/>
    <w:uiPriority w:val="99"/>
    <w:rsid w:val="007C0921"/>
    <w:pPr>
      <w:tabs>
        <w:tab w:val="right" w:leader="dot" w:pos="9629"/>
      </w:tabs>
      <w:spacing w:after="0" w:line="240" w:lineRule="auto"/>
      <w:jc w:val="both"/>
    </w:pPr>
    <w:rPr>
      <w:rFonts w:ascii="Times New Roman" w:eastAsia="Calibri" w:hAnsi="Times New Roman" w:cs="Times New Roman"/>
      <w:sz w:val="20"/>
      <w:szCs w:val="20"/>
      <w:lang w:eastAsia="ru-RU"/>
    </w:rPr>
  </w:style>
  <w:style w:type="paragraph" w:styleId="16">
    <w:name w:val="toc 1"/>
    <w:basedOn w:val="a0"/>
    <w:next w:val="a0"/>
    <w:autoRedefine/>
    <w:uiPriority w:val="99"/>
    <w:rsid w:val="007C0921"/>
    <w:pPr>
      <w:spacing w:after="100" w:line="240" w:lineRule="auto"/>
    </w:pPr>
    <w:rPr>
      <w:rFonts w:ascii="Times New Roman" w:eastAsia="Calibri" w:hAnsi="Times New Roman" w:cs="Times New Roman"/>
      <w:sz w:val="20"/>
      <w:szCs w:val="20"/>
      <w:lang w:eastAsia="ru-RU"/>
    </w:rPr>
  </w:style>
  <w:style w:type="paragraph" w:styleId="af9">
    <w:name w:val="List Paragraph"/>
    <w:basedOn w:val="a0"/>
    <w:uiPriority w:val="34"/>
    <w:qFormat/>
    <w:rsid w:val="007C0921"/>
    <w:pPr>
      <w:spacing w:after="200" w:line="276" w:lineRule="auto"/>
      <w:ind w:left="720"/>
      <w:contextualSpacing/>
    </w:pPr>
    <w:rPr>
      <w:rFonts w:ascii="Calibri" w:eastAsia="Calibri" w:hAnsi="Calibri" w:cs="Times New Roman"/>
    </w:rPr>
  </w:style>
  <w:style w:type="paragraph" w:customStyle="1" w:styleId="Default">
    <w:name w:val="Default"/>
    <w:rsid w:val="007C09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post-i1">
    <w:name w:val="post-i1"/>
    <w:uiPriority w:val="99"/>
    <w:rsid w:val="007C0921"/>
    <w:rPr>
      <w:i/>
    </w:rPr>
  </w:style>
  <w:style w:type="character" w:styleId="afa">
    <w:name w:val="FollowedHyperlink"/>
    <w:uiPriority w:val="99"/>
    <w:rsid w:val="007C0921"/>
    <w:rPr>
      <w:rFonts w:cs="Times New Roman"/>
      <w:color w:val="800080"/>
      <w:u w:val="single"/>
    </w:rPr>
  </w:style>
  <w:style w:type="paragraph" w:customStyle="1" w:styleId="26">
    <w:name w:val="Абзац списка2"/>
    <w:basedOn w:val="a0"/>
    <w:uiPriority w:val="99"/>
    <w:rsid w:val="007C0921"/>
    <w:pPr>
      <w:spacing w:after="0" w:line="240" w:lineRule="auto"/>
      <w:ind w:left="720"/>
      <w:contextualSpacing/>
    </w:pPr>
    <w:rPr>
      <w:rFonts w:ascii="Times New Roman" w:eastAsia="Times New Roman" w:hAnsi="Times New Roman" w:cs="Tahoma"/>
      <w:sz w:val="28"/>
      <w:szCs w:val="20"/>
      <w:lang w:eastAsia="ru-RU"/>
    </w:rPr>
  </w:style>
  <w:style w:type="paragraph" w:customStyle="1" w:styleId="a">
    <w:name w:val="список с точками"/>
    <w:basedOn w:val="a0"/>
    <w:uiPriority w:val="99"/>
    <w:rsid w:val="007C0921"/>
    <w:pPr>
      <w:numPr>
        <w:numId w:val="4"/>
      </w:numPr>
      <w:spacing w:after="0" w:line="312" w:lineRule="auto"/>
      <w:jc w:val="both"/>
    </w:pPr>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7C0921"/>
    <w:pPr>
      <w:spacing w:after="0" w:line="240" w:lineRule="auto"/>
    </w:pPr>
    <w:rPr>
      <w:rFonts w:ascii="Verdana" w:eastAsia="Times New Roman" w:hAnsi="Verdana" w:cs="Verdana"/>
      <w:sz w:val="20"/>
      <w:szCs w:val="20"/>
      <w:lang w:val="en-US"/>
    </w:rPr>
  </w:style>
  <w:style w:type="character" w:customStyle="1" w:styleId="afb">
    <w:name w:val="формульный"/>
    <w:uiPriority w:val="99"/>
    <w:rsid w:val="007C0921"/>
    <w:rPr>
      <w:i/>
      <w:sz w:val="32"/>
      <w:lang w:val="en-US"/>
    </w:rPr>
  </w:style>
  <w:style w:type="paragraph" w:styleId="afc">
    <w:name w:val="No Spacing"/>
    <w:uiPriority w:val="99"/>
    <w:qFormat/>
    <w:rsid w:val="007C0921"/>
    <w:pPr>
      <w:spacing w:after="0" w:line="240" w:lineRule="auto"/>
    </w:pPr>
    <w:rPr>
      <w:rFonts w:ascii="Calibri" w:eastAsia="Times New Roman" w:hAnsi="Calibri" w:cs="Times New Roman"/>
      <w:lang w:eastAsia="ru-RU"/>
    </w:rPr>
  </w:style>
  <w:style w:type="paragraph" w:styleId="afd">
    <w:name w:val="Normal Indent"/>
    <w:basedOn w:val="a0"/>
    <w:uiPriority w:val="99"/>
    <w:rsid w:val="007C0921"/>
    <w:pPr>
      <w:spacing w:after="0" w:line="240" w:lineRule="auto"/>
      <w:ind w:left="720"/>
    </w:pPr>
    <w:rPr>
      <w:rFonts w:ascii="Times New Roman" w:eastAsia="Times New Roman" w:hAnsi="Times New Roman" w:cs="Times New Roman"/>
      <w:sz w:val="28"/>
      <w:szCs w:val="20"/>
      <w:lang w:eastAsia="ru-RU"/>
    </w:rPr>
  </w:style>
  <w:style w:type="paragraph" w:customStyle="1" w:styleId="afe">
    <w:name w:val="Текст после заголовка"/>
    <w:basedOn w:val="a0"/>
    <w:next w:val="afd"/>
    <w:uiPriority w:val="99"/>
    <w:rsid w:val="007C0921"/>
    <w:pPr>
      <w:spacing w:before="60" w:after="0" w:line="360" w:lineRule="auto"/>
      <w:ind w:firstLine="720"/>
      <w:jc w:val="both"/>
    </w:pPr>
    <w:rPr>
      <w:rFonts w:ascii="Times New Roman" w:eastAsia="Times New Roman" w:hAnsi="Times New Roman" w:cs="Times New Roman"/>
      <w:sz w:val="28"/>
      <w:szCs w:val="20"/>
      <w:lang w:eastAsia="ru-RU"/>
    </w:rPr>
  </w:style>
  <w:style w:type="numbering" w:customStyle="1" w:styleId="1">
    <w:name w:val="Список1"/>
    <w:rsid w:val="007C0921"/>
    <w:pPr>
      <w:numPr>
        <w:numId w:val="3"/>
      </w:numPr>
    </w:pPr>
  </w:style>
  <w:style w:type="paragraph" w:customStyle="1" w:styleId="ConsPlusNormal">
    <w:name w:val="ConsPlusNormal"/>
    <w:rsid w:val="007C09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
    <w:name w:val="annotation reference"/>
    <w:uiPriority w:val="99"/>
    <w:semiHidden/>
    <w:unhideWhenUsed/>
    <w:rsid w:val="007C0921"/>
    <w:rPr>
      <w:sz w:val="16"/>
      <w:szCs w:val="16"/>
    </w:rPr>
  </w:style>
  <w:style w:type="paragraph" w:styleId="aff0">
    <w:name w:val="annotation text"/>
    <w:basedOn w:val="a0"/>
    <w:link w:val="aff1"/>
    <w:uiPriority w:val="99"/>
    <w:semiHidden/>
    <w:unhideWhenUsed/>
    <w:rsid w:val="007C0921"/>
    <w:pPr>
      <w:widowControl w:val="0"/>
      <w:spacing w:after="0" w:line="240" w:lineRule="auto"/>
      <w:ind w:firstLine="500"/>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7C092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7C0921"/>
    <w:pPr>
      <w:widowControl/>
      <w:ind w:firstLine="0"/>
      <w:jc w:val="left"/>
    </w:pPr>
    <w:rPr>
      <w:rFonts w:eastAsia="Calibri"/>
      <w:b/>
      <w:bCs/>
    </w:rPr>
  </w:style>
  <w:style w:type="character" w:customStyle="1" w:styleId="aff3">
    <w:name w:val="Тема примечания Знак"/>
    <w:basedOn w:val="aff1"/>
    <w:link w:val="aff2"/>
    <w:uiPriority w:val="99"/>
    <w:semiHidden/>
    <w:rsid w:val="007C0921"/>
    <w:rPr>
      <w:rFonts w:ascii="Times New Roman" w:eastAsia="Calibri" w:hAnsi="Times New Roman" w:cs="Times New Roman"/>
      <w:b/>
      <w:bCs/>
      <w:sz w:val="20"/>
      <w:szCs w:val="20"/>
      <w:lang w:eastAsia="ru-RU"/>
    </w:rPr>
  </w:style>
  <w:style w:type="table" w:customStyle="1" w:styleId="17">
    <w:name w:val="Сетка таблицы1"/>
    <w:basedOn w:val="a2"/>
    <w:next w:val="af4"/>
    <w:uiPriority w:val="39"/>
    <w:rsid w:val="005B6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4648</Words>
  <Characters>26496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2022-04-19T07:53:00Z</dcterms:created>
  <dcterms:modified xsi:type="dcterms:W3CDTF">2023-03-03T09:41:00Z</dcterms:modified>
</cp:coreProperties>
</file>