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EB70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proofErr w:type="spellStart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экологическая безопасность»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EB7084" w:rsidRPr="00EB7084" w:rsidRDefault="00037C3E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.В.ДВ.2.1 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2003" w:rsidRPr="00146C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Виды и технологии мониторинга в области </w:t>
      </w:r>
      <w:r w:rsidR="004419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ТЕХНОСФЕРНОЙ</w:t>
      </w:r>
      <w:r w:rsidR="007A2003" w:rsidRPr="00146CB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20.04.01 «</w:t>
      </w:r>
      <w:proofErr w:type="spellStart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магистерск</w:t>
      </w:r>
      <w:r w:rsidR="00E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EC4D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«Инженерная защита окружающей среды»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:rsidR="00EB7084" w:rsidRPr="00EB7084" w:rsidRDefault="00EB7084" w:rsidP="00EB7084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AAD" w:rsidRPr="00EB7084" w:rsidRDefault="00E95AAD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23" w:rsidRPr="00EB7084" w:rsidRDefault="00AD3423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EB7084" w:rsidRPr="00EB7084" w:rsidRDefault="00EB7084" w:rsidP="00EB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0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B7084" w:rsidRPr="00EB7084" w:rsidRDefault="00EB7084" w:rsidP="00EB7084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:rsidR="00EB7084" w:rsidRPr="00EB7084" w:rsidRDefault="00EB7084" w:rsidP="00EB7084">
      <w:pPr>
        <w:widowControl w:val="0"/>
        <w:tabs>
          <w:tab w:val="left" w:pos="851"/>
        </w:tabs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рассмотрена и утверждена на заседании кафедры </w:t>
      </w:r>
      <w:r w:rsidRPr="00EB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экологическая безопасность</w:t>
      </w:r>
      <w:r w:rsidRPr="00EB7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B7084" w:rsidRPr="00EB7084" w:rsidRDefault="00C64181" w:rsidP="00EB7084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741034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60738">
        <w:rPr>
          <w:rFonts w:ascii="Times New Roman" w:eastAsia="Times New Roman" w:hAnsi="Times New Roman" w:cs="Times New Roman"/>
          <w:sz w:val="28"/>
          <w:szCs w:val="28"/>
          <w:lang w:eastAsia="ru-RU"/>
        </w:rPr>
        <w:t>7  от «0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0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07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bookmarkEnd w:id="0"/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7084" w:rsidRPr="00EB7084" w:rsidRDefault="00EB7084" w:rsidP="00EB7084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widowControl w:val="0"/>
        <w:tabs>
          <w:tab w:val="left" w:pos="851"/>
        </w:tabs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EB7084" w:rsidRPr="00EB7084" w:rsidTr="00EB6296">
        <w:trPr>
          <w:trHeight w:val="1723"/>
        </w:trPr>
        <w:tc>
          <w:tcPr>
            <w:tcW w:w="4219" w:type="dxa"/>
            <w:vAlign w:val="center"/>
          </w:tcPr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Заведующий кафедрой </w:t>
            </w: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>Техносферная</w:t>
            </w:r>
            <w:proofErr w:type="spellEnd"/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и экологическая безопасность»</w:t>
            </w:r>
          </w:p>
          <w:p w:rsidR="00EB7084" w:rsidRPr="00EB7084" w:rsidRDefault="00960738" w:rsidP="00960738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« 0</w:t>
            </w:r>
            <w:r w:rsidR="00EB7084" w:rsidRPr="00EB708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марта</w:t>
            </w:r>
            <w:r w:rsidR="00EB7084" w:rsidRPr="00EB708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EB7084" w:rsidRPr="00EB708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00200" cy="1197573"/>
                  <wp:effectExtent l="0" t="0" r="0" b="0"/>
                  <wp:docPr id="4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     Т.С. Титова</w:t>
            </w: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B7084" w:rsidRPr="00EB7084" w:rsidRDefault="00EB7084" w:rsidP="00EB7084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084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</w:p>
        </w:tc>
      </w:tr>
    </w:tbl>
    <w:p w:rsidR="00EB7084" w:rsidRPr="00EB7084" w:rsidRDefault="00EB7084" w:rsidP="00EB70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4" w:rsidRPr="00EB7084" w:rsidRDefault="00EB7084" w:rsidP="00EB70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EB7084" w:rsidRPr="00EB7084" w:rsidTr="00EB6296">
        <w:tc>
          <w:tcPr>
            <w:tcW w:w="3969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0A7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08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9314" cy="1189425"/>
                  <wp:effectExtent l="0" t="0" r="0" b="0"/>
                  <wp:docPr id="5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EB7084" w:rsidRPr="00EB7084" w:rsidTr="00EB6296">
        <w:tc>
          <w:tcPr>
            <w:tcW w:w="3969" w:type="dxa"/>
            <w:vAlign w:val="center"/>
          </w:tcPr>
          <w:p w:rsidR="00EB7084" w:rsidRPr="00EB7084" w:rsidRDefault="00960738" w:rsidP="0096073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«0</w:t>
            </w:r>
            <w:r w:rsidR="00C641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EB7084" w:rsidRPr="00EB70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марта</w:t>
            </w:r>
            <w:r w:rsidR="00EB7084" w:rsidRPr="00EB70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EB7084" w:rsidRPr="00EB708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:rsidR="00EB7084" w:rsidRPr="00EB7084" w:rsidRDefault="00EB7084" w:rsidP="00EB7084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084" w:rsidRPr="00EB7084" w:rsidRDefault="00EB7084" w:rsidP="00EB70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C32E81" w:rsidRPr="00C77375" w:rsidRDefault="00C32E81" w:rsidP="00C32E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ECD" w:rsidRPr="002B571B" w:rsidRDefault="00C32E81" w:rsidP="006C1E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</w:t>
      </w:r>
      <w:r w:rsid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технологии мониторинга в области </w:t>
      </w:r>
      <w:r w:rsidR="004419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техносферной</w:t>
      </w:r>
      <w:bookmarkStart w:id="1" w:name="_GoBack"/>
      <w:bookmarkEnd w:id="1"/>
      <w:r w:rsid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</w:t>
      </w:r>
      <w:r w:rsidR="00EB7084" w:rsidRP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(Б1В.ДВ.2.1) (далее – дисциплина)</w:t>
      </w:r>
      <w:r w:rsidR="00EB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C77"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</w:t>
      </w:r>
      <w:r w:rsidR="006C1ECD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ВО</w:t>
      </w:r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</w:t>
      </w:r>
      <w:proofErr w:type="spellStart"/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полготовки</w:t>
      </w:r>
      <w:proofErr w:type="spellEnd"/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20.04.01 «</w:t>
      </w:r>
      <w:proofErr w:type="spellStart"/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(далее – ФГОС </w:t>
      </w:r>
      <w:proofErr w:type="gramStart"/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F55B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55B77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ECD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ECD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C1ECD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1ECD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мая 2020 г., приказ </w:t>
      </w:r>
      <w:proofErr w:type="spellStart"/>
      <w:r w:rsidR="006C1ECD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6C1ECD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678, с учетом профессионального стандарта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"Специалист по экологической безопасности (в промышленности)", утвержденный приказом Министерства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социальной защиты РФ от 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5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</w:t>
      </w:r>
      <w:proofErr w:type="gramStart"/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proofErr w:type="gramEnd"/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25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1ECD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г., регистрационный № 60033</w:t>
      </w:r>
      <w:r w:rsidR="006C1ECD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1ECD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2E81" w:rsidRPr="00C77375" w:rsidRDefault="00C32E81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2829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0B55FC">
        <w:t xml:space="preserve"> </w:t>
      </w:r>
      <w:r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комплекса знаний</w:t>
      </w:r>
      <w:r w:rsidR="006D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умений и навыков </w:t>
      </w:r>
      <w:r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организации мониторинга безопасности, направленных на снижение факторов риска природного и техногенного характера для населения, природных объектов, </w:t>
      </w:r>
      <w:r w:rsidR="006D6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 и жилых территорий</w:t>
      </w:r>
      <w:r w:rsidR="00B42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81" w:rsidRPr="002860EF" w:rsidRDefault="00C32E81" w:rsidP="00C32E81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0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C32E81" w:rsidRDefault="000A4BBB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D6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E81"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об организации мониторинга, оценки и прогнозирования факторов риска природного и техногенного характера; </w:t>
      </w:r>
    </w:p>
    <w:p w:rsidR="00C32E81" w:rsidRDefault="000A4BBB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32E81"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выявлять загрязнение объектов окружающей среды и зоны техногенного риска;</w:t>
      </w:r>
    </w:p>
    <w:p w:rsidR="00C32E81" w:rsidRDefault="000A4BBB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32E81" w:rsidRPr="000B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выбора средств и методов измерений для оценки уровня загрязнений объектов окружающей среды.</w:t>
      </w:r>
    </w:p>
    <w:p w:rsidR="006D6721" w:rsidRDefault="006D6721" w:rsidP="00F724E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умений пользования справочными информационными базами данных, содержащими документы и материалы по </w:t>
      </w:r>
      <w:r w:rsidR="00F724E1"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организации мониторинга безопасности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81" w:rsidRPr="00C77375" w:rsidRDefault="00C32E81" w:rsidP="00C32E8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724E1" w:rsidRPr="00F72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:rsidR="00C32E81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Default="00A90C77" w:rsidP="00A90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компетенций (части компетенций). </w:t>
      </w:r>
      <w:proofErr w:type="spellStart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9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A90C77" w:rsidRPr="001329FC" w:rsidTr="0078130C">
        <w:trPr>
          <w:trHeight w:val="547"/>
          <w:tblHeader/>
        </w:trPr>
        <w:tc>
          <w:tcPr>
            <w:tcW w:w="3154" w:type="dxa"/>
            <w:vAlign w:val="center"/>
          </w:tcPr>
          <w:p w:rsidR="00A90C77" w:rsidRPr="001329FC" w:rsidRDefault="00A90C77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A90C77" w:rsidRPr="001329FC" w:rsidRDefault="00A90C77" w:rsidP="0078130C">
            <w:pPr>
              <w:widowControl w:val="0"/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обучения по дисциплине</w:t>
            </w:r>
            <w:proofErr w:type="gramEnd"/>
            <w:r w:rsidRPr="00132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0C77" w:rsidRPr="001329FC" w:rsidTr="0078130C">
        <w:tc>
          <w:tcPr>
            <w:tcW w:w="9464" w:type="dxa"/>
            <w:gridSpan w:val="2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 Обеспечение готовности организации к чрезвычайным ситуациям</w:t>
            </w: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ПК-10.1.2. Знает типы чрезвычайных ситуаций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основы классификации различных типов чрезвычайных ситуаций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-особенности типов чрезвычайных ситуаций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- особенности подходов и методов оценки типов чрезвычайных ситуаций</w:t>
            </w: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0573FA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действия по реагированию, предпринимаемые при возникновении чрезвычайных ситуаций различных типов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методы и средства смягчения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573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чрезвычайных ситуаций различных типов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для оценки и анализа обстоятель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ств чр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езвычайной ситуации</w:t>
            </w: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 xml:space="preserve"> знает: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методы оценки, анализа и подходы к </w:t>
            </w:r>
            <w:proofErr w:type="spellStart"/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proofErr w:type="spellEnd"/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ликвидации чрезвычайных ситуаций;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методы и подходы к оценке последствий чрезвычайных ситуаций после их ликвидации;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-методы и методики составления планов для ликвидации чрезвычайных ситуаций;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методики разработки и реализации корректирующих и предупреждающих действий</w:t>
            </w:r>
          </w:p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разрабатывать нормативно-правовую документацию по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 фактическими и потенциальными экологическими условиями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подхода;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ПК-10.2.2. Умеет оценивать характер опасностей на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территории организации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lastRenderedPageBreak/>
              <w:t>Обучающийся умеет: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оценивать и анализировать характер опасностей на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территории организации;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 и выбирать методики для оценки характера опасностей на территории предприятия;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</w:tr>
      <w:tr w:rsidR="00A90C77" w:rsidRPr="001329FC" w:rsidTr="0078130C">
        <w:tc>
          <w:tcPr>
            <w:tcW w:w="3154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6310" w:type="dxa"/>
            <w:shd w:val="clear" w:color="auto" w:fill="auto"/>
          </w:tcPr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  <w:t>Обучающийся умеет: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определять, анализировать и оценивать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риск-ориентированного</w:t>
            </w:r>
            <w:proofErr w:type="gramEnd"/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управления;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пользоваться справочными и информационными базами данных для оценки, прогнозирования</w:t>
            </w:r>
            <w:r w:rsidRPr="001329FC">
              <w:rPr>
                <w:rFonts w:eastAsiaTheme="minorHAnsi"/>
                <w:lang w:eastAsia="en-US"/>
              </w:rPr>
              <w:t xml:space="preserve"> </w:t>
            </w: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потенциальной возможности возникновения чрезвычайных ситуаций на близко расположенных объектах</w:t>
            </w:r>
          </w:p>
          <w:p w:rsidR="00A90C77" w:rsidRPr="001329FC" w:rsidRDefault="00A90C77" w:rsidP="0078130C">
            <w:pPr>
              <w:widowControl w:val="0"/>
              <w:spacing w:after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90C77" w:rsidRDefault="00A90C77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части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24E1"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</w:t>
      </w:r>
      <w:r w:rsid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724E1" w:rsidRPr="00F7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образовательных отношений</w:t>
      </w:r>
      <w:r w:rsidR="009113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 по выбору</w:t>
      </w: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037C3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</w:tblGrid>
      <w:tr w:rsidR="00037C3E" w:rsidRPr="00C77375" w:rsidTr="00492F3F">
        <w:trPr>
          <w:trHeight w:val="402"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037C3E" w:rsidRPr="00C77375" w:rsidTr="00492F3F">
        <w:trPr>
          <w:trHeight w:val="402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7C3E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037C3E" w:rsidRPr="00C77375" w:rsidRDefault="00037C3E" w:rsidP="00492F3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037C3E" w:rsidRPr="00C77375" w:rsidRDefault="00037C3E" w:rsidP="00492F3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037C3E" w:rsidRPr="00C77375" w:rsidRDefault="00037C3E" w:rsidP="00492F3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037C3E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</w:tr>
      <w:tr w:rsidR="00037C3E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37C3E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037C3E" w:rsidRPr="00C77375" w:rsidTr="00492F3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7C3E" w:rsidRPr="00C77375" w:rsidRDefault="00037C3E" w:rsidP="00492F3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</w:t>
      </w:r>
      <w:r w:rsidR="00911366" w:rsidRPr="0091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дисциплины и содержание рассматриваемых вопросов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123"/>
        <w:gridCol w:w="4936"/>
        <w:gridCol w:w="1737"/>
      </w:tblGrid>
      <w:tr w:rsidR="007C21AA" w:rsidRPr="00C77375" w:rsidTr="001C5C2C">
        <w:tc>
          <w:tcPr>
            <w:tcW w:w="351" w:type="pct"/>
            <w:vAlign w:val="center"/>
          </w:tcPr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2" w:type="pct"/>
            <w:vAlign w:val="center"/>
          </w:tcPr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дисциплины </w:t>
            </w:r>
          </w:p>
        </w:tc>
        <w:tc>
          <w:tcPr>
            <w:tcW w:w="2609" w:type="pct"/>
            <w:vAlign w:val="center"/>
          </w:tcPr>
          <w:p w:rsidR="007C21AA" w:rsidRPr="00C77375" w:rsidRDefault="007C21A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918" w:type="pct"/>
          </w:tcPr>
          <w:p w:rsidR="007C21AA" w:rsidRPr="00C77375" w:rsidRDefault="009003FA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 w:val="restart"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2" w:type="pct"/>
            <w:vMerge w:val="restart"/>
          </w:tcPr>
          <w:p w:rsidR="009E1C0E" w:rsidRDefault="00CE24C2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мониторинга безопасности</w:t>
            </w:r>
          </w:p>
          <w:p w:rsidR="00CE24C2" w:rsidRPr="00C77375" w:rsidRDefault="00CE24C2" w:rsidP="00CE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наблюдений за </w:t>
            </w:r>
            <w:r w:rsid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остоянием природно-технических систем</w:t>
            </w:r>
          </w:p>
        </w:tc>
        <w:tc>
          <w:tcPr>
            <w:tcW w:w="2609" w:type="pct"/>
          </w:tcPr>
          <w:p w:rsidR="0018482E" w:rsidRDefault="00ED4693" w:rsidP="0018482E">
            <w:pPr>
              <w:shd w:val="clear" w:color="auto" w:fill="FFFFFF"/>
              <w:spacing w:after="6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№1 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мониторинг как основной метод контроля состояния окружающей среды. Цели и задачи экологического мониторинга. Современные концепции комплексного </w:t>
            </w:r>
            <w:proofErr w:type="spellStart"/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геоэкологического</w:t>
            </w:r>
            <w:proofErr w:type="spellEnd"/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прогнозирование факторов риска и уязвимости природно-техногенных объектов. Виды наблюдений за</w:t>
            </w:r>
            <w:r w:rsidR="006D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факторами риска природного и техногенного </w:t>
            </w:r>
          </w:p>
          <w:p w:rsidR="0018482E" w:rsidRPr="00C77375" w:rsidRDefault="0018482E" w:rsidP="0018482E">
            <w:pPr>
              <w:shd w:val="clear" w:color="auto" w:fill="FFFFFF"/>
              <w:spacing w:after="6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№2 </w:t>
            </w:r>
            <w:r w:rsidR="00CE24C2" w:rsidRPr="00CE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Нормативно-правовые основы обеспечения безопасности и организация мониторинга.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периодичность наблюдений, контролируемые параметры. Программы наблюдения: содержание, виды.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наблюдений за факторами риска и последствиями чрезвычайных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ситуаций. Виды и характеристика природных факторов риска. Виды наблюдений за проявлением природных факторов риска, значимых для планирования, проектирования и эксплуатации природно-техногенных комплексов и промышленных </w:t>
            </w:r>
          </w:p>
          <w:p w:rsidR="009E1C0E" w:rsidRPr="00C77375" w:rsidRDefault="009E1C0E" w:rsidP="0018482E">
            <w:pPr>
              <w:shd w:val="clear" w:color="auto" w:fill="FFFFFF"/>
              <w:spacing w:after="6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vMerge w:val="restart"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640EE2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</w:p>
          <w:p w:rsidR="009E1C0E" w:rsidRDefault="009E1C0E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pct"/>
            <w:vMerge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640EE2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918" w:type="pct"/>
            <w:vMerge/>
          </w:tcPr>
          <w:p w:rsidR="009E1C0E" w:rsidRDefault="009E1C0E" w:rsidP="00492F3F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 w:val="restart"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2" w:type="pct"/>
            <w:vMerge w:val="restart"/>
          </w:tcPr>
          <w:p w:rsidR="009E1C0E" w:rsidRDefault="005F5ECD" w:rsidP="001848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94978707"/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отдельных объектов охраны окружающей среды</w:t>
            </w:r>
          </w:p>
          <w:p w:rsidR="005F5ECD" w:rsidRDefault="005F5ECD" w:rsidP="001848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техногенных факторов риска</w:t>
            </w:r>
          </w:p>
          <w:bookmarkEnd w:id="2"/>
          <w:p w:rsidR="005F5ECD" w:rsidRPr="00C77375" w:rsidRDefault="005F5ECD" w:rsidP="001848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5F5ECD" w:rsidRPr="005F5ECD" w:rsidRDefault="001C5C2C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№3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атмосферного воздуха. Источники загрязнения атмосферного воздуха. Сеть наблюдений за уровнем загрязнения</w:t>
            </w:r>
          </w:p>
          <w:p w:rsidR="005F5ECD" w:rsidRPr="005F5ECD" w:rsidRDefault="005F5ECD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атмосферного воздуха. Посты стационарные, маршрутные, </w:t>
            </w:r>
            <w:proofErr w:type="spellStart"/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подфакельные</w:t>
            </w:r>
            <w:proofErr w:type="spellEnd"/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Принципы вы-</w:t>
            </w:r>
          </w:p>
          <w:p w:rsidR="005F5ECD" w:rsidRPr="005F5ECD" w:rsidRDefault="005F5ECD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бора мест расположения стационарных постов. Виды программ наблюдений за загрязнением воздуха. Организация мониторинга атмосферного воздуха на отдельно взятом промышленном объекте. </w:t>
            </w: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Обоснование перечня загрязняющих веществ, подлежащих контролю. </w:t>
            </w:r>
          </w:p>
          <w:p w:rsidR="000C7780" w:rsidRDefault="001C5C2C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№4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загрязнения вод суши, морей и океанов. Источники загрязнения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водоемов. Сеть</w:t>
            </w:r>
            <w:r w:rsidR="000C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наблюдений за состоянием водных объектов. Принципы выбора контрольных точек для</w:t>
            </w:r>
            <w:r w:rsidR="000C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уровня загрязнения водоемов. Гидрохимические и гидробиологические наблюде</w:t>
            </w:r>
            <w:r w:rsidR="000C1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780" w:rsidRP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районов гидротехнических сооружений. Объекты мониторинга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780" w:rsidRP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гидротехнических сооружений. Мониторинг состояния гидротехнических сооружений.</w:t>
            </w:r>
          </w:p>
          <w:p w:rsidR="000C7780" w:rsidRDefault="000C7780" w:rsidP="005F5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№5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почв. Организация систем мониторинга загрязнения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 в зависимости от назначения земельных угодий. Принципы выбора площадок для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отбора проб почвы.</w:t>
            </w:r>
            <w:r>
              <w:t xml:space="preserve"> </w:t>
            </w:r>
            <w:r w:rsidRP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мониторинга полигонов захоронения бытовых и промышленных отходов. Мероприятия по предупреждению чрезвычайных ситуаций на полигонах. </w:t>
            </w:r>
          </w:p>
          <w:p w:rsidR="005F5ECD" w:rsidRDefault="00651BF4" w:rsidP="000C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№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безопасности систем инженерной защиты.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промышленной безопасности. Основные задачи мониторинга и анализа риска аварий на опасных производственных объектах. Источники опасностей, потенциальных аварий и несчастных случаев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7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радиоактивного загрязнения. Источники радиоактивного заражения окружающей среды и динамика их развития. Естественный и техногенные уровни радиационного фона. Определение </w:t>
            </w:r>
            <w:proofErr w:type="spellStart"/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радионуклидного</w:t>
            </w:r>
            <w:proofErr w:type="spellEnd"/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загрязнений. Радиационное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воздействие: понятие, характеристика. Радиационный риск: особенности оценки, количественные показатели, основные источники. Системы радиационного мониторинга. База</w:t>
            </w:r>
            <w:r w:rsidR="000C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автоматизированного контроля радиационной обстановки на территории РФ</w:t>
            </w:r>
          </w:p>
          <w:p w:rsidR="005F5ECD" w:rsidRPr="00C77375" w:rsidRDefault="000C16A9" w:rsidP="000C7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№7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функциональных зон.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ECD"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наблюдательной сети мониторинга территорий населенных мест и городских агломера</w:t>
            </w:r>
            <w:r w:rsid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  <w:r w:rsidR="00651BF4">
              <w:t xml:space="preserve"> </w:t>
            </w:r>
            <w:r w:rsidR="00651BF4" w:rsidRPr="00651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изменений геологической среды в пределах городов.</w:t>
            </w:r>
          </w:p>
        </w:tc>
        <w:tc>
          <w:tcPr>
            <w:tcW w:w="918" w:type="pct"/>
          </w:tcPr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10.1.2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9E1C0E" w:rsidRDefault="00911366" w:rsidP="00911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18482E" w:rsidRDefault="0018482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№3</w:t>
            </w:r>
          </w:p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 w:val="restart"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2" w:type="pct"/>
            <w:vMerge w:val="restart"/>
          </w:tcPr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математического моделирования и анализа данных в системе эко-</w:t>
            </w:r>
          </w:p>
          <w:p w:rsidR="009E1C0E" w:rsidRPr="00C77375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мониторинга</w:t>
            </w:r>
          </w:p>
        </w:tc>
        <w:tc>
          <w:tcPr>
            <w:tcW w:w="2609" w:type="pct"/>
          </w:tcPr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№8 </w:t>
            </w: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показатели, используемые для анализа экологических данных.</w:t>
            </w:r>
          </w:p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показатели оценки антропогенной нагрузки на окружающую среду. Интегральная оценка техногенной нагрузки на окружающую среду.</w:t>
            </w:r>
          </w:p>
          <w:p w:rsidR="005F5ECD" w:rsidRPr="005F5ECD" w:rsidRDefault="005F5ECD" w:rsidP="005F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 и прогнозирование экологической ситуации.</w:t>
            </w:r>
          </w:p>
          <w:p w:rsidR="009E1C0E" w:rsidRPr="00C77375" w:rsidRDefault="005F5ECD" w:rsidP="001C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корреляционного и регрессионного</w:t>
            </w:r>
            <w:r w:rsidR="001C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анализов для оценки причинно-следственных связей в системе экологического монито</w:t>
            </w:r>
            <w:r w:rsidR="001C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ринга</w:t>
            </w:r>
          </w:p>
        </w:tc>
        <w:tc>
          <w:tcPr>
            <w:tcW w:w="918" w:type="pct"/>
          </w:tcPr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10.1.4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10.1.5.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10.2.1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10.2.2</w:t>
            </w:r>
          </w:p>
          <w:p w:rsidR="00911366" w:rsidRDefault="00911366" w:rsidP="00911366">
            <w:pPr>
              <w:shd w:val="clear" w:color="auto" w:fill="FFFFFF"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2.3</w:t>
            </w:r>
          </w:p>
          <w:p w:rsidR="009E1C0E" w:rsidRDefault="00911366" w:rsidP="0091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10. 2.4</w:t>
            </w: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C0E" w:rsidRPr="00C77375" w:rsidTr="001C5C2C">
        <w:trPr>
          <w:trHeight w:val="70"/>
        </w:trPr>
        <w:tc>
          <w:tcPr>
            <w:tcW w:w="351" w:type="pct"/>
            <w:vMerge/>
            <w:vAlign w:val="center"/>
          </w:tcPr>
          <w:p w:rsidR="009E1C0E" w:rsidRPr="00C77375" w:rsidRDefault="009E1C0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pct"/>
            <w:vMerge/>
          </w:tcPr>
          <w:p w:rsidR="009E1C0E" w:rsidRPr="00DB00F7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  <w:tc>
          <w:tcPr>
            <w:tcW w:w="918" w:type="pct"/>
          </w:tcPr>
          <w:p w:rsidR="009E1C0E" w:rsidRDefault="009E1C0E" w:rsidP="004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E81" w:rsidRPr="00C77375" w:rsidRDefault="00C32E81" w:rsidP="00C32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</w:t>
      </w:r>
      <w:r w:rsidR="00911366" w:rsidRPr="00911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дисциплины и виды занятий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  <w:gridCol w:w="829"/>
      </w:tblGrid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7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29" w:type="dxa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7" w:type="dxa"/>
          </w:tcPr>
          <w:p w:rsidR="00911366" w:rsidRPr="00AE6650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основы мониторинга безопасности</w:t>
            </w:r>
          </w:p>
          <w:p w:rsidR="00911366" w:rsidRPr="00C77375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наблюдений за состоянием природно-технических систем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9" w:type="dxa"/>
          </w:tcPr>
          <w:p w:rsidR="00911366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7" w:type="dxa"/>
          </w:tcPr>
          <w:p w:rsidR="00911366" w:rsidRPr="00AE6650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отдельных объектов охраны окружающей среды</w:t>
            </w:r>
          </w:p>
          <w:p w:rsidR="00911366" w:rsidRPr="00C77375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техногенных факторов риска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9" w:type="dxa"/>
          </w:tcPr>
          <w:p w:rsidR="00911366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911366" w:rsidRPr="00C77375" w:rsidTr="00911366">
        <w:tc>
          <w:tcPr>
            <w:tcW w:w="833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7" w:type="dxa"/>
          </w:tcPr>
          <w:p w:rsidR="00911366" w:rsidRPr="00AE6650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математического моделирования и анализа данных в системе эко-</w:t>
            </w:r>
          </w:p>
          <w:p w:rsidR="00911366" w:rsidRPr="00C77375" w:rsidRDefault="00911366" w:rsidP="00AE6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логического мониторинга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9" w:type="dxa"/>
          </w:tcPr>
          <w:p w:rsidR="00911366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911366" w:rsidRPr="00C77375" w:rsidTr="00911366">
        <w:tc>
          <w:tcPr>
            <w:tcW w:w="5480" w:type="dxa"/>
            <w:gridSpan w:val="2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2" w:type="dxa"/>
            <w:shd w:val="clear" w:color="auto" w:fill="auto"/>
          </w:tcPr>
          <w:p w:rsidR="00911366" w:rsidRPr="00C77375" w:rsidRDefault="00911366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:rsidR="00911366" w:rsidRPr="0077116E" w:rsidRDefault="00911366" w:rsidP="0077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37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7711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29" w:type="dxa"/>
          </w:tcPr>
          <w:p w:rsidR="00911366" w:rsidRPr="0077116E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77116E" w:rsidRPr="00C77375" w:rsidTr="00A91024">
        <w:tc>
          <w:tcPr>
            <w:tcW w:w="8689" w:type="dxa"/>
            <w:gridSpan w:val="6"/>
            <w:shd w:val="clear" w:color="auto" w:fill="auto"/>
          </w:tcPr>
          <w:p w:rsidR="0077116E" w:rsidRPr="00C77375" w:rsidRDefault="0077116E" w:rsidP="0077116E">
            <w:pPr>
              <w:widowControl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1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829" w:type="dxa"/>
          </w:tcPr>
          <w:p w:rsidR="0077116E" w:rsidRPr="00C77375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116E" w:rsidRPr="00C77375" w:rsidTr="00A06CD2">
        <w:tc>
          <w:tcPr>
            <w:tcW w:w="8689" w:type="dxa"/>
            <w:gridSpan w:val="6"/>
            <w:shd w:val="clear" w:color="auto" w:fill="auto"/>
          </w:tcPr>
          <w:p w:rsidR="0077116E" w:rsidRPr="00C77375" w:rsidRDefault="0077116E" w:rsidP="0077116E">
            <w:pPr>
              <w:widowControl w:val="0"/>
              <w:spacing w:after="0" w:line="30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113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911366">
              <w:rPr>
                <w:rFonts w:ascii="Times New Roman" w:hAnsi="Times New Roman" w:cs="Times New Roman"/>
                <w:sz w:val="24"/>
                <w:szCs w:val="24"/>
              </w:rPr>
              <w:t xml:space="preserve"> (общая трудоемкость, час.)</w:t>
            </w:r>
            <w:r w:rsidRPr="00911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77116E" w:rsidRPr="0077116E" w:rsidRDefault="0077116E" w:rsidP="00492F3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</w:tr>
    </w:tbl>
    <w:p w:rsidR="00C32E81" w:rsidRPr="00C77375" w:rsidRDefault="00C32E81" w:rsidP="00C32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E81" w:rsidRPr="00C77375" w:rsidRDefault="00BF1A53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32E81" w:rsidRPr="00C77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Оценочные материалы для проведения текущего контроля успеваемости и промежуточной </w:t>
      </w:r>
      <w:proofErr w:type="gramStart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C32E81" w:rsidRPr="00C77375" w:rsidRDefault="00C32E81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C77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proofErr w:type="gramEnd"/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3E18C1" w:rsidRDefault="003E18C1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53" w:rsidRDefault="00BF1A53" w:rsidP="00BF1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Методические указания для </w:t>
      </w:r>
      <w:proofErr w:type="gramStart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BF1A53" w:rsidRPr="00BF1A53" w:rsidRDefault="00BF1A53" w:rsidP="00BF1A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BF1A53" w:rsidRPr="00BF1A53" w:rsidRDefault="00BF1A53" w:rsidP="00BF1A53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BF1A53" w:rsidRPr="00BF1A53" w:rsidRDefault="00BF1A53" w:rsidP="00BF1A53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BF1A53" w:rsidRPr="00A90C77" w:rsidRDefault="00A90C77" w:rsidP="00A90C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A53" w:rsidRPr="00A90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2E81" w:rsidRDefault="00BF1A53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BF1A53" w:rsidRDefault="00BF1A53" w:rsidP="00C32E8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8.1.</w:t>
      </w:r>
      <w:r w:rsidRPr="00BF1A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MS </w:t>
      </w:r>
      <w:proofErr w:type="spell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Операционная система </w:t>
      </w:r>
      <w:proofErr w:type="spell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Антивирус Касперский;</w:t>
      </w:r>
    </w:p>
    <w:p w:rsidR="00BF1A53" w:rsidRPr="00BF1A53" w:rsidRDefault="00BF1A53" w:rsidP="00BF1A5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gramStart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spellEnd"/>
      <w:r w:rsidRPr="00BF1A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5D389C" w:rsidRPr="001436F7" w:rsidRDefault="005D389C" w:rsidP="005D3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:rsidR="005D389C" w:rsidRPr="001436F7" w:rsidRDefault="005D389C" w:rsidP="005D3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Айбукс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– URL: https:// ibooks.ru 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:rsidR="005D389C" w:rsidRPr="001436F7" w:rsidRDefault="005D389C" w:rsidP="005D3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Электронная библиотека ЮРАЙТ. – URL: https://biblio-online.ru/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:rsidR="005D389C" w:rsidRPr="001436F7" w:rsidRDefault="005D389C" w:rsidP="005D3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5D389C" w:rsidRPr="001436F7" w:rsidRDefault="005D389C" w:rsidP="005D38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:rsidR="00BF1A53" w:rsidRPr="00BF1A53" w:rsidRDefault="005D389C" w:rsidP="005D38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электронная библиотека "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</w:t>
      </w:r>
      <w:hyperlink r:id="rId7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https://e.lanbook.com/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Айбукс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– URL: </w:t>
      </w:r>
      <w:hyperlink r:id="rId8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 ibooks.ru 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proofErr w:type="gram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Научная электронная библиотека "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КиберЛенинка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Национальный Открытый У</w:t>
      </w:r>
      <w:r w:rsidR="00223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ниверситет "ИНТУИТ". Бесплатное 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образование. [Электронный ресурс]. – URL: https://intuit.ru/ — Режим доступа: свободный.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Справочно-правовая система 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КонсультантПлюс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(некоммерческая версия, свободный доступ в Интернете (WWW.Consultant.ru);</w:t>
      </w:r>
    </w:p>
    <w:p w:rsidR="005D389C" w:rsidRPr="00F33A56" w:rsidRDefault="005D389C" w:rsidP="002239C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Интернет-версия системы «Гарант» (https:</w:t>
      </w:r>
      <w:proofErr w:type="gram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WWW.garant.ru);</w:t>
      </w:r>
      <w:proofErr w:type="gramEnd"/>
    </w:p>
    <w:p w:rsidR="00BF1A53" w:rsidRPr="00BF1A53" w:rsidRDefault="005D389C" w:rsidP="00223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Электронный фонд правовой и нормативно-технической документации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ТехЭксперт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(консорциум «Кодекс») - WWW.docs.cntd.ru.</w:t>
      </w:r>
    </w:p>
    <w:p w:rsidR="00BF1A53" w:rsidRPr="00BF1A53" w:rsidRDefault="00BF1A53" w:rsidP="00BF1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F1A53" w:rsidRPr="00BF1A53" w:rsidRDefault="00BF1A53" w:rsidP="00BF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="003E1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0C77" w:rsidRPr="00F33A56" w:rsidRDefault="00A90C77" w:rsidP="00A90C77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Л. М.</w:t>
      </w: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, Е. А. Шилова.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>Пб.: ПГУПС, 2010. -25 с.</w:t>
      </w:r>
    </w:p>
    <w:p w:rsidR="00A90C77" w:rsidRPr="00F33A56" w:rsidRDefault="00A90C77" w:rsidP="00A90C77">
      <w:pPr>
        <w:numPr>
          <w:ilvl w:val="0"/>
          <w:numId w:val="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Л. М.</w:t>
      </w: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, Е. А. Шилова.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>Пб.: ПГУПС, 2010. -46 с.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Лисина, Н. Л. Экологическое право учебное пособие: учебное пособие / Н. Л. Лисина. — Кемерово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КемГУ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2015. — 266 с. — ISBN 978-5-8353-1859-9.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Караваево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 КГСХА, 2020. — 96 с.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Караваево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 КГСХА, 2017. — 63 с.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Дмитренко, В. П. Экологическая безопасность в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П. Дмитренко, Е. В. Сотникова, Д. А. Кривошеин.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2021. — 524 с. — ISBN 978-5-8114-2099-5.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Дмитренко, В. П. Управление экологической безопасностью в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П. Дмитренко, Е.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Мессинева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А. Г. Фетисов.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2021. — 428 с. — ISBN 978-5-8114-2010-0.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Дмитренко В. П.  Экологический мониторинг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техносферы</w:t>
      </w:r>
      <w:proofErr w:type="spellEnd"/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A90C77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Бабак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Н.А., и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соавт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>. Основы экологической безопасности: учебное пособие – СПб: ПГУПС, 2013. – 136 с.</w:t>
      </w:r>
    </w:p>
    <w:p w:rsidR="00A90C77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lastRenderedPageBreak/>
        <w:t>Экологическая экспертиза: учеб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особие / ред. : В. М.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Питулько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. - 5-е изд., - М. : Академия, 2010. - 528 с.</w:t>
      </w:r>
    </w:p>
    <w:p w:rsidR="00A90C77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Копытенкова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Копытенкова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, А. Л. Харитоненко. - СПб.: ФГБОУ ВО ПГУПС, 2017. - 39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A90C77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>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>казания / под ред. О.И. Тихомирова. – СПб.: Петербург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>ос. ун-т путей сообщения, 2014. – 47 с.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Широков, Ю. А. Надзор и контроль в сфере безопасности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учебник / Ю. А. Широков.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2019. — 412 с. — ISBN 978-5-8114-3849-5.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М. И. Экологические преступления в уголовном праве России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монография / М. И.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; под редакцией И. И.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— Ульяновск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УлГУ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2018. — 142 с. — ISBN 978-5-88866-709-5.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Федорова, Н. С. Экологическая безопасность и меры по ее обеспечению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учебно-методическое пособие / Н. С. Федорова. — Москва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РУТ (МИИТ), 2018. — 29 с. — Текст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. пользователей.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10 января 2002 г. № 7-ФЗ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охране окружающей среды»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04 мая 1999г. № 96-ФЗ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охране атмосферного воздуха»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Земельный кодекс Российской Федерации 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Водный кодекс Российской Федерации 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24 июня 1998 г. № 89-ФЗ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отходах производства и потребления»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23 ноября 1995 г. № 174-ФЗ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экологической экспертизе»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30 марта 1999 № 52-ФЗ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санитарно-эпидемиологическом благополучии населения»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04 декабря 2006 г. № 200-ФЗ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«Лесной кодекс Российской Федерации»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Федеральный закон № 169-ФЗ от 29 декабря 2000 г. «О внесении изменений и дополнений в Федеральный закон «Об отходах </w:t>
      </w: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производства и потребления» и Федеральный закон «О лицензировании отдельных видов деятельности»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от 02.12.2002 № 785 «Об утверждении паспорта опасного отхода»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01.02.2006 № 54 «О государственном строительном надзоре в Российской Федерации»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 </w:t>
      </w: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</w:t>
      </w:r>
      <w:proofErr w:type="gram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:rsidR="00A90C77" w:rsidRPr="00F33A56" w:rsidRDefault="00A90C77" w:rsidP="00A90C7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:rsidR="005D389C" w:rsidRPr="005D389C" w:rsidRDefault="00A90C77" w:rsidP="005D38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Москвы от 14.10.2003 г. № 865-ПП «О Сводном кадастре отходов производства и потребления города Москвы»</w:t>
      </w:r>
    </w:p>
    <w:p w:rsidR="00BF1A53" w:rsidRPr="005D389C" w:rsidRDefault="005D389C" w:rsidP="005D389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:rsidR="00BF1A53" w:rsidRPr="00BF1A53" w:rsidRDefault="00BF1A53" w:rsidP="00BF1A53">
      <w:pPr>
        <w:tabs>
          <w:tab w:val="num" w:pos="121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8.6.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BF1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Личный кабинет ЭИОС  [Электронный ресурс]. – URL: </w:t>
      </w:r>
      <w:hyperlink r:id="rId9" w:tgtFrame="_blank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my.pgups.ru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 пользователей;</w:t>
      </w:r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0" w:tgtFrame="_blank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https://sdo.pgups.ru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 пользователей;</w:t>
      </w:r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Федеральный портал проектов нормативных правовых актов. https://</w:t>
      </w:r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regulation</w:t>
      </w:r>
      <w:r w:rsidRPr="00F33A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Портал «Охрана труда в России» - </w:t>
      </w:r>
      <w:hyperlink r:id="rId11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http://www.ohranatruda.ru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— Режим доступа: свободный;</w:t>
      </w:r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Информационный портал Клинского института охраны и условий труда -    http://www.kiout.ru — Режим доступа: свободный;</w:t>
      </w:r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Портал «Интернет-проект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Техдок</w:t>
      </w:r>
      <w:proofErr w:type="gram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» - http://www.tehdoc.ru — Режим доступа: свободный;</w:t>
      </w:r>
    </w:p>
    <w:p w:rsidR="00A90C77" w:rsidRPr="00F33A56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Информационный портал для руководителей и специалистов по охране труда --    https://www.trudohrana.ru — Режим доступа: свободный;</w:t>
      </w:r>
    </w:p>
    <w:p w:rsidR="00A90C77" w:rsidRDefault="00A90C77" w:rsidP="00A90C77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960738" w:rsidRPr="008819DF" w:rsidTr="00AD61A5">
        <w:tc>
          <w:tcPr>
            <w:tcW w:w="3114" w:type="dxa"/>
            <w:vAlign w:val="center"/>
          </w:tcPr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Разработчик,</w:t>
            </w:r>
          </w:p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:rsidR="00960738" w:rsidRPr="00960738" w:rsidRDefault="00960738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60738" w:rsidRPr="00960738" w:rsidRDefault="00960738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96A5BA" wp14:editId="1960B115">
                  <wp:extent cx="1556385" cy="963295"/>
                  <wp:effectExtent l="0" t="0" r="571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А.В. Харламова</w:t>
            </w:r>
          </w:p>
        </w:tc>
      </w:tr>
      <w:tr w:rsidR="00960738" w:rsidRPr="008819DF" w:rsidTr="00AD61A5">
        <w:tc>
          <w:tcPr>
            <w:tcW w:w="3114" w:type="dxa"/>
            <w:vAlign w:val="center"/>
          </w:tcPr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607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06 марта  2023 г.</w:t>
            </w:r>
          </w:p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0738" w:rsidRPr="00960738" w:rsidRDefault="00960738" w:rsidP="00AD61A5">
            <w:pPr>
              <w:ind w:firstLine="85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60738" w:rsidRPr="00960738" w:rsidRDefault="00960738" w:rsidP="00AD61A5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BF1A53" w:rsidRPr="00BF1A53" w:rsidRDefault="00BF1A53" w:rsidP="00BF1A53">
      <w:pPr>
        <w:widowControl w:val="0"/>
        <w:spacing w:after="0" w:line="300" w:lineRule="auto"/>
        <w:ind w:left="57" w:firstLine="709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sectPr w:rsidR="00BF1A53" w:rsidRPr="00BF1A5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CE5B18"/>
    <w:multiLevelType w:val="hybridMultilevel"/>
    <w:tmpl w:val="1C1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17BA0"/>
    <w:multiLevelType w:val="hybridMultilevel"/>
    <w:tmpl w:val="C3589820"/>
    <w:lvl w:ilvl="0" w:tplc="B7C2169C">
      <w:start w:val="2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81"/>
    <w:rsid w:val="00016A6D"/>
    <w:rsid w:val="00037C3E"/>
    <w:rsid w:val="00072FD8"/>
    <w:rsid w:val="000732D3"/>
    <w:rsid w:val="000A4BBB"/>
    <w:rsid w:val="000A7246"/>
    <w:rsid w:val="000C16A9"/>
    <w:rsid w:val="000C7780"/>
    <w:rsid w:val="000D0F2A"/>
    <w:rsid w:val="0018482E"/>
    <w:rsid w:val="001A0AB1"/>
    <w:rsid w:val="001C5C2C"/>
    <w:rsid w:val="001D3AE9"/>
    <w:rsid w:val="001F1CF1"/>
    <w:rsid w:val="002239C3"/>
    <w:rsid w:val="00245E07"/>
    <w:rsid w:val="00253660"/>
    <w:rsid w:val="0029340C"/>
    <w:rsid w:val="00340E76"/>
    <w:rsid w:val="003A06B4"/>
    <w:rsid w:val="003E18C1"/>
    <w:rsid w:val="00415B92"/>
    <w:rsid w:val="00423F9F"/>
    <w:rsid w:val="004419F6"/>
    <w:rsid w:val="005177EA"/>
    <w:rsid w:val="00567BBD"/>
    <w:rsid w:val="005A23D3"/>
    <w:rsid w:val="005D389C"/>
    <w:rsid w:val="005F5ECD"/>
    <w:rsid w:val="005F7C6F"/>
    <w:rsid w:val="00600F21"/>
    <w:rsid w:val="00633C0A"/>
    <w:rsid w:val="00640BAB"/>
    <w:rsid w:val="00651BF4"/>
    <w:rsid w:val="006855BC"/>
    <w:rsid w:val="006C1ECD"/>
    <w:rsid w:val="006D6721"/>
    <w:rsid w:val="00711B46"/>
    <w:rsid w:val="0077116E"/>
    <w:rsid w:val="007A2003"/>
    <w:rsid w:val="007C21AA"/>
    <w:rsid w:val="008077F4"/>
    <w:rsid w:val="008472C1"/>
    <w:rsid w:val="008953D7"/>
    <w:rsid w:val="008E67E3"/>
    <w:rsid w:val="009003FA"/>
    <w:rsid w:val="00911366"/>
    <w:rsid w:val="0091231D"/>
    <w:rsid w:val="00935BEB"/>
    <w:rsid w:val="00960738"/>
    <w:rsid w:val="00992F7F"/>
    <w:rsid w:val="009E1C0E"/>
    <w:rsid w:val="00A36B25"/>
    <w:rsid w:val="00A73256"/>
    <w:rsid w:val="00A740F4"/>
    <w:rsid w:val="00A82053"/>
    <w:rsid w:val="00A8477C"/>
    <w:rsid w:val="00A90C77"/>
    <w:rsid w:val="00AA44DD"/>
    <w:rsid w:val="00AD32D9"/>
    <w:rsid w:val="00AD3423"/>
    <w:rsid w:val="00AE6650"/>
    <w:rsid w:val="00B42F96"/>
    <w:rsid w:val="00BC7A68"/>
    <w:rsid w:val="00BF1A53"/>
    <w:rsid w:val="00C32E81"/>
    <w:rsid w:val="00C568EB"/>
    <w:rsid w:val="00C64181"/>
    <w:rsid w:val="00CE24C2"/>
    <w:rsid w:val="00CF28FF"/>
    <w:rsid w:val="00D16109"/>
    <w:rsid w:val="00D20FA2"/>
    <w:rsid w:val="00DB58EF"/>
    <w:rsid w:val="00E95AAD"/>
    <w:rsid w:val="00EB7084"/>
    <w:rsid w:val="00EC4D68"/>
    <w:rsid w:val="00ED4693"/>
    <w:rsid w:val="00EF035E"/>
    <w:rsid w:val="00F55B77"/>
    <w:rsid w:val="00F66C8C"/>
    <w:rsid w:val="00F724E1"/>
    <w:rsid w:val="00F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0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3954</Words>
  <Characters>22544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10</cp:revision>
  <dcterms:created xsi:type="dcterms:W3CDTF">2022-04-05T10:08:00Z</dcterms:created>
  <dcterms:modified xsi:type="dcterms:W3CDTF">2023-04-12T08:44:00Z</dcterms:modified>
</cp:coreProperties>
</file>