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A2E6D" w14:textId="77777777"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14:paraId="6583E6EF" w14:textId="77777777"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103F48C7" w14:textId="77777777"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14:paraId="66D7A79F" w14:textId="77777777"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14:paraId="7A467AD7" w14:textId="77777777"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14:paraId="7CE38283" w14:textId="77777777"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3F12D7E5" w14:textId="77777777"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9968DB">
        <w:rPr>
          <w:sz w:val="28"/>
          <w:szCs w:val="28"/>
        </w:rPr>
        <w:t>Техносферная и экологическая безопасность</w:t>
      </w:r>
      <w:r w:rsidRPr="008E203C">
        <w:rPr>
          <w:sz w:val="28"/>
          <w:szCs w:val="28"/>
        </w:rPr>
        <w:t>»</w:t>
      </w:r>
    </w:p>
    <w:p w14:paraId="50F15338" w14:textId="77777777"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55125BD1" w14:textId="77777777"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3C593DEA" w14:textId="77777777"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46A8FD71" w14:textId="77777777" w:rsidR="00EC45FC" w:rsidRDefault="00EC45FC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5C0FC42C" w14:textId="77777777" w:rsidR="00EC45FC" w:rsidRDefault="00EC45FC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63E5A9F1" w14:textId="77777777" w:rsidR="00EC45FC" w:rsidRDefault="00EC45FC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7CB57A35" w14:textId="77777777" w:rsidR="00EC45FC" w:rsidRDefault="00EC45FC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591E4687" w14:textId="77777777" w:rsidR="00EC45FC" w:rsidRPr="00D2714B" w:rsidRDefault="00EC45FC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79848BDF" w14:textId="77777777"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6CF6DA40" w14:textId="77777777"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551FCD59" w14:textId="77777777"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4015B22A" w14:textId="77777777"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1B60BF24" w14:textId="77777777"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69917F4C" w14:textId="77777777"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0DCD81CB" w14:textId="77777777" w:rsidR="008649D8" w:rsidRPr="00D2714B" w:rsidRDefault="008649D8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14:paraId="1FF913E7" w14:textId="77777777" w:rsidR="008649D8" w:rsidRPr="00FE0D5E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FE0D5E">
        <w:rPr>
          <w:sz w:val="28"/>
          <w:szCs w:val="28"/>
        </w:rPr>
        <w:t>дисциплины</w:t>
      </w:r>
    </w:p>
    <w:p w14:paraId="2CFA6014" w14:textId="39E538D2" w:rsidR="007B26CE" w:rsidRPr="007A52D6" w:rsidRDefault="003D3F81" w:rsidP="00430051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.В.3 </w:t>
      </w:r>
      <w:r w:rsidR="004D4BF5" w:rsidRPr="004D4BF5">
        <w:rPr>
          <w:sz w:val="28"/>
          <w:szCs w:val="28"/>
        </w:rPr>
        <w:t>«</w:t>
      </w:r>
      <w:r w:rsidR="008D5DDE" w:rsidRPr="008D5DDE">
        <w:rPr>
          <w:sz w:val="28"/>
          <w:szCs w:val="28"/>
        </w:rPr>
        <w:t>С</w:t>
      </w:r>
      <w:r w:rsidR="008D5DDE">
        <w:rPr>
          <w:sz w:val="28"/>
          <w:szCs w:val="28"/>
        </w:rPr>
        <w:t>ИСТЕМА УПРАВЛЕНИЯ ЭКОЛОГИЧЕСКОЙ БЕЗОПАСНОСТЬЮ</w:t>
      </w:r>
      <w:r w:rsidR="004D4BF5" w:rsidRPr="004D4BF5">
        <w:rPr>
          <w:sz w:val="28"/>
          <w:szCs w:val="28"/>
        </w:rPr>
        <w:t xml:space="preserve">» </w:t>
      </w:r>
    </w:p>
    <w:p w14:paraId="366B38C7" w14:textId="77777777" w:rsidR="00FE0D5E" w:rsidRPr="00FE0D5E" w:rsidRDefault="00FE0D5E" w:rsidP="00FE0D5E">
      <w:pPr>
        <w:jc w:val="center"/>
        <w:rPr>
          <w:snapToGrid w:val="0"/>
          <w:sz w:val="28"/>
          <w:szCs w:val="28"/>
        </w:rPr>
      </w:pPr>
      <w:r w:rsidRPr="00FE0D5E">
        <w:rPr>
          <w:snapToGrid w:val="0"/>
          <w:sz w:val="28"/>
          <w:szCs w:val="28"/>
        </w:rPr>
        <w:t>для направления подготовки</w:t>
      </w:r>
    </w:p>
    <w:p w14:paraId="4A6DF7C5" w14:textId="77777777" w:rsidR="00FE0D5E" w:rsidRPr="00FE0D5E" w:rsidRDefault="00FE0D5E" w:rsidP="00FE0D5E">
      <w:pPr>
        <w:jc w:val="center"/>
        <w:rPr>
          <w:i/>
          <w:snapToGrid w:val="0"/>
          <w:sz w:val="28"/>
          <w:szCs w:val="28"/>
        </w:rPr>
      </w:pPr>
      <w:r w:rsidRPr="00FE0D5E">
        <w:rPr>
          <w:snapToGrid w:val="0"/>
          <w:sz w:val="28"/>
          <w:szCs w:val="28"/>
        </w:rPr>
        <w:t>20.04.01 «Техносферная безопасность»</w:t>
      </w:r>
      <w:r w:rsidRPr="00FE0D5E">
        <w:rPr>
          <w:snapToGrid w:val="0"/>
          <w:sz w:val="28"/>
          <w:szCs w:val="28"/>
        </w:rPr>
        <w:cr/>
        <w:t>по магистерской программе</w:t>
      </w:r>
    </w:p>
    <w:p w14:paraId="77C7135C" w14:textId="77777777" w:rsidR="00FE0D5E" w:rsidRPr="00FE0D5E" w:rsidRDefault="00FE0D5E" w:rsidP="00FE0D5E">
      <w:pPr>
        <w:jc w:val="center"/>
        <w:rPr>
          <w:snapToGrid w:val="0"/>
          <w:sz w:val="28"/>
          <w:szCs w:val="28"/>
        </w:rPr>
      </w:pPr>
      <w:r w:rsidRPr="00FE0D5E">
        <w:rPr>
          <w:snapToGrid w:val="0"/>
          <w:sz w:val="28"/>
          <w:szCs w:val="28"/>
        </w:rPr>
        <w:t>«Инженерная защита окружающей среды»</w:t>
      </w:r>
    </w:p>
    <w:p w14:paraId="2B3EA59C" w14:textId="77777777" w:rsidR="00FE0D5E" w:rsidRPr="00FE0D5E" w:rsidRDefault="00FE0D5E" w:rsidP="00FE0D5E">
      <w:pPr>
        <w:jc w:val="center"/>
        <w:rPr>
          <w:snapToGrid w:val="0"/>
          <w:sz w:val="28"/>
          <w:szCs w:val="28"/>
        </w:rPr>
      </w:pPr>
    </w:p>
    <w:p w14:paraId="1D642ECF" w14:textId="77777777" w:rsidR="00FE0D5E" w:rsidRPr="00FE0D5E" w:rsidRDefault="00FE0D5E" w:rsidP="00FE0D5E">
      <w:pPr>
        <w:jc w:val="center"/>
        <w:rPr>
          <w:snapToGrid w:val="0"/>
          <w:sz w:val="28"/>
          <w:szCs w:val="28"/>
        </w:rPr>
      </w:pPr>
    </w:p>
    <w:p w14:paraId="27648C93" w14:textId="77777777" w:rsidR="00FE0D5E" w:rsidRPr="00FE0D5E" w:rsidRDefault="00FE0D5E" w:rsidP="00FE0D5E">
      <w:pPr>
        <w:spacing w:line="240" w:lineRule="auto"/>
        <w:jc w:val="center"/>
        <w:rPr>
          <w:snapToGrid w:val="0"/>
          <w:sz w:val="28"/>
          <w:szCs w:val="28"/>
        </w:rPr>
      </w:pPr>
    </w:p>
    <w:p w14:paraId="5771A0EB" w14:textId="77777777" w:rsidR="00FE0D5E" w:rsidRPr="00FE0D5E" w:rsidRDefault="00FE0D5E" w:rsidP="00FE0D5E">
      <w:pPr>
        <w:jc w:val="center"/>
        <w:rPr>
          <w:snapToGrid w:val="0"/>
          <w:sz w:val="28"/>
          <w:szCs w:val="28"/>
        </w:rPr>
      </w:pPr>
    </w:p>
    <w:p w14:paraId="587644BB" w14:textId="77777777" w:rsidR="00430051" w:rsidRPr="00430051" w:rsidRDefault="00430051" w:rsidP="00430051">
      <w:pPr>
        <w:rPr>
          <w:sz w:val="28"/>
          <w:szCs w:val="28"/>
        </w:rPr>
      </w:pPr>
    </w:p>
    <w:p w14:paraId="08B01618" w14:textId="77777777" w:rsidR="00BF6479" w:rsidRDefault="00BF6479" w:rsidP="009E71C4">
      <w:pPr>
        <w:rPr>
          <w:sz w:val="28"/>
          <w:szCs w:val="28"/>
        </w:rPr>
      </w:pPr>
    </w:p>
    <w:p w14:paraId="0A228DE3" w14:textId="77777777" w:rsidR="00FE0D5E" w:rsidRDefault="009E71C4" w:rsidP="00BF6479">
      <w:pPr>
        <w:ind w:firstLine="0"/>
        <w:jc w:val="center"/>
        <w:rPr>
          <w:sz w:val="28"/>
          <w:szCs w:val="28"/>
        </w:rPr>
      </w:pPr>
      <w:r w:rsidRPr="00585D15">
        <w:rPr>
          <w:sz w:val="28"/>
          <w:szCs w:val="28"/>
        </w:rPr>
        <w:t>Форма обучения</w:t>
      </w:r>
    </w:p>
    <w:p w14:paraId="664C403A" w14:textId="5785808F" w:rsidR="009E71C4" w:rsidRPr="00F612A1" w:rsidRDefault="00FE0D5E" w:rsidP="00BF6479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E71C4" w:rsidRPr="00F612A1">
        <w:rPr>
          <w:sz w:val="28"/>
          <w:szCs w:val="28"/>
        </w:rPr>
        <w:t>чная</w:t>
      </w:r>
    </w:p>
    <w:p w14:paraId="1648E30A" w14:textId="77777777"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053AB4AD" w14:textId="77777777"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3832139C" w14:textId="77777777"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14:paraId="74271B70" w14:textId="31EB8029"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 w:rsidR="00C70AFE">
        <w:rPr>
          <w:sz w:val="28"/>
          <w:szCs w:val="28"/>
        </w:rPr>
        <w:t>23</w:t>
      </w:r>
    </w:p>
    <w:p w14:paraId="34B7EB96" w14:textId="77777777" w:rsidR="008C1FAC" w:rsidRPr="003C7F15" w:rsidRDefault="008C1FAC" w:rsidP="008C1FAC">
      <w:pPr>
        <w:spacing w:line="240" w:lineRule="auto"/>
        <w:jc w:val="center"/>
        <w:rPr>
          <w:rFonts w:eastAsia="Calibri"/>
          <w:sz w:val="24"/>
          <w:szCs w:val="24"/>
        </w:rPr>
      </w:pPr>
      <w:bookmarkStart w:id="0" w:name="_Hlk98774331"/>
      <w:r w:rsidRPr="003C7F15">
        <w:rPr>
          <w:rFonts w:eastAsia="Calibri"/>
          <w:sz w:val="24"/>
          <w:szCs w:val="24"/>
        </w:rPr>
        <w:lastRenderedPageBreak/>
        <w:t xml:space="preserve">ЛИСТ СОГЛАСОВАНИЙ </w:t>
      </w:r>
    </w:p>
    <w:p w14:paraId="0ED5A6AC" w14:textId="77777777" w:rsidR="008C1FAC" w:rsidRPr="003C7F15" w:rsidRDefault="008C1FAC" w:rsidP="008C1FAC">
      <w:pPr>
        <w:tabs>
          <w:tab w:val="left" w:pos="851"/>
        </w:tabs>
        <w:spacing w:line="240" w:lineRule="auto"/>
        <w:jc w:val="center"/>
        <w:rPr>
          <w:rFonts w:eastAsia="Calibri"/>
          <w:sz w:val="24"/>
          <w:szCs w:val="24"/>
        </w:rPr>
      </w:pPr>
    </w:p>
    <w:p w14:paraId="3567CB68" w14:textId="77777777" w:rsidR="008C1FAC" w:rsidRPr="003C7F15" w:rsidRDefault="008C1FAC" w:rsidP="008C1FAC">
      <w:pPr>
        <w:tabs>
          <w:tab w:val="left" w:pos="851"/>
        </w:tabs>
        <w:spacing w:line="240" w:lineRule="auto"/>
        <w:rPr>
          <w:rFonts w:eastAsia="Calibri"/>
          <w:sz w:val="24"/>
          <w:szCs w:val="24"/>
        </w:rPr>
      </w:pPr>
      <w:r w:rsidRPr="003C7F15">
        <w:rPr>
          <w:rFonts w:eastAsia="Calibri"/>
          <w:sz w:val="24"/>
          <w:szCs w:val="24"/>
        </w:rPr>
        <w:t xml:space="preserve">Рабочая программа рассмотрена и утверждена на заседании кафедры </w:t>
      </w:r>
      <w:r w:rsidRPr="003C7F15">
        <w:rPr>
          <w:rFonts w:eastAsia="Calibri"/>
          <w:bCs/>
          <w:sz w:val="24"/>
          <w:szCs w:val="24"/>
        </w:rPr>
        <w:t>«</w:t>
      </w:r>
      <w:proofErr w:type="spellStart"/>
      <w:r w:rsidRPr="003C7F15">
        <w:rPr>
          <w:rFonts w:eastAsia="Calibri"/>
          <w:sz w:val="24"/>
          <w:szCs w:val="24"/>
        </w:rPr>
        <w:t>Техносферная</w:t>
      </w:r>
      <w:proofErr w:type="spellEnd"/>
      <w:r w:rsidRPr="003C7F15">
        <w:rPr>
          <w:rFonts w:eastAsia="Calibri"/>
          <w:sz w:val="24"/>
          <w:szCs w:val="24"/>
        </w:rPr>
        <w:t xml:space="preserve"> и экологическая безопасность</w:t>
      </w:r>
      <w:r w:rsidRPr="003C7F15">
        <w:rPr>
          <w:rFonts w:eastAsia="Calibri"/>
          <w:bCs/>
          <w:sz w:val="24"/>
          <w:szCs w:val="24"/>
        </w:rPr>
        <w:t>»</w:t>
      </w:r>
    </w:p>
    <w:p w14:paraId="69F33416" w14:textId="323008EE" w:rsidR="008C1FAC" w:rsidRPr="003C7F15" w:rsidRDefault="008C1FAC" w:rsidP="008C1FAC">
      <w:pPr>
        <w:tabs>
          <w:tab w:val="left" w:pos="851"/>
        </w:tabs>
        <w:spacing w:line="240" w:lineRule="auto"/>
        <w:rPr>
          <w:rFonts w:eastAsia="Calibri"/>
          <w:sz w:val="24"/>
          <w:szCs w:val="24"/>
        </w:rPr>
      </w:pPr>
      <w:bookmarkStart w:id="1" w:name="_Hlk67410346"/>
      <w:r w:rsidRPr="003C7F15">
        <w:rPr>
          <w:rFonts w:eastAsia="Calibri"/>
          <w:sz w:val="24"/>
          <w:szCs w:val="24"/>
        </w:rPr>
        <w:t xml:space="preserve">Протокол № </w:t>
      </w:r>
      <w:r w:rsidR="00C70AFE">
        <w:rPr>
          <w:rFonts w:eastAsia="Calibri"/>
          <w:sz w:val="24"/>
          <w:szCs w:val="24"/>
        </w:rPr>
        <w:t>7  от « 06 » марта</w:t>
      </w:r>
      <w:r w:rsidRPr="003C7F15">
        <w:rPr>
          <w:rFonts w:eastAsia="Calibri"/>
          <w:sz w:val="24"/>
          <w:szCs w:val="24"/>
        </w:rPr>
        <w:t xml:space="preserve">  202</w:t>
      </w:r>
      <w:r w:rsidR="00C70AFE">
        <w:rPr>
          <w:rFonts w:eastAsia="Calibri"/>
          <w:sz w:val="24"/>
          <w:szCs w:val="24"/>
        </w:rPr>
        <w:t>3</w:t>
      </w:r>
      <w:r w:rsidRPr="003C7F15">
        <w:rPr>
          <w:rFonts w:eastAsia="Calibri"/>
          <w:sz w:val="24"/>
          <w:szCs w:val="24"/>
        </w:rPr>
        <w:t xml:space="preserve"> г</w:t>
      </w:r>
      <w:bookmarkEnd w:id="1"/>
      <w:r w:rsidRPr="003C7F15">
        <w:rPr>
          <w:rFonts w:eastAsia="Calibri"/>
          <w:sz w:val="24"/>
          <w:szCs w:val="24"/>
        </w:rPr>
        <w:t xml:space="preserve">. </w:t>
      </w:r>
    </w:p>
    <w:p w14:paraId="322231FE" w14:textId="77777777" w:rsidR="008C1FAC" w:rsidRPr="003C7F15" w:rsidRDefault="008C1FAC" w:rsidP="008C1FAC">
      <w:pPr>
        <w:tabs>
          <w:tab w:val="left" w:pos="851"/>
        </w:tabs>
        <w:spacing w:line="240" w:lineRule="auto"/>
        <w:rPr>
          <w:rFonts w:eastAsia="Calibri"/>
          <w:sz w:val="24"/>
          <w:szCs w:val="24"/>
        </w:rPr>
      </w:pPr>
    </w:p>
    <w:p w14:paraId="64E4BCBB" w14:textId="77777777" w:rsidR="008C1FAC" w:rsidRPr="003C7F15" w:rsidRDefault="008C1FAC" w:rsidP="008C1FAC">
      <w:pPr>
        <w:tabs>
          <w:tab w:val="left" w:pos="851"/>
        </w:tabs>
        <w:spacing w:line="240" w:lineRule="auto"/>
        <w:rPr>
          <w:rFonts w:eastAsia="Calibri"/>
          <w:sz w:val="24"/>
          <w:szCs w:val="24"/>
        </w:rPr>
      </w:pPr>
    </w:p>
    <w:tbl>
      <w:tblPr>
        <w:tblStyle w:val="ac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35"/>
        <w:gridCol w:w="2516"/>
      </w:tblGrid>
      <w:tr w:rsidR="008C1FAC" w:rsidRPr="003C7F15" w14:paraId="57C23456" w14:textId="77777777" w:rsidTr="00FF1B93">
        <w:trPr>
          <w:trHeight w:val="1723"/>
        </w:trPr>
        <w:tc>
          <w:tcPr>
            <w:tcW w:w="4219" w:type="dxa"/>
            <w:vAlign w:val="center"/>
          </w:tcPr>
          <w:p w14:paraId="36293B82" w14:textId="77777777" w:rsidR="008C1FAC" w:rsidRPr="003C7F15" w:rsidRDefault="008C1FAC" w:rsidP="00FF1B9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C7F15">
              <w:rPr>
                <w:rFonts w:eastAsia="Calibri"/>
                <w:sz w:val="24"/>
                <w:szCs w:val="24"/>
              </w:rPr>
              <w:t xml:space="preserve">Заведующий кафедрой </w:t>
            </w:r>
          </w:p>
          <w:p w14:paraId="66DCC171" w14:textId="77777777" w:rsidR="008C1FAC" w:rsidRPr="003C7F15" w:rsidRDefault="008C1FAC" w:rsidP="00FF1B93">
            <w:pPr>
              <w:tabs>
                <w:tab w:val="left" w:pos="851"/>
              </w:tabs>
              <w:rPr>
                <w:rFonts w:eastAsia="Calibri"/>
                <w:i/>
                <w:sz w:val="24"/>
                <w:szCs w:val="24"/>
              </w:rPr>
            </w:pPr>
            <w:r w:rsidRPr="003C7F15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3C7F15">
              <w:rPr>
                <w:rFonts w:eastAsia="Calibri"/>
                <w:sz w:val="24"/>
                <w:szCs w:val="24"/>
              </w:rPr>
              <w:t>Техносферная</w:t>
            </w:r>
            <w:proofErr w:type="spellEnd"/>
            <w:r w:rsidRPr="003C7F15">
              <w:rPr>
                <w:rFonts w:eastAsia="Calibri"/>
                <w:sz w:val="24"/>
                <w:szCs w:val="24"/>
              </w:rPr>
              <w:t xml:space="preserve"> и экологическая безопасность»</w:t>
            </w:r>
          </w:p>
          <w:p w14:paraId="3DF5F660" w14:textId="3B99222A" w:rsidR="008C1FAC" w:rsidRPr="003C7F15" w:rsidRDefault="00C70AFE" w:rsidP="00C70AFE">
            <w:pPr>
              <w:tabs>
                <w:tab w:val="left" w:pos="851"/>
              </w:tabs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shd w:val="clear" w:color="auto" w:fill="FFFFFF" w:themeFill="background1"/>
              </w:rPr>
              <w:t>« 0</w:t>
            </w:r>
            <w:r w:rsidR="008C1FAC" w:rsidRPr="003C7F15">
              <w:rPr>
                <w:rFonts w:eastAsia="Calibri"/>
                <w:sz w:val="24"/>
                <w:szCs w:val="24"/>
                <w:shd w:val="clear" w:color="auto" w:fill="FFFFFF" w:themeFill="background1"/>
              </w:rPr>
              <w:t xml:space="preserve">6 » </w:t>
            </w:r>
            <w:r>
              <w:rPr>
                <w:rFonts w:eastAsia="Calibri"/>
                <w:sz w:val="24"/>
                <w:szCs w:val="24"/>
                <w:shd w:val="clear" w:color="auto" w:fill="FFFFFF" w:themeFill="background1"/>
              </w:rPr>
              <w:t>марта</w:t>
            </w:r>
            <w:r w:rsidR="008C1FAC" w:rsidRPr="003C7F15">
              <w:rPr>
                <w:rFonts w:eastAsia="Calibri"/>
                <w:sz w:val="24"/>
                <w:szCs w:val="24"/>
                <w:shd w:val="clear" w:color="auto" w:fill="FFFFFF" w:themeFill="background1"/>
              </w:rPr>
              <w:t xml:space="preserve">  202</w:t>
            </w:r>
            <w:r>
              <w:rPr>
                <w:rFonts w:eastAsia="Calibri"/>
                <w:sz w:val="24"/>
                <w:szCs w:val="24"/>
                <w:shd w:val="clear" w:color="auto" w:fill="FFFFFF" w:themeFill="background1"/>
              </w:rPr>
              <w:t>3</w:t>
            </w:r>
            <w:r w:rsidR="008C1FAC" w:rsidRPr="003C7F15">
              <w:rPr>
                <w:rFonts w:eastAsia="Calibri"/>
                <w:sz w:val="24"/>
                <w:szCs w:val="24"/>
                <w:shd w:val="clear" w:color="auto" w:fill="FFFFFF" w:themeFill="background1"/>
              </w:rPr>
              <w:t xml:space="preserve"> г.</w:t>
            </w:r>
          </w:p>
        </w:tc>
        <w:tc>
          <w:tcPr>
            <w:tcW w:w="2835" w:type="dxa"/>
            <w:vAlign w:val="center"/>
          </w:tcPr>
          <w:p w14:paraId="1FF9910D" w14:textId="77777777" w:rsidR="008C1FAC" w:rsidRPr="003C7F15" w:rsidRDefault="008C1FAC" w:rsidP="00FF1B9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C7F15"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2C2F265F" wp14:editId="27DFD631">
                  <wp:extent cx="1600200" cy="1197573"/>
                  <wp:effectExtent l="0" t="0" r="0" b="0"/>
                  <wp:docPr id="2" name="Рисунок 2" descr="C:\Users\ТЭБ4\Desktop\Рабочие программы\для скринов\Тит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ЭБ4\Desktop\Рабочие программы\для скринов\Тит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036" cy="119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  <w:vAlign w:val="center"/>
          </w:tcPr>
          <w:p w14:paraId="443E60D6" w14:textId="77777777" w:rsidR="008C1FAC" w:rsidRPr="003C7F15" w:rsidRDefault="008C1FAC" w:rsidP="00FF1B9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C7F15">
              <w:rPr>
                <w:rFonts w:eastAsia="Calibri"/>
                <w:sz w:val="24"/>
                <w:szCs w:val="24"/>
              </w:rPr>
              <w:t xml:space="preserve">        </w:t>
            </w:r>
          </w:p>
          <w:p w14:paraId="2815C5AA" w14:textId="77777777" w:rsidR="008C1FAC" w:rsidRPr="003C7F15" w:rsidRDefault="008C1FAC" w:rsidP="00FF1B9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  <w:p w14:paraId="664CCF04" w14:textId="77777777" w:rsidR="008C1FAC" w:rsidRPr="003C7F15" w:rsidRDefault="008C1FAC" w:rsidP="00FF1B9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C7F15">
              <w:rPr>
                <w:rFonts w:eastAsia="Calibri"/>
                <w:sz w:val="24"/>
                <w:szCs w:val="24"/>
              </w:rPr>
              <w:t xml:space="preserve">      Т.С. Титова</w:t>
            </w:r>
          </w:p>
          <w:p w14:paraId="2BAEB880" w14:textId="77777777" w:rsidR="008C1FAC" w:rsidRPr="003C7F15" w:rsidRDefault="008C1FAC" w:rsidP="00FF1B9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  <w:p w14:paraId="68E8DD7D" w14:textId="77777777" w:rsidR="008C1FAC" w:rsidRPr="003C7F15" w:rsidRDefault="008C1FAC" w:rsidP="00FF1B9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  <w:p w14:paraId="48860031" w14:textId="77777777" w:rsidR="008C1FAC" w:rsidRPr="003C7F15" w:rsidRDefault="008C1FAC" w:rsidP="00FF1B93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3C7F15">
              <w:rPr>
                <w:rFonts w:eastAsia="Calibri"/>
                <w:sz w:val="24"/>
                <w:szCs w:val="24"/>
              </w:rPr>
              <w:t xml:space="preserve">        </w:t>
            </w:r>
          </w:p>
        </w:tc>
      </w:tr>
    </w:tbl>
    <w:p w14:paraId="505EAD98" w14:textId="77777777" w:rsidR="008C1FAC" w:rsidRPr="003C7F15" w:rsidRDefault="008C1FAC" w:rsidP="008C1FAC">
      <w:pPr>
        <w:spacing w:line="276" w:lineRule="auto"/>
        <w:jc w:val="center"/>
        <w:rPr>
          <w:rFonts w:eastAsia="Calibri"/>
          <w:sz w:val="24"/>
          <w:szCs w:val="24"/>
        </w:rPr>
      </w:pPr>
    </w:p>
    <w:p w14:paraId="5B367EB4" w14:textId="77777777" w:rsidR="008C1FAC" w:rsidRPr="003C7F15" w:rsidRDefault="008C1FAC" w:rsidP="008C1FAC">
      <w:pPr>
        <w:spacing w:line="276" w:lineRule="auto"/>
        <w:jc w:val="center"/>
        <w:rPr>
          <w:rFonts w:eastAsia="Calibri"/>
          <w:sz w:val="24"/>
          <w:szCs w:val="24"/>
        </w:rPr>
      </w:pPr>
    </w:p>
    <w:tbl>
      <w:tblPr>
        <w:tblW w:w="960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969"/>
        <w:gridCol w:w="2835"/>
        <w:gridCol w:w="2800"/>
      </w:tblGrid>
      <w:tr w:rsidR="008C1FAC" w:rsidRPr="003C7F15" w14:paraId="1E642D18" w14:textId="77777777" w:rsidTr="00FF1B93">
        <w:tc>
          <w:tcPr>
            <w:tcW w:w="3969" w:type="dxa"/>
            <w:vAlign w:val="center"/>
          </w:tcPr>
          <w:p w14:paraId="54A79B1A" w14:textId="77777777" w:rsidR="008C1FAC" w:rsidRPr="003C7F15" w:rsidRDefault="008C1FAC" w:rsidP="00FF1B93">
            <w:pPr>
              <w:tabs>
                <w:tab w:val="left" w:pos="851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3C7F15">
              <w:rPr>
                <w:rFonts w:eastAsia="Calibri"/>
                <w:sz w:val="24"/>
                <w:szCs w:val="24"/>
              </w:rPr>
              <w:t xml:space="preserve">Руководитель ОПОП </w:t>
            </w:r>
            <w:proofErr w:type="gramStart"/>
            <w:r w:rsidRPr="003C7F15">
              <w:rPr>
                <w:rFonts w:eastAsia="Calibri"/>
                <w:sz w:val="24"/>
                <w:szCs w:val="24"/>
              </w:rPr>
              <w:t>ВО</w:t>
            </w:r>
            <w:proofErr w:type="gramEnd"/>
          </w:p>
          <w:p w14:paraId="3CF61ADF" w14:textId="77777777" w:rsidR="008C1FAC" w:rsidRPr="003C7F15" w:rsidRDefault="008C1FAC" w:rsidP="00FF1B93">
            <w:pPr>
              <w:tabs>
                <w:tab w:val="left" w:pos="851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871C277" w14:textId="77777777" w:rsidR="008C1FAC" w:rsidRPr="003C7F15" w:rsidRDefault="008C1FAC" w:rsidP="00FF1B93">
            <w:pPr>
              <w:tabs>
                <w:tab w:val="left" w:pos="851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3C7F15"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5128DACF" wp14:editId="275F1C34">
                  <wp:extent cx="1589314" cy="1189425"/>
                  <wp:effectExtent l="0" t="0" r="0" b="0"/>
                  <wp:docPr id="1" name="Рисунок 1" descr="C:\Users\ТЭБ4\Desktop\Рабочие программы\для скринов\Тит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ЭБ4\Desktop\Рабочие программы\для скринов\Тит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152" cy="1189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vAlign w:val="center"/>
          </w:tcPr>
          <w:p w14:paraId="4F3E26D2" w14:textId="77777777" w:rsidR="008C1FAC" w:rsidRPr="003C7F15" w:rsidRDefault="008C1FAC" w:rsidP="00FF1B93">
            <w:pPr>
              <w:tabs>
                <w:tab w:val="left" w:pos="851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 w:rsidRPr="003C7F15">
              <w:rPr>
                <w:rFonts w:eastAsia="Calibri"/>
                <w:sz w:val="24"/>
                <w:szCs w:val="24"/>
              </w:rPr>
              <w:t xml:space="preserve">    Т.С. Титова</w:t>
            </w:r>
          </w:p>
        </w:tc>
      </w:tr>
      <w:tr w:rsidR="008C1FAC" w:rsidRPr="003C7F15" w14:paraId="60515B79" w14:textId="77777777" w:rsidTr="00FF1B93">
        <w:tc>
          <w:tcPr>
            <w:tcW w:w="3969" w:type="dxa"/>
            <w:vAlign w:val="center"/>
          </w:tcPr>
          <w:p w14:paraId="0422AD4A" w14:textId="6E0858BD" w:rsidR="008C1FAC" w:rsidRPr="003C7F15" w:rsidRDefault="00C70AFE" w:rsidP="00C70AFE">
            <w:pPr>
              <w:tabs>
                <w:tab w:val="left" w:pos="851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shd w:val="clear" w:color="auto" w:fill="FFFFFF" w:themeFill="background1"/>
              </w:rPr>
              <w:t>« 0</w:t>
            </w:r>
            <w:r w:rsidR="008C1FAC" w:rsidRPr="003C7F15">
              <w:rPr>
                <w:rFonts w:eastAsia="Calibri"/>
                <w:sz w:val="24"/>
                <w:szCs w:val="24"/>
                <w:shd w:val="clear" w:color="auto" w:fill="FFFFFF" w:themeFill="background1"/>
              </w:rPr>
              <w:t xml:space="preserve">6 » </w:t>
            </w:r>
            <w:r>
              <w:rPr>
                <w:rFonts w:eastAsia="Calibri"/>
                <w:sz w:val="24"/>
                <w:szCs w:val="24"/>
                <w:shd w:val="clear" w:color="auto" w:fill="FFFFFF" w:themeFill="background1"/>
              </w:rPr>
              <w:t>марта</w:t>
            </w:r>
            <w:r w:rsidR="008C1FAC" w:rsidRPr="003C7F15">
              <w:rPr>
                <w:rFonts w:eastAsia="Calibri"/>
                <w:sz w:val="24"/>
                <w:szCs w:val="24"/>
                <w:shd w:val="clear" w:color="auto" w:fill="FFFFFF" w:themeFill="background1"/>
              </w:rPr>
              <w:t xml:space="preserve">  202</w:t>
            </w:r>
            <w:r>
              <w:rPr>
                <w:rFonts w:eastAsia="Calibri"/>
                <w:sz w:val="24"/>
                <w:szCs w:val="24"/>
                <w:shd w:val="clear" w:color="auto" w:fill="FFFFFF" w:themeFill="background1"/>
              </w:rPr>
              <w:t>3</w:t>
            </w:r>
            <w:r w:rsidR="008C1FAC" w:rsidRPr="003C7F15">
              <w:rPr>
                <w:rFonts w:eastAsia="Calibri"/>
                <w:sz w:val="24"/>
                <w:szCs w:val="24"/>
                <w:shd w:val="clear" w:color="auto" w:fill="FFFFFF" w:themeFill="background1"/>
              </w:rPr>
              <w:t xml:space="preserve"> г.</w:t>
            </w:r>
          </w:p>
        </w:tc>
        <w:tc>
          <w:tcPr>
            <w:tcW w:w="2835" w:type="dxa"/>
            <w:vAlign w:val="center"/>
          </w:tcPr>
          <w:p w14:paraId="415EB2DE" w14:textId="77777777" w:rsidR="008C1FAC" w:rsidRPr="003C7F15" w:rsidRDefault="008C1FAC" w:rsidP="00FF1B93">
            <w:pPr>
              <w:tabs>
                <w:tab w:val="left" w:pos="851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00" w:type="dxa"/>
            <w:vAlign w:val="center"/>
          </w:tcPr>
          <w:p w14:paraId="6900D752" w14:textId="77777777" w:rsidR="008C1FAC" w:rsidRPr="003C7F15" w:rsidRDefault="008C1FAC" w:rsidP="00FF1B93">
            <w:pPr>
              <w:tabs>
                <w:tab w:val="left" w:pos="851"/>
              </w:tabs>
              <w:spacing w:line="240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65997BE0" w14:textId="3B94D6C6" w:rsidR="00FE0D5E" w:rsidRDefault="00FE0D5E" w:rsidP="004A08E7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14:paraId="3DF88A0B" w14:textId="77777777" w:rsidR="00FE0D5E" w:rsidRDefault="00FE0D5E" w:rsidP="004A08E7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14:paraId="31266DDD" w14:textId="77777777" w:rsidR="00FE0D5E" w:rsidRDefault="00FE0D5E" w:rsidP="004A08E7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14:paraId="172516B3" w14:textId="77777777" w:rsidR="00FE0D5E" w:rsidRDefault="00FE0D5E" w:rsidP="004A08E7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14:paraId="4D68BE49" w14:textId="77777777" w:rsidR="00FE0D5E" w:rsidRDefault="00FE0D5E" w:rsidP="004A08E7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14:paraId="58D6843D" w14:textId="77777777" w:rsidR="00FE0D5E" w:rsidRDefault="00FE0D5E" w:rsidP="004A08E7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14:paraId="5351C825" w14:textId="77777777" w:rsidR="00FE0D5E" w:rsidRDefault="00FE0D5E" w:rsidP="004A08E7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14:paraId="2E4C4438" w14:textId="77777777" w:rsidR="00FE0D5E" w:rsidRDefault="00FE0D5E" w:rsidP="004A08E7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14:paraId="7BC475E0" w14:textId="77777777" w:rsidR="00FE0D5E" w:rsidRDefault="00FE0D5E" w:rsidP="004A08E7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14:paraId="64A806CB" w14:textId="77777777" w:rsidR="00FE0D5E" w:rsidRDefault="00FE0D5E" w:rsidP="004A08E7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14:paraId="76991A76" w14:textId="77777777" w:rsidR="00FE0D5E" w:rsidRDefault="00FE0D5E" w:rsidP="004A08E7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14:paraId="0C8B8443" w14:textId="77777777" w:rsidR="00FE0D5E" w:rsidRDefault="00FE0D5E" w:rsidP="004A08E7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14:paraId="290E0A01" w14:textId="77777777" w:rsidR="00FE0D5E" w:rsidRDefault="00FE0D5E" w:rsidP="004A08E7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14:paraId="6963F705" w14:textId="77777777" w:rsidR="00FE0D5E" w:rsidRDefault="00FE0D5E" w:rsidP="004A08E7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14:paraId="4F1C63B9" w14:textId="77777777" w:rsidR="00FE0D5E" w:rsidRDefault="00FE0D5E" w:rsidP="004A08E7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14:paraId="6C1EB5A0" w14:textId="77777777" w:rsidR="00FE0D5E" w:rsidRDefault="00FE0D5E" w:rsidP="004A08E7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14:paraId="0EF6FC20" w14:textId="77777777" w:rsidR="00FE0D5E" w:rsidRDefault="00FE0D5E" w:rsidP="004A08E7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14:paraId="2720A064" w14:textId="77777777" w:rsidR="00FE0D5E" w:rsidRDefault="00FE0D5E" w:rsidP="004A08E7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14:paraId="445B652C" w14:textId="77777777" w:rsidR="00FE0D5E" w:rsidRDefault="00FE0D5E" w:rsidP="004A08E7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14:paraId="558C3C5B" w14:textId="77777777" w:rsidR="00FE0D5E" w:rsidRDefault="00FE0D5E" w:rsidP="004A08E7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p w14:paraId="5BD6A315" w14:textId="77777777" w:rsidR="00FE0D5E" w:rsidRDefault="00FE0D5E" w:rsidP="004A08E7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bookmarkEnd w:id="0"/>
    <w:p w14:paraId="16B5A3D3" w14:textId="77777777" w:rsidR="00FE0D5E" w:rsidRPr="00FE0D5E" w:rsidRDefault="00FE0D5E" w:rsidP="00FE0D5E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FE0D5E">
        <w:rPr>
          <w:b/>
          <w:bCs/>
          <w:sz w:val="28"/>
          <w:szCs w:val="28"/>
        </w:rPr>
        <w:lastRenderedPageBreak/>
        <w:t>1. Цели и задачи дисциплины</w:t>
      </w:r>
    </w:p>
    <w:p w14:paraId="30B4CBBA" w14:textId="0FBC08DD" w:rsidR="003D3F81" w:rsidRPr="002B571B" w:rsidRDefault="00FE0D5E" w:rsidP="003D3F81">
      <w:pPr>
        <w:spacing w:line="240" w:lineRule="auto"/>
        <w:ind w:firstLine="851"/>
        <w:rPr>
          <w:sz w:val="28"/>
          <w:szCs w:val="28"/>
        </w:rPr>
      </w:pPr>
      <w:r w:rsidRPr="00BA0503">
        <w:rPr>
          <w:sz w:val="28"/>
          <w:szCs w:val="28"/>
        </w:rPr>
        <w:t>Рабочая программа дисциплины «</w:t>
      </w:r>
      <w:r w:rsidR="00D54F28" w:rsidRPr="008D5DDE">
        <w:rPr>
          <w:sz w:val="28"/>
          <w:szCs w:val="28"/>
        </w:rPr>
        <w:t>С</w:t>
      </w:r>
      <w:r w:rsidR="00D54F28">
        <w:rPr>
          <w:sz w:val="28"/>
          <w:szCs w:val="28"/>
        </w:rPr>
        <w:t>истема управления экологической безопасностью</w:t>
      </w:r>
      <w:r w:rsidRPr="00BA0503">
        <w:rPr>
          <w:sz w:val="28"/>
          <w:szCs w:val="28"/>
        </w:rPr>
        <w:t>» (Б1.В.</w:t>
      </w:r>
      <w:r w:rsidR="00D54F28">
        <w:rPr>
          <w:sz w:val="28"/>
          <w:szCs w:val="28"/>
        </w:rPr>
        <w:t>3</w:t>
      </w:r>
      <w:r w:rsidRPr="00BA0503">
        <w:rPr>
          <w:sz w:val="28"/>
          <w:szCs w:val="28"/>
        </w:rPr>
        <w:t>) (далее – дисциплина) составлена в соответствии с ФГОС ВО</w:t>
      </w:r>
      <w:r w:rsidR="003D3F81" w:rsidRPr="003D3F81">
        <w:rPr>
          <w:sz w:val="28"/>
          <w:szCs w:val="28"/>
        </w:rPr>
        <w:t xml:space="preserve"> </w:t>
      </w:r>
      <w:r w:rsidR="003D3F81">
        <w:rPr>
          <w:sz w:val="28"/>
          <w:szCs w:val="28"/>
        </w:rPr>
        <w:t>по направлению подготовки 20.04.01 «</w:t>
      </w:r>
      <w:proofErr w:type="spellStart"/>
      <w:r w:rsidR="003D3F81">
        <w:rPr>
          <w:sz w:val="28"/>
          <w:szCs w:val="28"/>
        </w:rPr>
        <w:t>Техносферная</w:t>
      </w:r>
      <w:proofErr w:type="spellEnd"/>
      <w:r w:rsidR="003D3F81">
        <w:rPr>
          <w:sz w:val="28"/>
          <w:szCs w:val="28"/>
        </w:rPr>
        <w:t xml:space="preserve"> безопасность» (далее – ФГОС </w:t>
      </w:r>
      <w:proofErr w:type="gramStart"/>
      <w:r w:rsidR="003D3F81">
        <w:rPr>
          <w:sz w:val="28"/>
          <w:szCs w:val="28"/>
        </w:rPr>
        <w:t>ВО</w:t>
      </w:r>
      <w:proofErr w:type="gramEnd"/>
      <w:r w:rsidR="003D3F81">
        <w:rPr>
          <w:sz w:val="28"/>
          <w:szCs w:val="28"/>
        </w:rPr>
        <w:t>)</w:t>
      </w:r>
      <w:r w:rsidR="003D3F81" w:rsidRPr="00292433">
        <w:rPr>
          <w:sz w:val="28"/>
          <w:szCs w:val="28"/>
        </w:rPr>
        <w:t xml:space="preserve">, </w:t>
      </w:r>
      <w:r w:rsidR="003D3F81" w:rsidRPr="002B571B">
        <w:rPr>
          <w:sz w:val="28"/>
          <w:szCs w:val="28"/>
        </w:rPr>
        <w:t>утвержденн</w:t>
      </w:r>
      <w:r w:rsidR="003D3F81">
        <w:rPr>
          <w:sz w:val="28"/>
          <w:szCs w:val="28"/>
        </w:rPr>
        <w:t>ым</w:t>
      </w:r>
      <w:r w:rsidR="003D3F81" w:rsidRPr="002B571B">
        <w:rPr>
          <w:sz w:val="28"/>
          <w:szCs w:val="28"/>
        </w:rPr>
        <w:t xml:space="preserve"> «2</w:t>
      </w:r>
      <w:r w:rsidR="003D3F81">
        <w:rPr>
          <w:sz w:val="28"/>
          <w:szCs w:val="28"/>
        </w:rPr>
        <w:t>5</w:t>
      </w:r>
      <w:r w:rsidR="003D3F81" w:rsidRPr="002B571B">
        <w:rPr>
          <w:sz w:val="28"/>
          <w:szCs w:val="28"/>
        </w:rPr>
        <w:t xml:space="preserve">» мая 2020 г., приказ </w:t>
      </w:r>
      <w:proofErr w:type="spellStart"/>
      <w:r w:rsidR="003D3F81" w:rsidRPr="002B571B">
        <w:rPr>
          <w:sz w:val="28"/>
          <w:szCs w:val="28"/>
        </w:rPr>
        <w:t>Минобрнауки</w:t>
      </w:r>
      <w:proofErr w:type="spellEnd"/>
      <w:r w:rsidR="003D3F81" w:rsidRPr="002B571B">
        <w:rPr>
          <w:sz w:val="28"/>
          <w:szCs w:val="28"/>
        </w:rPr>
        <w:t xml:space="preserve"> России № 678, с учетом профессионального стандарта</w:t>
      </w:r>
      <w:r w:rsidR="003D3F81" w:rsidRPr="007D1A5B">
        <w:rPr>
          <w:sz w:val="28"/>
          <w:szCs w:val="28"/>
        </w:rPr>
        <w:t xml:space="preserve"> "Специалист по экологической безопасности (в промышленности)", утвержденный приказом Министерства</w:t>
      </w:r>
      <w:r w:rsidR="003D3F81">
        <w:rPr>
          <w:sz w:val="28"/>
          <w:szCs w:val="28"/>
        </w:rPr>
        <w:t xml:space="preserve"> </w:t>
      </w:r>
      <w:r w:rsidR="003D3F81" w:rsidRPr="007D1A5B">
        <w:rPr>
          <w:sz w:val="28"/>
          <w:szCs w:val="28"/>
        </w:rPr>
        <w:t xml:space="preserve">труда и социальной защиты РФ от </w:t>
      </w:r>
      <w:r w:rsidR="003D3F81">
        <w:rPr>
          <w:sz w:val="28"/>
          <w:szCs w:val="28"/>
        </w:rPr>
        <w:t>07 сентября</w:t>
      </w:r>
      <w:r w:rsidR="003D3F81" w:rsidRPr="007D1A5B">
        <w:rPr>
          <w:sz w:val="28"/>
          <w:szCs w:val="28"/>
        </w:rPr>
        <w:t xml:space="preserve"> 20</w:t>
      </w:r>
      <w:r w:rsidR="003D3F81">
        <w:rPr>
          <w:sz w:val="28"/>
          <w:szCs w:val="28"/>
        </w:rPr>
        <w:t>20</w:t>
      </w:r>
      <w:r w:rsidR="003D3F81" w:rsidRPr="007D1A5B">
        <w:rPr>
          <w:sz w:val="28"/>
          <w:szCs w:val="28"/>
        </w:rPr>
        <w:t xml:space="preserve"> г. N 5</w:t>
      </w:r>
      <w:r w:rsidR="003D3F81">
        <w:rPr>
          <w:sz w:val="28"/>
          <w:szCs w:val="28"/>
        </w:rPr>
        <w:t>69</w:t>
      </w:r>
      <w:r w:rsidR="003D3F81" w:rsidRPr="007D1A5B">
        <w:rPr>
          <w:sz w:val="28"/>
          <w:szCs w:val="28"/>
        </w:rPr>
        <w:t>н</w:t>
      </w:r>
      <w:r w:rsidR="003D3F81">
        <w:rPr>
          <w:sz w:val="28"/>
          <w:szCs w:val="28"/>
        </w:rPr>
        <w:t xml:space="preserve"> </w:t>
      </w:r>
      <w:r w:rsidR="003D3F81" w:rsidRPr="007D1A5B">
        <w:rPr>
          <w:sz w:val="28"/>
          <w:szCs w:val="28"/>
        </w:rPr>
        <w:t>(</w:t>
      </w:r>
      <w:proofErr w:type="gramStart"/>
      <w:r w:rsidR="003D3F81" w:rsidRPr="007D1A5B">
        <w:rPr>
          <w:sz w:val="28"/>
          <w:szCs w:val="28"/>
        </w:rPr>
        <w:t>зарегистрирован</w:t>
      </w:r>
      <w:proofErr w:type="gramEnd"/>
      <w:r w:rsidR="003D3F81" w:rsidRPr="007D1A5B">
        <w:rPr>
          <w:sz w:val="28"/>
          <w:szCs w:val="28"/>
        </w:rPr>
        <w:t xml:space="preserve"> в Министерством юстиции Российской Федерации 25</w:t>
      </w:r>
      <w:r w:rsidR="003D3F81">
        <w:rPr>
          <w:sz w:val="28"/>
          <w:szCs w:val="28"/>
        </w:rPr>
        <w:t xml:space="preserve"> сентября</w:t>
      </w:r>
      <w:r w:rsidR="003D3F81" w:rsidRPr="007D1A5B">
        <w:rPr>
          <w:sz w:val="28"/>
          <w:szCs w:val="28"/>
        </w:rPr>
        <w:t xml:space="preserve"> 20</w:t>
      </w:r>
      <w:r w:rsidR="003D3F81">
        <w:rPr>
          <w:sz w:val="28"/>
          <w:szCs w:val="28"/>
        </w:rPr>
        <w:t>20 г., регистрационный № 60033</w:t>
      </w:r>
      <w:r w:rsidR="003D3F81" w:rsidRPr="007D1A5B">
        <w:rPr>
          <w:sz w:val="28"/>
          <w:szCs w:val="28"/>
        </w:rPr>
        <w:t>)</w:t>
      </w:r>
      <w:r w:rsidR="003D3F81" w:rsidRPr="002B571B">
        <w:rPr>
          <w:sz w:val="28"/>
          <w:szCs w:val="28"/>
        </w:rPr>
        <w:t xml:space="preserve">. </w:t>
      </w:r>
    </w:p>
    <w:p w14:paraId="18E7F020" w14:textId="353BFF89" w:rsidR="00D54F28" w:rsidRPr="00D54F28" w:rsidRDefault="00FE0D5E" w:rsidP="00D54F28">
      <w:pPr>
        <w:spacing w:line="240" w:lineRule="auto"/>
        <w:ind w:firstLine="720"/>
        <w:rPr>
          <w:sz w:val="28"/>
          <w:szCs w:val="28"/>
        </w:rPr>
      </w:pPr>
      <w:r w:rsidRPr="00382F41">
        <w:rPr>
          <w:sz w:val="28"/>
          <w:szCs w:val="28"/>
        </w:rPr>
        <w:t>Цель</w:t>
      </w:r>
      <w:r>
        <w:rPr>
          <w:sz w:val="28"/>
          <w:szCs w:val="28"/>
        </w:rPr>
        <w:t>ю</w:t>
      </w:r>
      <w:r w:rsidRPr="00382F41">
        <w:rPr>
          <w:sz w:val="28"/>
          <w:szCs w:val="28"/>
        </w:rPr>
        <w:t xml:space="preserve"> изучения дисциплины </w:t>
      </w:r>
      <w:bookmarkStart w:id="2" w:name="_Hlk93060962"/>
      <w:r w:rsidRPr="00382F41">
        <w:rPr>
          <w:sz w:val="28"/>
          <w:szCs w:val="28"/>
        </w:rPr>
        <w:t>«</w:t>
      </w:r>
      <w:r w:rsidR="00AE54AF" w:rsidRPr="00AE54AF">
        <w:rPr>
          <w:sz w:val="28"/>
          <w:szCs w:val="28"/>
        </w:rPr>
        <w:t>Система управления экологической безопасностью</w:t>
      </w:r>
      <w:r w:rsidRPr="00382F41">
        <w:rPr>
          <w:sz w:val="28"/>
          <w:szCs w:val="28"/>
        </w:rPr>
        <w:t>»</w:t>
      </w:r>
      <w:bookmarkEnd w:id="2"/>
      <w:r w:rsidRPr="00382F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теоретическая и практическая подготовки обучающихся в области </w:t>
      </w:r>
      <w:r w:rsidR="00D54F28" w:rsidRPr="00D54F28">
        <w:rPr>
          <w:sz w:val="28"/>
          <w:szCs w:val="28"/>
        </w:rPr>
        <w:t>изучени</w:t>
      </w:r>
      <w:r w:rsidR="00D54F28">
        <w:rPr>
          <w:sz w:val="28"/>
          <w:szCs w:val="28"/>
        </w:rPr>
        <w:t>я</w:t>
      </w:r>
      <w:r w:rsidR="00D54F28" w:rsidRPr="00D54F28">
        <w:rPr>
          <w:sz w:val="28"/>
          <w:szCs w:val="28"/>
        </w:rPr>
        <w:t xml:space="preserve"> основ экологической безопасности; ознакомлени</w:t>
      </w:r>
      <w:r w:rsidR="00D54F28">
        <w:rPr>
          <w:sz w:val="28"/>
          <w:szCs w:val="28"/>
        </w:rPr>
        <w:t>я</w:t>
      </w:r>
      <w:r w:rsidR="00D54F28" w:rsidRPr="00D54F28">
        <w:rPr>
          <w:sz w:val="28"/>
          <w:szCs w:val="28"/>
        </w:rPr>
        <w:t xml:space="preserve"> с основными методами исследований экологической ситуации; изучени</w:t>
      </w:r>
      <w:r w:rsidR="00AE54AF">
        <w:rPr>
          <w:sz w:val="28"/>
          <w:szCs w:val="28"/>
        </w:rPr>
        <w:t>я</w:t>
      </w:r>
      <w:r w:rsidR="00D54F28" w:rsidRPr="00D54F28">
        <w:rPr>
          <w:sz w:val="28"/>
          <w:szCs w:val="28"/>
        </w:rPr>
        <w:t xml:space="preserve"> основных механизмов реализации экологической политики на всех уровнях управления; изучени</w:t>
      </w:r>
      <w:r w:rsidR="00AE54AF">
        <w:rPr>
          <w:sz w:val="28"/>
          <w:szCs w:val="28"/>
        </w:rPr>
        <w:t>я</w:t>
      </w:r>
      <w:r w:rsidR="00D54F28" w:rsidRPr="00D54F28">
        <w:rPr>
          <w:sz w:val="28"/>
          <w:szCs w:val="28"/>
        </w:rPr>
        <w:t xml:space="preserve"> экологического законодательства и современных подходов к управлению природопользованием на всех уровня, а также формирование у магистрантов знаний: о принципах обеспечения экологической безопасности производства, в том числе в условиях чрезвычайных ситуаций; принципах работы производственных природоохранных структур, органов надзора за экологической безопасностью на предприятиях и в регионах; а также практических навыков решения задач оптимизации технологических процессов и систем с позиций энерго- и ресурсосбережения; принимать управленческие решения; осуществления производственного и экологического контроля; оценки эффективности управления экологической безопасностью предприятия в соответствии с отечественными и зарубежными экологическими стандартами; применения методов и механизмов управления экологической безопасностью производства.</w:t>
      </w:r>
    </w:p>
    <w:p w14:paraId="14F3AECE" w14:textId="77777777" w:rsidR="00D54F28" w:rsidRPr="00D54F28" w:rsidRDefault="00D54F28" w:rsidP="00D54F28">
      <w:pPr>
        <w:spacing w:line="240" w:lineRule="auto"/>
        <w:ind w:firstLine="720"/>
        <w:rPr>
          <w:sz w:val="28"/>
          <w:szCs w:val="28"/>
        </w:rPr>
      </w:pPr>
      <w:r w:rsidRPr="00D54F28">
        <w:rPr>
          <w:sz w:val="28"/>
          <w:szCs w:val="28"/>
        </w:rPr>
        <w:t>Для достижения поставленной цели решаются следующие задачи:</w:t>
      </w:r>
    </w:p>
    <w:p w14:paraId="6385CAA2" w14:textId="4250AE9F" w:rsidR="00D54F28" w:rsidRPr="00AE54AF" w:rsidRDefault="00D54F28" w:rsidP="00AE54AF">
      <w:pPr>
        <w:pStyle w:val="a3"/>
        <w:numPr>
          <w:ilvl w:val="0"/>
          <w:numId w:val="39"/>
        </w:numPr>
        <w:spacing w:line="240" w:lineRule="auto"/>
        <w:ind w:left="0" w:hanging="22"/>
        <w:rPr>
          <w:sz w:val="28"/>
          <w:szCs w:val="28"/>
        </w:rPr>
      </w:pPr>
      <w:r w:rsidRPr="00AE54AF">
        <w:rPr>
          <w:sz w:val="28"/>
          <w:szCs w:val="28"/>
        </w:rPr>
        <w:t>способность к анализу технологических процессов с целью повышения показателей энерго- и ресурсосбережения, к оценке экономической эффективности технологических процессов, их экологической безопасности;</w:t>
      </w:r>
    </w:p>
    <w:p w14:paraId="1EBB92BA" w14:textId="5C2A25AB" w:rsidR="00D54F28" w:rsidRPr="00AE54AF" w:rsidRDefault="00D54F28" w:rsidP="00AE54AF">
      <w:pPr>
        <w:pStyle w:val="a3"/>
        <w:numPr>
          <w:ilvl w:val="0"/>
          <w:numId w:val="39"/>
        </w:numPr>
        <w:spacing w:line="240" w:lineRule="auto"/>
        <w:ind w:left="0" w:hanging="22"/>
        <w:rPr>
          <w:sz w:val="28"/>
          <w:szCs w:val="28"/>
        </w:rPr>
      </w:pPr>
      <w:r w:rsidRPr="00AE54AF">
        <w:rPr>
          <w:sz w:val="28"/>
          <w:szCs w:val="28"/>
        </w:rPr>
        <w:t>способность оценивать инновационный и технологический риски при внедрении новых технологий;</w:t>
      </w:r>
    </w:p>
    <w:p w14:paraId="1CF8B64D" w14:textId="46750F6A" w:rsidR="00D54F28" w:rsidRPr="00AE54AF" w:rsidRDefault="00D54F28" w:rsidP="00AE54AF">
      <w:pPr>
        <w:pStyle w:val="a3"/>
        <w:numPr>
          <w:ilvl w:val="0"/>
          <w:numId w:val="39"/>
        </w:numPr>
        <w:spacing w:line="240" w:lineRule="auto"/>
        <w:ind w:left="0" w:hanging="22"/>
        <w:rPr>
          <w:sz w:val="28"/>
          <w:szCs w:val="28"/>
        </w:rPr>
      </w:pPr>
      <w:r w:rsidRPr="00AE54AF">
        <w:rPr>
          <w:sz w:val="28"/>
          <w:szCs w:val="28"/>
        </w:rPr>
        <w:t>способность создавать технологии утилизации отходов и системы обеспечения экологической безопасности производства;</w:t>
      </w:r>
    </w:p>
    <w:p w14:paraId="0C765B74" w14:textId="27C47720" w:rsidR="00D54F28" w:rsidRPr="00AE54AF" w:rsidRDefault="00D54F28" w:rsidP="00AE54AF">
      <w:pPr>
        <w:pStyle w:val="a3"/>
        <w:numPr>
          <w:ilvl w:val="0"/>
          <w:numId w:val="39"/>
        </w:numPr>
        <w:spacing w:line="240" w:lineRule="auto"/>
        <w:ind w:left="0" w:hanging="22"/>
        <w:rPr>
          <w:sz w:val="28"/>
          <w:szCs w:val="28"/>
        </w:rPr>
      </w:pPr>
      <w:r w:rsidRPr="00AE54AF">
        <w:rPr>
          <w:sz w:val="28"/>
          <w:szCs w:val="28"/>
        </w:rPr>
        <w:t>способность находить оптимальные решения при создании продукции с учетом требований качества, надежности, стоимости и экологической безопасности производств;</w:t>
      </w:r>
    </w:p>
    <w:p w14:paraId="1D0768E3" w14:textId="4436FA5F" w:rsidR="00AE54AF" w:rsidRPr="00AE54AF" w:rsidRDefault="00D54F28" w:rsidP="00AE54AF">
      <w:pPr>
        <w:pStyle w:val="a3"/>
        <w:numPr>
          <w:ilvl w:val="0"/>
          <w:numId w:val="39"/>
        </w:numPr>
        <w:spacing w:line="240" w:lineRule="auto"/>
        <w:ind w:left="0" w:hanging="22"/>
        <w:rPr>
          <w:sz w:val="28"/>
          <w:szCs w:val="28"/>
        </w:rPr>
      </w:pPr>
      <w:r w:rsidRPr="00AE54AF">
        <w:rPr>
          <w:sz w:val="28"/>
          <w:szCs w:val="28"/>
        </w:rPr>
        <w:t>способность разрабатывать методические и нормативные документы, техническую документацию, а также предложения и мероприятия по реализации разработанных</w:t>
      </w:r>
      <w:r w:rsidR="00AE54AF" w:rsidRPr="00AE54AF">
        <w:rPr>
          <w:sz w:val="28"/>
          <w:szCs w:val="28"/>
        </w:rPr>
        <w:t xml:space="preserve">  </w:t>
      </w:r>
      <w:r w:rsidRPr="00AE54AF">
        <w:rPr>
          <w:sz w:val="28"/>
          <w:szCs w:val="28"/>
        </w:rPr>
        <w:t>проектов и программ.</w:t>
      </w:r>
    </w:p>
    <w:p w14:paraId="581F9540" w14:textId="77777777" w:rsidR="00FE0D5E" w:rsidRDefault="00FE0D5E" w:rsidP="00FE0D5E">
      <w:pPr>
        <w:spacing w:line="240" w:lineRule="auto"/>
        <w:ind w:firstLine="851"/>
        <w:jc w:val="center"/>
        <w:rPr>
          <w:sz w:val="28"/>
          <w:szCs w:val="28"/>
        </w:rPr>
      </w:pPr>
    </w:p>
    <w:p w14:paraId="4EAD983C" w14:textId="77777777" w:rsidR="00FE0D5E" w:rsidRPr="00D07CEF" w:rsidRDefault="00FE0D5E" w:rsidP="00FE0D5E">
      <w:pPr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07CEF">
        <w:rPr>
          <w:b/>
          <w:bCs/>
          <w:sz w:val="28"/>
          <w:szCs w:val="28"/>
        </w:rPr>
        <w:lastRenderedPageBreak/>
        <w:t xml:space="preserve">2. </w:t>
      </w:r>
      <w:r w:rsidRPr="00085CF3">
        <w:rPr>
          <w:b/>
          <w:bCs/>
          <w:sz w:val="28"/>
          <w:szCs w:val="28"/>
        </w:rPr>
        <w:t>Перечень планируемых результатов обучения по дисциплине, соотнесенных с установленными в программе магистратуры индикаторами достижения компетенций</w:t>
      </w:r>
    </w:p>
    <w:p w14:paraId="74B6036B" w14:textId="23990132" w:rsidR="00FE0D5E" w:rsidRDefault="00FE0D5E" w:rsidP="00FE0D5E">
      <w:pPr>
        <w:spacing w:line="240" w:lineRule="auto"/>
        <w:ind w:firstLine="851"/>
        <w:rPr>
          <w:sz w:val="28"/>
          <w:szCs w:val="28"/>
        </w:rPr>
      </w:pPr>
      <w:r w:rsidRPr="0092669D">
        <w:rPr>
          <w:sz w:val="28"/>
          <w:szCs w:val="28"/>
        </w:rPr>
        <w:t>Планируемыми результатами обучения по дисциплине является формирование у обучающихся компетенций (части компетенций). Сформированность компетенций (части компетенции) оценивается с помощью индикаторов достижения компетенций.</w:t>
      </w:r>
    </w:p>
    <w:p w14:paraId="3FCFB035" w14:textId="1DA7C150" w:rsidR="00163BBC" w:rsidRDefault="00163BBC" w:rsidP="00FE0D5E">
      <w:pPr>
        <w:spacing w:line="240" w:lineRule="auto"/>
        <w:ind w:firstLine="851"/>
        <w:rPr>
          <w:sz w:val="28"/>
          <w:szCs w:val="28"/>
        </w:rPr>
      </w:pPr>
    </w:p>
    <w:tbl>
      <w:tblPr>
        <w:tblStyle w:val="ac"/>
        <w:tblW w:w="9889" w:type="dxa"/>
        <w:tblLayout w:type="fixed"/>
        <w:tblLook w:val="04A0" w:firstRow="1" w:lastRow="0" w:firstColumn="1" w:lastColumn="0" w:noHBand="0" w:noVBand="1"/>
      </w:tblPr>
      <w:tblGrid>
        <w:gridCol w:w="3539"/>
        <w:gridCol w:w="6350"/>
      </w:tblGrid>
      <w:tr w:rsidR="00163BBC" w:rsidRPr="00831500" w14:paraId="30ECAB44" w14:textId="77777777" w:rsidTr="00A32B80">
        <w:trPr>
          <w:trHeight w:val="547"/>
          <w:tblHeader/>
        </w:trPr>
        <w:tc>
          <w:tcPr>
            <w:tcW w:w="3539" w:type="dxa"/>
            <w:vAlign w:val="center"/>
          </w:tcPr>
          <w:p w14:paraId="73DA2FBC" w14:textId="77777777" w:rsidR="00163BBC" w:rsidRPr="00831500" w:rsidRDefault="00163BBC" w:rsidP="00954392">
            <w:pPr>
              <w:jc w:val="center"/>
              <w:rPr>
                <w:b/>
                <w:sz w:val="24"/>
                <w:szCs w:val="24"/>
              </w:rPr>
            </w:pPr>
            <w:r w:rsidRPr="00831500">
              <w:rPr>
                <w:b/>
                <w:bCs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6350" w:type="dxa"/>
            <w:vAlign w:val="center"/>
          </w:tcPr>
          <w:p w14:paraId="14663ADB" w14:textId="77777777" w:rsidR="00163BBC" w:rsidRPr="00831500" w:rsidRDefault="00163BBC" w:rsidP="00954392">
            <w:pPr>
              <w:jc w:val="center"/>
              <w:rPr>
                <w:b/>
                <w:bCs/>
                <w:sz w:val="24"/>
                <w:szCs w:val="24"/>
              </w:rPr>
            </w:pPr>
            <w:r w:rsidRPr="00831500">
              <w:rPr>
                <w:b/>
                <w:bCs/>
                <w:sz w:val="24"/>
                <w:szCs w:val="24"/>
              </w:rPr>
              <w:t xml:space="preserve">Результаты обучения по дисциплине </w:t>
            </w:r>
          </w:p>
        </w:tc>
      </w:tr>
      <w:tr w:rsidR="00163BBC" w:rsidRPr="00382F41" w14:paraId="1613766C" w14:textId="77777777" w:rsidTr="00A32B80">
        <w:tc>
          <w:tcPr>
            <w:tcW w:w="9889" w:type="dxa"/>
            <w:gridSpan w:val="2"/>
            <w:shd w:val="clear" w:color="auto" w:fill="auto"/>
          </w:tcPr>
          <w:p w14:paraId="02732307" w14:textId="77777777" w:rsidR="00163BBC" w:rsidRPr="00382F41" w:rsidRDefault="00163BBC" w:rsidP="00954392">
            <w:pPr>
              <w:jc w:val="center"/>
            </w:pPr>
            <w:r w:rsidRPr="0060710D">
              <w:rPr>
                <w:b/>
                <w:sz w:val="22"/>
              </w:rPr>
              <w:t>ПК-1. Проведение экологического анализа проектов расширения, реконструкции, модернизации действующих производств, создаваемых новых технологий и оборудования в организации</w:t>
            </w:r>
          </w:p>
        </w:tc>
      </w:tr>
      <w:tr w:rsidR="007C3806" w:rsidRPr="00382F41" w14:paraId="44AD58AE" w14:textId="77777777" w:rsidTr="00A32B80">
        <w:tc>
          <w:tcPr>
            <w:tcW w:w="3539" w:type="dxa"/>
          </w:tcPr>
          <w:p w14:paraId="1AAA0E43" w14:textId="22C6F947" w:rsidR="007C3806" w:rsidRPr="00954392" w:rsidRDefault="007C3806" w:rsidP="007C3806">
            <w:pPr>
              <w:rPr>
                <w:sz w:val="24"/>
                <w:szCs w:val="24"/>
              </w:rPr>
            </w:pPr>
            <w:r w:rsidRPr="00954392">
              <w:rPr>
                <w:sz w:val="24"/>
                <w:szCs w:val="24"/>
              </w:rPr>
              <w:t>ПК-1.1.10. Знает наилучшие доступные технологии в сфере деятельности организации, их экологические критерии и опыт применения в аналогичных организациях</w:t>
            </w:r>
          </w:p>
        </w:tc>
        <w:tc>
          <w:tcPr>
            <w:tcW w:w="6350" w:type="dxa"/>
          </w:tcPr>
          <w:p w14:paraId="4655DB67" w14:textId="77777777" w:rsidR="007C3806" w:rsidRDefault="007C3806" w:rsidP="007C3806">
            <w:pPr>
              <w:rPr>
                <w:sz w:val="24"/>
                <w:szCs w:val="24"/>
              </w:rPr>
            </w:pPr>
            <w:r w:rsidRPr="00954392">
              <w:rPr>
                <w:sz w:val="24"/>
                <w:szCs w:val="24"/>
              </w:rPr>
              <w:t xml:space="preserve">Обучающийся </w:t>
            </w:r>
            <w:r>
              <w:rPr>
                <w:sz w:val="24"/>
                <w:szCs w:val="24"/>
              </w:rPr>
              <w:t>знает</w:t>
            </w:r>
            <w:r w:rsidRPr="00954392">
              <w:rPr>
                <w:sz w:val="24"/>
                <w:szCs w:val="24"/>
              </w:rPr>
              <w:t>:</w:t>
            </w:r>
          </w:p>
          <w:p w14:paraId="66CEEA9D" w14:textId="77777777" w:rsidR="007C3806" w:rsidRDefault="007C3806" w:rsidP="007C3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выбирать и использовать </w:t>
            </w:r>
            <w:r w:rsidRPr="00954392">
              <w:rPr>
                <w:sz w:val="24"/>
                <w:szCs w:val="24"/>
              </w:rPr>
              <w:t>наилучшие доступные технологии в сфере деятельности организации</w:t>
            </w:r>
            <w:r>
              <w:rPr>
                <w:sz w:val="24"/>
                <w:szCs w:val="24"/>
              </w:rPr>
              <w:t>, имеет опыт работы данными технологиями</w:t>
            </w:r>
          </w:p>
          <w:p w14:paraId="08F1F0BE" w14:textId="77777777" w:rsidR="007C3806" w:rsidRPr="00954392" w:rsidRDefault="007C3806" w:rsidP="007C3806">
            <w:pPr>
              <w:rPr>
                <w:sz w:val="24"/>
                <w:szCs w:val="24"/>
              </w:rPr>
            </w:pPr>
          </w:p>
        </w:tc>
      </w:tr>
      <w:tr w:rsidR="007C3806" w:rsidRPr="00382F41" w14:paraId="0E644E9D" w14:textId="77777777" w:rsidTr="00A32B80">
        <w:tc>
          <w:tcPr>
            <w:tcW w:w="3539" w:type="dxa"/>
          </w:tcPr>
          <w:p w14:paraId="5E235FD6" w14:textId="4623CEDE" w:rsidR="007C3806" w:rsidRPr="0060710D" w:rsidRDefault="007C3806" w:rsidP="007C3806">
            <w:pPr>
              <w:rPr>
                <w:sz w:val="24"/>
                <w:szCs w:val="24"/>
              </w:rPr>
            </w:pPr>
            <w:r w:rsidRPr="0060710D">
              <w:rPr>
                <w:sz w:val="24"/>
                <w:szCs w:val="24"/>
              </w:rPr>
              <w:t>ПК-1.2.1. Умеет использовать текстовые редакторы (процессоры) для создания и оформления информации для проведения оценки воздействия на окружающую среду</w:t>
            </w:r>
          </w:p>
        </w:tc>
        <w:tc>
          <w:tcPr>
            <w:tcW w:w="6350" w:type="dxa"/>
          </w:tcPr>
          <w:p w14:paraId="66C3FF46" w14:textId="77777777" w:rsidR="007C3806" w:rsidRDefault="007C3806" w:rsidP="007C3806">
            <w:pPr>
              <w:rPr>
                <w:sz w:val="24"/>
                <w:szCs w:val="24"/>
              </w:rPr>
            </w:pPr>
            <w:r w:rsidRPr="0060710D">
              <w:rPr>
                <w:sz w:val="24"/>
                <w:szCs w:val="24"/>
              </w:rPr>
              <w:t>Обучающийся умеет:</w:t>
            </w:r>
          </w:p>
          <w:p w14:paraId="0E20763A" w14:textId="63BAFAB4" w:rsidR="007C3806" w:rsidRPr="0060710D" w:rsidRDefault="007C3806" w:rsidP="007C3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60710D">
              <w:rPr>
                <w:sz w:val="24"/>
                <w:szCs w:val="24"/>
              </w:rPr>
              <w:t xml:space="preserve">спользовать текстовые редакторы (процессоры) </w:t>
            </w:r>
            <w:r>
              <w:rPr>
                <w:sz w:val="24"/>
                <w:szCs w:val="24"/>
              </w:rPr>
              <w:t>при</w:t>
            </w:r>
            <w:r w:rsidRPr="0060710D">
              <w:rPr>
                <w:sz w:val="24"/>
                <w:szCs w:val="24"/>
              </w:rPr>
              <w:t xml:space="preserve"> проведени</w:t>
            </w:r>
            <w:r>
              <w:rPr>
                <w:sz w:val="24"/>
                <w:szCs w:val="24"/>
              </w:rPr>
              <w:t>и</w:t>
            </w:r>
            <w:r w:rsidRPr="0060710D">
              <w:rPr>
                <w:sz w:val="24"/>
                <w:szCs w:val="24"/>
              </w:rPr>
              <w:t xml:space="preserve"> оценки воздействия на окружающую среду</w:t>
            </w:r>
            <w:r>
              <w:rPr>
                <w:sz w:val="24"/>
                <w:szCs w:val="24"/>
              </w:rPr>
              <w:t xml:space="preserve"> и оформления соответствующей проектной документации</w:t>
            </w:r>
          </w:p>
        </w:tc>
      </w:tr>
      <w:tr w:rsidR="007C3806" w:rsidRPr="00382F41" w14:paraId="0D0800E5" w14:textId="77777777" w:rsidTr="00A32B80">
        <w:tc>
          <w:tcPr>
            <w:tcW w:w="3539" w:type="dxa"/>
          </w:tcPr>
          <w:p w14:paraId="7483C780" w14:textId="77777777" w:rsidR="007C3806" w:rsidRDefault="007C3806" w:rsidP="007C3806">
            <w:pPr>
              <w:rPr>
                <w:sz w:val="24"/>
                <w:szCs w:val="24"/>
              </w:rPr>
            </w:pPr>
          </w:p>
          <w:p w14:paraId="7834A0FC" w14:textId="7F7F234B" w:rsidR="007C3806" w:rsidRPr="0060710D" w:rsidRDefault="007C3806" w:rsidP="007C3806">
            <w:pPr>
              <w:rPr>
                <w:sz w:val="24"/>
                <w:szCs w:val="24"/>
              </w:rPr>
            </w:pPr>
            <w:r w:rsidRPr="0060710D">
              <w:rPr>
                <w:sz w:val="24"/>
                <w:szCs w:val="24"/>
              </w:rPr>
              <w:t>ПК-1.2.2. Умеет планировать по результатам оценки воздействия на окружающую</w:t>
            </w:r>
            <w:r>
              <w:rPr>
                <w:sz w:val="24"/>
                <w:szCs w:val="24"/>
              </w:rPr>
              <w:t xml:space="preserve">  </w:t>
            </w:r>
            <w:r w:rsidRPr="0060710D">
              <w:rPr>
                <w:sz w:val="24"/>
                <w:szCs w:val="24"/>
              </w:rPr>
              <w:t xml:space="preserve"> среду мероприятия по снижению (предотвращению) негативного </w:t>
            </w:r>
            <w:r>
              <w:rPr>
                <w:sz w:val="24"/>
                <w:szCs w:val="24"/>
              </w:rPr>
              <w:t>воздействия на окружающую среду</w:t>
            </w:r>
          </w:p>
        </w:tc>
        <w:tc>
          <w:tcPr>
            <w:tcW w:w="6350" w:type="dxa"/>
          </w:tcPr>
          <w:p w14:paraId="1610CEEC" w14:textId="77777777" w:rsidR="007C3806" w:rsidRDefault="007C3806" w:rsidP="007C3806">
            <w:pPr>
              <w:rPr>
                <w:sz w:val="24"/>
                <w:szCs w:val="24"/>
              </w:rPr>
            </w:pPr>
            <w:r w:rsidRPr="0060710D">
              <w:rPr>
                <w:sz w:val="24"/>
                <w:szCs w:val="24"/>
              </w:rPr>
              <w:t>Обучающийся умеет:</w:t>
            </w:r>
          </w:p>
          <w:p w14:paraId="1DDEF274" w14:textId="77777777" w:rsidR="007C3806" w:rsidRPr="00382F41" w:rsidRDefault="007C3806" w:rsidP="007C3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основе результатов ОВОС - запланировать необходимые мероприятия </w:t>
            </w:r>
            <w:r w:rsidRPr="004F2AF1">
              <w:rPr>
                <w:sz w:val="24"/>
                <w:szCs w:val="24"/>
              </w:rPr>
              <w:t>по снижению (предотвращению) негативного воздействия на окружающую среду</w:t>
            </w:r>
          </w:p>
        </w:tc>
      </w:tr>
      <w:tr w:rsidR="007C3806" w:rsidRPr="00382F41" w14:paraId="77AA13AF" w14:textId="77777777" w:rsidTr="00A32B80">
        <w:tc>
          <w:tcPr>
            <w:tcW w:w="3539" w:type="dxa"/>
          </w:tcPr>
          <w:p w14:paraId="0716FFE0" w14:textId="77777777" w:rsidR="007C3806" w:rsidRPr="0060710D" w:rsidRDefault="007C3806" w:rsidP="007C3806">
            <w:pPr>
              <w:rPr>
                <w:sz w:val="24"/>
                <w:szCs w:val="24"/>
              </w:rPr>
            </w:pPr>
            <w:r w:rsidRPr="0060710D">
              <w:rPr>
                <w:sz w:val="24"/>
                <w:szCs w:val="24"/>
              </w:rPr>
              <w:t xml:space="preserve">ПК-1.2.3. Умеет обосновывать мероприятия по снижению (предотвращению) негативного воздействия на окружающую среду при введении в эксплуатацию в </w:t>
            </w:r>
            <w:r w:rsidRPr="0060710D">
              <w:rPr>
                <w:sz w:val="24"/>
                <w:szCs w:val="24"/>
              </w:rPr>
              <w:lastRenderedPageBreak/>
              <w:t>организации конкретного вида оборудования</w:t>
            </w:r>
          </w:p>
        </w:tc>
        <w:tc>
          <w:tcPr>
            <w:tcW w:w="6350" w:type="dxa"/>
          </w:tcPr>
          <w:p w14:paraId="1862EE13" w14:textId="77777777" w:rsidR="007C3806" w:rsidRDefault="007C3806" w:rsidP="007C3806">
            <w:pPr>
              <w:rPr>
                <w:sz w:val="24"/>
                <w:szCs w:val="24"/>
              </w:rPr>
            </w:pPr>
            <w:r w:rsidRPr="0060710D">
              <w:rPr>
                <w:sz w:val="24"/>
                <w:szCs w:val="24"/>
              </w:rPr>
              <w:lastRenderedPageBreak/>
              <w:t>Обучающийся умеет:</w:t>
            </w:r>
          </w:p>
          <w:p w14:paraId="2653FD23" w14:textId="77777777" w:rsidR="007C3806" w:rsidRDefault="007C3806" w:rsidP="007C3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31500">
              <w:rPr>
                <w:sz w:val="24"/>
                <w:szCs w:val="24"/>
              </w:rPr>
              <w:t>босновывать</w:t>
            </w:r>
            <w:r>
              <w:rPr>
                <w:sz w:val="24"/>
                <w:szCs w:val="24"/>
              </w:rPr>
              <w:t xml:space="preserve"> мероприятия </w:t>
            </w:r>
            <w:r w:rsidRPr="004F2AF1">
              <w:rPr>
                <w:sz w:val="24"/>
                <w:szCs w:val="24"/>
              </w:rPr>
              <w:t>по снижению (предотвращению) негативного воздействия на окружающую среду при введении в эксплуатацию в организации конкретного вида оборудования</w:t>
            </w:r>
          </w:p>
          <w:p w14:paraId="7F22DDF6" w14:textId="77777777" w:rsidR="007C3806" w:rsidRPr="00382F41" w:rsidRDefault="007C3806" w:rsidP="007C3806">
            <w:pPr>
              <w:rPr>
                <w:sz w:val="24"/>
                <w:szCs w:val="24"/>
              </w:rPr>
            </w:pPr>
          </w:p>
        </w:tc>
      </w:tr>
      <w:tr w:rsidR="007C3806" w:rsidRPr="00831500" w14:paraId="7FCB1394" w14:textId="77777777" w:rsidTr="00A32B80">
        <w:tc>
          <w:tcPr>
            <w:tcW w:w="9889" w:type="dxa"/>
            <w:gridSpan w:val="2"/>
          </w:tcPr>
          <w:p w14:paraId="28B9ED23" w14:textId="77777777" w:rsidR="007C3806" w:rsidRPr="00831500" w:rsidRDefault="007C3806" w:rsidP="007C3806">
            <w:pPr>
              <w:rPr>
                <w:sz w:val="24"/>
                <w:szCs w:val="24"/>
              </w:rPr>
            </w:pPr>
            <w:r w:rsidRPr="00831500">
              <w:rPr>
                <w:sz w:val="24"/>
                <w:szCs w:val="24"/>
              </w:rPr>
              <w:lastRenderedPageBreak/>
              <w:t>ПК-2. Экологическое обеспечение производства новой продукции в организации</w:t>
            </w:r>
          </w:p>
        </w:tc>
      </w:tr>
      <w:tr w:rsidR="003D3F81" w:rsidRPr="00954392" w14:paraId="0B335AD9" w14:textId="77777777" w:rsidTr="00A32B80">
        <w:tc>
          <w:tcPr>
            <w:tcW w:w="3539" w:type="dxa"/>
          </w:tcPr>
          <w:p w14:paraId="4E26931F" w14:textId="563905CE" w:rsidR="003D3F81" w:rsidRPr="00954392" w:rsidRDefault="003D3F81" w:rsidP="007C3806">
            <w:pPr>
              <w:rPr>
                <w:sz w:val="24"/>
                <w:szCs w:val="24"/>
              </w:rPr>
            </w:pPr>
            <w:r w:rsidRPr="004F2AF1">
              <w:rPr>
                <w:sz w:val="24"/>
                <w:szCs w:val="24"/>
              </w:rPr>
              <w:t>ПК-2.1.2. Знает основные направления рационального использования природных ресурсов</w:t>
            </w:r>
          </w:p>
        </w:tc>
        <w:tc>
          <w:tcPr>
            <w:tcW w:w="6350" w:type="dxa"/>
          </w:tcPr>
          <w:p w14:paraId="64A0A459" w14:textId="77777777" w:rsidR="003D3F81" w:rsidRDefault="003D3F81" w:rsidP="003D3F81">
            <w:pPr>
              <w:rPr>
                <w:sz w:val="24"/>
                <w:szCs w:val="24"/>
              </w:rPr>
            </w:pPr>
            <w:proofErr w:type="gramStart"/>
            <w:r w:rsidRPr="00831500">
              <w:rPr>
                <w:sz w:val="24"/>
                <w:szCs w:val="24"/>
              </w:rPr>
              <w:t>Обучающийся</w:t>
            </w:r>
            <w:proofErr w:type="gramEnd"/>
            <w:r w:rsidRPr="008315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знает</w:t>
            </w:r>
            <w:r w:rsidRPr="00831500">
              <w:rPr>
                <w:sz w:val="24"/>
                <w:szCs w:val="24"/>
              </w:rPr>
              <w:t>:</w:t>
            </w:r>
          </w:p>
          <w:p w14:paraId="38E6D983" w14:textId="01CDD57C" w:rsidR="003D3F81" w:rsidRPr="00954392" w:rsidRDefault="003D3F81" w:rsidP="007C3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31500">
              <w:rPr>
                <w:sz w:val="24"/>
                <w:szCs w:val="24"/>
              </w:rPr>
              <w:t>сновные направления рационального использования природных ресурсов</w:t>
            </w:r>
          </w:p>
        </w:tc>
      </w:tr>
      <w:tr w:rsidR="003D3F81" w:rsidRPr="00954392" w14:paraId="002435D1" w14:textId="77777777" w:rsidTr="00A32B80">
        <w:tc>
          <w:tcPr>
            <w:tcW w:w="3539" w:type="dxa"/>
          </w:tcPr>
          <w:p w14:paraId="2CBB19FD" w14:textId="77777777" w:rsidR="003D3F81" w:rsidRPr="00954392" w:rsidRDefault="003D3F81" w:rsidP="007C3806">
            <w:pPr>
              <w:rPr>
                <w:sz w:val="24"/>
                <w:szCs w:val="24"/>
              </w:rPr>
            </w:pPr>
            <w:r w:rsidRPr="00954392">
              <w:rPr>
                <w:sz w:val="24"/>
                <w:szCs w:val="24"/>
              </w:rPr>
              <w:t>ПК-2.1.4. Знает конструкторскую и технологическую документацию на производство новой продукции с учетом рационального использования природных ресурсов</w:t>
            </w:r>
          </w:p>
        </w:tc>
        <w:tc>
          <w:tcPr>
            <w:tcW w:w="6350" w:type="dxa"/>
          </w:tcPr>
          <w:p w14:paraId="20E0D741" w14:textId="77777777" w:rsidR="003D3F81" w:rsidRPr="00954392" w:rsidRDefault="003D3F81" w:rsidP="007C3806">
            <w:pPr>
              <w:rPr>
                <w:sz w:val="24"/>
                <w:szCs w:val="24"/>
              </w:rPr>
            </w:pPr>
            <w:r w:rsidRPr="00954392">
              <w:rPr>
                <w:sz w:val="24"/>
                <w:szCs w:val="24"/>
              </w:rPr>
              <w:t>Обучающийся знает:</w:t>
            </w:r>
          </w:p>
          <w:p w14:paraId="6CAE9202" w14:textId="77777777" w:rsidR="003D3F81" w:rsidRPr="00954392" w:rsidRDefault="003D3F81" w:rsidP="007C3806">
            <w:pPr>
              <w:rPr>
                <w:sz w:val="24"/>
                <w:szCs w:val="24"/>
              </w:rPr>
            </w:pPr>
            <w:r w:rsidRPr="00954392">
              <w:rPr>
                <w:sz w:val="24"/>
                <w:szCs w:val="24"/>
              </w:rPr>
              <w:t>Конструкторскую и технологическую документацию на производство новой продукции с учетом рационального использования природных ресурсов</w:t>
            </w:r>
          </w:p>
        </w:tc>
      </w:tr>
      <w:tr w:rsidR="003D3F81" w:rsidRPr="00954392" w14:paraId="15790B45" w14:textId="77777777" w:rsidTr="00A32B80">
        <w:tc>
          <w:tcPr>
            <w:tcW w:w="3539" w:type="dxa"/>
          </w:tcPr>
          <w:p w14:paraId="08313360" w14:textId="77777777" w:rsidR="003D3F81" w:rsidRPr="00954392" w:rsidRDefault="003D3F81" w:rsidP="007C3806">
            <w:pPr>
              <w:rPr>
                <w:sz w:val="24"/>
                <w:szCs w:val="24"/>
              </w:rPr>
            </w:pPr>
            <w:r w:rsidRPr="00954392">
              <w:rPr>
                <w:sz w:val="24"/>
                <w:szCs w:val="24"/>
              </w:rPr>
              <w:t>ПК-2.1.5. Знает основные источники опасностей для потребителей при использовании (эксплуатации) продукции</w:t>
            </w:r>
          </w:p>
        </w:tc>
        <w:tc>
          <w:tcPr>
            <w:tcW w:w="6350" w:type="dxa"/>
          </w:tcPr>
          <w:p w14:paraId="628C8FF0" w14:textId="77777777" w:rsidR="003D3F81" w:rsidRPr="00954392" w:rsidRDefault="003D3F81" w:rsidP="007C3806">
            <w:pPr>
              <w:rPr>
                <w:sz w:val="24"/>
                <w:szCs w:val="24"/>
              </w:rPr>
            </w:pPr>
            <w:r w:rsidRPr="00954392">
              <w:rPr>
                <w:sz w:val="24"/>
                <w:szCs w:val="24"/>
              </w:rPr>
              <w:t>Обучающийся знает:</w:t>
            </w:r>
          </w:p>
          <w:p w14:paraId="457ADCE5" w14:textId="77777777" w:rsidR="003D3F81" w:rsidRPr="00954392" w:rsidRDefault="003D3F81" w:rsidP="007C3806">
            <w:pPr>
              <w:rPr>
                <w:sz w:val="24"/>
                <w:szCs w:val="24"/>
              </w:rPr>
            </w:pPr>
            <w:r w:rsidRPr="00954392">
              <w:rPr>
                <w:sz w:val="24"/>
                <w:szCs w:val="24"/>
              </w:rPr>
              <w:t>Основные источники опасностей для потребителей при использовании (эксплуатации) продукции</w:t>
            </w:r>
          </w:p>
        </w:tc>
      </w:tr>
      <w:tr w:rsidR="003D3F81" w:rsidRPr="00954392" w14:paraId="74D03F4B" w14:textId="77777777" w:rsidTr="00A32B80">
        <w:tc>
          <w:tcPr>
            <w:tcW w:w="3539" w:type="dxa"/>
          </w:tcPr>
          <w:p w14:paraId="5FB213E1" w14:textId="77777777" w:rsidR="003D3F81" w:rsidRPr="00954392" w:rsidRDefault="003D3F81" w:rsidP="007C3806">
            <w:pPr>
              <w:rPr>
                <w:sz w:val="24"/>
                <w:szCs w:val="24"/>
              </w:rPr>
            </w:pPr>
            <w:r w:rsidRPr="00954392">
              <w:rPr>
                <w:sz w:val="24"/>
                <w:szCs w:val="24"/>
              </w:rPr>
              <w:t>ПК-2.2.1. Умеет производить экологическую оценку технической подготовки производства к выпуску новой продукции</w:t>
            </w:r>
          </w:p>
        </w:tc>
        <w:tc>
          <w:tcPr>
            <w:tcW w:w="6350" w:type="dxa"/>
          </w:tcPr>
          <w:p w14:paraId="4DB19952" w14:textId="77777777" w:rsidR="003D3F81" w:rsidRPr="00954392" w:rsidRDefault="003D3F81" w:rsidP="007C3806">
            <w:pPr>
              <w:rPr>
                <w:sz w:val="24"/>
                <w:szCs w:val="24"/>
              </w:rPr>
            </w:pPr>
            <w:r w:rsidRPr="00954392">
              <w:rPr>
                <w:sz w:val="24"/>
                <w:szCs w:val="24"/>
              </w:rPr>
              <w:t>Обучающийся умеет:</w:t>
            </w:r>
          </w:p>
          <w:p w14:paraId="3153BEEC" w14:textId="77777777" w:rsidR="003D3F81" w:rsidRPr="00954392" w:rsidRDefault="003D3F81" w:rsidP="007C3806">
            <w:pPr>
              <w:rPr>
                <w:sz w:val="24"/>
                <w:szCs w:val="24"/>
              </w:rPr>
            </w:pPr>
            <w:r w:rsidRPr="00954392">
              <w:rPr>
                <w:sz w:val="24"/>
                <w:szCs w:val="24"/>
              </w:rPr>
              <w:t>Выполнять оценку уровня технической подготовки производства к выпуску новой продукции</w:t>
            </w:r>
          </w:p>
        </w:tc>
      </w:tr>
      <w:tr w:rsidR="003D3F81" w:rsidRPr="00382F41" w14:paraId="11B95BF7" w14:textId="77777777" w:rsidTr="00A32B80">
        <w:tc>
          <w:tcPr>
            <w:tcW w:w="3539" w:type="dxa"/>
          </w:tcPr>
          <w:p w14:paraId="74191F19" w14:textId="77777777" w:rsidR="003D3F81" w:rsidRPr="0060710D" w:rsidRDefault="003D3F81" w:rsidP="007C3806">
            <w:pPr>
              <w:rPr>
                <w:sz w:val="24"/>
                <w:szCs w:val="24"/>
              </w:rPr>
            </w:pPr>
            <w:r w:rsidRPr="004F2AF1">
              <w:rPr>
                <w:sz w:val="24"/>
                <w:szCs w:val="24"/>
              </w:rPr>
              <w:t>ПК-2.2.2. Умеет определять и анализировать основные загрязнения окружающей среды, превышающие нормативные значения, в соответствии с требованиями нормативных правовых актов по охране окружающей среды</w:t>
            </w:r>
          </w:p>
        </w:tc>
        <w:tc>
          <w:tcPr>
            <w:tcW w:w="6350" w:type="dxa"/>
          </w:tcPr>
          <w:p w14:paraId="02CAEFDB" w14:textId="77777777" w:rsidR="003D3F81" w:rsidRDefault="003D3F81" w:rsidP="007C3806">
            <w:pPr>
              <w:rPr>
                <w:sz w:val="24"/>
                <w:szCs w:val="24"/>
              </w:rPr>
            </w:pPr>
            <w:r w:rsidRPr="0060710D">
              <w:rPr>
                <w:sz w:val="24"/>
                <w:szCs w:val="24"/>
              </w:rPr>
              <w:t>Обучающийся умеет:</w:t>
            </w:r>
          </w:p>
          <w:p w14:paraId="3E605C15" w14:textId="77777777" w:rsidR="003D3F81" w:rsidRPr="00382F41" w:rsidRDefault="003D3F81" w:rsidP="007C3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идентификацию и оценку уровня  загрязнения окружающей среды</w:t>
            </w:r>
          </w:p>
        </w:tc>
      </w:tr>
      <w:tr w:rsidR="003D3F81" w:rsidRPr="00954392" w14:paraId="36685C89" w14:textId="77777777" w:rsidTr="00A32B80">
        <w:tc>
          <w:tcPr>
            <w:tcW w:w="3539" w:type="dxa"/>
          </w:tcPr>
          <w:p w14:paraId="0F09BE0B" w14:textId="77777777" w:rsidR="003D3F81" w:rsidRPr="00954392" w:rsidRDefault="003D3F81" w:rsidP="007C3806">
            <w:pPr>
              <w:rPr>
                <w:sz w:val="24"/>
                <w:szCs w:val="24"/>
              </w:rPr>
            </w:pPr>
            <w:r w:rsidRPr="00954392">
              <w:rPr>
                <w:sz w:val="24"/>
                <w:szCs w:val="24"/>
              </w:rPr>
              <w:t xml:space="preserve">ПК-2.2.3. Умеет выполнять поиск данных о конструкторской и технологической документации на производство новой продукции в организации с </w:t>
            </w:r>
            <w:r w:rsidRPr="00954392">
              <w:rPr>
                <w:sz w:val="24"/>
                <w:szCs w:val="24"/>
              </w:rPr>
              <w:lastRenderedPageBreak/>
              <w:t>учетом рационального использования природных ресурсов в электронных справочных системах и библиотеках</w:t>
            </w:r>
          </w:p>
        </w:tc>
        <w:tc>
          <w:tcPr>
            <w:tcW w:w="6350" w:type="dxa"/>
          </w:tcPr>
          <w:p w14:paraId="03CC5F07" w14:textId="77777777" w:rsidR="003D3F81" w:rsidRPr="00954392" w:rsidRDefault="003D3F81" w:rsidP="007C3806">
            <w:pPr>
              <w:rPr>
                <w:sz w:val="24"/>
                <w:szCs w:val="24"/>
              </w:rPr>
            </w:pPr>
            <w:r w:rsidRPr="00954392">
              <w:rPr>
                <w:sz w:val="24"/>
                <w:szCs w:val="24"/>
              </w:rPr>
              <w:lastRenderedPageBreak/>
              <w:t>Обучающийся умеет:</w:t>
            </w:r>
          </w:p>
          <w:p w14:paraId="52663767" w14:textId="77777777" w:rsidR="003D3F81" w:rsidRPr="00954392" w:rsidRDefault="003D3F81" w:rsidP="007C3806">
            <w:pPr>
              <w:rPr>
                <w:sz w:val="24"/>
                <w:szCs w:val="24"/>
              </w:rPr>
            </w:pPr>
            <w:r w:rsidRPr="00954392">
              <w:rPr>
                <w:sz w:val="24"/>
                <w:szCs w:val="24"/>
              </w:rPr>
              <w:t>Выполнять поиск данных о конструкторской и технологической документации на производство новой продукции в организации с учетом рационального использования природных ресурсов в электронных справочных системах и библиотеках</w:t>
            </w:r>
          </w:p>
        </w:tc>
      </w:tr>
      <w:tr w:rsidR="003D3F81" w:rsidRPr="00382F41" w14:paraId="3BBB2A23" w14:textId="77777777" w:rsidTr="00A32B80">
        <w:tc>
          <w:tcPr>
            <w:tcW w:w="3539" w:type="dxa"/>
          </w:tcPr>
          <w:p w14:paraId="5CB2BFBF" w14:textId="77777777" w:rsidR="003D3F81" w:rsidRPr="0060710D" w:rsidRDefault="003D3F81" w:rsidP="007C3806">
            <w:pPr>
              <w:rPr>
                <w:sz w:val="24"/>
                <w:szCs w:val="24"/>
              </w:rPr>
            </w:pPr>
            <w:r w:rsidRPr="004F2AF1">
              <w:rPr>
                <w:sz w:val="24"/>
                <w:szCs w:val="24"/>
              </w:rPr>
              <w:lastRenderedPageBreak/>
              <w:t>ПК-2.2.4. Умеет организовывать экологическую сертификацию продукции</w:t>
            </w:r>
          </w:p>
        </w:tc>
        <w:tc>
          <w:tcPr>
            <w:tcW w:w="6350" w:type="dxa"/>
          </w:tcPr>
          <w:p w14:paraId="5072E345" w14:textId="77777777" w:rsidR="003D3F81" w:rsidRDefault="003D3F81" w:rsidP="007C3806">
            <w:pPr>
              <w:rPr>
                <w:sz w:val="24"/>
                <w:szCs w:val="24"/>
              </w:rPr>
            </w:pPr>
            <w:r w:rsidRPr="00E16ED6">
              <w:rPr>
                <w:sz w:val="24"/>
                <w:szCs w:val="24"/>
              </w:rPr>
              <w:t>Обучающийся умеет:</w:t>
            </w:r>
          </w:p>
          <w:p w14:paraId="6285A295" w14:textId="77777777" w:rsidR="003D3F81" w:rsidRPr="00382F41" w:rsidRDefault="003D3F81" w:rsidP="007C3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16ED6">
              <w:rPr>
                <w:sz w:val="24"/>
                <w:szCs w:val="24"/>
              </w:rPr>
              <w:t>рганизовывать экологическую сертификацию продукции</w:t>
            </w:r>
          </w:p>
        </w:tc>
      </w:tr>
      <w:tr w:rsidR="003D3F81" w:rsidRPr="00382F41" w14:paraId="2B223531" w14:textId="77777777" w:rsidTr="00A32B80">
        <w:tc>
          <w:tcPr>
            <w:tcW w:w="3539" w:type="dxa"/>
          </w:tcPr>
          <w:p w14:paraId="020BD895" w14:textId="447B48AF" w:rsidR="003D3F81" w:rsidRPr="004F2AF1" w:rsidRDefault="003D3F81" w:rsidP="007C3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ПК-2.2.5. </w:t>
            </w:r>
            <w:r w:rsidRPr="00A1010E">
              <w:rPr>
                <w:sz w:val="24"/>
                <w:szCs w:val="24"/>
              </w:rPr>
              <w:t>Умеет взаимодействовать с органами экологической сертификации продукции</w:t>
            </w:r>
          </w:p>
        </w:tc>
        <w:tc>
          <w:tcPr>
            <w:tcW w:w="6350" w:type="dxa"/>
          </w:tcPr>
          <w:p w14:paraId="29991AB6" w14:textId="77777777" w:rsidR="003D3F81" w:rsidRDefault="003D3F81" w:rsidP="007C3806">
            <w:pPr>
              <w:rPr>
                <w:sz w:val="24"/>
                <w:szCs w:val="24"/>
              </w:rPr>
            </w:pPr>
            <w:r w:rsidRPr="00954392">
              <w:rPr>
                <w:sz w:val="24"/>
                <w:szCs w:val="24"/>
              </w:rPr>
              <w:t>Обучающийся умеет:</w:t>
            </w:r>
          </w:p>
          <w:p w14:paraId="1B807C03" w14:textId="6594354B" w:rsidR="003D3F81" w:rsidRPr="00E16ED6" w:rsidRDefault="003D3F81" w:rsidP="007C3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Организовать взаимодействие с органами экологической сертификации продукции </w:t>
            </w:r>
          </w:p>
        </w:tc>
      </w:tr>
      <w:tr w:rsidR="003D3F81" w:rsidRPr="00382F41" w14:paraId="080484BD" w14:textId="77777777" w:rsidTr="00A32B80">
        <w:tc>
          <w:tcPr>
            <w:tcW w:w="9889" w:type="dxa"/>
            <w:gridSpan w:val="2"/>
          </w:tcPr>
          <w:p w14:paraId="164C4BCC" w14:textId="77777777" w:rsidR="003D3F81" w:rsidRPr="00382F41" w:rsidRDefault="003D3F81" w:rsidP="007C3806">
            <w:pPr>
              <w:rPr>
                <w:sz w:val="24"/>
                <w:szCs w:val="24"/>
              </w:rPr>
            </w:pPr>
            <w:r w:rsidRPr="00FC5189">
              <w:rPr>
                <w:sz w:val="24"/>
                <w:szCs w:val="24"/>
              </w:rPr>
              <w:t>ПК-3. Разработка и эколого-экономическое обоснование планов внедрения новой природоохранной техники и технологий в организации</w:t>
            </w:r>
          </w:p>
        </w:tc>
      </w:tr>
      <w:tr w:rsidR="003D3F81" w:rsidRPr="00382F41" w14:paraId="785E95E5" w14:textId="77777777" w:rsidTr="00A32B80">
        <w:tc>
          <w:tcPr>
            <w:tcW w:w="3539" w:type="dxa"/>
          </w:tcPr>
          <w:p w14:paraId="3064FFE8" w14:textId="77777777" w:rsidR="003D3F81" w:rsidRPr="0060710D" w:rsidRDefault="003D3F81" w:rsidP="007C3806">
            <w:pPr>
              <w:rPr>
                <w:sz w:val="24"/>
                <w:szCs w:val="24"/>
              </w:rPr>
            </w:pPr>
            <w:r w:rsidRPr="00394944">
              <w:rPr>
                <w:sz w:val="24"/>
                <w:szCs w:val="24"/>
              </w:rPr>
              <w:t>ПК-3.1.2. Знает область использования, основные характеристики и правила эксплуатации новой природоохранной техники</w:t>
            </w:r>
          </w:p>
        </w:tc>
        <w:tc>
          <w:tcPr>
            <w:tcW w:w="6350" w:type="dxa"/>
          </w:tcPr>
          <w:p w14:paraId="2DBA386E" w14:textId="77777777" w:rsidR="003D3F81" w:rsidRDefault="003D3F81" w:rsidP="007C3806">
            <w:pPr>
              <w:rPr>
                <w:sz w:val="24"/>
                <w:szCs w:val="24"/>
              </w:rPr>
            </w:pPr>
            <w:r w:rsidRPr="00FC5189">
              <w:rPr>
                <w:sz w:val="24"/>
                <w:szCs w:val="24"/>
              </w:rPr>
              <w:t xml:space="preserve">Обучающийся </w:t>
            </w:r>
            <w:r>
              <w:rPr>
                <w:sz w:val="24"/>
                <w:szCs w:val="24"/>
              </w:rPr>
              <w:t>зна</w:t>
            </w:r>
            <w:r w:rsidRPr="00FC5189">
              <w:rPr>
                <w:sz w:val="24"/>
                <w:szCs w:val="24"/>
              </w:rPr>
              <w:t>ет:</w:t>
            </w:r>
          </w:p>
          <w:p w14:paraId="5C13A2EF" w14:textId="77777777" w:rsidR="003D3F81" w:rsidRPr="00382F41" w:rsidRDefault="003D3F81" w:rsidP="007C3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C5189">
              <w:rPr>
                <w:sz w:val="24"/>
                <w:szCs w:val="24"/>
              </w:rPr>
              <w:t>бласть использования, основные характеристики и правила эксплуатации новой природоохранной техники</w:t>
            </w:r>
          </w:p>
        </w:tc>
      </w:tr>
      <w:tr w:rsidR="003D3F81" w:rsidRPr="00382F41" w14:paraId="3BA0825C" w14:textId="77777777" w:rsidTr="00A32B80">
        <w:tc>
          <w:tcPr>
            <w:tcW w:w="3539" w:type="dxa"/>
          </w:tcPr>
          <w:p w14:paraId="5FA961AF" w14:textId="77777777" w:rsidR="003D3F81" w:rsidRPr="0060710D" w:rsidRDefault="003D3F81" w:rsidP="007C3806">
            <w:pPr>
              <w:rPr>
                <w:sz w:val="24"/>
                <w:szCs w:val="24"/>
              </w:rPr>
            </w:pPr>
            <w:r w:rsidRPr="00394944">
              <w:rPr>
                <w:sz w:val="24"/>
                <w:szCs w:val="24"/>
              </w:rPr>
              <w:t xml:space="preserve">ПК-3.1.3. Знает опыт применения новой природоохранной техники и технологий в организациях </w:t>
            </w:r>
          </w:p>
        </w:tc>
        <w:tc>
          <w:tcPr>
            <w:tcW w:w="6350" w:type="dxa"/>
          </w:tcPr>
          <w:p w14:paraId="00155B35" w14:textId="77777777" w:rsidR="003D3F81" w:rsidRDefault="003D3F81" w:rsidP="007C3806">
            <w:pPr>
              <w:rPr>
                <w:sz w:val="24"/>
                <w:szCs w:val="24"/>
              </w:rPr>
            </w:pPr>
            <w:r w:rsidRPr="008927DC">
              <w:rPr>
                <w:sz w:val="24"/>
                <w:szCs w:val="24"/>
              </w:rPr>
              <w:t>Обучающийся знает:</w:t>
            </w:r>
          </w:p>
          <w:p w14:paraId="4E58B18E" w14:textId="77777777" w:rsidR="003D3F81" w:rsidRPr="00382F41" w:rsidRDefault="003D3F81" w:rsidP="007C3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опыте применения  НСТ для организаций </w:t>
            </w:r>
            <w:r w:rsidRPr="008927DC">
              <w:rPr>
                <w:sz w:val="24"/>
                <w:szCs w:val="24"/>
              </w:rPr>
              <w:t>с аналогичным производственным циклом</w:t>
            </w:r>
          </w:p>
        </w:tc>
      </w:tr>
      <w:tr w:rsidR="003D3F81" w:rsidRPr="00C55FCD" w14:paraId="523D1DBE" w14:textId="77777777" w:rsidTr="00A32B80">
        <w:tc>
          <w:tcPr>
            <w:tcW w:w="3539" w:type="dxa"/>
          </w:tcPr>
          <w:p w14:paraId="17B5C882" w14:textId="77777777" w:rsidR="003D3F81" w:rsidRPr="00C55FCD" w:rsidRDefault="003D3F81" w:rsidP="007C3806">
            <w:pPr>
              <w:rPr>
                <w:color w:val="000000" w:themeColor="text1"/>
                <w:sz w:val="24"/>
                <w:szCs w:val="24"/>
              </w:rPr>
            </w:pPr>
            <w:r w:rsidRPr="00C55FCD">
              <w:rPr>
                <w:color w:val="000000" w:themeColor="text1"/>
                <w:sz w:val="24"/>
                <w:szCs w:val="24"/>
              </w:rPr>
              <w:t>ПК-3.1.4. Знает порядок ввода в эксплуатацию новой техники и технологий с учетом требований в области охраны окружающей среды</w:t>
            </w:r>
          </w:p>
        </w:tc>
        <w:tc>
          <w:tcPr>
            <w:tcW w:w="6350" w:type="dxa"/>
          </w:tcPr>
          <w:p w14:paraId="33D9E8D6" w14:textId="77777777" w:rsidR="003D3F81" w:rsidRPr="00C55FCD" w:rsidRDefault="003D3F81" w:rsidP="007C3806">
            <w:pPr>
              <w:rPr>
                <w:color w:val="000000" w:themeColor="text1"/>
                <w:sz w:val="24"/>
                <w:szCs w:val="24"/>
              </w:rPr>
            </w:pPr>
            <w:r w:rsidRPr="00C55FCD">
              <w:rPr>
                <w:color w:val="000000" w:themeColor="text1"/>
                <w:sz w:val="24"/>
                <w:szCs w:val="24"/>
              </w:rPr>
              <w:t>Обучающийся знает:</w:t>
            </w:r>
          </w:p>
          <w:p w14:paraId="49C629C4" w14:textId="77777777" w:rsidR="003D3F81" w:rsidRPr="00C55FCD" w:rsidRDefault="003D3F81" w:rsidP="007C3806">
            <w:pPr>
              <w:rPr>
                <w:color w:val="000000" w:themeColor="text1"/>
                <w:sz w:val="24"/>
                <w:szCs w:val="24"/>
              </w:rPr>
            </w:pPr>
            <w:r w:rsidRPr="00C55FCD">
              <w:rPr>
                <w:color w:val="000000" w:themeColor="text1"/>
                <w:sz w:val="24"/>
                <w:szCs w:val="24"/>
              </w:rPr>
              <w:t>Порядок ввода в эксплуатацию новой техники и технологий с учетом требований в области охраны окружающей среды</w:t>
            </w:r>
          </w:p>
        </w:tc>
      </w:tr>
      <w:tr w:rsidR="003D3F81" w:rsidRPr="00382F41" w14:paraId="0FACE535" w14:textId="77777777" w:rsidTr="00A32B80">
        <w:tc>
          <w:tcPr>
            <w:tcW w:w="3539" w:type="dxa"/>
          </w:tcPr>
          <w:p w14:paraId="0DAADE30" w14:textId="77777777" w:rsidR="003D3F81" w:rsidRPr="0060710D" w:rsidRDefault="003D3F81" w:rsidP="007C3806">
            <w:pPr>
              <w:rPr>
                <w:sz w:val="24"/>
                <w:szCs w:val="24"/>
              </w:rPr>
            </w:pPr>
            <w:r w:rsidRPr="00394944">
              <w:rPr>
                <w:sz w:val="24"/>
                <w:szCs w:val="24"/>
              </w:rPr>
              <w:t>ПК-3.1.6. Знает малоотходные и безотходные технологии и возможность их использования в организации</w:t>
            </w:r>
          </w:p>
        </w:tc>
        <w:tc>
          <w:tcPr>
            <w:tcW w:w="6350" w:type="dxa"/>
          </w:tcPr>
          <w:p w14:paraId="6F1A9AF2" w14:textId="77777777" w:rsidR="003D3F81" w:rsidRDefault="003D3F81" w:rsidP="007C3806">
            <w:pPr>
              <w:rPr>
                <w:sz w:val="24"/>
                <w:szCs w:val="24"/>
              </w:rPr>
            </w:pPr>
            <w:r w:rsidRPr="008927DC">
              <w:rPr>
                <w:sz w:val="24"/>
                <w:szCs w:val="24"/>
              </w:rPr>
              <w:t>Обучающийся знает:</w:t>
            </w:r>
          </w:p>
          <w:p w14:paraId="6AB72900" w14:textId="77777777" w:rsidR="003D3F81" w:rsidRPr="00382F41" w:rsidRDefault="003D3F81" w:rsidP="007C3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НСТ и об эффективности их применения в организации</w:t>
            </w:r>
          </w:p>
        </w:tc>
      </w:tr>
      <w:tr w:rsidR="003D3F81" w:rsidRPr="00C55FCD" w14:paraId="1D363A06" w14:textId="77777777" w:rsidTr="00A32B80">
        <w:tc>
          <w:tcPr>
            <w:tcW w:w="3539" w:type="dxa"/>
          </w:tcPr>
          <w:p w14:paraId="76E1CD8F" w14:textId="77777777" w:rsidR="003D3F81" w:rsidRPr="00C55FCD" w:rsidRDefault="003D3F81" w:rsidP="007C3806">
            <w:pPr>
              <w:rPr>
                <w:color w:val="000000" w:themeColor="text1"/>
                <w:sz w:val="24"/>
                <w:szCs w:val="24"/>
              </w:rPr>
            </w:pPr>
            <w:r w:rsidRPr="00C55FCD">
              <w:rPr>
                <w:color w:val="000000" w:themeColor="text1"/>
                <w:sz w:val="24"/>
                <w:szCs w:val="24"/>
              </w:rPr>
              <w:t>ПК-3.2.4. Умеет выделять основные факторы, влияющие на экологическую безопасность при внедрении в организации новой природоохранной техники и технологий</w:t>
            </w:r>
          </w:p>
        </w:tc>
        <w:tc>
          <w:tcPr>
            <w:tcW w:w="6350" w:type="dxa"/>
          </w:tcPr>
          <w:p w14:paraId="4F97E6B4" w14:textId="77777777" w:rsidR="003D3F81" w:rsidRPr="00C55FCD" w:rsidRDefault="003D3F81" w:rsidP="007C3806">
            <w:pPr>
              <w:rPr>
                <w:color w:val="000000" w:themeColor="text1"/>
                <w:sz w:val="24"/>
                <w:szCs w:val="24"/>
              </w:rPr>
            </w:pPr>
            <w:r w:rsidRPr="00C55FCD">
              <w:rPr>
                <w:color w:val="000000" w:themeColor="text1"/>
                <w:sz w:val="24"/>
                <w:szCs w:val="24"/>
              </w:rPr>
              <w:t>Обучающийся умеет:</w:t>
            </w:r>
          </w:p>
          <w:p w14:paraId="117A55B2" w14:textId="77777777" w:rsidR="003D3F81" w:rsidRPr="00C55FCD" w:rsidRDefault="003D3F81" w:rsidP="007C3806">
            <w:pPr>
              <w:rPr>
                <w:color w:val="000000" w:themeColor="text1"/>
                <w:sz w:val="24"/>
                <w:szCs w:val="24"/>
              </w:rPr>
            </w:pPr>
            <w:r w:rsidRPr="00C55FCD">
              <w:rPr>
                <w:color w:val="000000" w:themeColor="text1"/>
                <w:sz w:val="24"/>
                <w:szCs w:val="24"/>
              </w:rPr>
              <w:t>Выделять основные факторы, влияющие на экологическую безопасность при внедрении в организации новой природоохранной техники и технологий</w:t>
            </w:r>
          </w:p>
        </w:tc>
      </w:tr>
      <w:tr w:rsidR="003D3F81" w:rsidRPr="00C55FCD" w14:paraId="6EA50D08" w14:textId="77777777" w:rsidTr="00A32B80">
        <w:tc>
          <w:tcPr>
            <w:tcW w:w="3539" w:type="dxa"/>
          </w:tcPr>
          <w:p w14:paraId="445CC009" w14:textId="77777777" w:rsidR="003D3F81" w:rsidRPr="00C55FCD" w:rsidRDefault="003D3F81" w:rsidP="007C3806">
            <w:pPr>
              <w:rPr>
                <w:color w:val="000000" w:themeColor="text1"/>
                <w:sz w:val="24"/>
                <w:szCs w:val="24"/>
              </w:rPr>
            </w:pPr>
            <w:r w:rsidRPr="00C55FCD">
              <w:rPr>
                <w:color w:val="000000" w:themeColor="text1"/>
                <w:sz w:val="24"/>
                <w:szCs w:val="24"/>
              </w:rPr>
              <w:t xml:space="preserve">ПК-3.2.5. Умеет </w:t>
            </w:r>
            <w:r w:rsidRPr="00C55FCD">
              <w:rPr>
                <w:color w:val="000000" w:themeColor="text1"/>
                <w:sz w:val="24"/>
                <w:szCs w:val="24"/>
              </w:rPr>
              <w:lastRenderedPageBreak/>
              <w:t>устанавливать взаимосвязь между воздействием на окружающую среду и техническими возможностями новой природоохранной техники и технологий</w:t>
            </w:r>
          </w:p>
        </w:tc>
        <w:tc>
          <w:tcPr>
            <w:tcW w:w="6350" w:type="dxa"/>
          </w:tcPr>
          <w:p w14:paraId="353FFA87" w14:textId="77777777" w:rsidR="003D3F81" w:rsidRPr="00C55FCD" w:rsidRDefault="003D3F81" w:rsidP="007C3806">
            <w:pPr>
              <w:rPr>
                <w:color w:val="000000" w:themeColor="text1"/>
                <w:sz w:val="24"/>
                <w:szCs w:val="24"/>
              </w:rPr>
            </w:pPr>
            <w:r w:rsidRPr="00C55FCD">
              <w:rPr>
                <w:color w:val="000000" w:themeColor="text1"/>
                <w:sz w:val="24"/>
                <w:szCs w:val="24"/>
              </w:rPr>
              <w:lastRenderedPageBreak/>
              <w:t>Обучающийся умеет:</w:t>
            </w:r>
          </w:p>
          <w:p w14:paraId="727ADE0A" w14:textId="77777777" w:rsidR="003D3F81" w:rsidRPr="00C55FCD" w:rsidRDefault="003D3F81" w:rsidP="007C3806">
            <w:pPr>
              <w:rPr>
                <w:color w:val="000000" w:themeColor="text1"/>
                <w:sz w:val="24"/>
                <w:szCs w:val="24"/>
              </w:rPr>
            </w:pPr>
            <w:r w:rsidRPr="00C55FCD">
              <w:rPr>
                <w:color w:val="000000" w:themeColor="text1"/>
                <w:sz w:val="24"/>
                <w:szCs w:val="24"/>
              </w:rPr>
              <w:lastRenderedPageBreak/>
              <w:t>Устанавливать взаимосвязь между воздействием на окружающую среду и техническими возможностями новой природоохранной техники и технологий</w:t>
            </w:r>
          </w:p>
        </w:tc>
      </w:tr>
      <w:tr w:rsidR="003D3F81" w:rsidRPr="00C55FCD" w14:paraId="79713F4F" w14:textId="77777777" w:rsidTr="00A32B80">
        <w:tc>
          <w:tcPr>
            <w:tcW w:w="3539" w:type="dxa"/>
          </w:tcPr>
          <w:p w14:paraId="4CF1DF38" w14:textId="77777777" w:rsidR="003D3F81" w:rsidRPr="00C55FCD" w:rsidRDefault="003D3F81" w:rsidP="007C3806">
            <w:pPr>
              <w:rPr>
                <w:color w:val="000000" w:themeColor="text1"/>
                <w:sz w:val="24"/>
                <w:szCs w:val="24"/>
              </w:rPr>
            </w:pPr>
            <w:r w:rsidRPr="00C55FCD">
              <w:rPr>
                <w:color w:val="000000" w:themeColor="text1"/>
                <w:sz w:val="24"/>
                <w:szCs w:val="24"/>
              </w:rPr>
              <w:lastRenderedPageBreak/>
              <w:t>ПК-3.2.6. Умеет прогнозировать уровень негативного воздействия на окружающую среду после внедрения в организации новой природоохранной техники и технологий</w:t>
            </w:r>
          </w:p>
        </w:tc>
        <w:tc>
          <w:tcPr>
            <w:tcW w:w="6350" w:type="dxa"/>
          </w:tcPr>
          <w:p w14:paraId="760D5629" w14:textId="77777777" w:rsidR="003D3F81" w:rsidRPr="00C55FCD" w:rsidRDefault="003D3F81" w:rsidP="007C3806">
            <w:pPr>
              <w:rPr>
                <w:color w:val="000000" w:themeColor="text1"/>
                <w:sz w:val="24"/>
                <w:szCs w:val="24"/>
              </w:rPr>
            </w:pPr>
            <w:r w:rsidRPr="00C55FCD">
              <w:rPr>
                <w:color w:val="000000" w:themeColor="text1"/>
                <w:sz w:val="24"/>
                <w:szCs w:val="24"/>
              </w:rPr>
              <w:t>Обучающийся умеет:</w:t>
            </w:r>
          </w:p>
          <w:p w14:paraId="78AF5588" w14:textId="77777777" w:rsidR="003D3F81" w:rsidRPr="00C55FCD" w:rsidRDefault="003D3F81" w:rsidP="007C3806">
            <w:pPr>
              <w:rPr>
                <w:color w:val="000000" w:themeColor="text1"/>
                <w:sz w:val="24"/>
                <w:szCs w:val="24"/>
              </w:rPr>
            </w:pPr>
            <w:r w:rsidRPr="00C55FCD">
              <w:rPr>
                <w:color w:val="000000" w:themeColor="text1"/>
                <w:sz w:val="24"/>
                <w:szCs w:val="24"/>
              </w:rPr>
              <w:t>Провести оценку воздействия на окружающую среду после внедрения НСТ в организации</w:t>
            </w:r>
          </w:p>
        </w:tc>
      </w:tr>
      <w:tr w:rsidR="003D3F81" w:rsidRPr="00C55FCD" w14:paraId="670629EA" w14:textId="77777777" w:rsidTr="00A32B80">
        <w:tc>
          <w:tcPr>
            <w:tcW w:w="3539" w:type="dxa"/>
          </w:tcPr>
          <w:p w14:paraId="0896B21D" w14:textId="77777777" w:rsidR="003D3F81" w:rsidRPr="00C55FCD" w:rsidRDefault="003D3F81" w:rsidP="007C3806">
            <w:pPr>
              <w:rPr>
                <w:color w:val="000000" w:themeColor="text1"/>
                <w:sz w:val="24"/>
                <w:szCs w:val="24"/>
              </w:rPr>
            </w:pPr>
            <w:r w:rsidRPr="00C55FCD">
              <w:rPr>
                <w:color w:val="000000" w:themeColor="text1"/>
                <w:sz w:val="24"/>
                <w:szCs w:val="24"/>
              </w:rPr>
              <w:t>ПК-3.2.7. Умеет обосновывать и рекомендовать к применению в организации малоотходные и безотходные технологии</w:t>
            </w:r>
          </w:p>
        </w:tc>
        <w:tc>
          <w:tcPr>
            <w:tcW w:w="6350" w:type="dxa"/>
          </w:tcPr>
          <w:p w14:paraId="183BB21E" w14:textId="77777777" w:rsidR="003D3F81" w:rsidRPr="00C55FCD" w:rsidRDefault="003D3F81" w:rsidP="007C3806">
            <w:pPr>
              <w:rPr>
                <w:color w:val="000000" w:themeColor="text1"/>
                <w:sz w:val="24"/>
                <w:szCs w:val="24"/>
              </w:rPr>
            </w:pPr>
            <w:r w:rsidRPr="00C55FCD">
              <w:rPr>
                <w:color w:val="000000" w:themeColor="text1"/>
                <w:sz w:val="24"/>
                <w:szCs w:val="24"/>
              </w:rPr>
              <w:t>Обучающийся умеет:</w:t>
            </w:r>
          </w:p>
          <w:p w14:paraId="452CE97D" w14:textId="77777777" w:rsidR="003D3F81" w:rsidRPr="00C55FCD" w:rsidRDefault="003D3F81" w:rsidP="007C3806">
            <w:pPr>
              <w:rPr>
                <w:color w:val="000000" w:themeColor="text1"/>
                <w:sz w:val="24"/>
                <w:szCs w:val="24"/>
              </w:rPr>
            </w:pPr>
            <w:r w:rsidRPr="00C55FCD">
              <w:rPr>
                <w:color w:val="000000" w:themeColor="text1"/>
                <w:sz w:val="24"/>
                <w:szCs w:val="24"/>
              </w:rPr>
              <w:t>Произвести обоснованный выбор для использования</w:t>
            </w:r>
            <w:r w:rsidRPr="00C55FCD">
              <w:rPr>
                <w:color w:val="000000" w:themeColor="text1"/>
              </w:rPr>
              <w:t xml:space="preserve"> </w:t>
            </w:r>
            <w:r w:rsidRPr="00C55FCD">
              <w:rPr>
                <w:color w:val="000000" w:themeColor="text1"/>
                <w:sz w:val="24"/>
                <w:szCs w:val="24"/>
              </w:rPr>
              <w:t xml:space="preserve">в организации малоотходных и безотходных технологий </w:t>
            </w:r>
          </w:p>
        </w:tc>
      </w:tr>
      <w:tr w:rsidR="003D3F81" w:rsidRPr="00C55FCD" w14:paraId="20835CF6" w14:textId="77777777" w:rsidTr="00A32B80">
        <w:tc>
          <w:tcPr>
            <w:tcW w:w="9889" w:type="dxa"/>
            <w:gridSpan w:val="2"/>
          </w:tcPr>
          <w:p w14:paraId="7282D71D" w14:textId="77777777" w:rsidR="003D3F81" w:rsidRPr="00C55FCD" w:rsidRDefault="003D3F81" w:rsidP="007C3806">
            <w:pPr>
              <w:rPr>
                <w:color w:val="000000" w:themeColor="text1"/>
                <w:sz w:val="24"/>
                <w:szCs w:val="24"/>
              </w:rPr>
            </w:pPr>
            <w:r w:rsidRPr="00C55FCD">
              <w:rPr>
                <w:color w:val="000000" w:themeColor="text1"/>
                <w:sz w:val="24"/>
                <w:szCs w:val="24"/>
              </w:rPr>
              <w:t>ПК-4. Установление причин и последствий аварийных выбросов и сбросов загрязняющих веществ в окружающую среду, подготовка предложений по предупреждению негативных последствий</w:t>
            </w:r>
          </w:p>
        </w:tc>
      </w:tr>
      <w:tr w:rsidR="003D3F81" w:rsidRPr="00C55FCD" w14:paraId="41A36707" w14:textId="77777777" w:rsidTr="00A32B80">
        <w:tc>
          <w:tcPr>
            <w:tcW w:w="3539" w:type="dxa"/>
          </w:tcPr>
          <w:p w14:paraId="6A9212B8" w14:textId="77777777" w:rsidR="003D3F81" w:rsidRPr="00C55FCD" w:rsidRDefault="003D3F81" w:rsidP="007C3806">
            <w:pPr>
              <w:rPr>
                <w:color w:val="000000" w:themeColor="text1"/>
                <w:sz w:val="24"/>
                <w:szCs w:val="24"/>
              </w:rPr>
            </w:pPr>
            <w:r w:rsidRPr="00C55FCD">
              <w:rPr>
                <w:color w:val="000000" w:themeColor="text1"/>
                <w:sz w:val="24"/>
                <w:szCs w:val="24"/>
              </w:rPr>
              <w:t xml:space="preserve">ПК-4.1.2. Знает источники выбросов и сбросов загрязняющих веществ в окружающую среду в организации </w:t>
            </w:r>
          </w:p>
        </w:tc>
        <w:tc>
          <w:tcPr>
            <w:tcW w:w="6350" w:type="dxa"/>
          </w:tcPr>
          <w:p w14:paraId="00E51662" w14:textId="77777777" w:rsidR="003D3F81" w:rsidRPr="00C55FCD" w:rsidRDefault="003D3F81" w:rsidP="007C3806">
            <w:pPr>
              <w:rPr>
                <w:color w:val="000000" w:themeColor="text1"/>
                <w:sz w:val="24"/>
                <w:szCs w:val="24"/>
              </w:rPr>
            </w:pPr>
            <w:r w:rsidRPr="00C55FCD">
              <w:rPr>
                <w:color w:val="000000" w:themeColor="text1"/>
                <w:sz w:val="24"/>
                <w:szCs w:val="24"/>
              </w:rPr>
              <w:t>Обучающийся знает:</w:t>
            </w:r>
          </w:p>
          <w:p w14:paraId="6F98528A" w14:textId="77777777" w:rsidR="003D3F81" w:rsidRPr="00C55FCD" w:rsidRDefault="003D3F81" w:rsidP="007C3806">
            <w:pPr>
              <w:rPr>
                <w:color w:val="000000" w:themeColor="text1"/>
                <w:sz w:val="24"/>
                <w:szCs w:val="24"/>
              </w:rPr>
            </w:pPr>
            <w:r w:rsidRPr="00C55FCD">
              <w:rPr>
                <w:color w:val="000000" w:themeColor="text1"/>
                <w:sz w:val="24"/>
                <w:szCs w:val="24"/>
              </w:rPr>
              <w:t>Как идентифицировать источники выбросов и сбросов загрязняющих веществ в окружающую среду в организации</w:t>
            </w:r>
          </w:p>
        </w:tc>
      </w:tr>
      <w:tr w:rsidR="003D3F81" w:rsidRPr="00C55FCD" w14:paraId="42BA0FE6" w14:textId="77777777" w:rsidTr="00A32B80">
        <w:tc>
          <w:tcPr>
            <w:tcW w:w="3539" w:type="dxa"/>
          </w:tcPr>
          <w:p w14:paraId="34B45654" w14:textId="77777777" w:rsidR="003D3F81" w:rsidRPr="00C55FCD" w:rsidRDefault="003D3F81" w:rsidP="007C3806">
            <w:pPr>
              <w:rPr>
                <w:color w:val="000000" w:themeColor="text1"/>
                <w:sz w:val="24"/>
                <w:szCs w:val="24"/>
              </w:rPr>
            </w:pPr>
            <w:r w:rsidRPr="00C55FCD">
              <w:rPr>
                <w:color w:val="000000" w:themeColor="text1"/>
                <w:sz w:val="24"/>
                <w:szCs w:val="24"/>
              </w:rPr>
              <w:t>ПК-4.1.3. Знает мероприятия по снижению (предотвращению) выбросов и сбросов загрязняющих веществ в окружающую среду в организации</w:t>
            </w:r>
          </w:p>
        </w:tc>
        <w:tc>
          <w:tcPr>
            <w:tcW w:w="6350" w:type="dxa"/>
          </w:tcPr>
          <w:p w14:paraId="0560A5BE" w14:textId="77777777" w:rsidR="003D3F81" w:rsidRPr="00C55FCD" w:rsidRDefault="003D3F81" w:rsidP="007C3806">
            <w:pPr>
              <w:rPr>
                <w:color w:val="000000" w:themeColor="text1"/>
                <w:sz w:val="24"/>
                <w:szCs w:val="24"/>
              </w:rPr>
            </w:pPr>
            <w:r w:rsidRPr="00C55FCD">
              <w:rPr>
                <w:color w:val="000000" w:themeColor="text1"/>
                <w:sz w:val="24"/>
                <w:szCs w:val="24"/>
              </w:rPr>
              <w:t>Обучающийся знает:</w:t>
            </w:r>
          </w:p>
          <w:p w14:paraId="67C3199A" w14:textId="77777777" w:rsidR="003D3F81" w:rsidRPr="00C55FCD" w:rsidRDefault="003D3F81" w:rsidP="007C3806">
            <w:pPr>
              <w:rPr>
                <w:color w:val="000000" w:themeColor="text1"/>
                <w:sz w:val="24"/>
                <w:szCs w:val="24"/>
              </w:rPr>
            </w:pPr>
            <w:r w:rsidRPr="00C55FCD">
              <w:rPr>
                <w:color w:val="000000" w:themeColor="text1"/>
                <w:sz w:val="24"/>
                <w:szCs w:val="24"/>
              </w:rPr>
              <w:t>Как разработать и обосновать мероприятия по снижению (предотвращению) выбросов и сбросов загрязняющих веществ в окружающую среду в организации</w:t>
            </w:r>
          </w:p>
        </w:tc>
      </w:tr>
      <w:tr w:rsidR="003D3F81" w:rsidRPr="00C55FCD" w14:paraId="0EE2AD73" w14:textId="77777777" w:rsidTr="00A32B80">
        <w:tc>
          <w:tcPr>
            <w:tcW w:w="3539" w:type="dxa"/>
          </w:tcPr>
          <w:p w14:paraId="7700B40E" w14:textId="77777777" w:rsidR="003D3F81" w:rsidRPr="00C55FCD" w:rsidRDefault="003D3F81" w:rsidP="007C3806">
            <w:pPr>
              <w:rPr>
                <w:color w:val="000000" w:themeColor="text1"/>
                <w:sz w:val="24"/>
                <w:szCs w:val="24"/>
              </w:rPr>
            </w:pPr>
            <w:r w:rsidRPr="00C55FCD">
              <w:rPr>
                <w:color w:val="000000" w:themeColor="text1"/>
                <w:sz w:val="24"/>
                <w:szCs w:val="24"/>
              </w:rPr>
              <w:t>ПК-4.1.4. Знает источники образования отходов в организации</w:t>
            </w:r>
          </w:p>
        </w:tc>
        <w:tc>
          <w:tcPr>
            <w:tcW w:w="6350" w:type="dxa"/>
          </w:tcPr>
          <w:p w14:paraId="7108848E" w14:textId="77777777" w:rsidR="003D3F81" w:rsidRPr="00C55FCD" w:rsidRDefault="003D3F81" w:rsidP="007C3806">
            <w:pPr>
              <w:rPr>
                <w:color w:val="000000" w:themeColor="text1"/>
                <w:sz w:val="24"/>
                <w:szCs w:val="24"/>
              </w:rPr>
            </w:pPr>
            <w:r w:rsidRPr="00C55FCD">
              <w:rPr>
                <w:color w:val="000000" w:themeColor="text1"/>
                <w:sz w:val="24"/>
                <w:szCs w:val="24"/>
              </w:rPr>
              <w:t>Обучающийся знает:</w:t>
            </w:r>
          </w:p>
          <w:p w14:paraId="6ED22502" w14:textId="77777777" w:rsidR="003D3F81" w:rsidRPr="00C55FCD" w:rsidRDefault="003D3F81" w:rsidP="007C3806">
            <w:pPr>
              <w:rPr>
                <w:color w:val="000000" w:themeColor="text1"/>
                <w:sz w:val="24"/>
                <w:szCs w:val="24"/>
              </w:rPr>
            </w:pPr>
            <w:r w:rsidRPr="00C55FCD">
              <w:rPr>
                <w:color w:val="000000" w:themeColor="text1"/>
                <w:sz w:val="24"/>
                <w:szCs w:val="24"/>
              </w:rPr>
              <w:t>Как идентифицировать источники образования отходов в организации</w:t>
            </w:r>
          </w:p>
        </w:tc>
      </w:tr>
      <w:tr w:rsidR="003D3F81" w:rsidRPr="00382F41" w14:paraId="15BA7494" w14:textId="77777777" w:rsidTr="00A32B80">
        <w:tc>
          <w:tcPr>
            <w:tcW w:w="3539" w:type="dxa"/>
          </w:tcPr>
          <w:p w14:paraId="6FD4765A" w14:textId="18C5E90C" w:rsidR="003D3F81" w:rsidRPr="00C51704" w:rsidRDefault="003D3F81" w:rsidP="007C3806">
            <w:pPr>
              <w:rPr>
                <w:sz w:val="24"/>
                <w:szCs w:val="24"/>
              </w:rPr>
            </w:pPr>
            <w:r w:rsidRPr="00A1010E">
              <w:rPr>
                <w:sz w:val="24"/>
                <w:szCs w:val="24"/>
              </w:rPr>
              <w:t xml:space="preserve">ПК-4.1.5. Знает порядок работы по установлению причин и последствий аварийных выбросов и сбросов </w:t>
            </w:r>
            <w:r w:rsidRPr="00A1010E">
              <w:rPr>
                <w:sz w:val="24"/>
                <w:szCs w:val="24"/>
              </w:rPr>
              <w:lastRenderedPageBreak/>
              <w:t>загрязняющих веществ в окружающую среду, сверхнормативного образования отходов</w:t>
            </w:r>
          </w:p>
        </w:tc>
        <w:tc>
          <w:tcPr>
            <w:tcW w:w="6350" w:type="dxa"/>
          </w:tcPr>
          <w:p w14:paraId="2200CFC3" w14:textId="77777777" w:rsidR="003D3F81" w:rsidRDefault="003D3F81" w:rsidP="007C3806">
            <w:pPr>
              <w:rPr>
                <w:sz w:val="24"/>
                <w:szCs w:val="24"/>
              </w:rPr>
            </w:pPr>
            <w:r w:rsidRPr="00926537">
              <w:rPr>
                <w:sz w:val="24"/>
                <w:szCs w:val="24"/>
              </w:rPr>
              <w:lastRenderedPageBreak/>
              <w:t>Обучающийся знает:</w:t>
            </w:r>
          </w:p>
          <w:p w14:paraId="44CD5ECB" w14:textId="39C3282E" w:rsidR="003D3F81" w:rsidRPr="003F59BA" w:rsidRDefault="003D3F81" w:rsidP="007C3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проведения расследования причин </w:t>
            </w:r>
            <w:r w:rsidRPr="00926537">
              <w:rPr>
                <w:sz w:val="24"/>
                <w:szCs w:val="24"/>
              </w:rPr>
              <w:t xml:space="preserve">аварийных выбросов и сбросов загрязняющих веществ в окружающую среду, сверхнормативного образования </w:t>
            </w:r>
            <w:r w:rsidRPr="00926537">
              <w:rPr>
                <w:sz w:val="24"/>
                <w:szCs w:val="24"/>
              </w:rPr>
              <w:lastRenderedPageBreak/>
              <w:t>отходов</w:t>
            </w:r>
            <w:r>
              <w:rPr>
                <w:sz w:val="24"/>
                <w:szCs w:val="24"/>
              </w:rPr>
              <w:t xml:space="preserve">, а также порядок проведения мероприятий по защите окружающей среды от воздействия негативных последствий аварий </w:t>
            </w:r>
          </w:p>
        </w:tc>
      </w:tr>
      <w:tr w:rsidR="003D3F81" w:rsidRPr="00382F41" w14:paraId="635F361F" w14:textId="77777777" w:rsidTr="00A32B80">
        <w:tc>
          <w:tcPr>
            <w:tcW w:w="3539" w:type="dxa"/>
          </w:tcPr>
          <w:p w14:paraId="55F63F44" w14:textId="77777777" w:rsidR="003D3F81" w:rsidRPr="00C51704" w:rsidRDefault="003D3F81" w:rsidP="007C3806">
            <w:pPr>
              <w:rPr>
                <w:sz w:val="24"/>
                <w:szCs w:val="24"/>
              </w:rPr>
            </w:pPr>
            <w:r w:rsidRPr="00C51704">
              <w:rPr>
                <w:sz w:val="24"/>
                <w:szCs w:val="24"/>
              </w:rPr>
              <w:lastRenderedPageBreak/>
              <w:t>ПК-4.2.1. Умеет устанавливать причины аварийных выбросов и сбросов загрязняющих веществ в организации</w:t>
            </w:r>
          </w:p>
        </w:tc>
        <w:tc>
          <w:tcPr>
            <w:tcW w:w="6350" w:type="dxa"/>
          </w:tcPr>
          <w:p w14:paraId="62E5F70E" w14:textId="77777777" w:rsidR="003D3F81" w:rsidRDefault="003D3F81" w:rsidP="007C3806">
            <w:pPr>
              <w:rPr>
                <w:sz w:val="24"/>
                <w:szCs w:val="24"/>
              </w:rPr>
            </w:pPr>
            <w:r w:rsidRPr="00375A24">
              <w:rPr>
                <w:sz w:val="24"/>
                <w:szCs w:val="24"/>
              </w:rPr>
              <w:t xml:space="preserve">Обучающийся </w:t>
            </w:r>
            <w:r>
              <w:rPr>
                <w:sz w:val="24"/>
                <w:szCs w:val="24"/>
              </w:rPr>
              <w:t>уме</w:t>
            </w:r>
            <w:r w:rsidRPr="00375A24">
              <w:rPr>
                <w:sz w:val="24"/>
                <w:szCs w:val="24"/>
              </w:rPr>
              <w:t>ет:</w:t>
            </w:r>
          </w:p>
          <w:p w14:paraId="2B43CEBF" w14:textId="77777777" w:rsidR="003D3F81" w:rsidRPr="00382F41" w:rsidRDefault="003D3F81" w:rsidP="007C3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Выявлять </w:t>
            </w:r>
            <w:r w:rsidRPr="00A8472B">
              <w:rPr>
                <w:sz w:val="24"/>
                <w:szCs w:val="24"/>
              </w:rPr>
              <w:t>причины аварийных выбросов и сбросов загрязняющих веществ в организации</w:t>
            </w:r>
          </w:p>
        </w:tc>
      </w:tr>
      <w:tr w:rsidR="003D3F81" w:rsidRPr="00382F41" w14:paraId="61CA7E6F" w14:textId="77777777" w:rsidTr="00A32B80">
        <w:tc>
          <w:tcPr>
            <w:tcW w:w="3539" w:type="dxa"/>
          </w:tcPr>
          <w:p w14:paraId="56AC4111" w14:textId="77777777" w:rsidR="003D3F81" w:rsidRPr="00C51704" w:rsidRDefault="003D3F81" w:rsidP="007C3806">
            <w:pPr>
              <w:rPr>
                <w:sz w:val="24"/>
                <w:szCs w:val="24"/>
              </w:rPr>
            </w:pPr>
            <w:r w:rsidRPr="00C51704">
              <w:rPr>
                <w:sz w:val="24"/>
                <w:szCs w:val="24"/>
              </w:rPr>
              <w:t>ПК-4.2.2. Умеет устанавливать причины сверхнормативного образования отходов в организации</w:t>
            </w:r>
          </w:p>
        </w:tc>
        <w:tc>
          <w:tcPr>
            <w:tcW w:w="6350" w:type="dxa"/>
          </w:tcPr>
          <w:p w14:paraId="2949020B" w14:textId="77777777" w:rsidR="003D3F81" w:rsidRDefault="003D3F81" w:rsidP="007C3806">
            <w:pPr>
              <w:rPr>
                <w:sz w:val="24"/>
                <w:szCs w:val="24"/>
              </w:rPr>
            </w:pPr>
            <w:r w:rsidRPr="00375A24">
              <w:rPr>
                <w:sz w:val="24"/>
                <w:szCs w:val="24"/>
              </w:rPr>
              <w:t xml:space="preserve">Обучающийся </w:t>
            </w:r>
            <w:r>
              <w:rPr>
                <w:sz w:val="24"/>
                <w:szCs w:val="24"/>
              </w:rPr>
              <w:t>уме</w:t>
            </w:r>
            <w:r w:rsidRPr="00375A24">
              <w:rPr>
                <w:sz w:val="24"/>
                <w:szCs w:val="24"/>
              </w:rPr>
              <w:t>ет:</w:t>
            </w:r>
          </w:p>
          <w:p w14:paraId="70E023CE" w14:textId="77777777" w:rsidR="003D3F81" w:rsidRPr="00382F41" w:rsidRDefault="003D3F81" w:rsidP="007C3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Выявлять </w:t>
            </w:r>
            <w:r w:rsidRPr="00F9062A">
              <w:rPr>
                <w:sz w:val="24"/>
                <w:szCs w:val="24"/>
              </w:rPr>
              <w:t>причины сверхнормативного образования отходов в организации</w:t>
            </w:r>
            <w:r>
              <w:rPr>
                <w:sz w:val="24"/>
                <w:szCs w:val="24"/>
              </w:rPr>
              <w:t xml:space="preserve"> и предложения по их снижению</w:t>
            </w:r>
          </w:p>
        </w:tc>
      </w:tr>
      <w:tr w:rsidR="003D3F81" w:rsidRPr="00382F41" w14:paraId="076DD1A2" w14:textId="77777777" w:rsidTr="00A32B80">
        <w:tc>
          <w:tcPr>
            <w:tcW w:w="3539" w:type="dxa"/>
          </w:tcPr>
          <w:p w14:paraId="3061580B" w14:textId="77777777" w:rsidR="003D3F81" w:rsidRPr="00C51704" w:rsidRDefault="003D3F81" w:rsidP="007C3806">
            <w:pPr>
              <w:rPr>
                <w:sz w:val="24"/>
                <w:szCs w:val="24"/>
              </w:rPr>
            </w:pPr>
            <w:r w:rsidRPr="00C51704">
              <w:rPr>
                <w:sz w:val="24"/>
                <w:szCs w:val="24"/>
              </w:rPr>
              <w:t>ПК-4.2.3. Умеет выявлять источники аварийных выбросов и сбросов загрязняющих веществ в окружающую среду в организации</w:t>
            </w:r>
          </w:p>
        </w:tc>
        <w:tc>
          <w:tcPr>
            <w:tcW w:w="6350" w:type="dxa"/>
          </w:tcPr>
          <w:p w14:paraId="217B712B" w14:textId="77777777" w:rsidR="003D3F81" w:rsidRDefault="003D3F81" w:rsidP="007C3806">
            <w:pPr>
              <w:rPr>
                <w:sz w:val="24"/>
                <w:szCs w:val="24"/>
              </w:rPr>
            </w:pPr>
            <w:r w:rsidRPr="00D10777">
              <w:rPr>
                <w:sz w:val="24"/>
                <w:szCs w:val="24"/>
              </w:rPr>
              <w:t>Обучающийся умеет:</w:t>
            </w:r>
          </w:p>
          <w:p w14:paraId="17B149ED" w14:textId="77777777" w:rsidR="003D3F81" w:rsidRPr="00382F41" w:rsidRDefault="003D3F81" w:rsidP="007C3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10777">
              <w:rPr>
                <w:sz w:val="24"/>
                <w:szCs w:val="24"/>
              </w:rPr>
              <w:t>ыявлять источники аварийных выбросов и сбросов загрязняющих веществ в окружающую среду в организации</w:t>
            </w:r>
            <w:r>
              <w:rPr>
                <w:sz w:val="24"/>
                <w:szCs w:val="24"/>
              </w:rPr>
              <w:t>, а также разрабатывать мероприятия по их снижению</w:t>
            </w:r>
          </w:p>
        </w:tc>
      </w:tr>
      <w:tr w:rsidR="003D3F81" w:rsidRPr="00382F41" w14:paraId="4B98EDCE" w14:textId="77777777" w:rsidTr="00A32B80">
        <w:tc>
          <w:tcPr>
            <w:tcW w:w="3539" w:type="dxa"/>
          </w:tcPr>
          <w:p w14:paraId="1B0FE0BC" w14:textId="77777777" w:rsidR="003D3F81" w:rsidRPr="00C51704" w:rsidRDefault="003D3F81" w:rsidP="007C3806">
            <w:pPr>
              <w:rPr>
                <w:sz w:val="24"/>
                <w:szCs w:val="24"/>
              </w:rPr>
            </w:pPr>
            <w:r w:rsidRPr="00C51704">
              <w:rPr>
                <w:sz w:val="24"/>
                <w:szCs w:val="24"/>
              </w:rPr>
              <w:t>ПК-4.2.4. Умеет выявлять источники сверхнормативного образования отходов в организации</w:t>
            </w:r>
          </w:p>
        </w:tc>
        <w:tc>
          <w:tcPr>
            <w:tcW w:w="6350" w:type="dxa"/>
          </w:tcPr>
          <w:p w14:paraId="4B2D5E91" w14:textId="77777777" w:rsidR="003D3F81" w:rsidRDefault="003D3F81" w:rsidP="007C3806">
            <w:pPr>
              <w:rPr>
                <w:sz w:val="24"/>
                <w:szCs w:val="24"/>
              </w:rPr>
            </w:pPr>
            <w:r w:rsidRPr="00D10777">
              <w:rPr>
                <w:sz w:val="24"/>
                <w:szCs w:val="24"/>
              </w:rPr>
              <w:t>Обучающийся умеет:</w:t>
            </w:r>
          </w:p>
          <w:p w14:paraId="2691CB73" w14:textId="77777777" w:rsidR="003D3F81" w:rsidRDefault="003D3F81" w:rsidP="007C3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C18D0">
              <w:rPr>
                <w:sz w:val="24"/>
                <w:szCs w:val="24"/>
              </w:rPr>
              <w:t>ыявлять источники сверхнормативного образования отходов в организации</w:t>
            </w:r>
          </w:p>
          <w:p w14:paraId="4236CE66" w14:textId="77777777" w:rsidR="003D3F81" w:rsidRPr="00382F41" w:rsidRDefault="003D3F81" w:rsidP="007C3806">
            <w:pPr>
              <w:rPr>
                <w:sz w:val="24"/>
                <w:szCs w:val="24"/>
              </w:rPr>
            </w:pPr>
          </w:p>
        </w:tc>
      </w:tr>
      <w:tr w:rsidR="003D3F81" w:rsidRPr="00382F41" w14:paraId="2649DEDB" w14:textId="77777777" w:rsidTr="00A32B80">
        <w:tc>
          <w:tcPr>
            <w:tcW w:w="3539" w:type="dxa"/>
          </w:tcPr>
          <w:p w14:paraId="44E7CE01" w14:textId="77777777" w:rsidR="003D3F81" w:rsidRPr="00C51704" w:rsidRDefault="003D3F81" w:rsidP="007C3806">
            <w:pPr>
              <w:rPr>
                <w:sz w:val="24"/>
                <w:szCs w:val="24"/>
              </w:rPr>
            </w:pPr>
            <w:r w:rsidRPr="00C51704">
              <w:rPr>
                <w:sz w:val="24"/>
                <w:szCs w:val="24"/>
              </w:rPr>
              <w:t>ПК-4.2.5. Умеет оценивать последствия аварийных выбросов и сбросов загрязняющих веществ в окружающую среду</w:t>
            </w:r>
          </w:p>
        </w:tc>
        <w:tc>
          <w:tcPr>
            <w:tcW w:w="6350" w:type="dxa"/>
          </w:tcPr>
          <w:p w14:paraId="0BD6D1DC" w14:textId="77777777" w:rsidR="003D3F81" w:rsidRDefault="003D3F81" w:rsidP="007C3806">
            <w:pPr>
              <w:rPr>
                <w:sz w:val="24"/>
                <w:szCs w:val="24"/>
              </w:rPr>
            </w:pPr>
            <w:r w:rsidRPr="00D10777">
              <w:rPr>
                <w:sz w:val="24"/>
                <w:szCs w:val="24"/>
              </w:rPr>
              <w:t>Обучающийся умеет:</w:t>
            </w:r>
          </w:p>
          <w:p w14:paraId="4B3DA210" w14:textId="77777777" w:rsidR="003D3F81" w:rsidRDefault="003D3F81" w:rsidP="007C3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Проводить </w:t>
            </w:r>
            <w:r w:rsidRPr="00AC18D0">
              <w:rPr>
                <w:sz w:val="24"/>
                <w:szCs w:val="24"/>
              </w:rPr>
              <w:t>оцен</w:t>
            </w:r>
            <w:r>
              <w:rPr>
                <w:sz w:val="24"/>
                <w:szCs w:val="24"/>
              </w:rPr>
              <w:t>ку возможных</w:t>
            </w:r>
            <w:r w:rsidRPr="00AC18D0">
              <w:rPr>
                <w:sz w:val="24"/>
                <w:szCs w:val="24"/>
              </w:rPr>
              <w:t xml:space="preserve"> последстви</w:t>
            </w:r>
            <w:r>
              <w:rPr>
                <w:sz w:val="24"/>
                <w:szCs w:val="24"/>
              </w:rPr>
              <w:t>й</w:t>
            </w:r>
            <w:r w:rsidRPr="00AC18D0">
              <w:rPr>
                <w:sz w:val="24"/>
                <w:szCs w:val="24"/>
              </w:rPr>
              <w:t xml:space="preserve"> аварийных выбросов и сбросов загрязняющих веществ в окружающую среду</w:t>
            </w:r>
          </w:p>
          <w:p w14:paraId="167F220C" w14:textId="77777777" w:rsidR="003D3F81" w:rsidRPr="00382F41" w:rsidRDefault="003D3F81" w:rsidP="007C3806">
            <w:pPr>
              <w:rPr>
                <w:sz w:val="24"/>
                <w:szCs w:val="24"/>
              </w:rPr>
            </w:pPr>
          </w:p>
        </w:tc>
      </w:tr>
      <w:tr w:rsidR="003D3F81" w:rsidRPr="00382F41" w14:paraId="0B1C9E36" w14:textId="77777777" w:rsidTr="00A32B80">
        <w:tc>
          <w:tcPr>
            <w:tcW w:w="3539" w:type="dxa"/>
          </w:tcPr>
          <w:p w14:paraId="7AF74FBF" w14:textId="77777777" w:rsidR="003D3F81" w:rsidRPr="00C51704" w:rsidRDefault="003D3F81" w:rsidP="007C3806">
            <w:pPr>
              <w:rPr>
                <w:sz w:val="24"/>
                <w:szCs w:val="24"/>
              </w:rPr>
            </w:pPr>
            <w:r w:rsidRPr="00C51704">
              <w:rPr>
                <w:sz w:val="24"/>
                <w:szCs w:val="24"/>
              </w:rPr>
              <w:t xml:space="preserve">ПК-4.2.6. Умеет оценивать последствия </w:t>
            </w:r>
            <w:r>
              <w:rPr>
                <w:sz w:val="24"/>
                <w:szCs w:val="24"/>
              </w:rPr>
              <w:t>с</w:t>
            </w:r>
            <w:r w:rsidRPr="00C51704">
              <w:rPr>
                <w:sz w:val="24"/>
                <w:szCs w:val="24"/>
              </w:rPr>
              <w:t>верхнормативного образования отходов</w:t>
            </w:r>
          </w:p>
        </w:tc>
        <w:tc>
          <w:tcPr>
            <w:tcW w:w="6350" w:type="dxa"/>
          </w:tcPr>
          <w:p w14:paraId="7CBB4A91" w14:textId="77777777" w:rsidR="003D3F81" w:rsidRDefault="003D3F81" w:rsidP="007C3806">
            <w:pPr>
              <w:rPr>
                <w:sz w:val="24"/>
                <w:szCs w:val="24"/>
              </w:rPr>
            </w:pPr>
            <w:r w:rsidRPr="00D10777">
              <w:rPr>
                <w:sz w:val="24"/>
                <w:szCs w:val="24"/>
              </w:rPr>
              <w:t>Обучающийся умеет:</w:t>
            </w:r>
          </w:p>
          <w:p w14:paraId="3828AA5E" w14:textId="77777777" w:rsidR="003D3F81" w:rsidRPr="00382F41" w:rsidRDefault="003D3F81" w:rsidP="007C3806">
            <w:pPr>
              <w:rPr>
                <w:sz w:val="24"/>
                <w:szCs w:val="24"/>
              </w:rPr>
            </w:pPr>
            <w:r w:rsidRPr="00AC18D0">
              <w:rPr>
                <w:sz w:val="24"/>
                <w:szCs w:val="24"/>
              </w:rPr>
              <w:t>Проводить оценку</w:t>
            </w:r>
            <w:r>
              <w:rPr>
                <w:sz w:val="24"/>
                <w:szCs w:val="24"/>
              </w:rPr>
              <w:t xml:space="preserve"> </w:t>
            </w:r>
            <w:r w:rsidRPr="00AC18D0">
              <w:rPr>
                <w:sz w:val="24"/>
                <w:szCs w:val="24"/>
              </w:rPr>
              <w:t>последстви</w:t>
            </w:r>
            <w:r>
              <w:rPr>
                <w:sz w:val="24"/>
                <w:szCs w:val="24"/>
              </w:rPr>
              <w:t>й</w:t>
            </w:r>
            <w:r w:rsidRPr="00AC18D0">
              <w:rPr>
                <w:sz w:val="24"/>
                <w:szCs w:val="24"/>
              </w:rPr>
              <w:t xml:space="preserve"> сверхнормативного образования отходов</w:t>
            </w:r>
          </w:p>
        </w:tc>
      </w:tr>
      <w:tr w:rsidR="003D3F81" w:rsidRPr="00382F41" w14:paraId="5EA04FD5" w14:textId="77777777" w:rsidTr="00A32B80">
        <w:tc>
          <w:tcPr>
            <w:tcW w:w="3539" w:type="dxa"/>
          </w:tcPr>
          <w:p w14:paraId="63EE2AB9" w14:textId="77777777" w:rsidR="003D3F81" w:rsidRPr="00C51704" w:rsidRDefault="003D3F81" w:rsidP="007C3806">
            <w:pPr>
              <w:rPr>
                <w:sz w:val="24"/>
                <w:szCs w:val="24"/>
              </w:rPr>
            </w:pPr>
            <w:r w:rsidRPr="00C51704">
              <w:rPr>
                <w:sz w:val="24"/>
                <w:szCs w:val="24"/>
              </w:rPr>
              <w:t>ПК-4.2.7. Умеет разрабатывать предложения по предупреждению аварийных выбросов и сбросов загрязняющих веществ в окружающую среду</w:t>
            </w:r>
          </w:p>
        </w:tc>
        <w:tc>
          <w:tcPr>
            <w:tcW w:w="6350" w:type="dxa"/>
          </w:tcPr>
          <w:p w14:paraId="42E9E262" w14:textId="77777777" w:rsidR="003D3F81" w:rsidRDefault="003D3F81" w:rsidP="007C3806">
            <w:pPr>
              <w:rPr>
                <w:sz w:val="24"/>
                <w:szCs w:val="24"/>
              </w:rPr>
            </w:pPr>
            <w:r w:rsidRPr="00D10777">
              <w:rPr>
                <w:sz w:val="24"/>
                <w:szCs w:val="24"/>
              </w:rPr>
              <w:t>Обучающийся умеет:</w:t>
            </w:r>
          </w:p>
          <w:p w14:paraId="219EA803" w14:textId="77777777" w:rsidR="003D3F81" w:rsidRPr="00382F41" w:rsidRDefault="003D3F81" w:rsidP="007C3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Разрабатывать перечень мероприятий с предложениями </w:t>
            </w:r>
            <w:r w:rsidRPr="00C51704">
              <w:rPr>
                <w:sz w:val="24"/>
                <w:szCs w:val="24"/>
              </w:rPr>
              <w:t>по предупреждению аварийных выбросов и сбросов загрязняющих веществ в окружающую среду</w:t>
            </w:r>
          </w:p>
        </w:tc>
      </w:tr>
      <w:tr w:rsidR="003D3F81" w:rsidRPr="00382F41" w14:paraId="30735AD3" w14:textId="77777777" w:rsidTr="003D3F81">
        <w:tc>
          <w:tcPr>
            <w:tcW w:w="9889" w:type="dxa"/>
            <w:gridSpan w:val="2"/>
          </w:tcPr>
          <w:p w14:paraId="3CBCC236" w14:textId="3202C82A" w:rsidR="003D3F81" w:rsidRPr="00D10777" w:rsidRDefault="003D3F81" w:rsidP="007C3806">
            <w:pPr>
              <w:rPr>
                <w:sz w:val="24"/>
                <w:szCs w:val="24"/>
              </w:rPr>
            </w:pPr>
            <w:r w:rsidRPr="00A32B80">
              <w:rPr>
                <w:sz w:val="24"/>
                <w:szCs w:val="24"/>
              </w:rPr>
              <w:t xml:space="preserve">ПК-6. Организация обучения персонала организации в области обеспечения </w:t>
            </w:r>
            <w:r w:rsidRPr="00A32B80">
              <w:rPr>
                <w:sz w:val="24"/>
                <w:szCs w:val="24"/>
              </w:rPr>
              <w:lastRenderedPageBreak/>
              <w:t>экологической безопасности</w:t>
            </w:r>
          </w:p>
        </w:tc>
      </w:tr>
      <w:tr w:rsidR="003D3F81" w:rsidRPr="00382F41" w14:paraId="70FE16D4" w14:textId="77777777" w:rsidTr="00A32B80">
        <w:tc>
          <w:tcPr>
            <w:tcW w:w="3539" w:type="dxa"/>
          </w:tcPr>
          <w:p w14:paraId="25A32FE0" w14:textId="7866BBC5" w:rsidR="003D3F81" w:rsidRPr="00C51704" w:rsidRDefault="003D3F81" w:rsidP="007C3806">
            <w:pPr>
              <w:rPr>
                <w:sz w:val="24"/>
                <w:szCs w:val="24"/>
              </w:rPr>
            </w:pPr>
            <w:r w:rsidRPr="004E254F">
              <w:rPr>
                <w:sz w:val="24"/>
                <w:szCs w:val="24"/>
              </w:rPr>
              <w:lastRenderedPageBreak/>
              <w:t>ПК-6.3.1. Владеет навыками по определению потребности в подготовке руководителей и специалистов организации в области охраны окружающей сре</w:t>
            </w:r>
            <w:r>
              <w:rPr>
                <w:sz w:val="24"/>
                <w:szCs w:val="24"/>
              </w:rPr>
              <w:t>ды и экологической безопасности</w:t>
            </w:r>
          </w:p>
        </w:tc>
        <w:tc>
          <w:tcPr>
            <w:tcW w:w="6350" w:type="dxa"/>
          </w:tcPr>
          <w:p w14:paraId="26EC933F" w14:textId="77777777" w:rsidR="003D3F81" w:rsidRDefault="003D3F81" w:rsidP="007C3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Обучающийся владеет:</w:t>
            </w:r>
          </w:p>
          <w:p w14:paraId="00705874" w14:textId="41A3ACE6" w:rsidR="003D3F81" w:rsidRPr="00D10777" w:rsidRDefault="003D3F81" w:rsidP="007C3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Навыками по определению необходимости в</w:t>
            </w:r>
            <w:r w:rsidRPr="004E254F">
              <w:rPr>
                <w:sz w:val="24"/>
                <w:szCs w:val="24"/>
              </w:rPr>
              <w:t xml:space="preserve"> подготовке руководителей и специалистов организации в области охраны окружающей среды и экологической безопасности</w:t>
            </w:r>
          </w:p>
        </w:tc>
      </w:tr>
      <w:tr w:rsidR="003D3F81" w:rsidRPr="00382F41" w14:paraId="2FD28991" w14:textId="77777777" w:rsidTr="00A32B80">
        <w:tc>
          <w:tcPr>
            <w:tcW w:w="3539" w:type="dxa"/>
          </w:tcPr>
          <w:p w14:paraId="0EC03B68" w14:textId="2B668588" w:rsidR="003D3F81" w:rsidRPr="00C51704" w:rsidRDefault="003D3F81" w:rsidP="007C3806">
            <w:pPr>
              <w:rPr>
                <w:sz w:val="24"/>
                <w:szCs w:val="24"/>
              </w:rPr>
            </w:pPr>
            <w:r w:rsidRPr="004E254F">
              <w:rPr>
                <w:sz w:val="24"/>
                <w:szCs w:val="24"/>
              </w:rPr>
              <w:t>ПК-6.3.2. Владеет навыками по определению потребности в обучении в области обеспечения экологической безопасности при работах по обращению с отходами лиц, до</w:t>
            </w:r>
            <w:r>
              <w:rPr>
                <w:sz w:val="24"/>
                <w:szCs w:val="24"/>
              </w:rPr>
              <w:t>пущенных к обращению с отходами</w:t>
            </w:r>
          </w:p>
        </w:tc>
        <w:tc>
          <w:tcPr>
            <w:tcW w:w="6350" w:type="dxa"/>
          </w:tcPr>
          <w:p w14:paraId="18D29572" w14:textId="77777777" w:rsidR="003D3F81" w:rsidRDefault="003D3F81" w:rsidP="007C3806">
            <w:pPr>
              <w:rPr>
                <w:sz w:val="24"/>
                <w:szCs w:val="24"/>
              </w:rPr>
            </w:pPr>
            <w:r w:rsidRPr="004E254F">
              <w:rPr>
                <w:sz w:val="24"/>
                <w:szCs w:val="24"/>
              </w:rPr>
              <w:t>Обучающийся владеет:</w:t>
            </w:r>
          </w:p>
          <w:p w14:paraId="7FB3CD29" w14:textId="6B5E1698" w:rsidR="003D3F81" w:rsidRPr="00D10777" w:rsidRDefault="003D3F81" w:rsidP="007C3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E254F">
              <w:rPr>
                <w:sz w:val="24"/>
                <w:szCs w:val="24"/>
              </w:rPr>
              <w:t xml:space="preserve">авыками по определению </w:t>
            </w:r>
            <w:r w:rsidRPr="006E3B92">
              <w:rPr>
                <w:sz w:val="24"/>
                <w:szCs w:val="24"/>
              </w:rPr>
              <w:t xml:space="preserve">необходимости в </w:t>
            </w:r>
            <w:r w:rsidRPr="004E254F">
              <w:rPr>
                <w:sz w:val="24"/>
                <w:szCs w:val="24"/>
              </w:rPr>
              <w:t>обучении в области обеспечения экологической безопасности при работах по обращению с отходами лиц, до</w:t>
            </w:r>
            <w:r>
              <w:rPr>
                <w:sz w:val="24"/>
                <w:szCs w:val="24"/>
              </w:rPr>
              <w:t>пущенных к обращению с отходами</w:t>
            </w:r>
          </w:p>
        </w:tc>
      </w:tr>
      <w:tr w:rsidR="003D3F81" w:rsidRPr="00382F41" w14:paraId="05B444FD" w14:textId="77777777" w:rsidTr="00A32B80">
        <w:tc>
          <w:tcPr>
            <w:tcW w:w="3539" w:type="dxa"/>
          </w:tcPr>
          <w:p w14:paraId="010853AA" w14:textId="0F66B19A" w:rsidR="003D3F81" w:rsidRPr="00C51704" w:rsidRDefault="003D3F81" w:rsidP="007C3806">
            <w:pPr>
              <w:rPr>
                <w:sz w:val="24"/>
                <w:szCs w:val="24"/>
              </w:rPr>
            </w:pPr>
            <w:r w:rsidRPr="004E254F">
              <w:rPr>
                <w:sz w:val="24"/>
                <w:szCs w:val="24"/>
              </w:rPr>
              <w:t>ПК-6.3.4. Владеет навыками по контролю прохождения работниками организации обучения и повышения квалификации в области обеспечения экологической безопасности</w:t>
            </w:r>
          </w:p>
        </w:tc>
        <w:tc>
          <w:tcPr>
            <w:tcW w:w="6350" w:type="dxa"/>
          </w:tcPr>
          <w:p w14:paraId="5094F5DF" w14:textId="77777777" w:rsidR="003D3F81" w:rsidRDefault="003D3F81" w:rsidP="007C3806">
            <w:pPr>
              <w:rPr>
                <w:sz w:val="24"/>
                <w:szCs w:val="24"/>
              </w:rPr>
            </w:pPr>
            <w:r w:rsidRPr="004E254F">
              <w:rPr>
                <w:sz w:val="24"/>
                <w:szCs w:val="24"/>
              </w:rPr>
              <w:t>Обучающийся владеет:</w:t>
            </w:r>
          </w:p>
          <w:p w14:paraId="377E5CA0" w14:textId="08DFBB5B" w:rsidR="003D3F81" w:rsidRPr="00D10777" w:rsidRDefault="003D3F81" w:rsidP="007C3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E254F">
              <w:rPr>
                <w:sz w:val="24"/>
                <w:szCs w:val="24"/>
              </w:rPr>
              <w:t>авыками</w:t>
            </w:r>
            <w:r>
              <w:rPr>
                <w:sz w:val="24"/>
                <w:szCs w:val="24"/>
              </w:rPr>
              <w:t xml:space="preserve"> </w:t>
            </w:r>
            <w:r w:rsidRPr="004E254F">
              <w:rPr>
                <w:sz w:val="24"/>
                <w:szCs w:val="24"/>
              </w:rPr>
              <w:t>по контролю прохождения работниками организации обучения и повышения квалификации в области обеспечения экологической безопасности</w:t>
            </w:r>
          </w:p>
        </w:tc>
      </w:tr>
      <w:tr w:rsidR="003D3F81" w:rsidRPr="00105083" w14:paraId="3948D12D" w14:textId="77777777" w:rsidTr="00A32B80">
        <w:tc>
          <w:tcPr>
            <w:tcW w:w="9889" w:type="dxa"/>
            <w:gridSpan w:val="2"/>
          </w:tcPr>
          <w:p w14:paraId="472388ED" w14:textId="77777777" w:rsidR="003D3F81" w:rsidRPr="00105083" w:rsidRDefault="003D3F81" w:rsidP="007C3806">
            <w:pPr>
              <w:rPr>
                <w:b/>
                <w:bCs/>
                <w:sz w:val="24"/>
                <w:szCs w:val="24"/>
              </w:rPr>
            </w:pPr>
            <w:r w:rsidRPr="00105083">
              <w:rPr>
                <w:b/>
                <w:bCs/>
                <w:sz w:val="24"/>
                <w:szCs w:val="24"/>
              </w:rPr>
              <w:t>ПК-7.  Анализ среды организации</w:t>
            </w:r>
          </w:p>
        </w:tc>
      </w:tr>
      <w:tr w:rsidR="003D3F81" w:rsidRPr="00382F41" w14:paraId="449FA8FC" w14:textId="77777777" w:rsidTr="00A32B80">
        <w:tc>
          <w:tcPr>
            <w:tcW w:w="3539" w:type="dxa"/>
          </w:tcPr>
          <w:p w14:paraId="398D8676" w14:textId="77777777" w:rsidR="003D3F81" w:rsidRPr="00A62ABC" w:rsidRDefault="003D3F81" w:rsidP="007C3806">
            <w:pPr>
              <w:widowControl/>
              <w:spacing w:line="240" w:lineRule="auto"/>
              <w:ind w:firstLine="426"/>
              <w:rPr>
                <w:sz w:val="24"/>
                <w:szCs w:val="24"/>
              </w:rPr>
            </w:pPr>
            <w:r w:rsidRPr="00A62ABC">
              <w:rPr>
                <w:sz w:val="24"/>
                <w:szCs w:val="24"/>
              </w:rPr>
              <w:t>ПК-7.1.1. Знаком с опытом применения системы экологического менеджмента в аналогичных организациях</w:t>
            </w:r>
          </w:p>
        </w:tc>
        <w:tc>
          <w:tcPr>
            <w:tcW w:w="6350" w:type="dxa"/>
          </w:tcPr>
          <w:p w14:paraId="056C31EA" w14:textId="77777777" w:rsidR="003D3F81" w:rsidRDefault="003D3F81" w:rsidP="007C3806">
            <w:pPr>
              <w:rPr>
                <w:sz w:val="24"/>
                <w:szCs w:val="24"/>
              </w:rPr>
            </w:pPr>
            <w:r w:rsidRPr="00D10777">
              <w:rPr>
                <w:sz w:val="24"/>
                <w:szCs w:val="24"/>
              </w:rPr>
              <w:t xml:space="preserve">Обучающийся </w:t>
            </w:r>
            <w:r>
              <w:rPr>
                <w:sz w:val="24"/>
                <w:szCs w:val="24"/>
              </w:rPr>
              <w:t>знае</w:t>
            </w:r>
            <w:r w:rsidRPr="00D10777">
              <w:rPr>
                <w:sz w:val="24"/>
                <w:szCs w:val="24"/>
              </w:rPr>
              <w:t>т:</w:t>
            </w:r>
          </w:p>
          <w:p w14:paraId="22C397B4" w14:textId="77777777" w:rsidR="003D3F81" w:rsidRPr="00382F41" w:rsidRDefault="003D3F81" w:rsidP="007C3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использовать </w:t>
            </w:r>
            <w:r w:rsidRPr="00A62ABC">
              <w:rPr>
                <w:sz w:val="24"/>
                <w:szCs w:val="24"/>
              </w:rPr>
              <w:t>опыт применения системы экологического менеджмента в аналогичных организациях</w:t>
            </w:r>
          </w:p>
        </w:tc>
      </w:tr>
      <w:tr w:rsidR="003D3F81" w:rsidRPr="00382F41" w14:paraId="44474A2D" w14:textId="77777777" w:rsidTr="00A32B80">
        <w:tc>
          <w:tcPr>
            <w:tcW w:w="3539" w:type="dxa"/>
          </w:tcPr>
          <w:p w14:paraId="3C22A829" w14:textId="77777777" w:rsidR="003D3F81" w:rsidRPr="00A62ABC" w:rsidRDefault="003D3F81" w:rsidP="007C3806">
            <w:pPr>
              <w:widowControl/>
              <w:spacing w:line="240" w:lineRule="auto"/>
              <w:ind w:firstLine="426"/>
              <w:rPr>
                <w:sz w:val="24"/>
                <w:szCs w:val="24"/>
              </w:rPr>
            </w:pPr>
            <w:r w:rsidRPr="00A62ABC">
              <w:rPr>
                <w:sz w:val="24"/>
                <w:szCs w:val="24"/>
              </w:rPr>
              <w:t>ПК-7.1.2. Знает цели системы экологического менеджмента в организации</w:t>
            </w:r>
          </w:p>
          <w:p w14:paraId="1899F3DB" w14:textId="77777777" w:rsidR="003D3F81" w:rsidRPr="00A62ABC" w:rsidRDefault="003D3F81" w:rsidP="007C3806">
            <w:pPr>
              <w:ind w:firstLine="426"/>
              <w:rPr>
                <w:sz w:val="24"/>
                <w:szCs w:val="24"/>
              </w:rPr>
            </w:pPr>
          </w:p>
        </w:tc>
        <w:tc>
          <w:tcPr>
            <w:tcW w:w="6350" w:type="dxa"/>
          </w:tcPr>
          <w:p w14:paraId="652CCC8F" w14:textId="77777777" w:rsidR="003D3F81" w:rsidRDefault="003D3F81" w:rsidP="007C3806">
            <w:pPr>
              <w:rPr>
                <w:sz w:val="24"/>
                <w:szCs w:val="24"/>
              </w:rPr>
            </w:pPr>
            <w:r w:rsidRPr="00D10777">
              <w:rPr>
                <w:sz w:val="24"/>
                <w:szCs w:val="24"/>
              </w:rPr>
              <w:t xml:space="preserve">Обучающийся </w:t>
            </w:r>
            <w:r>
              <w:rPr>
                <w:sz w:val="24"/>
                <w:szCs w:val="24"/>
              </w:rPr>
              <w:t>з</w:t>
            </w:r>
            <w:r w:rsidRPr="000F2B0D">
              <w:rPr>
                <w:sz w:val="24"/>
                <w:szCs w:val="24"/>
              </w:rPr>
              <w:t>нает</w:t>
            </w:r>
            <w:r w:rsidRPr="00D10777">
              <w:rPr>
                <w:sz w:val="24"/>
                <w:szCs w:val="24"/>
              </w:rPr>
              <w:t>:</w:t>
            </w:r>
          </w:p>
          <w:p w14:paraId="02B0660A" w14:textId="77777777" w:rsidR="003D3F81" w:rsidRPr="00382F41" w:rsidRDefault="003D3F81" w:rsidP="007C3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0F2B0D">
              <w:rPr>
                <w:sz w:val="24"/>
                <w:szCs w:val="24"/>
              </w:rPr>
              <w:t>ели системы экологического менеджмента в организации</w:t>
            </w:r>
          </w:p>
        </w:tc>
      </w:tr>
      <w:tr w:rsidR="003D3F81" w:rsidRPr="00382F41" w14:paraId="3BAC6283" w14:textId="77777777" w:rsidTr="00A32B80">
        <w:tc>
          <w:tcPr>
            <w:tcW w:w="3539" w:type="dxa"/>
          </w:tcPr>
          <w:p w14:paraId="7DF57132" w14:textId="77777777" w:rsidR="003D3F81" w:rsidRPr="00A62ABC" w:rsidRDefault="003D3F81" w:rsidP="007C3806">
            <w:pPr>
              <w:widowControl/>
              <w:spacing w:line="240" w:lineRule="auto"/>
              <w:ind w:firstLine="567"/>
              <w:rPr>
                <w:sz w:val="24"/>
                <w:szCs w:val="24"/>
              </w:rPr>
            </w:pPr>
            <w:r w:rsidRPr="00A62ABC">
              <w:rPr>
                <w:sz w:val="24"/>
                <w:szCs w:val="24"/>
              </w:rPr>
              <w:t>ПК-7.2.2. Умеет выделять основные факторы, влияющие на достижение намеченных результатов системы экологического менеджмента в организации</w:t>
            </w:r>
          </w:p>
        </w:tc>
        <w:tc>
          <w:tcPr>
            <w:tcW w:w="6350" w:type="dxa"/>
          </w:tcPr>
          <w:p w14:paraId="4C047BA2" w14:textId="77777777" w:rsidR="003D3F81" w:rsidRDefault="003D3F81" w:rsidP="007C3806">
            <w:pPr>
              <w:rPr>
                <w:sz w:val="24"/>
                <w:szCs w:val="24"/>
              </w:rPr>
            </w:pPr>
            <w:r w:rsidRPr="00D10777">
              <w:rPr>
                <w:sz w:val="24"/>
                <w:szCs w:val="24"/>
              </w:rPr>
              <w:t>Обучающийся умеет:</w:t>
            </w:r>
          </w:p>
          <w:p w14:paraId="6307C20D" w14:textId="77777777" w:rsidR="003D3F81" w:rsidRPr="00382F41" w:rsidRDefault="003D3F81" w:rsidP="007C3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Определять </w:t>
            </w:r>
            <w:r w:rsidRPr="000F2B0D">
              <w:rPr>
                <w:sz w:val="24"/>
                <w:szCs w:val="24"/>
              </w:rPr>
              <w:t>основные факторы, влияющие на достижение намеченных результатов системы экологического менеджмента в организации</w:t>
            </w:r>
          </w:p>
        </w:tc>
      </w:tr>
      <w:tr w:rsidR="003D3F81" w:rsidRPr="00382F41" w14:paraId="6AB7A6E5" w14:textId="77777777" w:rsidTr="00A32B80">
        <w:tc>
          <w:tcPr>
            <w:tcW w:w="3539" w:type="dxa"/>
          </w:tcPr>
          <w:p w14:paraId="5F4C03BF" w14:textId="77777777" w:rsidR="003D3F81" w:rsidRPr="00A62ABC" w:rsidRDefault="003D3F81" w:rsidP="007C3806">
            <w:pPr>
              <w:widowControl/>
              <w:spacing w:line="240" w:lineRule="auto"/>
              <w:ind w:firstLine="567"/>
              <w:rPr>
                <w:sz w:val="24"/>
                <w:szCs w:val="24"/>
              </w:rPr>
            </w:pPr>
            <w:r w:rsidRPr="00A62ABC">
              <w:rPr>
                <w:sz w:val="24"/>
                <w:szCs w:val="24"/>
              </w:rPr>
              <w:t>ПК-7.2.3. Умеет определять наличие и доступность технологий, актуальных для организации</w:t>
            </w:r>
          </w:p>
        </w:tc>
        <w:tc>
          <w:tcPr>
            <w:tcW w:w="6350" w:type="dxa"/>
          </w:tcPr>
          <w:p w14:paraId="02388D28" w14:textId="77777777" w:rsidR="003D3F81" w:rsidRDefault="003D3F81" w:rsidP="007C3806">
            <w:pPr>
              <w:rPr>
                <w:sz w:val="24"/>
                <w:szCs w:val="24"/>
              </w:rPr>
            </w:pPr>
            <w:r w:rsidRPr="00D10777">
              <w:rPr>
                <w:sz w:val="24"/>
                <w:szCs w:val="24"/>
              </w:rPr>
              <w:t>Обучающийся умеет:</w:t>
            </w:r>
          </w:p>
          <w:p w14:paraId="4E8BF80B" w14:textId="77777777" w:rsidR="003D3F81" w:rsidRPr="00382F41" w:rsidRDefault="003D3F81" w:rsidP="007C3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F2B0D">
              <w:rPr>
                <w:sz w:val="24"/>
                <w:szCs w:val="24"/>
              </w:rPr>
              <w:t>пределять наличие и доступность технологий, актуальных для организации</w:t>
            </w:r>
          </w:p>
        </w:tc>
      </w:tr>
      <w:tr w:rsidR="003D3F81" w:rsidRPr="00382F41" w14:paraId="5CB878E7" w14:textId="77777777" w:rsidTr="00A32B80">
        <w:tc>
          <w:tcPr>
            <w:tcW w:w="3539" w:type="dxa"/>
          </w:tcPr>
          <w:p w14:paraId="5EDB04C2" w14:textId="37C952C0" w:rsidR="003D3F81" w:rsidRPr="00A62ABC" w:rsidRDefault="003D3F81" w:rsidP="007C3806">
            <w:pPr>
              <w:widowControl/>
              <w:spacing w:line="240" w:lineRule="auto"/>
              <w:ind w:firstLine="567"/>
              <w:rPr>
                <w:sz w:val="24"/>
                <w:szCs w:val="24"/>
              </w:rPr>
            </w:pPr>
            <w:r w:rsidRPr="00DC2BFC">
              <w:rPr>
                <w:sz w:val="24"/>
                <w:szCs w:val="24"/>
              </w:rPr>
              <w:t xml:space="preserve">ПК-7.2.4. Умеет </w:t>
            </w:r>
            <w:r w:rsidRPr="00DC2BFC">
              <w:rPr>
                <w:sz w:val="24"/>
                <w:szCs w:val="24"/>
              </w:rPr>
              <w:lastRenderedPageBreak/>
              <w:t>определять заинтересованные стороны, имеющие отношение к системе экологиче</w:t>
            </w:r>
            <w:r>
              <w:rPr>
                <w:sz w:val="24"/>
                <w:szCs w:val="24"/>
              </w:rPr>
              <w:t>ского менеджмента в организации</w:t>
            </w:r>
          </w:p>
        </w:tc>
        <w:tc>
          <w:tcPr>
            <w:tcW w:w="6350" w:type="dxa"/>
          </w:tcPr>
          <w:p w14:paraId="74A1E3B4" w14:textId="77777777" w:rsidR="003D3F81" w:rsidRDefault="003D3F81" w:rsidP="007C3806">
            <w:pPr>
              <w:rPr>
                <w:sz w:val="24"/>
                <w:szCs w:val="24"/>
              </w:rPr>
            </w:pPr>
            <w:r w:rsidRPr="00DC2BFC">
              <w:rPr>
                <w:sz w:val="24"/>
                <w:szCs w:val="24"/>
              </w:rPr>
              <w:lastRenderedPageBreak/>
              <w:t>Обучающийся умеет:</w:t>
            </w:r>
          </w:p>
          <w:p w14:paraId="135270A7" w14:textId="54D035F7" w:rsidR="003D3F81" w:rsidRPr="00D10777" w:rsidRDefault="003D3F81" w:rsidP="007C3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DC2BFC">
              <w:rPr>
                <w:sz w:val="24"/>
                <w:szCs w:val="24"/>
              </w:rPr>
              <w:t>пределять заинтересованные стороны, имеющие отношение к системе экологиче</w:t>
            </w:r>
            <w:r>
              <w:rPr>
                <w:sz w:val="24"/>
                <w:szCs w:val="24"/>
              </w:rPr>
              <w:t>ского менеджмента в организации</w:t>
            </w:r>
          </w:p>
        </w:tc>
      </w:tr>
      <w:tr w:rsidR="003D3F81" w:rsidRPr="00382F41" w14:paraId="62E0E1D3" w14:textId="77777777" w:rsidTr="00A32B80">
        <w:tc>
          <w:tcPr>
            <w:tcW w:w="3539" w:type="dxa"/>
          </w:tcPr>
          <w:p w14:paraId="7AECEE44" w14:textId="463ED4BA" w:rsidR="003D3F81" w:rsidRPr="00A62ABC" w:rsidRDefault="003D3F81" w:rsidP="007C3806">
            <w:pPr>
              <w:widowControl/>
              <w:spacing w:line="240" w:lineRule="auto"/>
              <w:ind w:firstLine="567"/>
              <w:rPr>
                <w:sz w:val="24"/>
                <w:szCs w:val="24"/>
              </w:rPr>
            </w:pPr>
            <w:r w:rsidRPr="00DC2BFC">
              <w:rPr>
                <w:sz w:val="24"/>
                <w:szCs w:val="24"/>
              </w:rPr>
              <w:lastRenderedPageBreak/>
              <w:t>ПК-7.2.5. Умеет выявлять потребности и ожидания заинтересованных сторон</w:t>
            </w:r>
          </w:p>
        </w:tc>
        <w:tc>
          <w:tcPr>
            <w:tcW w:w="6350" w:type="dxa"/>
          </w:tcPr>
          <w:p w14:paraId="4D5EC1AB" w14:textId="77777777" w:rsidR="003D3F81" w:rsidRDefault="003D3F81" w:rsidP="007C3806">
            <w:pPr>
              <w:rPr>
                <w:sz w:val="24"/>
                <w:szCs w:val="24"/>
              </w:rPr>
            </w:pPr>
            <w:r w:rsidRPr="00DC2BFC">
              <w:rPr>
                <w:sz w:val="24"/>
                <w:szCs w:val="24"/>
              </w:rPr>
              <w:t>Обучающийся умеет:</w:t>
            </w:r>
          </w:p>
          <w:p w14:paraId="6E7D9598" w14:textId="36FBF4DD" w:rsidR="003D3F81" w:rsidRPr="00D10777" w:rsidRDefault="003D3F81" w:rsidP="007C3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C2BFC">
              <w:rPr>
                <w:sz w:val="24"/>
                <w:szCs w:val="24"/>
              </w:rPr>
              <w:t>ыявлять потребности и ожидания заинтересованных сторон</w:t>
            </w:r>
            <w:r>
              <w:rPr>
                <w:sz w:val="24"/>
                <w:szCs w:val="24"/>
              </w:rPr>
              <w:t xml:space="preserve">, </w:t>
            </w:r>
            <w:r w:rsidRPr="00DC2BFC">
              <w:rPr>
                <w:sz w:val="24"/>
                <w:szCs w:val="24"/>
              </w:rPr>
              <w:t>имеющи</w:t>
            </w:r>
            <w:r>
              <w:rPr>
                <w:sz w:val="24"/>
                <w:szCs w:val="24"/>
              </w:rPr>
              <w:t>х</w:t>
            </w:r>
            <w:r w:rsidRPr="00DC2BFC">
              <w:rPr>
                <w:sz w:val="24"/>
                <w:szCs w:val="24"/>
              </w:rPr>
              <w:t xml:space="preserve"> отношение к системе экологиче</w:t>
            </w:r>
            <w:r>
              <w:rPr>
                <w:sz w:val="24"/>
                <w:szCs w:val="24"/>
              </w:rPr>
              <w:t>ского менеджмента в организации</w:t>
            </w:r>
          </w:p>
        </w:tc>
      </w:tr>
      <w:tr w:rsidR="003D3F81" w:rsidRPr="00382F41" w14:paraId="3CDBA5D4" w14:textId="77777777" w:rsidTr="00A32B80">
        <w:tc>
          <w:tcPr>
            <w:tcW w:w="3539" w:type="dxa"/>
          </w:tcPr>
          <w:p w14:paraId="228A9B6D" w14:textId="77777777" w:rsidR="003D3F81" w:rsidRPr="00A62ABC" w:rsidRDefault="003D3F81" w:rsidP="007C3806">
            <w:pPr>
              <w:widowControl/>
              <w:spacing w:line="240" w:lineRule="auto"/>
              <w:ind w:firstLine="567"/>
              <w:rPr>
                <w:sz w:val="24"/>
                <w:szCs w:val="24"/>
              </w:rPr>
            </w:pPr>
            <w:r w:rsidRPr="00A62ABC">
              <w:rPr>
                <w:sz w:val="24"/>
                <w:szCs w:val="24"/>
              </w:rPr>
              <w:t>ПК-7.2.6. Умеет определять подходы для защиты окружающей среды и реагирования на изменяющиеся экологические условия в балансе с социально-экономическими потребностями</w:t>
            </w:r>
          </w:p>
        </w:tc>
        <w:tc>
          <w:tcPr>
            <w:tcW w:w="6350" w:type="dxa"/>
          </w:tcPr>
          <w:p w14:paraId="3A795E38" w14:textId="77777777" w:rsidR="003D3F81" w:rsidRDefault="003D3F81" w:rsidP="007C3806">
            <w:pPr>
              <w:rPr>
                <w:sz w:val="24"/>
                <w:szCs w:val="24"/>
              </w:rPr>
            </w:pPr>
            <w:r w:rsidRPr="00D10777">
              <w:rPr>
                <w:sz w:val="24"/>
                <w:szCs w:val="24"/>
              </w:rPr>
              <w:t>Обучающийся умеет:</w:t>
            </w:r>
          </w:p>
          <w:p w14:paraId="5D2057F8" w14:textId="77777777" w:rsidR="003D3F81" w:rsidRPr="00382F41" w:rsidRDefault="003D3F81" w:rsidP="007C3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00656">
              <w:rPr>
                <w:sz w:val="24"/>
                <w:szCs w:val="24"/>
              </w:rPr>
              <w:t>пределять подходы для защиты окружающей среды и реагирования на изменяющиеся экологические условия в балансе с социально-экономическими потребностями</w:t>
            </w:r>
          </w:p>
        </w:tc>
      </w:tr>
      <w:tr w:rsidR="003D3F81" w:rsidRPr="00382F41" w14:paraId="4BC09EC4" w14:textId="77777777" w:rsidTr="00A32B80">
        <w:tc>
          <w:tcPr>
            <w:tcW w:w="3539" w:type="dxa"/>
          </w:tcPr>
          <w:p w14:paraId="51757C99" w14:textId="77777777" w:rsidR="003D3F81" w:rsidRPr="00394944" w:rsidRDefault="003D3F81" w:rsidP="007C3806">
            <w:pPr>
              <w:widowControl/>
              <w:spacing w:line="240" w:lineRule="auto"/>
              <w:ind w:firstLine="567"/>
              <w:rPr>
                <w:sz w:val="24"/>
                <w:szCs w:val="24"/>
              </w:rPr>
            </w:pPr>
            <w:r w:rsidRPr="00A62ABC">
              <w:rPr>
                <w:sz w:val="24"/>
                <w:szCs w:val="24"/>
              </w:rPr>
              <w:t>ПК-7.2.7. Умеет определять потенциальные неблагоприятные влияния (риски) и потенциальные благоприятные влияния (возможности) на окружающую среду</w:t>
            </w:r>
          </w:p>
        </w:tc>
        <w:tc>
          <w:tcPr>
            <w:tcW w:w="6350" w:type="dxa"/>
          </w:tcPr>
          <w:p w14:paraId="2339D778" w14:textId="77777777" w:rsidR="003D3F81" w:rsidRDefault="003D3F81" w:rsidP="007C3806">
            <w:pPr>
              <w:rPr>
                <w:sz w:val="24"/>
                <w:szCs w:val="24"/>
              </w:rPr>
            </w:pPr>
            <w:r w:rsidRPr="00D10777">
              <w:rPr>
                <w:sz w:val="24"/>
                <w:szCs w:val="24"/>
              </w:rPr>
              <w:t>Обучающийся умеет:</w:t>
            </w:r>
          </w:p>
          <w:p w14:paraId="7D0BE0EB" w14:textId="77777777" w:rsidR="003D3F81" w:rsidRPr="00382F41" w:rsidRDefault="003D3F81" w:rsidP="007C3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25988">
              <w:rPr>
                <w:sz w:val="24"/>
                <w:szCs w:val="24"/>
              </w:rPr>
              <w:t>пределять потенциальные неблагоприятные влияния (риски) и потенциальные благоприятные влияния (возможности) на окружающую среду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3D3F81" w:rsidRPr="00382F41" w14:paraId="500AABAA" w14:textId="77777777" w:rsidTr="00A32B80">
        <w:tc>
          <w:tcPr>
            <w:tcW w:w="9889" w:type="dxa"/>
            <w:gridSpan w:val="2"/>
            <w:shd w:val="clear" w:color="auto" w:fill="auto"/>
          </w:tcPr>
          <w:p w14:paraId="3797A7BC" w14:textId="77777777" w:rsidR="003D3F81" w:rsidRPr="00382F41" w:rsidRDefault="003D3F81" w:rsidP="007C3806">
            <w:pPr>
              <w:ind w:left="30"/>
              <w:jc w:val="center"/>
              <w:rPr>
                <w:sz w:val="24"/>
                <w:szCs w:val="24"/>
              </w:rPr>
            </w:pPr>
            <w:r w:rsidRPr="00B47B68">
              <w:rPr>
                <w:b/>
                <w:sz w:val="22"/>
              </w:rPr>
              <w:t>ПК-8. Планирование в системе экологического менеджмента организации</w:t>
            </w:r>
          </w:p>
        </w:tc>
      </w:tr>
      <w:tr w:rsidR="003D3F81" w:rsidRPr="00ED0E1E" w14:paraId="60569769" w14:textId="77777777" w:rsidTr="00A32B80">
        <w:tc>
          <w:tcPr>
            <w:tcW w:w="3539" w:type="dxa"/>
          </w:tcPr>
          <w:p w14:paraId="446886D4" w14:textId="77777777" w:rsidR="003D3F81" w:rsidRPr="00ED0E1E" w:rsidRDefault="003D3F81" w:rsidP="007C3806">
            <w:pPr>
              <w:rPr>
                <w:sz w:val="24"/>
                <w:szCs w:val="24"/>
              </w:rPr>
            </w:pPr>
            <w:r w:rsidRPr="00ED0E1E">
              <w:rPr>
                <w:sz w:val="24"/>
                <w:szCs w:val="24"/>
              </w:rPr>
              <w:t>ПК-8.1.2. Знает экологическую политику организации</w:t>
            </w:r>
          </w:p>
        </w:tc>
        <w:tc>
          <w:tcPr>
            <w:tcW w:w="6350" w:type="dxa"/>
          </w:tcPr>
          <w:p w14:paraId="79094655" w14:textId="77777777" w:rsidR="003D3F81" w:rsidRDefault="003D3F81" w:rsidP="007C3806">
            <w:pPr>
              <w:rPr>
                <w:sz w:val="24"/>
                <w:szCs w:val="24"/>
              </w:rPr>
            </w:pPr>
            <w:r w:rsidRPr="00D10777">
              <w:rPr>
                <w:sz w:val="24"/>
                <w:szCs w:val="24"/>
              </w:rPr>
              <w:t xml:space="preserve">Обучающийся </w:t>
            </w:r>
            <w:r>
              <w:rPr>
                <w:sz w:val="24"/>
                <w:szCs w:val="24"/>
              </w:rPr>
              <w:t>з</w:t>
            </w:r>
            <w:r w:rsidRPr="00425988">
              <w:rPr>
                <w:sz w:val="24"/>
                <w:szCs w:val="24"/>
              </w:rPr>
              <w:t>нает</w:t>
            </w:r>
            <w:r w:rsidRPr="00D10777">
              <w:rPr>
                <w:sz w:val="24"/>
                <w:szCs w:val="24"/>
              </w:rPr>
              <w:t>:</w:t>
            </w:r>
          </w:p>
          <w:p w14:paraId="73DC2A7B" w14:textId="77777777" w:rsidR="003D3F81" w:rsidRPr="00ED0E1E" w:rsidRDefault="003D3F81" w:rsidP="007C3806">
            <w:pPr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425988">
              <w:rPr>
                <w:sz w:val="24"/>
                <w:szCs w:val="24"/>
              </w:rPr>
              <w:t>кологическую политику организации</w:t>
            </w:r>
          </w:p>
        </w:tc>
      </w:tr>
      <w:tr w:rsidR="003D3F81" w:rsidRPr="00ED0E1E" w14:paraId="33DA1395" w14:textId="77777777" w:rsidTr="00A32B80">
        <w:tc>
          <w:tcPr>
            <w:tcW w:w="3539" w:type="dxa"/>
          </w:tcPr>
          <w:p w14:paraId="74FB722E" w14:textId="77777777" w:rsidR="003D3F81" w:rsidRPr="00ED0E1E" w:rsidRDefault="003D3F81" w:rsidP="007C3806">
            <w:pPr>
              <w:widowControl/>
              <w:spacing w:line="240" w:lineRule="auto"/>
              <w:ind w:firstLine="851"/>
              <w:rPr>
                <w:sz w:val="24"/>
                <w:szCs w:val="24"/>
              </w:rPr>
            </w:pPr>
            <w:r w:rsidRPr="00ED0E1E">
              <w:rPr>
                <w:sz w:val="24"/>
                <w:szCs w:val="24"/>
              </w:rPr>
              <w:t>ПК-8.1.4. Знает экологические аспекты деятельности, продукции и услуг организации и связанные с ними экологические воздействия</w:t>
            </w:r>
          </w:p>
        </w:tc>
        <w:tc>
          <w:tcPr>
            <w:tcW w:w="6350" w:type="dxa"/>
          </w:tcPr>
          <w:p w14:paraId="6D584326" w14:textId="77777777" w:rsidR="003D3F81" w:rsidRDefault="003D3F81" w:rsidP="007C3806">
            <w:pPr>
              <w:rPr>
                <w:sz w:val="24"/>
                <w:szCs w:val="24"/>
              </w:rPr>
            </w:pPr>
            <w:r w:rsidRPr="00D10777">
              <w:rPr>
                <w:sz w:val="24"/>
                <w:szCs w:val="24"/>
              </w:rPr>
              <w:t xml:space="preserve">Обучающийся </w:t>
            </w:r>
            <w:r w:rsidRPr="00425988">
              <w:rPr>
                <w:sz w:val="24"/>
                <w:szCs w:val="24"/>
              </w:rPr>
              <w:t>знает</w:t>
            </w:r>
            <w:r w:rsidRPr="00D10777">
              <w:rPr>
                <w:sz w:val="24"/>
                <w:szCs w:val="24"/>
              </w:rPr>
              <w:t>:</w:t>
            </w:r>
          </w:p>
          <w:p w14:paraId="6E14ED22" w14:textId="77777777" w:rsidR="003D3F81" w:rsidRPr="00ED0E1E" w:rsidRDefault="003D3F81" w:rsidP="007C3806">
            <w:pPr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425988">
              <w:rPr>
                <w:sz w:val="24"/>
                <w:szCs w:val="24"/>
              </w:rPr>
              <w:t>кологические аспекты деятельности, продукции и услуг организации и связанные с ними экологические воздействия</w:t>
            </w:r>
          </w:p>
        </w:tc>
      </w:tr>
      <w:tr w:rsidR="003D3F81" w:rsidRPr="00ED0E1E" w14:paraId="3022B23C" w14:textId="77777777" w:rsidTr="00A32B80">
        <w:tc>
          <w:tcPr>
            <w:tcW w:w="3539" w:type="dxa"/>
          </w:tcPr>
          <w:p w14:paraId="502E1A10" w14:textId="77777777" w:rsidR="003D3F81" w:rsidRPr="00ED0E1E" w:rsidRDefault="003D3F81" w:rsidP="007C3806">
            <w:pPr>
              <w:widowControl/>
              <w:spacing w:line="240" w:lineRule="auto"/>
              <w:ind w:firstLine="851"/>
              <w:rPr>
                <w:sz w:val="24"/>
                <w:szCs w:val="24"/>
              </w:rPr>
            </w:pPr>
            <w:r w:rsidRPr="00ED0E1E">
              <w:rPr>
                <w:sz w:val="24"/>
                <w:szCs w:val="24"/>
              </w:rPr>
              <w:t>ПК-8.1.5. Знает подходы к определению значимых экологических аспектов и связанных с ними экологических воздействий</w:t>
            </w:r>
          </w:p>
        </w:tc>
        <w:tc>
          <w:tcPr>
            <w:tcW w:w="6350" w:type="dxa"/>
          </w:tcPr>
          <w:p w14:paraId="13AAB6F9" w14:textId="77777777" w:rsidR="003D3F81" w:rsidRDefault="003D3F81" w:rsidP="007C3806">
            <w:pPr>
              <w:rPr>
                <w:sz w:val="24"/>
                <w:szCs w:val="24"/>
              </w:rPr>
            </w:pPr>
            <w:r w:rsidRPr="00D10777">
              <w:rPr>
                <w:sz w:val="24"/>
                <w:szCs w:val="24"/>
              </w:rPr>
              <w:t xml:space="preserve">Обучающийся </w:t>
            </w:r>
            <w:r w:rsidRPr="00425988">
              <w:rPr>
                <w:sz w:val="24"/>
                <w:szCs w:val="24"/>
              </w:rPr>
              <w:t>знает</w:t>
            </w:r>
            <w:r w:rsidRPr="00D10777">
              <w:rPr>
                <w:sz w:val="24"/>
                <w:szCs w:val="24"/>
              </w:rPr>
              <w:t>:</w:t>
            </w:r>
          </w:p>
          <w:p w14:paraId="173A3C29" w14:textId="77777777" w:rsidR="003D3F81" w:rsidRPr="00ED0E1E" w:rsidRDefault="003D3F81" w:rsidP="007C3806">
            <w:pPr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Методологию </w:t>
            </w:r>
            <w:r w:rsidRPr="00425988">
              <w:rPr>
                <w:sz w:val="24"/>
                <w:szCs w:val="24"/>
              </w:rPr>
              <w:t>определени</w:t>
            </w:r>
            <w:r>
              <w:rPr>
                <w:sz w:val="24"/>
                <w:szCs w:val="24"/>
              </w:rPr>
              <w:t>я</w:t>
            </w:r>
            <w:r w:rsidRPr="00425988">
              <w:rPr>
                <w:sz w:val="24"/>
                <w:szCs w:val="24"/>
              </w:rPr>
              <w:t xml:space="preserve"> значимых экологических аспектов и связанных с ними экологических воздействий</w:t>
            </w:r>
          </w:p>
        </w:tc>
      </w:tr>
      <w:tr w:rsidR="003D3F81" w:rsidRPr="00ED0E1E" w14:paraId="4A5A5C85" w14:textId="77777777" w:rsidTr="00A32B80">
        <w:tc>
          <w:tcPr>
            <w:tcW w:w="3539" w:type="dxa"/>
          </w:tcPr>
          <w:p w14:paraId="3E1C6A42" w14:textId="77777777" w:rsidR="003D3F81" w:rsidRPr="00ED0E1E" w:rsidRDefault="003D3F81" w:rsidP="007C3806">
            <w:pPr>
              <w:rPr>
                <w:sz w:val="24"/>
                <w:szCs w:val="24"/>
              </w:rPr>
            </w:pPr>
            <w:r w:rsidRPr="00ED0E1E">
              <w:rPr>
                <w:sz w:val="24"/>
                <w:szCs w:val="24"/>
              </w:rPr>
              <w:t>ПК-8.2.2. Умеет определять экологические аспекты организации, принятые обязательства и связанные с ними риски и возможности</w:t>
            </w:r>
          </w:p>
        </w:tc>
        <w:tc>
          <w:tcPr>
            <w:tcW w:w="6350" w:type="dxa"/>
          </w:tcPr>
          <w:p w14:paraId="6325443C" w14:textId="77777777" w:rsidR="003D3F81" w:rsidRDefault="003D3F81" w:rsidP="007C3806">
            <w:pPr>
              <w:rPr>
                <w:sz w:val="24"/>
                <w:szCs w:val="24"/>
              </w:rPr>
            </w:pPr>
            <w:r w:rsidRPr="00D10777">
              <w:rPr>
                <w:sz w:val="24"/>
                <w:szCs w:val="24"/>
              </w:rPr>
              <w:t>Обучающийся умеет:</w:t>
            </w:r>
          </w:p>
          <w:p w14:paraId="27B79EF8" w14:textId="77777777" w:rsidR="003D3F81" w:rsidRPr="00ED0E1E" w:rsidRDefault="003D3F81" w:rsidP="007C3806">
            <w:pPr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25988">
              <w:rPr>
                <w:sz w:val="24"/>
                <w:szCs w:val="24"/>
              </w:rPr>
              <w:t>пределять экологические аспекты организации, принятые обязательства и связанные с ними риски и возможности</w:t>
            </w:r>
          </w:p>
        </w:tc>
      </w:tr>
      <w:tr w:rsidR="003D3F81" w:rsidRPr="00ED0E1E" w14:paraId="2FAD5CC5" w14:textId="77777777" w:rsidTr="00A32B80">
        <w:tc>
          <w:tcPr>
            <w:tcW w:w="3539" w:type="dxa"/>
          </w:tcPr>
          <w:p w14:paraId="079C3EA6" w14:textId="77777777" w:rsidR="003D3F81" w:rsidRPr="00ED0E1E" w:rsidRDefault="003D3F81" w:rsidP="007C3806">
            <w:pPr>
              <w:widowControl/>
              <w:spacing w:line="240" w:lineRule="auto"/>
              <w:ind w:firstLine="851"/>
              <w:rPr>
                <w:sz w:val="24"/>
                <w:szCs w:val="24"/>
              </w:rPr>
            </w:pPr>
            <w:r w:rsidRPr="00ED0E1E">
              <w:rPr>
                <w:sz w:val="24"/>
                <w:szCs w:val="24"/>
              </w:rPr>
              <w:t xml:space="preserve">ПК-8.2.3. Умеет интегрировать определение рисков и возможностей в </w:t>
            </w:r>
            <w:r w:rsidRPr="00ED0E1E">
              <w:rPr>
                <w:sz w:val="24"/>
                <w:szCs w:val="24"/>
              </w:rPr>
              <w:lastRenderedPageBreak/>
              <w:t>определение значимых экологических аспектов организации</w:t>
            </w:r>
          </w:p>
        </w:tc>
        <w:tc>
          <w:tcPr>
            <w:tcW w:w="6350" w:type="dxa"/>
          </w:tcPr>
          <w:p w14:paraId="101C221A" w14:textId="77777777" w:rsidR="003D3F81" w:rsidRDefault="003D3F81" w:rsidP="007C3806">
            <w:pPr>
              <w:rPr>
                <w:sz w:val="24"/>
                <w:szCs w:val="24"/>
              </w:rPr>
            </w:pPr>
            <w:r w:rsidRPr="00D10777">
              <w:rPr>
                <w:sz w:val="24"/>
                <w:szCs w:val="24"/>
              </w:rPr>
              <w:lastRenderedPageBreak/>
              <w:t>Обучающийся умеет:</w:t>
            </w:r>
          </w:p>
          <w:p w14:paraId="2254F0FA" w14:textId="77777777" w:rsidR="003D3F81" w:rsidRPr="00ED0E1E" w:rsidRDefault="003D3F81" w:rsidP="007C3806">
            <w:pPr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425988">
              <w:rPr>
                <w:sz w:val="24"/>
                <w:szCs w:val="24"/>
              </w:rPr>
              <w:t xml:space="preserve">нтегрировать определение рисков и возможностей в </w:t>
            </w:r>
            <w:r w:rsidRPr="00425988">
              <w:rPr>
                <w:sz w:val="24"/>
                <w:szCs w:val="24"/>
              </w:rPr>
              <w:lastRenderedPageBreak/>
              <w:t>определение значимых экологических аспектов организации</w:t>
            </w:r>
          </w:p>
        </w:tc>
      </w:tr>
      <w:tr w:rsidR="003D3F81" w:rsidRPr="00ED0E1E" w14:paraId="366B5DEC" w14:textId="77777777" w:rsidTr="00A32B80">
        <w:tc>
          <w:tcPr>
            <w:tcW w:w="3539" w:type="dxa"/>
          </w:tcPr>
          <w:p w14:paraId="28CCC304" w14:textId="77777777" w:rsidR="003D3F81" w:rsidRPr="00ED0E1E" w:rsidRDefault="003D3F81" w:rsidP="007C3806">
            <w:pPr>
              <w:widowControl/>
              <w:spacing w:line="240" w:lineRule="auto"/>
              <w:ind w:firstLine="851"/>
              <w:rPr>
                <w:sz w:val="24"/>
                <w:szCs w:val="24"/>
              </w:rPr>
            </w:pPr>
            <w:r w:rsidRPr="00ED0E1E">
              <w:rPr>
                <w:sz w:val="24"/>
                <w:szCs w:val="24"/>
              </w:rPr>
              <w:lastRenderedPageBreak/>
              <w:t>ПК-8.2.4. Умеет выбирать подходы к определению значимых экологических аспектов в организации и связанных с ними экологических воздействий</w:t>
            </w:r>
          </w:p>
        </w:tc>
        <w:tc>
          <w:tcPr>
            <w:tcW w:w="6350" w:type="dxa"/>
          </w:tcPr>
          <w:p w14:paraId="526234F0" w14:textId="77777777" w:rsidR="003D3F81" w:rsidRDefault="003D3F81" w:rsidP="007C3806">
            <w:pPr>
              <w:rPr>
                <w:sz w:val="24"/>
                <w:szCs w:val="24"/>
              </w:rPr>
            </w:pPr>
            <w:r w:rsidRPr="00D10777">
              <w:rPr>
                <w:sz w:val="24"/>
                <w:szCs w:val="24"/>
              </w:rPr>
              <w:t>Обучающийся умеет:</w:t>
            </w:r>
          </w:p>
          <w:p w14:paraId="1C95B5C7" w14:textId="77777777" w:rsidR="003D3F81" w:rsidRPr="00ED0E1E" w:rsidRDefault="003D3F81" w:rsidP="007C3806">
            <w:pPr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25988">
              <w:rPr>
                <w:sz w:val="24"/>
                <w:szCs w:val="24"/>
              </w:rPr>
              <w:t>ыбирать подходы к определению значимых экологических аспектов в организации и связанных с ними экологических воздействий</w:t>
            </w:r>
          </w:p>
        </w:tc>
      </w:tr>
      <w:tr w:rsidR="003D3F81" w:rsidRPr="00ED0E1E" w14:paraId="6AA64D8C" w14:textId="77777777" w:rsidTr="00A32B80">
        <w:tc>
          <w:tcPr>
            <w:tcW w:w="3539" w:type="dxa"/>
          </w:tcPr>
          <w:p w14:paraId="4FFEFD47" w14:textId="77777777" w:rsidR="003D3F81" w:rsidRPr="00ED0E1E" w:rsidRDefault="003D3F81" w:rsidP="007C3806">
            <w:pPr>
              <w:widowControl/>
              <w:spacing w:line="240" w:lineRule="auto"/>
              <w:ind w:firstLine="851"/>
              <w:rPr>
                <w:sz w:val="24"/>
                <w:szCs w:val="24"/>
              </w:rPr>
            </w:pPr>
            <w:r w:rsidRPr="00ED0E1E">
              <w:rPr>
                <w:sz w:val="24"/>
                <w:szCs w:val="24"/>
              </w:rPr>
              <w:t>ПК-8.2.5. Умеет устанавливать причинно-следственные связи между деятельностью организации, ее продукцией и услугами и фактическими или возможными изменениями в окружающей среде</w:t>
            </w:r>
          </w:p>
        </w:tc>
        <w:tc>
          <w:tcPr>
            <w:tcW w:w="6350" w:type="dxa"/>
          </w:tcPr>
          <w:p w14:paraId="04475EC5" w14:textId="77777777" w:rsidR="003D3F81" w:rsidRDefault="003D3F81" w:rsidP="007C3806">
            <w:pPr>
              <w:rPr>
                <w:sz w:val="24"/>
                <w:szCs w:val="24"/>
              </w:rPr>
            </w:pPr>
            <w:r w:rsidRPr="00D10777">
              <w:rPr>
                <w:sz w:val="24"/>
                <w:szCs w:val="24"/>
              </w:rPr>
              <w:t>Обучающийся умеет:</w:t>
            </w:r>
          </w:p>
          <w:p w14:paraId="410B541A" w14:textId="77777777" w:rsidR="003D3F81" w:rsidRPr="00ED0E1E" w:rsidRDefault="003D3F81" w:rsidP="007C3806">
            <w:pPr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системы экологического менеджмента </w:t>
            </w:r>
            <w:r w:rsidRPr="00580AF5">
              <w:rPr>
                <w:sz w:val="24"/>
                <w:szCs w:val="24"/>
              </w:rPr>
              <w:t>устанавливать причинно-следственные связи между деятельностью организации, ее продукцией и услугами и фактическими или возможными изменениями в окружающей среде</w:t>
            </w:r>
          </w:p>
        </w:tc>
      </w:tr>
      <w:tr w:rsidR="003D3F81" w:rsidRPr="00ED0E1E" w14:paraId="360C89B7" w14:textId="77777777" w:rsidTr="00A32B80">
        <w:tc>
          <w:tcPr>
            <w:tcW w:w="3539" w:type="dxa"/>
          </w:tcPr>
          <w:p w14:paraId="08F9E77A" w14:textId="77777777" w:rsidR="003D3F81" w:rsidRPr="00ED0E1E" w:rsidRDefault="003D3F81" w:rsidP="007C3806">
            <w:pPr>
              <w:widowControl/>
              <w:spacing w:line="240" w:lineRule="auto"/>
              <w:ind w:firstLine="851"/>
              <w:rPr>
                <w:sz w:val="24"/>
                <w:szCs w:val="24"/>
              </w:rPr>
            </w:pPr>
            <w:r w:rsidRPr="00ED0E1E">
              <w:rPr>
                <w:sz w:val="24"/>
                <w:szCs w:val="24"/>
              </w:rPr>
              <w:t>ПК-8.2.6. Умеет разрабатывать, актуализировать и применять документированную информацию в отношении идентифицированных экологических аспектов и связанных с ними экологических воздействий</w:t>
            </w:r>
          </w:p>
          <w:p w14:paraId="7631F135" w14:textId="77777777" w:rsidR="003D3F81" w:rsidRPr="00ED0E1E" w:rsidRDefault="003D3F81" w:rsidP="007C3806">
            <w:pPr>
              <w:widowControl/>
              <w:spacing w:line="240" w:lineRule="auto"/>
              <w:ind w:firstLine="851"/>
              <w:rPr>
                <w:sz w:val="24"/>
                <w:szCs w:val="24"/>
              </w:rPr>
            </w:pPr>
          </w:p>
        </w:tc>
        <w:tc>
          <w:tcPr>
            <w:tcW w:w="6350" w:type="dxa"/>
          </w:tcPr>
          <w:p w14:paraId="74FF7FCD" w14:textId="77777777" w:rsidR="003D3F81" w:rsidRDefault="003D3F81" w:rsidP="007C3806">
            <w:pPr>
              <w:rPr>
                <w:sz w:val="24"/>
                <w:szCs w:val="24"/>
              </w:rPr>
            </w:pPr>
            <w:r w:rsidRPr="00D10777">
              <w:rPr>
                <w:sz w:val="24"/>
                <w:szCs w:val="24"/>
              </w:rPr>
              <w:t>Обучающийся умеет:</w:t>
            </w:r>
          </w:p>
          <w:p w14:paraId="08D6DDED" w14:textId="77777777" w:rsidR="003D3F81" w:rsidRPr="00ED0E1E" w:rsidRDefault="003D3F81" w:rsidP="007C3806">
            <w:pPr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C18D0">
              <w:rPr>
                <w:sz w:val="24"/>
                <w:szCs w:val="24"/>
              </w:rPr>
              <w:t>азрабатывать, актуализировать и применять документированную информацию в отношении идентифицированных экологических аспектов и связанных с ними экологических воздействий</w:t>
            </w:r>
          </w:p>
        </w:tc>
      </w:tr>
      <w:tr w:rsidR="003D3F81" w:rsidRPr="00382F41" w14:paraId="5ACD7DF4" w14:textId="77777777" w:rsidTr="00A32B80">
        <w:tc>
          <w:tcPr>
            <w:tcW w:w="9889" w:type="dxa"/>
            <w:gridSpan w:val="2"/>
          </w:tcPr>
          <w:p w14:paraId="1A0C094D" w14:textId="77777777" w:rsidR="003D3F81" w:rsidRPr="00382F41" w:rsidRDefault="003D3F81" w:rsidP="007C3806">
            <w:pPr>
              <w:ind w:left="30"/>
              <w:rPr>
                <w:sz w:val="24"/>
                <w:szCs w:val="24"/>
              </w:rPr>
            </w:pPr>
            <w:r w:rsidRPr="00713AB6">
              <w:rPr>
                <w:sz w:val="24"/>
                <w:szCs w:val="24"/>
              </w:rPr>
              <w:t>ПК11. Оценка результатов деятельности и совершенствование системы экологического менеджмента в организации</w:t>
            </w:r>
          </w:p>
        </w:tc>
      </w:tr>
      <w:tr w:rsidR="003D3F81" w:rsidRPr="00382F41" w14:paraId="33C59972" w14:textId="77777777" w:rsidTr="00A32B80">
        <w:tc>
          <w:tcPr>
            <w:tcW w:w="3539" w:type="dxa"/>
          </w:tcPr>
          <w:p w14:paraId="1865CF36" w14:textId="77777777" w:rsidR="003D3F81" w:rsidRPr="006B292C" w:rsidRDefault="003D3F81" w:rsidP="007C3806">
            <w:pPr>
              <w:rPr>
                <w:sz w:val="24"/>
                <w:szCs w:val="24"/>
              </w:rPr>
            </w:pPr>
            <w:r w:rsidRPr="006B292C">
              <w:rPr>
                <w:sz w:val="24"/>
                <w:szCs w:val="24"/>
              </w:rPr>
              <w:t>ПК-11.1.4. Знает принятые обязательства организации и их изменения</w:t>
            </w:r>
          </w:p>
        </w:tc>
        <w:tc>
          <w:tcPr>
            <w:tcW w:w="6350" w:type="dxa"/>
          </w:tcPr>
          <w:p w14:paraId="14CB0EBB" w14:textId="77777777" w:rsidR="003D3F81" w:rsidRDefault="003D3F81" w:rsidP="007C3806">
            <w:pPr>
              <w:rPr>
                <w:sz w:val="24"/>
                <w:szCs w:val="24"/>
              </w:rPr>
            </w:pPr>
            <w:r w:rsidRPr="00D10777">
              <w:rPr>
                <w:sz w:val="24"/>
                <w:szCs w:val="24"/>
              </w:rPr>
              <w:t>Обучающийся умеет:</w:t>
            </w:r>
          </w:p>
          <w:p w14:paraId="4D00D3AE" w14:textId="77777777" w:rsidR="003D3F81" w:rsidRPr="00382F41" w:rsidRDefault="003D3F81" w:rsidP="007C3806">
            <w:pPr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C6671">
              <w:rPr>
                <w:sz w:val="24"/>
                <w:szCs w:val="24"/>
              </w:rPr>
              <w:t xml:space="preserve">ринятые обязательства организации </w:t>
            </w:r>
            <w:r>
              <w:rPr>
                <w:sz w:val="24"/>
                <w:szCs w:val="24"/>
              </w:rPr>
              <w:t xml:space="preserve">в области экологического менеджмента </w:t>
            </w:r>
            <w:r w:rsidRPr="005C6671">
              <w:rPr>
                <w:sz w:val="24"/>
                <w:szCs w:val="24"/>
              </w:rPr>
              <w:t>и их изменения</w:t>
            </w:r>
          </w:p>
        </w:tc>
      </w:tr>
      <w:tr w:rsidR="003D3F81" w:rsidRPr="00382F41" w14:paraId="008FFAE2" w14:textId="77777777" w:rsidTr="00A32B80">
        <w:tc>
          <w:tcPr>
            <w:tcW w:w="3539" w:type="dxa"/>
          </w:tcPr>
          <w:p w14:paraId="3E9C7F15" w14:textId="77777777" w:rsidR="003D3F81" w:rsidRPr="006B292C" w:rsidRDefault="003D3F81" w:rsidP="007C3806">
            <w:pPr>
              <w:rPr>
                <w:sz w:val="24"/>
                <w:szCs w:val="24"/>
              </w:rPr>
            </w:pPr>
            <w:r w:rsidRPr="006B292C">
              <w:rPr>
                <w:sz w:val="24"/>
                <w:szCs w:val="24"/>
              </w:rPr>
              <w:t>ПК-11.1.5. Знает основные принципы и правила проведения экологического аудита</w:t>
            </w:r>
          </w:p>
        </w:tc>
        <w:tc>
          <w:tcPr>
            <w:tcW w:w="6350" w:type="dxa"/>
          </w:tcPr>
          <w:p w14:paraId="14C42C36" w14:textId="77777777" w:rsidR="003D3F81" w:rsidRDefault="003D3F81" w:rsidP="007C3806">
            <w:pPr>
              <w:rPr>
                <w:sz w:val="24"/>
                <w:szCs w:val="24"/>
              </w:rPr>
            </w:pPr>
            <w:r w:rsidRPr="00D10777">
              <w:rPr>
                <w:sz w:val="24"/>
                <w:szCs w:val="24"/>
              </w:rPr>
              <w:t xml:space="preserve">Обучающийся </w:t>
            </w:r>
            <w:r w:rsidRPr="005C6671">
              <w:rPr>
                <w:sz w:val="24"/>
                <w:szCs w:val="24"/>
              </w:rPr>
              <w:t>знает</w:t>
            </w:r>
            <w:r w:rsidRPr="00D10777">
              <w:rPr>
                <w:sz w:val="24"/>
                <w:szCs w:val="24"/>
              </w:rPr>
              <w:t>:</w:t>
            </w:r>
          </w:p>
          <w:p w14:paraId="44E0D674" w14:textId="77777777" w:rsidR="003D3F81" w:rsidRPr="00382F41" w:rsidRDefault="003D3F81" w:rsidP="007C3806">
            <w:pPr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B292C">
              <w:rPr>
                <w:sz w:val="24"/>
                <w:szCs w:val="24"/>
              </w:rPr>
              <w:t>сновные принципы и правила проведения экологического аудита</w:t>
            </w:r>
          </w:p>
        </w:tc>
      </w:tr>
      <w:tr w:rsidR="003D3F81" w:rsidRPr="00382F41" w14:paraId="1996B632" w14:textId="77777777" w:rsidTr="00A32B80">
        <w:tc>
          <w:tcPr>
            <w:tcW w:w="3539" w:type="dxa"/>
          </w:tcPr>
          <w:p w14:paraId="2E98624E" w14:textId="77777777" w:rsidR="003D3F81" w:rsidRPr="006B292C" w:rsidRDefault="003D3F81" w:rsidP="007C3806">
            <w:pPr>
              <w:rPr>
                <w:sz w:val="24"/>
                <w:szCs w:val="24"/>
              </w:rPr>
            </w:pPr>
            <w:r w:rsidRPr="006B292C">
              <w:rPr>
                <w:sz w:val="24"/>
                <w:szCs w:val="24"/>
              </w:rPr>
              <w:t>ПК-11.1.6. Знает экологические цели организации</w:t>
            </w:r>
          </w:p>
        </w:tc>
        <w:tc>
          <w:tcPr>
            <w:tcW w:w="6350" w:type="dxa"/>
          </w:tcPr>
          <w:p w14:paraId="270018A4" w14:textId="77777777" w:rsidR="003D3F81" w:rsidRDefault="003D3F81" w:rsidP="007C3806">
            <w:pPr>
              <w:rPr>
                <w:sz w:val="24"/>
                <w:szCs w:val="24"/>
              </w:rPr>
            </w:pPr>
            <w:r w:rsidRPr="00D10777">
              <w:rPr>
                <w:sz w:val="24"/>
                <w:szCs w:val="24"/>
              </w:rPr>
              <w:t xml:space="preserve">Обучающийся </w:t>
            </w:r>
            <w:r>
              <w:rPr>
                <w:sz w:val="24"/>
                <w:szCs w:val="24"/>
              </w:rPr>
              <w:t>знает</w:t>
            </w:r>
            <w:r w:rsidRPr="00D10777">
              <w:rPr>
                <w:sz w:val="24"/>
                <w:szCs w:val="24"/>
              </w:rPr>
              <w:t>:</w:t>
            </w:r>
          </w:p>
          <w:p w14:paraId="49BE0370" w14:textId="77777777" w:rsidR="003D3F81" w:rsidRPr="00382F41" w:rsidRDefault="003D3F81" w:rsidP="007C3806">
            <w:pPr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AC18D0">
              <w:rPr>
                <w:sz w:val="24"/>
                <w:szCs w:val="24"/>
              </w:rPr>
              <w:t>кологические цели организации</w:t>
            </w:r>
          </w:p>
        </w:tc>
      </w:tr>
      <w:tr w:rsidR="003D3F81" w:rsidRPr="00382F41" w14:paraId="6017CF18" w14:textId="77777777" w:rsidTr="00A32B80">
        <w:tc>
          <w:tcPr>
            <w:tcW w:w="3539" w:type="dxa"/>
          </w:tcPr>
          <w:p w14:paraId="45D85782" w14:textId="77777777" w:rsidR="003D3F81" w:rsidRPr="006B292C" w:rsidRDefault="003D3F81" w:rsidP="007C3806">
            <w:pPr>
              <w:rPr>
                <w:sz w:val="24"/>
                <w:szCs w:val="24"/>
              </w:rPr>
            </w:pPr>
            <w:r w:rsidRPr="006B292C">
              <w:rPr>
                <w:sz w:val="24"/>
                <w:szCs w:val="24"/>
              </w:rPr>
              <w:t>ПК-11.1.7. Знает методы оценки экологической эффективности деятельности организации</w:t>
            </w:r>
          </w:p>
        </w:tc>
        <w:tc>
          <w:tcPr>
            <w:tcW w:w="6350" w:type="dxa"/>
          </w:tcPr>
          <w:p w14:paraId="17A1EAAC" w14:textId="77777777" w:rsidR="003D3F81" w:rsidRDefault="003D3F81" w:rsidP="007C3806">
            <w:pPr>
              <w:rPr>
                <w:sz w:val="24"/>
                <w:szCs w:val="24"/>
              </w:rPr>
            </w:pPr>
            <w:r w:rsidRPr="00D10777">
              <w:rPr>
                <w:sz w:val="24"/>
                <w:szCs w:val="24"/>
              </w:rPr>
              <w:t>Обучающийся умеет:</w:t>
            </w:r>
          </w:p>
          <w:p w14:paraId="39B49729" w14:textId="77777777" w:rsidR="003D3F81" w:rsidRPr="00382F41" w:rsidRDefault="003D3F81" w:rsidP="007C3806">
            <w:pPr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п</w:t>
            </w:r>
            <w:r w:rsidRPr="005C6671">
              <w:rPr>
                <w:sz w:val="24"/>
                <w:szCs w:val="24"/>
              </w:rPr>
              <w:t>оказатели экологических результатов деятельности организации</w:t>
            </w:r>
            <w:r>
              <w:rPr>
                <w:sz w:val="24"/>
                <w:szCs w:val="24"/>
              </w:rPr>
              <w:t xml:space="preserve">, которые </w:t>
            </w:r>
            <w:r w:rsidRPr="005C6671">
              <w:rPr>
                <w:sz w:val="24"/>
                <w:szCs w:val="24"/>
              </w:rPr>
              <w:t>являются важным инструментом для мониторинга ее прогресса в достижении экологических целей и постоянного улучшения</w:t>
            </w:r>
          </w:p>
        </w:tc>
      </w:tr>
      <w:tr w:rsidR="003D3F81" w:rsidRPr="00382F41" w14:paraId="34B03EC9" w14:textId="77777777" w:rsidTr="00A32B80">
        <w:tc>
          <w:tcPr>
            <w:tcW w:w="3539" w:type="dxa"/>
          </w:tcPr>
          <w:p w14:paraId="0C70A556" w14:textId="77777777" w:rsidR="003D3F81" w:rsidRPr="006B292C" w:rsidRDefault="003D3F81" w:rsidP="007C3806">
            <w:pPr>
              <w:rPr>
                <w:sz w:val="24"/>
                <w:szCs w:val="24"/>
              </w:rPr>
            </w:pPr>
            <w:r w:rsidRPr="006B292C">
              <w:rPr>
                <w:sz w:val="24"/>
                <w:szCs w:val="24"/>
              </w:rPr>
              <w:lastRenderedPageBreak/>
              <w:t>ПК-11.2.5. Умеет отслеживать прогресс в достижении обязательств экологической политики и экологических целей</w:t>
            </w:r>
          </w:p>
        </w:tc>
        <w:tc>
          <w:tcPr>
            <w:tcW w:w="6350" w:type="dxa"/>
          </w:tcPr>
          <w:p w14:paraId="58839102" w14:textId="77777777" w:rsidR="003D3F81" w:rsidRDefault="003D3F81" w:rsidP="007C3806">
            <w:pPr>
              <w:rPr>
                <w:sz w:val="24"/>
                <w:szCs w:val="24"/>
              </w:rPr>
            </w:pPr>
            <w:r w:rsidRPr="00D10777">
              <w:rPr>
                <w:sz w:val="24"/>
                <w:szCs w:val="24"/>
              </w:rPr>
              <w:t>Обучающийся умеет:</w:t>
            </w:r>
          </w:p>
          <w:p w14:paraId="4A5EDF7B" w14:textId="77777777" w:rsidR="003D3F81" w:rsidRPr="00382F41" w:rsidRDefault="003D3F81" w:rsidP="007C3806">
            <w:pPr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Достигать и </w:t>
            </w:r>
            <w:r w:rsidRPr="00426300">
              <w:rPr>
                <w:sz w:val="24"/>
                <w:szCs w:val="24"/>
              </w:rPr>
              <w:t>отслеживать прогресс в отношении достижения экологических целей</w:t>
            </w:r>
            <w:r>
              <w:rPr>
                <w:sz w:val="24"/>
                <w:szCs w:val="24"/>
              </w:rPr>
              <w:t xml:space="preserve"> с</w:t>
            </w:r>
            <w:r w:rsidRPr="00426300">
              <w:rPr>
                <w:sz w:val="24"/>
                <w:szCs w:val="24"/>
              </w:rPr>
              <w:t xml:space="preserve"> использованием показателей экологических результатов деятельности, </w:t>
            </w:r>
            <w:r>
              <w:rPr>
                <w:sz w:val="24"/>
                <w:szCs w:val="24"/>
              </w:rPr>
              <w:t xml:space="preserve">достижении </w:t>
            </w:r>
            <w:r w:rsidRPr="00426300">
              <w:rPr>
                <w:sz w:val="24"/>
                <w:szCs w:val="24"/>
              </w:rPr>
              <w:t xml:space="preserve">обязательств экологической политики </w:t>
            </w:r>
          </w:p>
        </w:tc>
      </w:tr>
      <w:tr w:rsidR="003D3F81" w:rsidRPr="00382F41" w14:paraId="6F95DC5D" w14:textId="77777777" w:rsidTr="00A32B80">
        <w:tc>
          <w:tcPr>
            <w:tcW w:w="3539" w:type="dxa"/>
          </w:tcPr>
          <w:p w14:paraId="68657B56" w14:textId="77777777" w:rsidR="003D3F81" w:rsidRPr="006B292C" w:rsidRDefault="003D3F81" w:rsidP="007C3806">
            <w:pPr>
              <w:rPr>
                <w:sz w:val="24"/>
                <w:szCs w:val="24"/>
              </w:rPr>
            </w:pPr>
            <w:r w:rsidRPr="006B292C">
              <w:rPr>
                <w:sz w:val="24"/>
                <w:szCs w:val="24"/>
              </w:rPr>
              <w:t>ПК-11.2.6. Умеет применять методы управления качеством измерений</w:t>
            </w:r>
          </w:p>
        </w:tc>
        <w:tc>
          <w:tcPr>
            <w:tcW w:w="6350" w:type="dxa"/>
          </w:tcPr>
          <w:p w14:paraId="183975AD" w14:textId="77777777" w:rsidR="003D3F81" w:rsidRDefault="003D3F81" w:rsidP="007C3806">
            <w:pPr>
              <w:rPr>
                <w:sz w:val="24"/>
                <w:szCs w:val="24"/>
              </w:rPr>
            </w:pPr>
            <w:r w:rsidRPr="00D10777">
              <w:rPr>
                <w:sz w:val="24"/>
                <w:szCs w:val="24"/>
              </w:rPr>
              <w:t>Обучающийся умеет:</w:t>
            </w:r>
          </w:p>
          <w:p w14:paraId="6F6422BF" w14:textId="77777777" w:rsidR="003D3F81" w:rsidRPr="00382F41" w:rsidRDefault="003D3F81" w:rsidP="007C3806">
            <w:pPr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26300">
              <w:rPr>
                <w:sz w:val="24"/>
                <w:szCs w:val="24"/>
              </w:rPr>
              <w:t>рименять методы управления качеством измерений</w:t>
            </w:r>
          </w:p>
        </w:tc>
      </w:tr>
      <w:tr w:rsidR="003D3F81" w:rsidRPr="00382F41" w14:paraId="101B742A" w14:textId="77777777" w:rsidTr="00A32B80">
        <w:tc>
          <w:tcPr>
            <w:tcW w:w="3539" w:type="dxa"/>
          </w:tcPr>
          <w:p w14:paraId="6333DA0A" w14:textId="77777777" w:rsidR="003D3F81" w:rsidRPr="006B292C" w:rsidRDefault="003D3F81" w:rsidP="007C3806">
            <w:pPr>
              <w:rPr>
                <w:sz w:val="24"/>
                <w:szCs w:val="24"/>
              </w:rPr>
            </w:pPr>
            <w:r w:rsidRPr="006B292C">
              <w:rPr>
                <w:sz w:val="24"/>
                <w:szCs w:val="24"/>
              </w:rPr>
              <w:t>ПК-11.2.7. Умеет анализировать результаты мониторинга и измерений</w:t>
            </w:r>
          </w:p>
        </w:tc>
        <w:tc>
          <w:tcPr>
            <w:tcW w:w="6350" w:type="dxa"/>
          </w:tcPr>
          <w:p w14:paraId="57408E05" w14:textId="77777777" w:rsidR="003D3F81" w:rsidRDefault="003D3F81" w:rsidP="007C3806">
            <w:pPr>
              <w:rPr>
                <w:sz w:val="24"/>
                <w:szCs w:val="24"/>
              </w:rPr>
            </w:pPr>
            <w:r w:rsidRPr="00D10777">
              <w:rPr>
                <w:sz w:val="24"/>
                <w:szCs w:val="24"/>
              </w:rPr>
              <w:t>Обучающийся умеет:</w:t>
            </w:r>
          </w:p>
          <w:p w14:paraId="62952E3B" w14:textId="77777777" w:rsidR="003D3F81" w:rsidRPr="00382F41" w:rsidRDefault="003D3F81" w:rsidP="007C3806">
            <w:pPr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Проводить </w:t>
            </w:r>
            <w:r w:rsidRPr="00426300">
              <w:rPr>
                <w:sz w:val="24"/>
                <w:szCs w:val="24"/>
              </w:rPr>
              <w:t>анализ результат</w:t>
            </w:r>
            <w:r>
              <w:rPr>
                <w:sz w:val="24"/>
                <w:szCs w:val="24"/>
              </w:rPr>
              <w:t>ов</w:t>
            </w:r>
            <w:r w:rsidRPr="00426300">
              <w:rPr>
                <w:sz w:val="24"/>
                <w:szCs w:val="24"/>
              </w:rPr>
              <w:t xml:space="preserve"> мониторинга и измерений</w:t>
            </w:r>
          </w:p>
        </w:tc>
      </w:tr>
      <w:tr w:rsidR="003D3F81" w:rsidRPr="00382F41" w14:paraId="5D117C50" w14:textId="77777777" w:rsidTr="00A32B80">
        <w:tc>
          <w:tcPr>
            <w:tcW w:w="3539" w:type="dxa"/>
          </w:tcPr>
          <w:p w14:paraId="084423DC" w14:textId="77777777" w:rsidR="003D3F81" w:rsidRPr="006B292C" w:rsidRDefault="003D3F81" w:rsidP="007C3806">
            <w:pPr>
              <w:rPr>
                <w:sz w:val="24"/>
                <w:szCs w:val="24"/>
              </w:rPr>
            </w:pPr>
            <w:r w:rsidRPr="006B292C">
              <w:rPr>
                <w:sz w:val="24"/>
                <w:szCs w:val="24"/>
              </w:rPr>
              <w:t>ПК-11.2.8. Умеет выбирать показатели для оценки экологической эффективности деятельности организации</w:t>
            </w:r>
          </w:p>
        </w:tc>
        <w:tc>
          <w:tcPr>
            <w:tcW w:w="6350" w:type="dxa"/>
          </w:tcPr>
          <w:p w14:paraId="39207608" w14:textId="77777777" w:rsidR="003D3F81" w:rsidRDefault="003D3F81" w:rsidP="007C3806">
            <w:pPr>
              <w:rPr>
                <w:sz w:val="24"/>
                <w:szCs w:val="24"/>
              </w:rPr>
            </w:pPr>
            <w:r w:rsidRPr="00D10777">
              <w:rPr>
                <w:sz w:val="24"/>
                <w:szCs w:val="24"/>
              </w:rPr>
              <w:t>Обучающийся умеет:</w:t>
            </w:r>
          </w:p>
          <w:p w14:paraId="2D5CD2D8" w14:textId="77777777" w:rsidR="003D3F81" w:rsidRPr="00382F41" w:rsidRDefault="003D3F81" w:rsidP="007C3806">
            <w:pPr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Проводить выбор </w:t>
            </w:r>
            <w:r w:rsidRPr="006B292C">
              <w:rPr>
                <w:sz w:val="24"/>
                <w:szCs w:val="24"/>
              </w:rPr>
              <w:t>показател</w:t>
            </w:r>
            <w:r>
              <w:rPr>
                <w:sz w:val="24"/>
                <w:szCs w:val="24"/>
              </w:rPr>
              <w:t>ей</w:t>
            </w:r>
            <w:r w:rsidRPr="006B292C">
              <w:rPr>
                <w:sz w:val="24"/>
                <w:szCs w:val="24"/>
              </w:rPr>
              <w:t xml:space="preserve"> для оценки экологической эффективности деятельности организации</w:t>
            </w:r>
          </w:p>
        </w:tc>
      </w:tr>
      <w:tr w:rsidR="003D3F81" w:rsidRPr="00382F41" w14:paraId="6E2A43AD" w14:textId="77777777" w:rsidTr="00A32B80">
        <w:tc>
          <w:tcPr>
            <w:tcW w:w="3539" w:type="dxa"/>
          </w:tcPr>
          <w:p w14:paraId="02DAECB9" w14:textId="77777777" w:rsidR="003D3F81" w:rsidRPr="006B292C" w:rsidRDefault="003D3F81" w:rsidP="007C3806">
            <w:pPr>
              <w:rPr>
                <w:sz w:val="24"/>
                <w:szCs w:val="24"/>
              </w:rPr>
            </w:pPr>
            <w:r w:rsidRPr="006B292C">
              <w:rPr>
                <w:sz w:val="24"/>
                <w:szCs w:val="24"/>
              </w:rPr>
              <w:t>ПК-11.2.9. Умеет оценивать экологическую эффективность деятельности организации</w:t>
            </w:r>
          </w:p>
        </w:tc>
        <w:tc>
          <w:tcPr>
            <w:tcW w:w="6350" w:type="dxa"/>
          </w:tcPr>
          <w:p w14:paraId="23B818A6" w14:textId="77777777" w:rsidR="003D3F81" w:rsidRDefault="003D3F81" w:rsidP="007C3806">
            <w:pPr>
              <w:rPr>
                <w:sz w:val="24"/>
                <w:szCs w:val="24"/>
              </w:rPr>
            </w:pPr>
            <w:r w:rsidRPr="00D10777">
              <w:rPr>
                <w:sz w:val="24"/>
                <w:szCs w:val="24"/>
              </w:rPr>
              <w:t>Обучающийся умеет:</w:t>
            </w:r>
          </w:p>
          <w:p w14:paraId="68966EEC" w14:textId="77777777" w:rsidR="003D3F81" w:rsidRPr="00382F41" w:rsidRDefault="003D3F81" w:rsidP="007C3806">
            <w:pPr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Выполнить </w:t>
            </w:r>
            <w:r w:rsidRPr="008D2794">
              <w:rPr>
                <w:sz w:val="24"/>
                <w:szCs w:val="24"/>
              </w:rPr>
              <w:t>оцен</w:t>
            </w:r>
            <w:r>
              <w:rPr>
                <w:sz w:val="24"/>
                <w:szCs w:val="24"/>
              </w:rPr>
              <w:t xml:space="preserve">ку </w:t>
            </w:r>
            <w:r w:rsidRPr="008D2794">
              <w:rPr>
                <w:sz w:val="24"/>
                <w:szCs w:val="24"/>
              </w:rPr>
              <w:t>экологическ</w:t>
            </w:r>
            <w:r>
              <w:rPr>
                <w:sz w:val="24"/>
                <w:szCs w:val="24"/>
              </w:rPr>
              <w:t>ой</w:t>
            </w:r>
            <w:r w:rsidRPr="008D2794">
              <w:rPr>
                <w:sz w:val="24"/>
                <w:szCs w:val="24"/>
              </w:rPr>
              <w:t xml:space="preserve"> эффективност</w:t>
            </w:r>
            <w:r>
              <w:rPr>
                <w:sz w:val="24"/>
                <w:szCs w:val="24"/>
              </w:rPr>
              <w:t>и</w:t>
            </w:r>
            <w:r w:rsidRPr="008D2794">
              <w:rPr>
                <w:sz w:val="24"/>
                <w:szCs w:val="24"/>
              </w:rPr>
              <w:t xml:space="preserve"> деятельности организации</w:t>
            </w:r>
          </w:p>
        </w:tc>
      </w:tr>
      <w:tr w:rsidR="003D3F81" w:rsidRPr="00382F41" w14:paraId="5E984074" w14:textId="77777777" w:rsidTr="00A32B80">
        <w:tc>
          <w:tcPr>
            <w:tcW w:w="3539" w:type="dxa"/>
          </w:tcPr>
          <w:p w14:paraId="66732BEC" w14:textId="77777777" w:rsidR="003D3F81" w:rsidRPr="006B292C" w:rsidRDefault="003D3F81" w:rsidP="007C3806">
            <w:pPr>
              <w:rPr>
                <w:sz w:val="24"/>
                <w:szCs w:val="24"/>
              </w:rPr>
            </w:pPr>
            <w:r w:rsidRPr="00713AB6">
              <w:rPr>
                <w:sz w:val="24"/>
                <w:szCs w:val="24"/>
              </w:rPr>
              <w:t>ПК-11.2.10. Умеет выявлять и корректировать выявленные невыполнения организацией требований нормативных правовых актов, стандартов организации, договорных обязательств в области охраны окружающей среды</w:t>
            </w:r>
          </w:p>
        </w:tc>
        <w:tc>
          <w:tcPr>
            <w:tcW w:w="6350" w:type="dxa"/>
          </w:tcPr>
          <w:p w14:paraId="6B68E21C" w14:textId="77777777" w:rsidR="003D3F81" w:rsidRDefault="003D3F81" w:rsidP="007C3806">
            <w:pPr>
              <w:rPr>
                <w:sz w:val="24"/>
                <w:szCs w:val="24"/>
              </w:rPr>
            </w:pPr>
            <w:r w:rsidRPr="00D10777">
              <w:rPr>
                <w:sz w:val="24"/>
                <w:szCs w:val="24"/>
              </w:rPr>
              <w:t>Обучающийся умеет:</w:t>
            </w:r>
          </w:p>
          <w:p w14:paraId="31B74329" w14:textId="77777777" w:rsidR="003D3F81" w:rsidRPr="00382F41" w:rsidRDefault="003D3F81" w:rsidP="007C3806">
            <w:pPr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к</w:t>
            </w:r>
            <w:r w:rsidRPr="00166BB5">
              <w:rPr>
                <w:sz w:val="24"/>
                <w:szCs w:val="24"/>
              </w:rPr>
              <w:t>онтроль выполнения</w:t>
            </w:r>
            <w:r>
              <w:rPr>
                <w:sz w:val="24"/>
                <w:szCs w:val="24"/>
              </w:rPr>
              <w:t>, а также</w:t>
            </w:r>
            <w:r>
              <w:t xml:space="preserve"> </w:t>
            </w:r>
            <w:r w:rsidRPr="008D2794">
              <w:rPr>
                <w:sz w:val="24"/>
                <w:szCs w:val="24"/>
              </w:rPr>
              <w:t>выявлять и корректировать выявленные невыполнения</w:t>
            </w:r>
            <w:r w:rsidRPr="00166BB5">
              <w:rPr>
                <w:sz w:val="24"/>
                <w:szCs w:val="24"/>
              </w:rPr>
              <w:t xml:space="preserve"> в организации </w:t>
            </w:r>
            <w:r>
              <w:rPr>
                <w:sz w:val="24"/>
                <w:szCs w:val="24"/>
              </w:rPr>
              <w:t>н</w:t>
            </w:r>
            <w:r w:rsidRPr="00166BB5">
              <w:rPr>
                <w:sz w:val="24"/>
                <w:szCs w:val="24"/>
              </w:rPr>
              <w:t>ормативны</w:t>
            </w:r>
            <w:r>
              <w:rPr>
                <w:sz w:val="24"/>
                <w:szCs w:val="24"/>
              </w:rPr>
              <w:t>х</w:t>
            </w:r>
            <w:r w:rsidRPr="00166BB5">
              <w:rPr>
                <w:sz w:val="24"/>
                <w:szCs w:val="24"/>
              </w:rPr>
              <w:t xml:space="preserve"> правовы</w:t>
            </w:r>
            <w:r>
              <w:rPr>
                <w:sz w:val="24"/>
                <w:szCs w:val="24"/>
              </w:rPr>
              <w:t>х</w:t>
            </w:r>
            <w:r w:rsidRPr="00166BB5">
              <w:rPr>
                <w:sz w:val="24"/>
                <w:szCs w:val="24"/>
              </w:rPr>
              <w:t xml:space="preserve"> акт</w:t>
            </w:r>
            <w:r>
              <w:rPr>
                <w:sz w:val="24"/>
                <w:szCs w:val="24"/>
              </w:rPr>
              <w:t>ов,</w:t>
            </w:r>
            <w:r w:rsidRPr="00166BB5">
              <w:rPr>
                <w:sz w:val="24"/>
                <w:szCs w:val="24"/>
              </w:rPr>
              <w:t xml:space="preserve"> </w:t>
            </w:r>
            <w:r w:rsidRPr="008D2794">
              <w:rPr>
                <w:sz w:val="24"/>
                <w:szCs w:val="24"/>
              </w:rPr>
              <w:t xml:space="preserve">стандартов организации, договорных обязательств в области охраны окружающей среды </w:t>
            </w:r>
            <w:r w:rsidRPr="00166BB5">
              <w:rPr>
                <w:sz w:val="24"/>
                <w:szCs w:val="24"/>
              </w:rPr>
              <w:t xml:space="preserve">в области </w:t>
            </w:r>
            <w:r>
              <w:rPr>
                <w:sz w:val="24"/>
                <w:szCs w:val="24"/>
              </w:rPr>
              <w:t>охраны</w:t>
            </w:r>
            <w:r w:rsidRPr="00166BB5">
              <w:rPr>
                <w:sz w:val="24"/>
                <w:szCs w:val="24"/>
              </w:rPr>
              <w:t xml:space="preserve"> окружающей среды.</w:t>
            </w:r>
          </w:p>
        </w:tc>
      </w:tr>
      <w:tr w:rsidR="003D3F81" w:rsidRPr="00382F41" w14:paraId="5FE23089" w14:textId="77777777" w:rsidTr="00A32B80">
        <w:tc>
          <w:tcPr>
            <w:tcW w:w="9889" w:type="dxa"/>
            <w:gridSpan w:val="2"/>
          </w:tcPr>
          <w:p w14:paraId="11ED83B3" w14:textId="77777777" w:rsidR="003D3F81" w:rsidRPr="00382F41" w:rsidRDefault="003D3F81" w:rsidP="007C3806">
            <w:pPr>
              <w:ind w:left="30"/>
              <w:rPr>
                <w:sz w:val="24"/>
                <w:szCs w:val="24"/>
              </w:rPr>
            </w:pPr>
            <w:r w:rsidRPr="00382F41">
              <w:rPr>
                <w:sz w:val="24"/>
                <w:szCs w:val="24"/>
              </w:rPr>
              <w:t>ПК-12. Организация проведения сертификации системы экологического менеджмента организации</w:t>
            </w:r>
          </w:p>
        </w:tc>
      </w:tr>
      <w:tr w:rsidR="003D3F81" w:rsidRPr="00382F41" w14:paraId="7E02FBBD" w14:textId="77777777" w:rsidTr="00A32B80">
        <w:tc>
          <w:tcPr>
            <w:tcW w:w="3539" w:type="dxa"/>
          </w:tcPr>
          <w:p w14:paraId="036CCEB1" w14:textId="77777777" w:rsidR="003D3F81" w:rsidRPr="00F2238F" w:rsidRDefault="003D3F81" w:rsidP="007C3806">
            <w:pPr>
              <w:rPr>
                <w:sz w:val="24"/>
                <w:szCs w:val="24"/>
              </w:rPr>
            </w:pPr>
            <w:r w:rsidRPr="006B292C">
              <w:rPr>
                <w:sz w:val="24"/>
                <w:szCs w:val="24"/>
              </w:rPr>
              <w:t>ПК-12.1.1. Знает основные принципы сертификации систем экологического менеджмента</w:t>
            </w:r>
          </w:p>
        </w:tc>
        <w:tc>
          <w:tcPr>
            <w:tcW w:w="6350" w:type="dxa"/>
          </w:tcPr>
          <w:p w14:paraId="00420464" w14:textId="77777777" w:rsidR="003D3F81" w:rsidRDefault="003D3F81" w:rsidP="007C3806">
            <w:pPr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Обучающийся знает:</w:t>
            </w:r>
          </w:p>
          <w:p w14:paraId="7FAF2A9E" w14:textId="77777777" w:rsidR="003D3F81" w:rsidRPr="00382F41" w:rsidRDefault="003D3F81" w:rsidP="007C3806">
            <w:pPr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B292C">
              <w:rPr>
                <w:sz w:val="24"/>
                <w:szCs w:val="24"/>
              </w:rPr>
              <w:t>сновные принципы сертификации систем экологического менеджмента</w:t>
            </w:r>
            <w:r w:rsidRPr="00382F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ИСО 14001</w:t>
            </w:r>
          </w:p>
        </w:tc>
      </w:tr>
      <w:tr w:rsidR="003D3F81" w:rsidRPr="00382F41" w14:paraId="7BF80C39" w14:textId="77777777" w:rsidTr="00A32B80">
        <w:tc>
          <w:tcPr>
            <w:tcW w:w="3539" w:type="dxa"/>
          </w:tcPr>
          <w:p w14:paraId="53807220" w14:textId="77777777" w:rsidR="003D3F81" w:rsidRPr="006B292C" w:rsidRDefault="003D3F81" w:rsidP="007C3806">
            <w:pPr>
              <w:rPr>
                <w:sz w:val="24"/>
                <w:szCs w:val="24"/>
              </w:rPr>
            </w:pPr>
            <w:r w:rsidRPr="006B292C">
              <w:rPr>
                <w:sz w:val="24"/>
                <w:szCs w:val="24"/>
              </w:rPr>
              <w:t>ПК-12.1.2. Знает категорирование несоответствий</w:t>
            </w:r>
          </w:p>
        </w:tc>
        <w:tc>
          <w:tcPr>
            <w:tcW w:w="6350" w:type="dxa"/>
          </w:tcPr>
          <w:p w14:paraId="01A72832" w14:textId="77777777" w:rsidR="003D3F81" w:rsidRPr="00ED0E1E" w:rsidRDefault="003D3F81" w:rsidP="007C3806">
            <w:pPr>
              <w:ind w:left="30"/>
              <w:rPr>
                <w:sz w:val="24"/>
                <w:szCs w:val="24"/>
              </w:rPr>
            </w:pPr>
            <w:r w:rsidRPr="00ED0E1E">
              <w:rPr>
                <w:sz w:val="24"/>
                <w:szCs w:val="24"/>
              </w:rPr>
              <w:t>Обучающийся знает:</w:t>
            </w:r>
          </w:p>
          <w:p w14:paraId="04BDAF3B" w14:textId="77777777" w:rsidR="003D3F81" w:rsidRPr="00382F41" w:rsidRDefault="003D3F81" w:rsidP="007C3806">
            <w:pPr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Каким образом каким образом проводится </w:t>
            </w:r>
            <w:r w:rsidRPr="00ED0E1E">
              <w:rPr>
                <w:sz w:val="24"/>
                <w:szCs w:val="24"/>
              </w:rPr>
              <w:t>категорирование несоответствий систем</w:t>
            </w:r>
            <w:r>
              <w:rPr>
                <w:sz w:val="24"/>
                <w:szCs w:val="24"/>
              </w:rPr>
              <w:t>е</w:t>
            </w:r>
            <w:r w:rsidRPr="00ED0E1E">
              <w:rPr>
                <w:sz w:val="24"/>
                <w:szCs w:val="24"/>
              </w:rPr>
              <w:t xml:space="preserve"> экологического менеджмента  ИСО 14001</w:t>
            </w:r>
          </w:p>
        </w:tc>
      </w:tr>
      <w:tr w:rsidR="003D3F81" w:rsidRPr="00382F41" w14:paraId="79C14783" w14:textId="77777777" w:rsidTr="00A32B80">
        <w:tc>
          <w:tcPr>
            <w:tcW w:w="3539" w:type="dxa"/>
          </w:tcPr>
          <w:p w14:paraId="75F9EF55" w14:textId="77777777" w:rsidR="003D3F81" w:rsidRPr="006B292C" w:rsidRDefault="003D3F81" w:rsidP="007C3806">
            <w:pPr>
              <w:rPr>
                <w:sz w:val="24"/>
                <w:szCs w:val="24"/>
              </w:rPr>
            </w:pPr>
            <w:r w:rsidRPr="006B292C">
              <w:rPr>
                <w:sz w:val="24"/>
                <w:szCs w:val="24"/>
              </w:rPr>
              <w:t xml:space="preserve">ПК-12.1.3. Знает цели </w:t>
            </w:r>
            <w:r w:rsidRPr="006B292C">
              <w:rPr>
                <w:sz w:val="24"/>
                <w:szCs w:val="24"/>
              </w:rPr>
              <w:lastRenderedPageBreak/>
              <w:t>проведения сертификации систем экологического менеджмента</w:t>
            </w:r>
          </w:p>
        </w:tc>
        <w:tc>
          <w:tcPr>
            <w:tcW w:w="6350" w:type="dxa"/>
          </w:tcPr>
          <w:p w14:paraId="105F7DCD" w14:textId="77777777" w:rsidR="003D3F81" w:rsidRDefault="003D3F81" w:rsidP="007C3806">
            <w:pPr>
              <w:ind w:left="30"/>
              <w:rPr>
                <w:sz w:val="24"/>
                <w:szCs w:val="24"/>
              </w:rPr>
            </w:pPr>
            <w:r w:rsidRPr="00ED0E1E">
              <w:rPr>
                <w:sz w:val="24"/>
                <w:szCs w:val="24"/>
              </w:rPr>
              <w:lastRenderedPageBreak/>
              <w:t>Обучающийся знает:</w:t>
            </w:r>
          </w:p>
          <w:p w14:paraId="3A69E6EF" w14:textId="77777777" w:rsidR="003D3F81" w:rsidRPr="00ED0E1E" w:rsidRDefault="003D3F81" w:rsidP="007C3806">
            <w:pPr>
              <w:ind w:left="30"/>
              <w:rPr>
                <w:sz w:val="24"/>
                <w:szCs w:val="24"/>
              </w:rPr>
            </w:pPr>
            <w:r w:rsidRPr="00ED0E1E">
              <w:rPr>
                <w:sz w:val="24"/>
                <w:szCs w:val="24"/>
              </w:rPr>
              <w:lastRenderedPageBreak/>
              <w:t>Основные цели сертификации СЭМ:</w:t>
            </w:r>
          </w:p>
          <w:p w14:paraId="0BCD20EA" w14:textId="77777777" w:rsidR="003D3F81" w:rsidRPr="00ED0E1E" w:rsidRDefault="003D3F81" w:rsidP="007C3806">
            <w:pPr>
              <w:ind w:left="30"/>
              <w:rPr>
                <w:sz w:val="24"/>
                <w:szCs w:val="24"/>
              </w:rPr>
            </w:pPr>
            <w:r w:rsidRPr="00ED0E1E">
              <w:rPr>
                <w:sz w:val="24"/>
                <w:szCs w:val="24"/>
              </w:rPr>
              <w:t>- оценка степени соответствия СЭМ проверяемой организации требованиям ГОСТ Р ИСО 14001, а также законодательным и другим нормативным требованиям, которые на нее распространяются;</w:t>
            </w:r>
          </w:p>
          <w:p w14:paraId="57746C6D" w14:textId="77777777" w:rsidR="003D3F81" w:rsidRPr="00ED0E1E" w:rsidRDefault="003D3F81" w:rsidP="007C3806">
            <w:pPr>
              <w:ind w:left="30"/>
              <w:rPr>
                <w:sz w:val="24"/>
                <w:szCs w:val="24"/>
              </w:rPr>
            </w:pPr>
            <w:r w:rsidRPr="00ED0E1E">
              <w:rPr>
                <w:sz w:val="24"/>
                <w:szCs w:val="24"/>
              </w:rPr>
              <w:t>- оценка воздействия значимых экологических аспектов на окружающую среду;</w:t>
            </w:r>
          </w:p>
          <w:p w14:paraId="28706D03" w14:textId="77777777" w:rsidR="003D3F81" w:rsidRPr="00ED0E1E" w:rsidRDefault="003D3F81" w:rsidP="007C3806">
            <w:pPr>
              <w:ind w:left="30"/>
              <w:rPr>
                <w:sz w:val="24"/>
                <w:szCs w:val="24"/>
              </w:rPr>
            </w:pPr>
            <w:r w:rsidRPr="00ED0E1E">
              <w:rPr>
                <w:sz w:val="24"/>
                <w:szCs w:val="24"/>
              </w:rPr>
              <w:t>- оценка деятельности по постоянному улучшению СЭМ;</w:t>
            </w:r>
          </w:p>
          <w:p w14:paraId="7C12D6A4" w14:textId="77777777" w:rsidR="003D3F81" w:rsidRPr="00382F41" w:rsidRDefault="003D3F81" w:rsidP="007C3806">
            <w:pPr>
              <w:ind w:left="30"/>
              <w:rPr>
                <w:sz w:val="24"/>
                <w:szCs w:val="24"/>
              </w:rPr>
            </w:pPr>
            <w:r w:rsidRPr="00ED0E1E">
              <w:rPr>
                <w:sz w:val="24"/>
                <w:szCs w:val="24"/>
              </w:rPr>
              <w:t>- оценка результативности СЭМ.</w:t>
            </w:r>
          </w:p>
        </w:tc>
      </w:tr>
      <w:tr w:rsidR="003D3F81" w:rsidRPr="00382F41" w14:paraId="14DB53BA" w14:textId="77777777" w:rsidTr="00A32B80">
        <w:tc>
          <w:tcPr>
            <w:tcW w:w="3539" w:type="dxa"/>
          </w:tcPr>
          <w:p w14:paraId="06E16933" w14:textId="77777777" w:rsidR="003D3F81" w:rsidRPr="006B292C" w:rsidRDefault="003D3F81" w:rsidP="007C3806">
            <w:pPr>
              <w:rPr>
                <w:sz w:val="24"/>
                <w:szCs w:val="24"/>
              </w:rPr>
            </w:pPr>
            <w:r w:rsidRPr="006B292C">
              <w:rPr>
                <w:sz w:val="24"/>
                <w:szCs w:val="24"/>
              </w:rPr>
              <w:lastRenderedPageBreak/>
              <w:t>ПК-12.1.4. Знает требования к проведению сертификации систем экологического менеджмента</w:t>
            </w:r>
          </w:p>
        </w:tc>
        <w:tc>
          <w:tcPr>
            <w:tcW w:w="6350" w:type="dxa"/>
          </w:tcPr>
          <w:p w14:paraId="108D7FB4" w14:textId="77777777" w:rsidR="003D3F81" w:rsidRDefault="003D3F81" w:rsidP="007C3806">
            <w:pPr>
              <w:ind w:left="30"/>
              <w:rPr>
                <w:sz w:val="24"/>
                <w:szCs w:val="24"/>
              </w:rPr>
            </w:pPr>
            <w:r w:rsidRPr="00350055">
              <w:rPr>
                <w:sz w:val="24"/>
                <w:szCs w:val="24"/>
              </w:rPr>
              <w:t>Обучающийся знает:</w:t>
            </w:r>
          </w:p>
          <w:p w14:paraId="1F68DC62" w14:textId="77777777" w:rsidR="003D3F81" w:rsidRPr="00382F41" w:rsidRDefault="003D3F81" w:rsidP="007C3806">
            <w:pPr>
              <w:ind w:left="30"/>
              <w:rPr>
                <w:sz w:val="24"/>
                <w:szCs w:val="24"/>
              </w:rPr>
            </w:pPr>
            <w:r w:rsidRPr="00350055">
              <w:rPr>
                <w:sz w:val="24"/>
                <w:szCs w:val="24"/>
              </w:rPr>
              <w:t>Сертификация системы экологического менеджмента проводится на соответствие требованиям российских и международных стандартов ГОСТ Р ИСО 14001–2007 (ISO14001:2004), ГОСТ Р ИСО 14001–2016 (ISO 14001:2015) и ГОСТ Р 54336–2011.</w:t>
            </w:r>
          </w:p>
        </w:tc>
      </w:tr>
      <w:tr w:rsidR="003D3F81" w:rsidRPr="00382F41" w14:paraId="1D5C8754" w14:textId="77777777" w:rsidTr="00A32B80">
        <w:tc>
          <w:tcPr>
            <w:tcW w:w="3539" w:type="dxa"/>
          </w:tcPr>
          <w:p w14:paraId="3D27BBEB" w14:textId="77777777" w:rsidR="003D3F81" w:rsidRPr="006B292C" w:rsidRDefault="003D3F81" w:rsidP="007C3806">
            <w:pPr>
              <w:rPr>
                <w:sz w:val="24"/>
                <w:szCs w:val="24"/>
              </w:rPr>
            </w:pPr>
            <w:r w:rsidRPr="006B292C">
              <w:rPr>
                <w:sz w:val="24"/>
                <w:szCs w:val="24"/>
              </w:rPr>
              <w:t>ПК-12.1.5. Знает объекты аудита при сертификации систем экологического менеджмента</w:t>
            </w:r>
          </w:p>
        </w:tc>
        <w:tc>
          <w:tcPr>
            <w:tcW w:w="6350" w:type="dxa"/>
          </w:tcPr>
          <w:p w14:paraId="38610CCD" w14:textId="77777777" w:rsidR="003D3F81" w:rsidRDefault="003D3F81" w:rsidP="007C3806">
            <w:pPr>
              <w:ind w:left="30"/>
              <w:rPr>
                <w:sz w:val="24"/>
                <w:szCs w:val="24"/>
              </w:rPr>
            </w:pPr>
            <w:r w:rsidRPr="00350055">
              <w:rPr>
                <w:sz w:val="24"/>
                <w:szCs w:val="24"/>
              </w:rPr>
              <w:t>Обучающийся знает:</w:t>
            </w:r>
          </w:p>
          <w:p w14:paraId="7E34D38F" w14:textId="77777777" w:rsidR="003D3F81" w:rsidRPr="00EC05A7" w:rsidRDefault="003D3F81" w:rsidP="007C3806">
            <w:pPr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B292C">
              <w:rPr>
                <w:sz w:val="24"/>
                <w:szCs w:val="24"/>
              </w:rPr>
              <w:t>бъекты аудита при сертификации систем экологического менеджмента</w:t>
            </w:r>
            <w:r w:rsidRPr="00EC05A7">
              <w:rPr>
                <w:sz w:val="24"/>
                <w:szCs w:val="24"/>
              </w:rPr>
              <w:t>:</w:t>
            </w:r>
          </w:p>
          <w:p w14:paraId="4BA512E7" w14:textId="77777777" w:rsidR="003D3F81" w:rsidRPr="00EC05A7" w:rsidRDefault="003D3F81" w:rsidP="007C3806">
            <w:pPr>
              <w:ind w:left="30"/>
              <w:rPr>
                <w:sz w:val="24"/>
                <w:szCs w:val="24"/>
              </w:rPr>
            </w:pPr>
            <w:r w:rsidRPr="00EC05A7">
              <w:rPr>
                <w:sz w:val="24"/>
                <w:szCs w:val="24"/>
              </w:rPr>
              <w:t>- область применения и область сертификации системы экологического менеджмента;</w:t>
            </w:r>
          </w:p>
          <w:p w14:paraId="16D30ECC" w14:textId="77777777" w:rsidR="003D3F81" w:rsidRPr="00EC05A7" w:rsidRDefault="003D3F81" w:rsidP="007C3806">
            <w:pPr>
              <w:ind w:left="30"/>
              <w:rPr>
                <w:sz w:val="24"/>
                <w:szCs w:val="24"/>
              </w:rPr>
            </w:pPr>
            <w:r w:rsidRPr="00EC05A7">
              <w:rPr>
                <w:sz w:val="24"/>
                <w:szCs w:val="24"/>
              </w:rPr>
              <w:t>- полнота идентификации и учета экологических аспектов деятельности организации, ее продукции и услуг (с учетом отраслевой специфики организации);</w:t>
            </w:r>
          </w:p>
          <w:p w14:paraId="39EB6AA5" w14:textId="77777777" w:rsidR="003D3F81" w:rsidRPr="00EC05A7" w:rsidRDefault="003D3F81" w:rsidP="007C3806">
            <w:pPr>
              <w:ind w:left="30"/>
              <w:rPr>
                <w:sz w:val="24"/>
                <w:szCs w:val="24"/>
              </w:rPr>
            </w:pPr>
            <w:r w:rsidRPr="00EC05A7">
              <w:rPr>
                <w:sz w:val="24"/>
                <w:szCs w:val="24"/>
              </w:rPr>
              <w:t>- соответствие показателей воздействия деятельности организации на окружающую среду, ее продукции и услуг - установленным нормативным значениям этих показателей;</w:t>
            </w:r>
          </w:p>
          <w:p w14:paraId="1767212C" w14:textId="77777777" w:rsidR="003D3F81" w:rsidRPr="00EC05A7" w:rsidRDefault="003D3F81" w:rsidP="007C3806">
            <w:pPr>
              <w:ind w:left="30"/>
              <w:rPr>
                <w:sz w:val="24"/>
                <w:szCs w:val="24"/>
              </w:rPr>
            </w:pPr>
            <w:r w:rsidRPr="00EC05A7">
              <w:rPr>
                <w:sz w:val="24"/>
                <w:szCs w:val="24"/>
              </w:rPr>
              <w:t>- полнота и точность отражения требований ГОСТ Р ИСО 14001 в документах СЭМ;</w:t>
            </w:r>
          </w:p>
          <w:p w14:paraId="6A7057AB" w14:textId="77777777" w:rsidR="003D3F81" w:rsidRPr="00EC05A7" w:rsidRDefault="003D3F81" w:rsidP="007C3806">
            <w:pPr>
              <w:ind w:left="30"/>
              <w:rPr>
                <w:sz w:val="24"/>
                <w:szCs w:val="24"/>
              </w:rPr>
            </w:pPr>
            <w:r w:rsidRPr="00EC05A7">
              <w:rPr>
                <w:sz w:val="24"/>
                <w:szCs w:val="24"/>
              </w:rPr>
              <w:t>- функционирование процессов СЭМ в отношении фактического выполнения требований документов системы, а также законодательных и других нормативных требований, которые на нее распространяются;</w:t>
            </w:r>
          </w:p>
          <w:p w14:paraId="72E02E48" w14:textId="77777777" w:rsidR="003D3F81" w:rsidRPr="00382F41" w:rsidRDefault="003D3F81" w:rsidP="007C3806">
            <w:pPr>
              <w:ind w:left="30"/>
              <w:rPr>
                <w:sz w:val="24"/>
                <w:szCs w:val="24"/>
              </w:rPr>
            </w:pPr>
            <w:r w:rsidRPr="00EC05A7">
              <w:rPr>
                <w:sz w:val="24"/>
                <w:szCs w:val="24"/>
              </w:rPr>
              <w:t>- результативность СЭМ.</w:t>
            </w:r>
          </w:p>
        </w:tc>
      </w:tr>
      <w:tr w:rsidR="003D3F81" w:rsidRPr="00382F41" w14:paraId="5F9F82F1" w14:textId="77777777" w:rsidTr="00A32B80">
        <w:tc>
          <w:tcPr>
            <w:tcW w:w="3539" w:type="dxa"/>
          </w:tcPr>
          <w:p w14:paraId="01C06F12" w14:textId="77777777" w:rsidR="003D3F81" w:rsidRPr="006B292C" w:rsidRDefault="003D3F81" w:rsidP="007C3806">
            <w:pPr>
              <w:rPr>
                <w:sz w:val="24"/>
                <w:szCs w:val="24"/>
              </w:rPr>
            </w:pPr>
            <w:r w:rsidRPr="006B292C">
              <w:rPr>
                <w:sz w:val="24"/>
                <w:szCs w:val="24"/>
              </w:rPr>
              <w:t>ПК-12.1.6. Знает порядок и этапы проведения сертификации</w:t>
            </w:r>
          </w:p>
        </w:tc>
        <w:tc>
          <w:tcPr>
            <w:tcW w:w="6350" w:type="dxa"/>
          </w:tcPr>
          <w:p w14:paraId="4E71B8F0" w14:textId="77777777" w:rsidR="003D3F81" w:rsidRDefault="003D3F81" w:rsidP="007C3806">
            <w:pPr>
              <w:ind w:left="30"/>
              <w:rPr>
                <w:sz w:val="24"/>
                <w:szCs w:val="24"/>
              </w:rPr>
            </w:pPr>
            <w:r w:rsidRPr="00454CAF">
              <w:rPr>
                <w:sz w:val="24"/>
                <w:szCs w:val="24"/>
              </w:rPr>
              <w:t>Обучающийся знает:</w:t>
            </w:r>
          </w:p>
          <w:p w14:paraId="7BD0C041" w14:textId="77777777" w:rsidR="003D3F81" w:rsidRPr="00454CAF" w:rsidRDefault="003D3F81" w:rsidP="007C3806">
            <w:pPr>
              <w:ind w:left="30"/>
              <w:rPr>
                <w:sz w:val="24"/>
                <w:szCs w:val="24"/>
              </w:rPr>
            </w:pPr>
            <w:r w:rsidRPr="00454CAF">
              <w:rPr>
                <w:sz w:val="24"/>
                <w:szCs w:val="24"/>
              </w:rPr>
              <w:t>Порядок сертификации системы экологического менеджмента</w:t>
            </w:r>
            <w:r>
              <w:rPr>
                <w:sz w:val="24"/>
                <w:szCs w:val="24"/>
              </w:rPr>
              <w:t xml:space="preserve"> </w:t>
            </w:r>
            <w:r w:rsidRPr="00454CAF">
              <w:rPr>
                <w:sz w:val="24"/>
                <w:szCs w:val="24"/>
              </w:rPr>
              <w:t>и следующи</w:t>
            </w:r>
            <w:r>
              <w:rPr>
                <w:sz w:val="24"/>
                <w:szCs w:val="24"/>
              </w:rPr>
              <w:t>е</w:t>
            </w:r>
            <w:r w:rsidRPr="00454CAF">
              <w:rPr>
                <w:sz w:val="24"/>
                <w:szCs w:val="24"/>
              </w:rPr>
              <w:t xml:space="preserve"> основны</w:t>
            </w:r>
            <w:r>
              <w:rPr>
                <w:sz w:val="24"/>
                <w:szCs w:val="24"/>
              </w:rPr>
              <w:t>е</w:t>
            </w:r>
            <w:r w:rsidRPr="00454CAF">
              <w:rPr>
                <w:sz w:val="24"/>
                <w:szCs w:val="24"/>
              </w:rPr>
              <w:t xml:space="preserve"> этап</w:t>
            </w:r>
            <w:r>
              <w:rPr>
                <w:sz w:val="24"/>
                <w:szCs w:val="24"/>
              </w:rPr>
              <w:t>ы</w:t>
            </w:r>
            <w:r w:rsidRPr="00454CAF">
              <w:rPr>
                <w:sz w:val="24"/>
                <w:szCs w:val="24"/>
              </w:rPr>
              <w:t>:</w:t>
            </w:r>
          </w:p>
          <w:p w14:paraId="126C7221" w14:textId="77777777" w:rsidR="003D3F81" w:rsidRPr="00454CAF" w:rsidRDefault="003D3F81" w:rsidP="007C3806">
            <w:pPr>
              <w:ind w:left="30"/>
              <w:rPr>
                <w:sz w:val="24"/>
                <w:szCs w:val="24"/>
              </w:rPr>
            </w:pPr>
            <w:r w:rsidRPr="00454CAF">
              <w:rPr>
                <w:sz w:val="24"/>
                <w:szCs w:val="24"/>
              </w:rPr>
              <w:t xml:space="preserve">Сертификационный / </w:t>
            </w:r>
            <w:proofErr w:type="spellStart"/>
            <w:r w:rsidRPr="00454CAF">
              <w:rPr>
                <w:sz w:val="24"/>
                <w:szCs w:val="24"/>
              </w:rPr>
              <w:t>предсертификационный</w:t>
            </w:r>
            <w:proofErr w:type="spellEnd"/>
            <w:r w:rsidRPr="00454CAF">
              <w:rPr>
                <w:sz w:val="24"/>
                <w:szCs w:val="24"/>
              </w:rPr>
              <w:t xml:space="preserve"> аудит 1-й ступени (проверка предоставленной документации). </w:t>
            </w:r>
            <w:r w:rsidRPr="00454CAF">
              <w:rPr>
                <w:sz w:val="24"/>
                <w:szCs w:val="24"/>
              </w:rPr>
              <w:lastRenderedPageBreak/>
              <w:t>Проводится дистанционно.</w:t>
            </w:r>
          </w:p>
          <w:p w14:paraId="656320D8" w14:textId="77777777" w:rsidR="003D3F81" w:rsidRPr="00454CAF" w:rsidRDefault="003D3F81" w:rsidP="007C3806">
            <w:pPr>
              <w:ind w:left="30"/>
              <w:rPr>
                <w:sz w:val="24"/>
                <w:szCs w:val="24"/>
              </w:rPr>
            </w:pPr>
            <w:r w:rsidRPr="00454CAF">
              <w:rPr>
                <w:sz w:val="24"/>
                <w:szCs w:val="24"/>
              </w:rPr>
              <w:t>Сертификационный аудит 2-й ступени. Анализируется результативность СЭМ на основе конкретных примеров и процессов в соответствии с процедурой выборочной проверки. Проводится на предприятии.</w:t>
            </w:r>
          </w:p>
          <w:p w14:paraId="26EFFBE7" w14:textId="77777777" w:rsidR="003D3F81" w:rsidRPr="00382F41" w:rsidRDefault="003D3F81" w:rsidP="007C3806">
            <w:pPr>
              <w:ind w:left="30"/>
              <w:rPr>
                <w:sz w:val="24"/>
                <w:szCs w:val="24"/>
              </w:rPr>
            </w:pPr>
            <w:r w:rsidRPr="00454CAF">
              <w:rPr>
                <w:sz w:val="24"/>
                <w:szCs w:val="24"/>
              </w:rPr>
              <w:t>При положительных результатах аудита выдается сертификат, подтверждающий соответствие системы экологического менеджмента требованиям ГОСТ Р ИСО 14001–2016 (ISO 14001:2015), ГОСТ Р 54336–2011 или международный сертификат DQS. Срок действия сертификата составляет три года при условии ежегодного проведения инспекционного контроля (аудита).</w:t>
            </w:r>
          </w:p>
        </w:tc>
      </w:tr>
      <w:tr w:rsidR="003D3F81" w:rsidRPr="00425988" w14:paraId="76B15EB3" w14:textId="77777777" w:rsidTr="00A32B80">
        <w:tc>
          <w:tcPr>
            <w:tcW w:w="3539" w:type="dxa"/>
          </w:tcPr>
          <w:p w14:paraId="056F2FF8" w14:textId="77777777" w:rsidR="003D3F81" w:rsidRPr="00425988" w:rsidRDefault="003D3F81" w:rsidP="007C3806">
            <w:pPr>
              <w:rPr>
                <w:sz w:val="24"/>
                <w:szCs w:val="24"/>
              </w:rPr>
            </w:pPr>
            <w:r w:rsidRPr="00425988">
              <w:rPr>
                <w:sz w:val="24"/>
                <w:szCs w:val="24"/>
              </w:rPr>
              <w:lastRenderedPageBreak/>
              <w:t>ПК-12.2.1. Умеет использовать текстовые редакторы (процессоры) для создания и оформления документации для проведения внешнего аудита системы экологического менеджмента</w:t>
            </w:r>
          </w:p>
        </w:tc>
        <w:tc>
          <w:tcPr>
            <w:tcW w:w="6350" w:type="dxa"/>
          </w:tcPr>
          <w:p w14:paraId="158FFD76" w14:textId="77777777" w:rsidR="003D3F81" w:rsidRPr="00425988" w:rsidRDefault="003D3F81" w:rsidP="007C3806">
            <w:pPr>
              <w:ind w:left="30"/>
              <w:rPr>
                <w:sz w:val="24"/>
                <w:szCs w:val="24"/>
              </w:rPr>
            </w:pPr>
            <w:r w:rsidRPr="00425988">
              <w:rPr>
                <w:sz w:val="24"/>
                <w:szCs w:val="24"/>
              </w:rPr>
              <w:t>Обучающийся умеет:</w:t>
            </w:r>
          </w:p>
          <w:p w14:paraId="4FFB4C77" w14:textId="77777777" w:rsidR="003D3F81" w:rsidRPr="00425988" w:rsidRDefault="003D3F81" w:rsidP="007C3806">
            <w:pPr>
              <w:ind w:left="30"/>
              <w:rPr>
                <w:sz w:val="24"/>
                <w:szCs w:val="24"/>
              </w:rPr>
            </w:pPr>
            <w:r w:rsidRPr="00425988">
              <w:rPr>
                <w:sz w:val="24"/>
                <w:szCs w:val="24"/>
              </w:rPr>
              <w:t>Использовать текстовые редакторы (процессоры) для создания и оформления документации для проведения внешнего аудита системы экологического менеджмента</w:t>
            </w:r>
          </w:p>
        </w:tc>
      </w:tr>
      <w:tr w:rsidR="003D3F81" w:rsidRPr="00382F41" w14:paraId="40234112" w14:textId="77777777" w:rsidTr="00A32B80">
        <w:tc>
          <w:tcPr>
            <w:tcW w:w="3539" w:type="dxa"/>
          </w:tcPr>
          <w:p w14:paraId="0D8AE155" w14:textId="77777777" w:rsidR="003D3F81" w:rsidRPr="006B292C" w:rsidRDefault="003D3F81" w:rsidP="007C3806">
            <w:pPr>
              <w:rPr>
                <w:sz w:val="24"/>
                <w:szCs w:val="24"/>
              </w:rPr>
            </w:pPr>
            <w:r w:rsidRPr="006B292C">
              <w:rPr>
                <w:sz w:val="24"/>
                <w:szCs w:val="24"/>
              </w:rPr>
              <w:t>ПК-12.2.2. Умеет анализировать причины несоответствий, зарегистрированных при проведении внешнего аудита и инспекционного контроля</w:t>
            </w:r>
          </w:p>
        </w:tc>
        <w:tc>
          <w:tcPr>
            <w:tcW w:w="6350" w:type="dxa"/>
          </w:tcPr>
          <w:p w14:paraId="23F3275D" w14:textId="77777777" w:rsidR="003D3F81" w:rsidRDefault="003D3F81" w:rsidP="007C3806">
            <w:pPr>
              <w:ind w:left="30"/>
              <w:rPr>
                <w:sz w:val="24"/>
                <w:szCs w:val="24"/>
              </w:rPr>
            </w:pPr>
            <w:r w:rsidRPr="00F02883">
              <w:rPr>
                <w:sz w:val="24"/>
                <w:szCs w:val="24"/>
              </w:rPr>
              <w:t xml:space="preserve">Обучающийся </w:t>
            </w:r>
            <w:r>
              <w:rPr>
                <w:sz w:val="24"/>
                <w:szCs w:val="24"/>
              </w:rPr>
              <w:t>уме</w:t>
            </w:r>
            <w:r w:rsidRPr="00F02883">
              <w:rPr>
                <w:sz w:val="24"/>
                <w:szCs w:val="24"/>
              </w:rPr>
              <w:t>ет:</w:t>
            </w:r>
          </w:p>
          <w:p w14:paraId="4239D814" w14:textId="77777777" w:rsidR="003D3F81" w:rsidRPr="00382F41" w:rsidRDefault="003D3F81" w:rsidP="007C3806">
            <w:pPr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F02883">
              <w:rPr>
                <w:sz w:val="24"/>
                <w:szCs w:val="24"/>
              </w:rPr>
              <w:t>нализировать причины несоответствий, зарегистрированных при проведении внешнего аудита и инспекционного контроля</w:t>
            </w:r>
          </w:p>
        </w:tc>
      </w:tr>
      <w:tr w:rsidR="003D3F81" w:rsidRPr="00382F41" w14:paraId="613759C6" w14:textId="77777777" w:rsidTr="00A32B80">
        <w:tc>
          <w:tcPr>
            <w:tcW w:w="3539" w:type="dxa"/>
          </w:tcPr>
          <w:p w14:paraId="23842629" w14:textId="77777777" w:rsidR="003D3F81" w:rsidRPr="006B292C" w:rsidRDefault="003D3F81" w:rsidP="007C3806">
            <w:pPr>
              <w:rPr>
                <w:sz w:val="24"/>
                <w:szCs w:val="24"/>
              </w:rPr>
            </w:pPr>
            <w:r w:rsidRPr="006B292C">
              <w:rPr>
                <w:sz w:val="24"/>
                <w:szCs w:val="24"/>
              </w:rPr>
              <w:t>ПК-12.2.3. Умеет выбирать корректирующие действия</w:t>
            </w:r>
          </w:p>
        </w:tc>
        <w:tc>
          <w:tcPr>
            <w:tcW w:w="6350" w:type="dxa"/>
          </w:tcPr>
          <w:p w14:paraId="1FB8A579" w14:textId="77777777" w:rsidR="003D3F81" w:rsidRDefault="003D3F81" w:rsidP="007C3806">
            <w:pPr>
              <w:ind w:left="30"/>
              <w:rPr>
                <w:sz w:val="24"/>
                <w:szCs w:val="24"/>
              </w:rPr>
            </w:pPr>
            <w:r w:rsidRPr="00F02883">
              <w:rPr>
                <w:sz w:val="24"/>
                <w:szCs w:val="24"/>
              </w:rPr>
              <w:t>Обучающийся умеет:</w:t>
            </w:r>
          </w:p>
          <w:p w14:paraId="09B0DDBD" w14:textId="77777777" w:rsidR="003D3F81" w:rsidRPr="00382F41" w:rsidRDefault="003D3F81" w:rsidP="007C3806">
            <w:pPr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65952">
              <w:rPr>
                <w:sz w:val="24"/>
                <w:szCs w:val="24"/>
              </w:rPr>
              <w:t>ыбирать корректирующие действия</w:t>
            </w:r>
            <w:r>
              <w:t xml:space="preserve"> </w:t>
            </w:r>
            <w:r w:rsidRPr="00B65952">
              <w:rPr>
                <w:sz w:val="24"/>
                <w:szCs w:val="24"/>
              </w:rPr>
              <w:t>по управлению несоответствиями</w:t>
            </w:r>
            <w:r>
              <w:t xml:space="preserve"> </w:t>
            </w:r>
            <w:r w:rsidRPr="002E117C">
              <w:rPr>
                <w:sz w:val="24"/>
                <w:szCs w:val="24"/>
              </w:rPr>
              <w:t>ISO 14001</w:t>
            </w:r>
          </w:p>
        </w:tc>
      </w:tr>
      <w:tr w:rsidR="003D3F81" w:rsidRPr="00382F41" w14:paraId="004B88BB" w14:textId="77777777" w:rsidTr="00A32B80">
        <w:tc>
          <w:tcPr>
            <w:tcW w:w="3539" w:type="dxa"/>
          </w:tcPr>
          <w:p w14:paraId="237BF106" w14:textId="77777777" w:rsidR="003D3F81" w:rsidRPr="006B292C" w:rsidRDefault="003D3F81" w:rsidP="007C3806">
            <w:pPr>
              <w:rPr>
                <w:sz w:val="24"/>
                <w:szCs w:val="24"/>
              </w:rPr>
            </w:pPr>
            <w:r w:rsidRPr="006B292C">
              <w:rPr>
                <w:sz w:val="24"/>
                <w:szCs w:val="24"/>
              </w:rPr>
              <w:t>ПК-12.2.4. Умеет планировать, организовывать и производить корректирующие действия в организации</w:t>
            </w:r>
          </w:p>
        </w:tc>
        <w:tc>
          <w:tcPr>
            <w:tcW w:w="6350" w:type="dxa"/>
          </w:tcPr>
          <w:p w14:paraId="64DA42D4" w14:textId="77777777" w:rsidR="003D3F81" w:rsidRDefault="003D3F81" w:rsidP="007C3806">
            <w:pPr>
              <w:ind w:left="30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Обучающийся умеет:</w:t>
            </w:r>
          </w:p>
          <w:p w14:paraId="24429C14" w14:textId="77777777" w:rsidR="003D3F81" w:rsidRPr="00B65952" w:rsidRDefault="003D3F81" w:rsidP="007C3806">
            <w:pPr>
              <w:ind w:left="30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Согласно процедуре по управлению несоответствиями, разработанной на основе ISO 14001:2015, предприятие должно предпринять следующие шаги:</w:t>
            </w:r>
          </w:p>
          <w:p w14:paraId="2A6A75AC" w14:textId="77777777" w:rsidR="003D3F81" w:rsidRPr="00B65952" w:rsidRDefault="003D3F81" w:rsidP="007C3806">
            <w:pPr>
              <w:ind w:left="30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1. Идентификация (определение) несоответствия</w:t>
            </w:r>
          </w:p>
          <w:p w14:paraId="5131091F" w14:textId="77777777" w:rsidR="003D3F81" w:rsidRPr="00B65952" w:rsidRDefault="003D3F81" w:rsidP="007C3806">
            <w:pPr>
              <w:ind w:left="30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 xml:space="preserve">2. Исправление несоответствия, выполнение действий по смягчению его воздействия на окружающую среду </w:t>
            </w:r>
          </w:p>
          <w:p w14:paraId="6137C898" w14:textId="77777777" w:rsidR="003D3F81" w:rsidRPr="00B65952" w:rsidRDefault="003D3F81" w:rsidP="007C3806">
            <w:pPr>
              <w:ind w:left="30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3. Изучение несоответствия, установление его причин (включая первопричины)</w:t>
            </w:r>
          </w:p>
          <w:p w14:paraId="3417635C" w14:textId="77777777" w:rsidR="003D3F81" w:rsidRPr="00382F41" w:rsidRDefault="003D3F81" w:rsidP="007C3806">
            <w:pPr>
              <w:ind w:left="30"/>
              <w:rPr>
                <w:sz w:val="24"/>
                <w:szCs w:val="24"/>
              </w:rPr>
            </w:pPr>
            <w:r w:rsidRPr="00B65952">
              <w:rPr>
                <w:sz w:val="24"/>
                <w:szCs w:val="24"/>
              </w:rPr>
              <w:t>4. Оценка необходимости корректирующих действий</w:t>
            </w:r>
          </w:p>
        </w:tc>
      </w:tr>
      <w:tr w:rsidR="003D3F81" w:rsidRPr="00382F41" w14:paraId="6E241F2A" w14:textId="77777777" w:rsidTr="00A32B80">
        <w:tc>
          <w:tcPr>
            <w:tcW w:w="3539" w:type="dxa"/>
          </w:tcPr>
          <w:p w14:paraId="6CC92C46" w14:textId="77777777" w:rsidR="003D3F81" w:rsidRPr="006B292C" w:rsidRDefault="003D3F81" w:rsidP="007C3806">
            <w:pPr>
              <w:rPr>
                <w:sz w:val="24"/>
                <w:szCs w:val="24"/>
              </w:rPr>
            </w:pPr>
            <w:r w:rsidRPr="006B292C">
              <w:rPr>
                <w:sz w:val="24"/>
                <w:szCs w:val="24"/>
              </w:rPr>
              <w:lastRenderedPageBreak/>
              <w:t>ПК-12.2.5. Умеет обеспечивать условия для проведения инспекционного контроля в организации</w:t>
            </w:r>
          </w:p>
        </w:tc>
        <w:tc>
          <w:tcPr>
            <w:tcW w:w="6350" w:type="dxa"/>
          </w:tcPr>
          <w:p w14:paraId="7CB45810" w14:textId="77777777" w:rsidR="003D3F81" w:rsidRDefault="003D3F81" w:rsidP="007C3806">
            <w:pPr>
              <w:ind w:left="30"/>
              <w:rPr>
                <w:sz w:val="24"/>
                <w:szCs w:val="24"/>
              </w:rPr>
            </w:pPr>
            <w:r w:rsidRPr="002E117C">
              <w:rPr>
                <w:sz w:val="24"/>
                <w:szCs w:val="24"/>
              </w:rPr>
              <w:t>Обучающийся умеет:</w:t>
            </w:r>
          </w:p>
          <w:p w14:paraId="2DA355ED" w14:textId="77777777" w:rsidR="003D3F81" w:rsidRPr="00382F41" w:rsidRDefault="003D3F81" w:rsidP="007C3806">
            <w:pPr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E117C">
              <w:rPr>
                <w:sz w:val="24"/>
                <w:szCs w:val="24"/>
              </w:rPr>
              <w:t xml:space="preserve">беспечивать условия для </w:t>
            </w:r>
            <w:r>
              <w:rPr>
                <w:sz w:val="24"/>
                <w:szCs w:val="24"/>
              </w:rPr>
              <w:t>о</w:t>
            </w:r>
            <w:r w:rsidRPr="002E117C">
              <w:rPr>
                <w:sz w:val="24"/>
                <w:szCs w:val="24"/>
              </w:rPr>
              <w:t>существлении на постоянной основе мониторинга функционирования СЭМ, учете и оценке изменений в сертифицированной СЭМ держателя сертификата, оценке соответствия сертифицированной СЭМ требованиям ГОСТ Р ИСО 14001, а также другим нормативным и законодательным требованиям, которые распространяются на держателя сертификата.</w:t>
            </w:r>
          </w:p>
        </w:tc>
      </w:tr>
      <w:tr w:rsidR="003D3F81" w:rsidRPr="00382F41" w14:paraId="59693FD5" w14:textId="77777777" w:rsidTr="00A32B80">
        <w:tc>
          <w:tcPr>
            <w:tcW w:w="3539" w:type="dxa"/>
          </w:tcPr>
          <w:p w14:paraId="7ACC85B1" w14:textId="77777777" w:rsidR="003D3F81" w:rsidRPr="006B292C" w:rsidRDefault="003D3F81" w:rsidP="007C3806">
            <w:pPr>
              <w:rPr>
                <w:sz w:val="24"/>
                <w:szCs w:val="24"/>
              </w:rPr>
            </w:pPr>
            <w:r w:rsidRPr="006B292C">
              <w:rPr>
                <w:sz w:val="24"/>
                <w:szCs w:val="24"/>
              </w:rPr>
              <w:t>ПК-12.2.6. Умеет осуществлять корректирующие и предупреждающие действия в организации</w:t>
            </w:r>
          </w:p>
        </w:tc>
        <w:tc>
          <w:tcPr>
            <w:tcW w:w="6350" w:type="dxa"/>
          </w:tcPr>
          <w:p w14:paraId="1331C5D3" w14:textId="77777777" w:rsidR="003D3F81" w:rsidRDefault="003D3F81" w:rsidP="007C3806">
            <w:pPr>
              <w:ind w:left="30"/>
              <w:rPr>
                <w:sz w:val="24"/>
                <w:szCs w:val="24"/>
              </w:rPr>
            </w:pPr>
            <w:r w:rsidRPr="002E117C">
              <w:rPr>
                <w:sz w:val="24"/>
                <w:szCs w:val="24"/>
              </w:rPr>
              <w:t>Обучающийся умеет:</w:t>
            </w:r>
          </w:p>
          <w:p w14:paraId="777EE021" w14:textId="77777777" w:rsidR="003D3F81" w:rsidRPr="00382F41" w:rsidRDefault="003D3F81" w:rsidP="007C3806">
            <w:pPr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E117C">
              <w:rPr>
                <w:sz w:val="24"/>
                <w:szCs w:val="24"/>
              </w:rPr>
              <w:t>существлять корректирующие и предупреждающие действия в организации</w:t>
            </w:r>
            <w:r>
              <w:t xml:space="preserve"> </w:t>
            </w:r>
            <w:r w:rsidRPr="007F6AFE">
              <w:rPr>
                <w:sz w:val="24"/>
                <w:szCs w:val="24"/>
              </w:rPr>
              <w:t>по управлению несоответствиями ISO 14001</w:t>
            </w:r>
          </w:p>
        </w:tc>
      </w:tr>
    </w:tbl>
    <w:p w14:paraId="3A817B75" w14:textId="77777777" w:rsidR="00163BBC" w:rsidRDefault="00163BBC" w:rsidP="00FE0D5E">
      <w:pPr>
        <w:spacing w:line="240" w:lineRule="auto"/>
        <w:ind w:firstLine="851"/>
        <w:rPr>
          <w:sz w:val="28"/>
          <w:szCs w:val="28"/>
        </w:rPr>
      </w:pPr>
    </w:p>
    <w:p w14:paraId="1AD27713" w14:textId="172ED5EB" w:rsidR="00FE0D5E" w:rsidRDefault="00FE0D5E" w:rsidP="00FE0D5E">
      <w:pPr>
        <w:spacing w:line="240" w:lineRule="auto"/>
        <w:ind w:firstLine="851"/>
        <w:rPr>
          <w:sz w:val="28"/>
          <w:szCs w:val="28"/>
        </w:rPr>
      </w:pPr>
    </w:p>
    <w:p w14:paraId="284491AA" w14:textId="77777777" w:rsidR="008649D8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14:paraId="6994F296" w14:textId="77777777"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14:paraId="122B4E72" w14:textId="77777777"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14:paraId="226D18BF" w14:textId="29F5C748" w:rsidR="00C806B9" w:rsidRDefault="00EF2645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EF2645">
        <w:rPr>
          <w:sz w:val="28"/>
          <w:szCs w:val="28"/>
        </w:rPr>
        <w:t>Дисциплина «</w:t>
      </w:r>
      <w:r w:rsidR="00E26942" w:rsidRPr="00E26942">
        <w:rPr>
          <w:sz w:val="28"/>
          <w:szCs w:val="28"/>
        </w:rPr>
        <w:t>Система управления экологической безопасностью</w:t>
      </w:r>
      <w:r w:rsidRPr="00EF2645">
        <w:rPr>
          <w:sz w:val="28"/>
          <w:szCs w:val="28"/>
        </w:rPr>
        <w:t xml:space="preserve">» (Б1.Б.1) относится </w:t>
      </w:r>
      <w:r w:rsidR="00E26942">
        <w:rPr>
          <w:sz w:val="28"/>
          <w:szCs w:val="28"/>
        </w:rPr>
        <w:t xml:space="preserve">к </w:t>
      </w:r>
      <w:r w:rsidR="00F32609">
        <w:rPr>
          <w:sz w:val="28"/>
          <w:szCs w:val="28"/>
        </w:rPr>
        <w:t>базовым дисциплинам</w:t>
      </w:r>
      <w:r w:rsidRPr="00EF2645">
        <w:rPr>
          <w:sz w:val="28"/>
          <w:szCs w:val="28"/>
        </w:rPr>
        <w:t>.</w:t>
      </w:r>
    </w:p>
    <w:p w14:paraId="4E5B2D1B" w14:textId="77777777" w:rsidR="00EF2645" w:rsidRDefault="00EF2645" w:rsidP="0095427B">
      <w:pPr>
        <w:widowControl/>
        <w:spacing w:line="240" w:lineRule="auto"/>
        <w:ind w:firstLine="851"/>
        <w:rPr>
          <w:sz w:val="28"/>
          <w:szCs w:val="28"/>
        </w:rPr>
      </w:pPr>
    </w:p>
    <w:p w14:paraId="1ADE36DC" w14:textId="77777777" w:rsidR="008649D8" w:rsidRDefault="008649D8" w:rsidP="004A2765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14:paraId="59EB456D" w14:textId="77777777" w:rsidR="00032676" w:rsidRPr="00D2714B" w:rsidRDefault="00032676" w:rsidP="004A2765">
      <w:pPr>
        <w:widowControl/>
        <w:spacing w:line="240" w:lineRule="auto"/>
        <w:ind w:firstLine="851"/>
        <w:jc w:val="center"/>
        <w:rPr>
          <w:sz w:val="24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</w:tblGrid>
      <w:tr w:rsidR="003E7FFA" w:rsidRPr="009E71C4" w14:paraId="4466AE6A" w14:textId="77777777" w:rsidTr="003E7FFA">
        <w:trPr>
          <w:trHeight w:val="276"/>
          <w:jc w:val="center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34695" w14:textId="77777777" w:rsidR="003E7FFA" w:rsidRPr="009E71C4" w:rsidRDefault="003E7FFA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 w:rsidRPr="009E71C4">
              <w:rPr>
                <w:b/>
                <w:bCs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78FC2" w14:textId="77777777" w:rsidR="003E7FFA" w:rsidRPr="009E71C4" w:rsidRDefault="003E7FFA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 w:rsidRPr="009E71C4">
              <w:rPr>
                <w:b/>
                <w:bCs/>
                <w:sz w:val="24"/>
                <w:szCs w:val="24"/>
                <w:lang w:eastAsia="zh-CN"/>
              </w:rPr>
              <w:t>Всего часов</w:t>
            </w:r>
          </w:p>
        </w:tc>
      </w:tr>
      <w:tr w:rsidR="003E7FFA" w:rsidRPr="009E71C4" w14:paraId="3C41B38F" w14:textId="77777777" w:rsidTr="003E7FFA">
        <w:trPr>
          <w:trHeight w:val="436"/>
          <w:jc w:val="center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DF665" w14:textId="77777777" w:rsidR="003E7FFA" w:rsidRPr="009E71C4" w:rsidRDefault="003E7FFA" w:rsidP="009E71C4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567D" w14:textId="77777777" w:rsidR="003E7FFA" w:rsidRPr="009E71C4" w:rsidRDefault="003E7FFA" w:rsidP="009E71C4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  <w:lang w:eastAsia="zh-CN"/>
              </w:rPr>
            </w:pPr>
          </w:p>
        </w:tc>
      </w:tr>
      <w:tr w:rsidR="003E7FFA" w:rsidRPr="009E71C4" w14:paraId="4CEAC3A8" w14:textId="77777777" w:rsidTr="00954392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2554F" w14:textId="77777777" w:rsidR="003E7FFA" w:rsidRDefault="003E7FFA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8"/>
                <w:lang w:eastAsia="zh-CN"/>
              </w:rPr>
            </w:pPr>
            <w:r w:rsidRPr="00032676">
              <w:rPr>
                <w:sz w:val="24"/>
                <w:szCs w:val="28"/>
                <w:lang w:eastAsia="zh-CN"/>
              </w:rPr>
              <w:t>Контактная работа (по видам учебных занятий)</w:t>
            </w:r>
          </w:p>
          <w:p w14:paraId="6BDF81CD" w14:textId="77777777" w:rsidR="003E7FFA" w:rsidRPr="009E71C4" w:rsidRDefault="003E7FFA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8"/>
                <w:lang w:eastAsia="zh-CN"/>
              </w:rPr>
            </w:pPr>
            <w:r w:rsidRPr="009E71C4">
              <w:rPr>
                <w:sz w:val="24"/>
                <w:szCs w:val="28"/>
                <w:lang w:eastAsia="zh-CN"/>
              </w:rPr>
              <w:t>В том числе:</w:t>
            </w:r>
          </w:p>
          <w:p w14:paraId="788387F6" w14:textId="77777777" w:rsidR="003E7FFA" w:rsidRPr="009E71C4" w:rsidRDefault="003E7FFA" w:rsidP="009E71C4">
            <w:pPr>
              <w:widowControl/>
              <w:numPr>
                <w:ilvl w:val="0"/>
                <w:numId w:val="31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8"/>
                <w:lang w:eastAsia="zh-CN"/>
              </w:rPr>
            </w:pPr>
            <w:r w:rsidRPr="009E71C4">
              <w:rPr>
                <w:sz w:val="24"/>
                <w:szCs w:val="28"/>
                <w:lang w:eastAsia="zh-CN"/>
              </w:rPr>
              <w:t>лекции (Л)</w:t>
            </w:r>
          </w:p>
          <w:p w14:paraId="6903D72F" w14:textId="77777777" w:rsidR="003E7FFA" w:rsidRPr="009E71C4" w:rsidRDefault="003E7FFA" w:rsidP="009E71C4">
            <w:pPr>
              <w:widowControl/>
              <w:numPr>
                <w:ilvl w:val="0"/>
                <w:numId w:val="31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8"/>
                <w:lang w:eastAsia="zh-CN"/>
              </w:rPr>
            </w:pPr>
            <w:r w:rsidRPr="009E71C4">
              <w:rPr>
                <w:sz w:val="24"/>
                <w:szCs w:val="28"/>
                <w:lang w:eastAsia="zh-CN"/>
              </w:rPr>
              <w:t>практические занятия (ПЗ)</w:t>
            </w:r>
          </w:p>
          <w:p w14:paraId="536318CA" w14:textId="77777777" w:rsidR="003E7FFA" w:rsidRPr="009E71C4" w:rsidRDefault="003E7FFA" w:rsidP="00032676">
            <w:pPr>
              <w:widowControl/>
              <w:numPr>
                <w:ilvl w:val="0"/>
                <w:numId w:val="31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8"/>
                <w:lang w:eastAsia="zh-CN"/>
              </w:rPr>
            </w:pPr>
            <w:r w:rsidRPr="009E71C4">
              <w:rPr>
                <w:sz w:val="24"/>
                <w:szCs w:val="28"/>
                <w:lang w:eastAsia="zh-CN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DABF" w14:textId="39835656" w:rsidR="003E7FFA" w:rsidRPr="009E71C4" w:rsidRDefault="006870DD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64</w:t>
            </w:r>
          </w:p>
          <w:p w14:paraId="6A66914C" w14:textId="77777777" w:rsidR="003E7FFA" w:rsidRPr="009E71C4" w:rsidRDefault="003E7FFA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</w:p>
          <w:p w14:paraId="7BE10E7C" w14:textId="06CD3559" w:rsidR="003E7FFA" w:rsidRPr="009E71C4" w:rsidRDefault="007A5EC9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32</w:t>
            </w:r>
          </w:p>
          <w:p w14:paraId="03F5B13F" w14:textId="10DC1C75" w:rsidR="003E7FFA" w:rsidRPr="009E71C4" w:rsidRDefault="007A5EC9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32</w:t>
            </w:r>
          </w:p>
          <w:p w14:paraId="039D7DA8" w14:textId="77777777" w:rsidR="003E7FFA" w:rsidRPr="009E71C4" w:rsidRDefault="003E7FFA" w:rsidP="0003267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 w:rsidRPr="009E71C4">
              <w:rPr>
                <w:sz w:val="24"/>
                <w:szCs w:val="28"/>
                <w:lang w:eastAsia="zh-CN"/>
              </w:rPr>
              <w:t>-</w:t>
            </w:r>
          </w:p>
        </w:tc>
      </w:tr>
      <w:tr w:rsidR="003E7FFA" w:rsidRPr="009E71C4" w14:paraId="31EF15FD" w14:textId="77777777" w:rsidTr="00954392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F46C" w14:textId="77777777" w:rsidR="003E7FFA" w:rsidRPr="009E71C4" w:rsidRDefault="003E7FFA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8"/>
                <w:lang w:eastAsia="zh-CN"/>
              </w:rPr>
            </w:pPr>
            <w:r w:rsidRPr="009E71C4">
              <w:rPr>
                <w:sz w:val="24"/>
                <w:szCs w:val="28"/>
                <w:lang w:eastAsia="zh-CN"/>
              </w:rPr>
              <w:t>Самостоятельная работа (СРС) (всего)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DBEC1" w14:textId="46714A63" w:rsidR="003E7FFA" w:rsidRPr="009E71C4" w:rsidRDefault="003E7FFA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sz w:val="24"/>
                <w:szCs w:val="28"/>
                <w:lang w:eastAsia="zh-CN"/>
              </w:rPr>
              <w:t>1</w:t>
            </w:r>
            <w:r w:rsidR="00B04D7B">
              <w:rPr>
                <w:sz w:val="24"/>
                <w:szCs w:val="28"/>
                <w:lang w:eastAsia="zh-CN"/>
              </w:rPr>
              <w:t>16</w:t>
            </w:r>
          </w:p>
        </w:tc>
      </w:tr>
      <w:tr w:rsidR="00393EAA" w:rsidRPr="00393EAA" w14:paraId="7A94D3C1" w14:textId="77777777" w:rsidTr="00954392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64E6" w14:textId="77777777" w:rsidR="003E7FFA" w:rsidRPr="00393EAA" w:rsidRDefault="003E7FFA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8"/>
                <w:lang w:eastAsia="zh-CN"/>
              </w:rPr>
            </w:pPr>
            <w:r w:rsidRPr="00393EAA">
              <w:rPr>
                <w:sz w:val="24"/>
                <w:szCs w:val="28"/>
                <w:lang w:eastAsia="zh-CN"/>
              </w:rPr>
              <w:t>Контроль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AB29" w14:textId="77777777" w:rsidR="003E7FFA" w:rsidRPr="00393EAA" w:rsidRDefault="003E7FFA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 w:rsidRPr="00393EAA">
              <w:rPr>
                <w:sz w:val="24"/>
                <w:szCs w:val="28"/>
                <w:lang w:eastAsia="zh-CN"/>
              </w:rPr>
              <w:t>36</w:t>
            </w:r>
          </w:p>
        </w:tc>
      </w:tr>
      <w:tr w:rsidR="007A52D6" w:rsidRPr="007A52D6" w14:paraId="51FC74E4" w14:textId="77777777" w:rsidTr="00954392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7E30" w14:textId="77777777" w:rsidR="003E7FFA" w:rsidRPr="007A52D6" w:rsidRDefault="003E7FFA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8"/>
                <w:lang w:eastAsia="zh-CN"/>
              </w:rPr>
            </w:pPr>
            <w:r w:rsidRPr="007A52D6">
              <w:rPr>
                <w:sz w:val="24"/>
                <w:szCs w:val="28"/>
                <w:lang w:eastAsia="zh-CN"/>
              </w:rPr>
              <w:t>Форма контроля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C0A5" w14:textId="77777777" w:rsidR="003E7FFA" w:rsidRPr="007A52D6" w:rsidRDefault="003E7FFA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 w:rsidRPr="007A52D6">
              <w:rPr>
                <w:sz w:val="24"/>
                <w:szCs w:val="28"/>
                <w:lang w:eastAsia="zh-CN"/>
              </w:rPr>
              <w:t>Экзамен</w:t>
            </w:r>
          </w:p>
        </w:tc>
      </w:tr>
      <w:tr w:rsidR="00E829DD" w:rsidRPr="00E829DD" w14:paraId="763E85E3" w14:textId="77777777" w:rsidTr="00954392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D3CF9" w14:textId="77777777" w:rsidR="003E7FFA" w:rsidRPr="006870DD" w:rsidRDefault="003E7FFA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8"/>
                <w:lang w:eastAsia="zh-CN"/>
              </w:rPr>
            </w:pPr>
            <w:r w:rsidRPr="006870DD">
              <w:rPr>
                <w:sz w:val="24"/>
                <w:szCs w:val="28"/>
                <w:lang w:eastAsia="zh-CN"/>
              </w:rPr>
              <w:t xml:space="preserve">Общая трудоемкость: час / </w:t>
            </w:r>
            <w:proofErr w:type="spellStart"/>
            <w:r w:rsidRPr="006870DD">
              <w:rPr>
                <w:sz w:val="24"/>
                <w:szCs w:val="28"/>
                <w:lang w:eastAsia="zh-CN"/>
              </w:rPr>
              <w:t>з.е</w:t>
            </w:r>
            <w:proofErr w:type="spellEnd"/>
            <w:r w:rsidRPr="006870DD">
              <w:rPr>
                <w:sz w:val="24"/>
                <w:szCs w:val="28"/>
                <w:lang w:eastAsia="zh-C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8F6BF" w14:textId="006FB988" w:rsidR="003E7FFA" w:rsidRPr="00E829DD" w:rsidRDefault="006870DD" w:rsidP="009E71C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8"/>
                <w:lang w:eastAsia="zh-CN"/>
              </w:rPr>
            </w:pPr>
            <w:r w:rsidRPr="006870DD">
              <w:rPr>
                <w:sz w:val="24"/>
                <w:szCs w:val="28"/>
                <w:lang w:eastAsia="zh-CN"/>
              </w:rPr>
              <w:t>2</w:t>
            </w:r>
            <w:r w:rsidR="00B04D7B">
              <w:rPr>
                <w:sz w:val="24"/>
                <w:szCs w:val="28"/>
                <w:lang w:eastAsia="zh-CN"/>
              </w:rPr>
              <w:t>16</w:t>
            </w:r>
            <w:r w:rsidR="003E7FFA" w:rsidRPr="006870DD">
              <w:rPr>
                <w:sz w:val="24"/>
                <w:szCs w:val="28"/>
                <w:lang w:eastAsia="zh-CN"/>
              </w:rPr>
              <w:t xml:space="preserve"> / </w:t>
            </w:r>
            <w:r w:rsidRPr="006870DD">
              <w:rPr>
                <w:sz w:val="24"/>
                <w:szCs w:val="28"/>
                <w:lang w:eastAsia="zh-CN"/>
              </w:rPr>
              <w:t>6</w:t>
            </w:r>
          </w:p>
        </w:tc>
      </w:tr>
    </w:tbl>
    <w:p w14:paraId="57A34C4D" w14:textId="77777777" w:rsidR="00FC5E4D" w:rsidRDefault="00FC5E4D" w:rsidP="00FC5E4D">
      <w:pPr>
        <w:rPr>
          <w:bCs/>
          <w:sz w:val="28"/>
          <w:szCs w:val="28"/>
        </w:rPr>
      </w:pPr>
    </w:p>
    <w:p w14:paraId="2EB3031C" w14:textId="77777777" w:rsidR="00F32609" w:rsidRDefault="00F32609" w:rsidP="00EF2645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14:paraId="248B1A8C" w14:textId="77777777" w:rsidR="008649D8" w:rsidRPr="00D2714B" w:rsidRDefault="008649D8" w:rsidP="00EF2645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14:paraId="07862A61" w14:textId="0CC9F2CC" w:rsidR="00613DE8" w:rsidRDefault="00613DE8" w:rsidP="00EF2645">
      <w:pPr>
        <w:spacing w:before="120" w:after="120" w:line="240" w:lineRule="auto"/>
        <w:ind w:firstLine="851"/>
        <w:rPr>
          <w:sz w:val="28"/>
          <w:szCs w:val="28"/>
        </w:rPr>
      </w:pPr>
      <w:r w:rsidRPr="00994E94">
        <w:rPr>
          <w:sz w:val="28"/>
          <w:szCs w:val="28"/>
        </w:rPr>
        <w:t>5.1 Содержание дисциплины</w:t>
      </w:r>
    </w:p>
    <w:tbl>
      <w:tblPr>
        <w:tblW w:w="495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510"/>
        <w:gridCol w:w="4578"/>
        <w:gridCol w:w="1264"/>
      </w:tblGrid>
      <w:tr w:rsidR="009334F3" w:rsidRPr="00382F41" w14:paraId="2E95B0F1" w14:textId="77777777" w:rsidTr="00416DF4">
        <w:tc>
          <w:tcPr>
            <w:tcW w:w="598" w:type="pct"/>
            <w:vAlign w:val="center"/>
          </w:tcPr>
          <w:p w14:paraId="5AD6901F" w14:textId="77777777" w:rsidR="009334F3" w:rsidRPr="00461238" w:rsidRDefault="009334F3" w:rsidP="0085396F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1238">
              <w:rPr>
                <w:sz w:val="24"/>
                <w:szCs w:val="24"/>
              </w:rPr>
              <w:t xml:space="preserve">№ </w:t>
            </w:r>
          </w:p>
          <w:p w14:paraId="7463D265" w14:textId="77777777" w:rsidR="009334F3" w:rsidRPr="00461238" w:rsidRDefault="009334F3" w:rsidP="0085396F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1238">
              <w:rPr>
                <w:sz w:val="24"/>
                <w:szCs w:val="24"/>
              </w:rPr>
              <w:t>п/п</w:t>
            </w:r>
          </w:p>
        </w:tc>
        <w:tc>
          <w:tcPr>
            <w:tcW w:w="1323" w:type="pct"/>
            <w:vAlign w:val="center"/>
          </w:tcPr>
          <w:p w14:paraId="348B646E" w14:textId="77777777" w:rsidR="009334F3" w:rsidRPr="00461238" w:rsidRDefault="009334F3" w:rsidP="0085396F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1238">
              <w:rPr>
                <w:sz w:val="24"/>
                <w:szCs w:val="24"/>
              </w:rPr>
              <w:t xml:space="preserve">Наименование раздела дисциплины </w:t>
            </w:r>
          </w:p>
        </w:tc>
        <w:tc>
          <w:tcPr>
            <w:tcW w:w="2413" w:type="pct"/>
            <w:vAlign w:val="center"/>
          </w:tcPr>
          <w:p w14:paraId="62988DA0" w14:textId="77777777" w:rsidR="009334F3" w:rsidRPr="00461238" w:rsidRDefault="009334F3" w:rsidP="0085396F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1238">
              <w:rPr>
                <w:sz w:val="24"/>
                <w:szCs w:val="24"/>
              </w:rPr>
              <w:t>Содержание раздела</w:t>
            </w:r>
          </w:p>
        </w:tc>
        <w:tc>
          <w:tcPr>
            <w:tcW w:w="666" w:type="pct"/>
          </w:tcPr>
          <w:p w14:paraId="117E1FC6" w14:textId="77777777" w:rsidR="009334F3" w:rsidRPr="00461238" w:rsidRDefault="009334F3" w:rsidP="0085396F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1238">
              <w:rPr>
                <w:sz w:val="24"/>
                <w:szCs w:val="24"/>
              </w:rPr>
              <w:t>Индикаторы достижен</w:t>
            </w:r>
            <w:r w:rsidRPr="00461238">
              <w:rPr>
                <w:sz w:val="24"/>
                <w:szCs w:val="24"/>
              </w:rPr>
              <w:lastRenderedPageBreak/>
              <w:t>ия компетенций</w:t>
            </w:r>
          </w:p>
        </w:tc>
      </w:tr>
      <w:tr w:rsidR="00686030" w:rsidRPr="00382F41" w14:paraId="295BA9A3" w14:textId="77777777" w:rsidTr="00416DF4">
        <w:tc>
          <w:tcPr>
            <w:tcW w:w="598" w:type="pct"/>
            <w:vMerge w:val="restart"/>
            <w:vAlign w:val="center"/>
          </w:tcPr>
          <w:p w14:paraId="2D80E03B" w14:textId="4CFE162B" w:rsidR="00686030" w:rsidRPr="00461238" w:rsidRDefault="00686030" w:rsidP="0085396F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123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23" w:type="pct"/>
            <w:vMerge w:val="restart"/>
            <w:vAlign w:val="center"/>
          </w:tcPr>
          <w:p w14:paraId="44270848" w14:textId="4AA54E68" w:rsidR="00686030" w:rsidRPr="00461238" w:rsidRDefault="00686030" w:rsidP="0085396F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1238">
              <w:rPr>
                <w:sz w:val="24"/>
                <w:szCs w:val="24"/>
              </w:rPr>
              <w:t>Основные понятия теории управления экологической безопасностью</w:t>
            </w:r>
          </w:p>
        </w:tc>
        <w:tc>
          <w:tcPr>
            <w:tcW w:w="2413" w:type="pct"/>
            <w:vAlign w:val="center"/>
          </w:tcPr>
          <w:p w14:paraId="28758B9F" w14:textId="5333AFD9" w:rsidR="00686030" w:rsidRPr="00461238" w:rsidRDefault="00686030" w:rsidP="0085396F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1238">
              <w:rPr>
                <w:sz w:val="24"/>
                <w:szCs w:val="24"/>
              </w:rPr>
              <w:t>Лекция №1 Функции, методы, формы управления, цикл управления</w:t>
            </w:r>
          </w:p>
        </w:tc>
        <w:tc>
          <w:tcPr>
            <w:tcW w:w="666" w:type="pct"/>
          </w:tcPr>
          <w:p w14:paraId="407A27F5" w14:textId="31A4E936" w:rsidR="00686030" w:rsidRPr="00461238" w:rsidRDefault="00686030" w:rsidP="0085396F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ПК-8.1.2</w:t>
            </w:r>
            <w:r>
              <w:t xml:space="preserve"> </w:t>
            </w:r>
            <w:r w:rsidRPr="000E2406">
              <w:rPr>
                <w:sz w:val="24"/>
                <w:szCs w:val="24"/>
              </w:rPr>
              <w:t>ПК-8.1.</w:t>
            </w:r>
            <w:r>
              <w:rPr>
                <w:sz w:val="24"/>
                <w:szCs w:val="24"/>
              </w:rPr>
              <w:t>4</w:t>
            </w:r>
          </w:p>
        </w:tc>
      </w:tr>
      <w:tr w:rsidR="00686030" w:rsidRPr="00382F41" w14:paraId="0F568159" w14:textId="77777777" w:rsidTr="00416DF4">
        <w:tc>
          <w:tcPr>
            <w:tcW w:w="598" w:type="pct"/>
            <w:vMerge/>
            <w:vAlign w:val="center"/>
          </w:tcPr>
          <w:p w14:paraId="1CCD6D24" w14:textId="77777777" w:rsidR="00686030" w:rsidRPr="00461238" w:rsidRDefault="00686030" w:rsidP="0085396F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1323" w:type="pct"/>
            <w:vMerge/>
            <w:vAlign w:val="center"/>
          </w:tcPr>
          <w:p w14:paraId="0FE0B0CF" w14:textId="77777777" w:rsidR="00686030" w:rsidRPr="00461238" w:rsidRDefault="00686030" w:rsidP="0085396F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2413" w:type="pct"/>
            <w:vAlign w:val="center"/>
          </w:tcPr>
          <w:p w14:paraId="39EBA78D" w14:textId="018D85CD" w:rsidR="00686030" w:rsidRPr="00461238" w:rsidRDefault="00686030" w:rsidP="0068603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1238">
              <w:rPr>
                <w:sz w:val="24"/>
                <w:szCs w:val="24"/>
              </w:rPr>
              <w:t>Практическое занятие №1. Основные понятия теории управления экологической безопасностью</w:t>
            </w:r>
          </w:p>
        </w:tc>
        <w:tc>
          <w:tcPr>
            <w:tcW w:w="666" w:type="pct"/>
          </w:tcPr>
          <w:p w14:paraId="2087A876" w14:textId="6312C688" w:rsidR="00686030" w:rsidRPr="00461238" w:rsidRDefault="00686030" w:rsidP="0085396F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686030">
              <w:rPr>
                <w:sz w:val="24"/>
                <w:szCs w:val="24"/>
              </w:rPr>
              <w:t>ПК-8.1.2 ПК-8.1.4</w:t>
            </w:r>
          </w:p>
        </w:tc>
      </w:tr>
      <w:tr w:rsidR="00686030" w:rsidRPr="00382F41" w14:paraId="04C53227" w14:textId="77777777" w:rsidTr="00954392">
        <w:trPr>
          <w:trHeight w:val="828"/>
        </w:trPr>
        <w:tc>
          <w:tcPr>
            <w:tcW w:w="598" w:type="pct"/>
            <w:vMerge/>
            <w:vAlign w:val="center"/>
          </w:tcPr>
          <w:p w14:paraId="510C3B1D" w14:textId="77777777" w:rsidR="00686030" w:rsidRPr="00461238" w:rsidRDefault="00686030" w:rsidP="0085396F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1323" w:type="pct"/>
            <w:vMerge/>
            <w:vAlign w:val="center"/>
          </w:tcPr>
          <w:p w14:paraId="5D44B8B6" w14:textId="77777777" w:rsidR="00686030" w:rsidRPr="00461238" w:rsidRDefault="00686030" w:rsidP="0085396F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2413" w:type="pct"/>
            <w:vAlign w:val="center"/>
          </w:tcPr>
          <w:p w14:paraId="306F024C" w14:textId="5AD1E1D5" w:rsidR="00686030" w:rsidRPr="00461238" w:rsidRDefault="00686030" w:rsidP="0085396F">
            <w:pPr>
              <w:shd w:val="clear" w:color="auto" w:fill="FFFFFF"/>
              <w:spacing w:line="240" w:lineRule="auto"/>
              <w:ind w:firstLine="34"/>
              <w:rPr>
                <w:sz w:val="24"/>
                <w:szCs w:val="24"/>
              </w:rPr>
            </w:pPr>
            <w:r w:rsidRPr="00461238">
              <w:rPr>
                <w:color w:val="000000"/>
                <w:sz w:val="24"/>
                <w:szCs w:val="24"/>
              </w:rPr>
              <w:t xml:space="preserve">Лекция №2. </w:t>
            </w:r>
            <w:bookmarkStart w:id="3" w:name="_Hlk98085925"/>
            <w:r w:rsidRPr="00461238">
              <w:rPr>
                <w:color w:val="000000"/>
                <w:sz w:val="24"/>
                <w:szCs w:val="24"/>
              </w:rPr>
              <w:t xml:space="preserve">Нормативно-методическое обеспечение </w:t>
            </w:r>
            <w:bookmarkEnd w:id="3"/>
            <w:r w:rsidRPr="00461238">
              <w:rPr>
                <w:color w:val="000000"/>
                <w:sz w:val="24"/>
                <w:szCs w:val="24"/>
              </w:rPr>
              <w:t>экологической безопасностью</w:t>
            </w:r>
            <w:r>
              <w:rPr>
                <w:color w:val="000000"/>
                <w:sz w:val="24"/>
                <w:szCs w:val="24"/>
              </w:rPr>
              <w:t xml:space="preserve"> на территории РФ</w:t>
            </w:r>
          </w:p>
        </w:tc>
        <w:tc>
          <w:tcPr>
            <w:tcW w:w="666" w:type="pct"/>
          </w:tcPr>
          <w:p w14:paraId="6DAF80D0" w14:textId="3331DCD9" w:rsidR="00686030" w:rsidRDefault="00686030" w:rsidP="0085396F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686030">
              <w:rPr>
                <w:sz w:val="24"/>
                <w:szCs w:val="24"/>
              </w:rPr>
              <w:t>ПК</w:t>
            </w:r>
            <w:r>
              <w:rPr>
                <w:sz w:val="24"/>
                <w:szCs w:val="24"/>
              </w:rPr>
              <w:t>-</w:t>
            </w:r>
            <w:r w:rsidRPr="006860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68603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2.2</w:t>
            </w:r>
          </w:p>
          <w:p w14:paraId="2DB7F1D5" w14:textId="41CCED11" w:rsidR="00686030" w:rsidRPr="00461238" w:rsidRDefault="00686030" w:rsidP="0085396F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686030">
              <w:rPr>
                <w:sz w:val="24"/>
                <w:szCs w:val="24"/>
              </w:rPr>
              <w:t>ПК</w:t>
            </w:r>
            <w:r>
              <w:rPr>
                <w:sz w:val="24"/>
                <w:szCs w:val="24"/>
              </w:rPr>
              <w:t>-</w:t>
            </w:r>
            <w:r w:rsidRPr="00686030">
              <w:rPr>
                <w:sz w:val="24"/>
                <w:szCs w:val="24"/>
              </w:rPr>
              <w:t xml:space="preserve"> 3.</w:t>
            </w:r>
            <w:r>
              <w:rPr>
                <w:sz w:val="24"/>
                <w:szCs w:val="24"/>
              </w:rPr>
              <w:t>1.</w:t>
            </w:r>
            <w:r w:rsidRPr="00686030">
              <w:rPr>
                <w:sz w:val="24"/>
                <w:szCs w:val="24"/>
              </w:rPr>
              <w:t>4</w:t>
            </w:r>
          </w:p>
        </w:tc>
      </w:tr>
      <w:tr w:rsidR="00686030" w:rsidRPr="00382F41" w14:paraId="41A25B34" w14:textId="77777777" w:rsidTr="00416DF4">
        <w:tc>
          <w:tcPr>
            <w:tcW w:w="598" w:type="pct"/>
            <w:vMerge/>
            <w:vAlign w:val="center"/>
          </w:tcPr>
          <w:p w14:paraId="7DE87209" w14:textId="77777777" w:rsidR="00686030" w:rsidRPr="00461238" w:rsidRDefault="00686030" w:rsidP="0085396F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1323" w:type="pct"/>
            <w:vMerge/>
            <w:vAlign w:val="center"/>
          </w:tcPr>
          <w:p w14:paraId="596BC21F" w14:textId="77777777" w:rsidR="00686030" w:rsidRPr="00461238" w:rsidRDefault="00686030" w:rsidP="0085396F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2413" w:type="pct"/>
            <w:vAlign w:val="center"/>
          </w:tcPr>
          <w:p w14:paraId="16030D09" w14:textId="2C06A8F3" w:rsidR="00686030" w:rsidRPr="00461238" w:rsidRDefault="00686030" w:rsidP="0085396F">
            <w:pPr>
              <w:shd w:val="clear" w:color="auto" w:fill="FFFFFF"/>
              <w:spacing w:line="240" w:lineRule="auto"/>
              <w:ind w:firstLine="34"/>
              <w:rPr>
                <w:color w:val="000000"/>
                <w:sz w:val="24"/>
                <w:szCs w:val="24"/>
              </w:rPr>
            </w:pPr>
            <w:r w:rsidRPr="00C84BC3">
              <w:rPr>
                <w:color w:val="000000"/>
                <w:sz w:val="24"/>
                <w:szCs w:val="24"/>
              </w:rPr>
              <w:t>Самостоятельная работа студентов</w:t>
            </w:r>
            <w:r>
              <w:rPr>
                <w:color w:val="000000"/>
                <w:sz w:val="24"/>
                <w:szCs w:val="24"/>
              </w:rPr>
              <w:t xml:space="preserve"> по изучению нормативно-правовой базы </w:t>
            </w:r>
          </w:p>
        </w:tc>
        <w:tc>
          <w:tcPr>
            <w:tcW w:w="666" w:type="pct"/>
          </w:tcPr>
          <w:p w14:paraId="0E17C9B8" w14:textId="4C48CE0D" w:rsidR="00686030" w:rsidRPr="00461238" w:rsidRDefault="00686030" w:rsidP="0085396F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ПК-1.2.1</w:t>
            </w:r>
          </w:p>
        </w:tc>
      </w:tr>
      <w:tr w:rsidR="00686030" w:rsidRPr="00382F41" w14:paraId="3D8F4F91" w14:textId="77777777" w:rsidTr="00416DF4">
        <w:tc>
          <w:tcPr>
            <w:tcW w:w="598" w:type="pct"/>
            <w:vMerge/>
            <w:vAlign w:val="center"/>
          </w:tcPr>
          <w:p w14:paraId="4321EE0B" w14:textId="77777777" w:rsidR="00686030" w:rsidRPr="00461238" w:rsidRDefault="00686030" w:rsidP="0085396F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1323" w:type="pct"/>
            <w:vMerge/>
            <w:vAlign w:val="center"/>
          </w:tcPr>
          <w:p w14:paraId="07B5FE3B" w14:textId="77777777" w:rsidR="00686030" w:rsidRPr="00461238" w:rsidRDefault="00686030" w:rsidP="0085396F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2413" w:type="pct"/>
            <w:vAlign w:val="center"/>
          </w:tcPr>
          <w:p w14:paraId="6BE6D5ED" w14:textId="02A29832" w:rsidR="00686030" w:rsidRPr="00461238" w:rsidRDefault="00686030" w:rsidP="0085396F">
            <w:pPr>
              <w:shd w:val="clear" w:color="auto" w:fill="FFFFFF"/>
              <w:spacing w:line="240" w:lineRule="auto"/>
              <w:ind w:firstLine="34"/>
              <w:rPr>
                <w:color w:val="000000"/>
                <w:sz w:val="24"/>
                <w:szCs w:val="24"/>
              </w:rPr>
            </w:pPr>
            <w:r w:rsidRPr="00461238">
              <w:rPr>
                <w:color w:val="000000"/>
                <w:sz w:val="24"/>
                <w:szCs w:val="24"/>
              </w:rPr>
              <w:t>Практическое занятие №</w:t>
            </w:r>
            <w:r>
              <w:rPr>
                <w:color w:val="000000"/>
                <w:sz w:val="24"/>
                <w:szCs w:val="24"/>
              </w:rPr>
              <w:t>2</w:t>
            </w:r>
            <w:r w:rsidRPr="0046123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Система </w:t>
            </w:r>
            <w:r w:rsidR="00CA1E5E">
              <w:rPr>
                <w:color w:val="000000"/>
                <w:sz w:val="24"/>
                <w:szCs w:val="24"/>
              </w:rPr>
              <w:t>управления</w:t>
            </w:r>
            <w:r>
              <w:rPr>
                <w:color w:val="000000"/>
                <w:sz w:val="24"/>
                <w:szCs w:val="24"/>
              </w:rPr>
              <w:t xml:space="preserve"> экологической безопасност</w:t>
            </w:r>
            <w:r w:rsidR="00CA1E5E">
              <w:rPr>
                <w:color w:val="000000"/>
                <w:sz w:val="24"/>
                <w:szCs w:val="24"/>
              </w:rPr>
              <w:t>ью на предприятии</w:t>
            </w:r>
            <w:r w:rsidRPr="00461238">
              <w:rPr>
                <w:color w:val="000000"/>
                <w:sz w:val="24"/>
                <w:szCs w:val="24"/>
              </w:rPr>
              <w:t>.</w:t>
            </w:r>
            <w:r w:rsidR="005B0326">
              <w:rPr>
                <w:color w:val="000000"/>
                <w:sz w:val="24"/>
                <w:szCs w:val="24"/>
              </w:rPr>
              <w:t xml:space="preserve"> Основные документы по</w:t>
            </w:r>
            <w:r w:rsidR="005B0326" w:rsidRPr="00461238">
              <w:rPr>
                <w:color w:val="000000"/>
                <w:sz w:val="24"/>
                <w:szCs w:val="24"/>
              </w:rPr>
              <w:t xml:space="preserve"> управлени</w:t>
            </w:r>
            <w:r w:rsidR="005B0326">
              <w:rPr>
                <w:color w:val="000000"/>
                <w:sz w:val="24"/>
                <w:szCs w:val="24"/>
              </w:rPr>
              <w:t>ю</w:t>
            </w:r>
            <w:r w:rsidR="005B0326" w:rsidRPr="00461238">
              <w:rPr>
                <w:color w:val="000000"/>
                <w:sz w:val="24"/>
                <w:szCs w:val="24"/>
              </w:rPr>
              <w:t xml:space="preserve"> экологической безопасност</w:t>
            </w:r>
            <w:r w:rsidR="005B0326">
              <w:rPr>
                <w:color w:val="000000"/>
                <w:sz w:val="24"/>
                <w:szCs w:val="24"/>
              </w:rPr>
              <w:t>ью</w:t>
            </w:r>
            <w:r w:rsidR="005B0326" w:rsidRPr="00461238">
              <w:rPr>
                <w:color w:val="000000"/>
                <w:sz w:val="24"/>
                <w:szCs w:val="24"/>
              </w:rPr>
              <w:t xml:space="preserve"> на предприятии</w:t>
            </w:r>
          </w:p>
        </w:tc>
        <w:tc>
          <w:tcPr>
            <w:tcW w:w="666" w:type="pct"/>
          </w:tcPr>
          <w:p w14:paraId="111023E4" w14:textId="269DCB14" w:rsidR="00686030" w:rsidRDefault="00686030" w:rsidP="0085396F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ПК-8.1.2-8.1.5</w:t>
            </w:r>
          </w:p>
          <w:p w14:paraId="27F87A3B" w14:textId="77777777" w:rsidR="00686030" w:rsidRDefault="00686030" w:rsidP="0085396F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A800A1">
              <w:rPr>
                <w:sz w:val="24"/>
                <w:szCs w:val="24"/>
              </w:rPr>
              <w:t>ПК-8.</w:t>
            </w:r>
            <w:r>
              <w:rPr>
                <w:sz w:val="24"/>
                <w:szCs w:val="24"/>
              </w:rPr>
              <w:t>2</w:t>
            </w:r>
            <w:r w:rsidRPr="00A800A1">
              <w:rPr>
                <w:sz w:val="24"/>
                <w:szCs w:val="24"/>
              </w:rPr>
              <w:t>.2-</w:t>
            </w:r>
          </w:p>
          <w:p w14:paraId="11A9E3A8" w14:textId="1B0AE0B0" w:rsidR="00686030" w:rsidRPr="00461238" w:rsidRDefault="00686030" w:rsidP="0085396F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A800A1">
              <w:rPr>
                <w:sz w:val="24"/>
                <w:szCs w:val="24"/>
              </w:rPr>
              <w:t>ПК-8.</w:t>
            </w:r>
            <w:r>
              <w:rPr>
                <w:sz w:val="24"/>
                <w:szCs w:val="24"/>
              </w:rPr>
              <w:t>2</w:t>
            </w:r>
            <w:r w:rsidRPr="00A800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</w:p>
        </w:tc>
      </w:tr>
      <w:tr w:rsidR="00686030" w:rsidRPr="00382F41" w14:paraId="39F7E0F5" w14:textId="77777777" w:rsidTr="00954392">
        <w:trPr>
          <w:trHeight w:val="1380"/>
        </w:trPr>
        <w:tc>
          <w:tcPr>
            <w:tcW w:w="598" w:type="pct"/>
            <w:vMerge/>
            <w:vAlign w:val="center"/>
          </w:tcPr>
          <w:p w14:paraId="2EFCCC71" w14:textId="77777777" w:rsidR="00686030" w:rsidRPr="00461238" w:rsidRDefault="00686030" w:rsidP="0085396F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1323" w:type="pct"/>
            <w:vMerge/>
            <w:vAlign w:val="center"/>
          </w:tcPr>
          <w:p w14:paraId="333BD202" w14:textId="77777777" w:rsidR="00686030" w:rsidRPr="00461238" w:rsidRDefault="00686030" w:rsidP="0085396F">
            <w:pPr>
              <w:shd w:val="clear" w:color="auto" w:fill="FFFFFF"/>
              <w:spacing w:line="240" w:lineRule="auto"/>
              <w:ind w:firstLine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413" w:type="pct"/>
            <w:vAlign w:val="center"/>
          </w:tcPr>
          <w:p w14:paraId="18F47118" w14:textId="3C7B35F0" w:rsidR="00686030" w:rsidRPr="00461238" w:rsidRDefault="00686030" w:rsidP="0085396F">
            <w:pPr>
              <w:shd w:val="clear" w:color="auto" w:fill="FFFFFF"/>
              <w:spacing w:line="240" w:lineRule="auto"/>
              <w:ind w:firstLine="34"/>
              <w:rPr>
                <w:color w:val="000000"/>
                <w:sz w:val="24"/>
                <w:szCs w:val="24"/>
              </w:rPr>
            </w:pPr>
            <w:r w:rsidRPr="004A3B8D">
              <w:rPr>
                <w:color w:val="000000"/>
                <w:sz w:val="24"/>
                <w:szCs w:val="24"/>
              </w:rPr>
              <w:t>Лекция №</w:t>
            </w:r>
            <w:r w:rsidR="00984498">
              <w:rPr>
                <w:color w:val="000000"/>
                <w:sz w:val="24"/>
                <w:szCs w:val="24"/>
              </w:rPr>
              <w:t>3</w:t>
            </w:r>
            <w:r w:rsidRPr="004A3B8D">
              <w:rPr>
                <w:color w:val="000000"/>
                <w:sz w:val="24"/>
                <w:szCs w:val="24"/>
              </w:rPr>
              <w:tab/>
              <w:t>Установление причин и последствий аварийных выбросов и сбросов загрязняющих веществ в окружающую среду, сверхнормативного образования отходов</w:t>
            </w:r>
          </w:p>
        </w:tc>
        <w:tc>
          <w:tcPr>
            <w:tcW w:w="666" w:type="pct"/>
          </w:tcPr>
          <w:p w14:paraId="7EB4F584" w14:textId="2216B3B8" w:rsidR="00686030" w:rsidRDefault="00686030" w:rsidP="0085396F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394944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4</w:t>
            </w:r>
            <w:r w:rsidRPr="0039494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1.</w:t>
            </w:r>
            <w:r w:rsidRPr="0039494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</w:t>
            </w:r>
            <w:r>
              <w:t xml:space="preserve"> </w:t>
            </w:r>
            <w:r w:rsidRPr="00A800A1">
              <w:rPr>
                <w:sz w:val="24"/>
                <w:szCs w:val="24"/>
              </w:rPr>
              <w:t>ПК-4.1.</w:t>
            </w:r>
            <w:r>
              <w:rPr>
                <w:sz w:val="24"/>
                <w:szCs w:val="24"/>
              </w:rPr>
              <w:t>7</w:t>
            </w:r>
          </w:p>
          <w:p w14:paraId="5BF95C9A" w14:textId="19D9B792" w:rsidR="006D549E" w:rsidRPr="006D549E" w:rsidRDefault="006D549E" w:rsidP="0085396F">
            <w:pPr>
              <w:spacing w:line="240" w:lineRule="auto"/>
              <w:ind w:firstLine="34"/>
              <w:rPr>
                <w:b/>
                <w:bCs/>
                <w:sz w:val="24"/>
                <w:szCs w:val="24"/>
              </w:rPr>
            </w:pPr>
          </w:p>
          <w:p w14:paraId="74A35B70" w14:textId="20DA2185" w:rsidR="00686030" w:rsidRPr="00461238" w:rsidRDefault="00686030" w:rsidP="0085396F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</w:tr>
      <w:tr w:rsidR="00686030" w:rsidRPr="00382F41" w14:paraId="4A60FA47" w14:textId="77777777" w:rsidTr="00416DF4">
        <w:tc>
          <w:tcPr>
            <w:tcW w:w="598" w:type="pct"/>
            <w:vMerge/>
            <w:vAlign w:val="center"/>
          </w:tcPr>
          <w:p w14:paraId="467BC92E" w14:textId="77777777" w:rsidR="00686030" w:rsidRPr="00461238" w:rsidRDefault="00686030" w:rsidP="0085396F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1323" w:type="pct"/>
            <w:vMerge/>
            <w:vAlign w:val="center"/>
          </w:tcPr>
          <w:p w14:paraId="15E1D71C" w14:textId="77777777" w:rsidR="00686030" w:rsidRPr="00461238" w:rsidRDefault="00686030" w:rsidP="0085396F">
            <w:pPr>
              <w:shd w:val="clear" w:color="auto" w:fill="FFFFFF"/>
              <w:spacing w:line="240" w:lineRule="auto"/>
              <w:ind w:firstLine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413" w:type="pct"/>
            <w:vAlign w:val="center"/>
          </w:tcPr>
          <w:p w14:paraId="14060825" w14:textId="74354F2A" w:rsidR="00686030" w:rsidRPr="004A3B8D" w:rsidRDefault="00686030" w:rsidP="0085396F">
            <w:pPr>
              <w:shd w:val="clear" w:color="auto" w:fill="FFFFFF"/>
              <w:spacing w:line="240" w:lineRule="auto"/>
              <w:ind w:firstLine="34"/>
              <w:rPr>
                <w:color w:val="000000"/>
                <w:sz w:val="24"/>
                <w:szCs w:val="24"/>
              </w:rPr>
            </w:pPr>
            <w:r w:rsidRPr="00461238">
              <w:rPr>
                <w:color w:val="000000"/>
                <w:sz w:val="24"/>
                <w:szCs w:val="24"/>
              </w:rPr>
              <w:t>Практическое занятие №</w:t>
            </w:r>
            <w:r w:rsidR="005B0326">
              <w:rPr>
                <w:color w:val="000000"/>
                <w:sz w:val="24"/>
                <w:szCs w:val="24"/>
              </w:rPr>
              <w:t>3</w:t>
            </w:r>
            <w:r w:rsidRPr="0046123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Система управления безопасностью </w:t>
            </w:r>
            <w:r w:rsidRPr="004A3B8D">
              <w:rPr>
                <w:color w:val="000000"/>
                <w:sz w:val="24"/>
                <w:szCs w:val="24"/>
              </w:rPr>
              <w:t>в чрезвычайных ситуациях</w:t>
            </w:r>
            <w:r>
              <w:rPr>
                <w:color w:val="000000"/>
                <w:sz w:val="24"/>
                <w:szCs w:val="24"/>
              </w:rPr>
              <w:t xml:space="preserve"> на предприятии</w:t>
            </w:r>
          </w:p>
        </w:tc>
        <w:tc>
          <w:tcPr>
            <w:tcW w:w="666" w:type="pct"/>
          </w:tcPr>
          <w:p w14:paraId="4673250B" w14:textId="658B937B" w:rsidR="00686030" w:rsidRPr="00461238" w:rsidRDefault="00686030" w:rsidP="0085396F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A800A1">
              <w:rPr>
                <w:sz w:val="24"/>
                <w:szCs w:val="24"/>
              </w:rPr>
              <w:t>ПК-4.1.2- ПК-4.1.7</w:t>
            </w:r>
          </w:p>
        </w:tc>
      </w:tr>
      <w:tr w:rsidR="00031A83" w:rsidRPr="00382F41" w14:paraId="4237AFA2" w14:textId="77777777" w:rsidTr="00416DF4">
        <w:tc>
          <w:tcPr>
            <w:tcW w:w="598" w:type="pct"/>
            <w:vMerge w:val="restart"/>
            <w:vAlign w:val="center"/>
          </w:tcPr>
          <w:p w14:paraId="6483E29C" w14:textId="217FF48A" w:rsidR="00031A83" w:rsidRPr="00461238" w:rsidRDefault="0047082C" w:rsidP="0085396F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3" w:type="pct"/>
            <w:vMerge w:val="restart"/>
            <w:vAlign w:val="center"/>
          </w:tcPr>
          <w:p w14:paraId="32995689" w14:textId="67E08787" w:rsidR="00031A83" w:rsidRPr="00461238" w:rsidRDefault="00031A83" w:rsidP="0085396F">
            <w:pPr>
              <w:shd w:val="clear" w:color="auto" w:fill="FFFFFF"/>
              <w:spacing w:line="240" w:lineRule="auto"/>
              <w:ind w:firstLine="34"/>
              <w:rPr>
                <w:color w:val="000000"/>
                <w:sz w:val="24"/>
                <w:szCs w:val="24"/>
              </w:rPr>
            </w:pPr>
            <w:r w:rsidRPr="00C72C65">
              <w:rPr>
                <w:color w:val="000000"/>
                <w:sz w:val="24"/>
                <w:szCs w:val="24"/>
              </w:rPr>
              <w:t>Оценка воздействия на окружающую среду при  эксплуатаци</w:t>
            </w:r>
            <w:r w:rsidR="004F1532">
              <w:rPr>
                <w:color w:val="000000"/>
                <w:sz w:val="24"/>
                <w:szCs w:val="24"/>
              </w:rPr>
              <w:t>и</w:t>
            </w:r>
            <w:r w:rsidRPr="00C72C65">
              <w:rPr>
                <w:color w:val="000000"/>
                <w:sz w:val="24"/>
                <w:szCs w:val="24"/>
              </w:rPr>
              <w:t xml:space="preserve"> </w:t>
            </w:r>
            <w:r w:rsidR="004F1532">
              <w:rPr>
                <w:color w:val="000000"/>
                <w:sz w:val="24"/>
                <w:szCs w:val="24"/>
              </w:rPr>
              <w:t>объекта</w:t>
            </w:r>
          </w:p>
        </w:tc>
        <w:tc>
          <w:tcPr>
            <w:tcW w:w="2413" w:type="pct"/>
            <w:vAlign w:val="center"/>
          </w:tcPr>
          <w:p w14:paraId="3F9993C5" w14:textId="5C41B2EF" w:rsidR="00031A83" w:rsidRPr="0085396F" w:rsidRDefault="004F1532" w:rsidP="004F1532">
            <w:pPr>
              <w:shd w:val="clear" w:color="auto" w:fill="FFFFFF"/>
              <w:spacing w:line="240" w:lineRule="auto"/>
              <w:ind w:firstLine="34"/>
              <w:rPr>
                <w:color w:val="000000"/>
                <w:sz w:val="24"/>
                <w:szCs w:val="24"/>
              </w:rPr>
            </w:pPr>
            <w:r w:rsidRPr="00C72C65">
              <w:rPr>
                <w:color w:val="000000"/>
                <w:sz w:val="24"/>
                <w:szCs w:val="24"/>
              </w:rPr>
              <w:t>Лекция №</w:t>
            </w:r>
            <w:r w:rsidR="00984498">
              <w:rPr>
                <w:color w:val="000000"/>
                <w:sz w:val="24"/>
                <w:szCs w:val="24"/>
              </w:rPr>
              <w:t>4</w:t>
            </w:r>
            <w:r w:rsidRPr="004F1532"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О</w:t>
            </w:r>
            <w:r w:rsidRPr="004F1532">
              <w:rPr>
                <w:color w:val="000000"/>
                <w:sz w:val="24"/>
                <w:szCs w:val="24"/>
              </w:rPr>
              <w:t>ценка существующего состояния компонентов окружающей природной среды в районе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E968D9">
              <w:rPr>
                <w:color w:val="000000"/>
                <w:sz w:val="24"/>
                <w:szCs w:val="24"/>
              </w:rPr>
              <w:t xml:space="preserve">размещения </w:t>
            </w:r>
            <w:r w:rsidRPr="004F1532">
              <w:rPr>
                <w:color w:val="000000"/>
                <w:sz w:val="24"/>
                <w:szCs w:val="24"/>
              </w:rPr>
              <w:t xml:space="preserve">объекта </w:t>
            </w:r>
          </w:p>
        </w:tc>
        <w:tc>
          <w:tcPr>
            <w:tcW w:w="666" w:type="pct"/>
          </w:tcPr>
          <w:p w14:paraId="4A5BA266" w14:textId="77777777" w:rsidR="00F54C62" w:rsidRPr="00F54C62" w:rsidRDefault="00F54C62" w:rsidP="00F54C62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54C62">
              <w:rPr>
                <w:sz w:val="24"/>
                <w:szCs w:val="24"/>
              </w:rPr>
              <w:t>ПК-3.2.6.</w:t>
            </w:r>
          </w:p>
          <w:p w14:paraId="01C6C9C8" w14:textId="3871EF7B" w:rsidR="00031A83" w:rsidRPr="00461238" w:rsidRDefault="00F54C62" w:rsidP="00F54C62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54C62">
              <w:rPr>
                <w:sz w:val="24"/>
                <w:szCs w:val="24"/>
              </w:rPr>
              <w:t>ПК-3.2.7.</w:t>
            </w:r>
          </w:p>
        </w:tc>
      </w:tr>
      <w:tr w:rsidR="004F1532" w:rsidRPr="00382F41" w14:paraId="6D024A3F" w14:textId="77777777" w:rsidTr="00416DF4">
        <w:tc>
          <w:tcPr>
            <w:tcW w:w="598" w:type="pct"/>
            <w:vMerge/>
            <w:vAlign w:val="center"/>
          </w:tcPr>
          <w:p w14:paraId="4B06545D" w14:textId="77777777" w:rsidR="004F1532" w:rsidRDefault="004F1532" w:rsidP="0085396F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1323" w:type="pct"/>
            <w:vMerge/>
            <w:vAlign w:val="center"/>
          </w:tcPr>
          <w:p w14:paraId="4CDF4B9A" w14:textId="77777777" w:rsidR="004F1532" w:rsidRPr="00C72C65" w:rsidRDefault="004F1532" w:rsidP="0085396F">
            <w:pPr>
              <w:shd w:val="clear" w:color="auto" w:fill="FFFFFF"/>
              <w:spacing w:line="240" w:lineRule="auto"/>
              <w:ind w:firstLine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413" w:type="pct"/>
            <w:vAlign w:val="center"/>
          </w:tcPr>
          <w:p w14:paraId="2D64284A" w14:textId="727F15E5" w:rsidR="004F1532" w:rsidRPr="00C72C65" w:rsidRDefault="004F1532" w:rsidP="0085396F">
            <w:pPr>
              <w:shd w:val="clear" w:color="auto" w:fill="FFFFFF"/>
              <w:spacing w:line="240" w:lineRule="auto"/>
              <w:ind w:firstLine="34"/>
              <w:rPr>
                <w:color w:val="000000"/>
                <w:sz w:val="24"/>
                <w:szCs w:val="24"/>
              </w:rPr>
            </w:pPr>
            <w:r w:rsidRPr="00C72C65">
              <w:rPr>
                <w:color w:val="000000"/>
                <w:sz w:val="24"/>
                <w:szCs w:val="24"/>
              </w:rPr>
              <w:t>Лекция №</w:t>
            </w:r>
            <w:r w:rsidR="00984498">
              <w:rPr>
                <w:color w:val="000000"/>
                <w:sz w:val="24"/>
                <w:szCs w:val="24"/>
              </w:rPr>
              <w:t>5</w:t>
            </w:r>
            <w:r w:rsidRPr="00C72C65">
              <w:rPr>
                <w:color w:val="000000"/>
                <w:sz w:val="24"/>
                <w:szCs w:val="24"/>
              </w:rPr>
              <w:tab/>
              <w:t>Инвентаризация в технологической цепочке процессов, операций и оборудования, оказывающего основное влияние на степень негативного воздействия организации на окружающую среду</w:t>
            </w:r>
          </w:p>
        </w:tc>
        <w:tc>
          <w:tcPr>
            <w:tcW w:w="666" w:type="pct"/>
          </w:tcPr>
          <w:p w14:paraId="3B8CC746" w14:textId="77777777" w:rsidR="004F1532" w:rsidRDefault="00686030" w:rsidP="0085396F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ПК-2.1.2</w:t>
            </w:r>
          </w:p>
          <w:p w14:paraId="766A7473" w14:textId="302CA398" w:rsidR="00686030" w:rsidRPr="00461238" w:rsidRDefault="00686030" w:rsidP="0085396F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</w:tr>
      <w:tr w:rsidR="00031A83" w:rsidRPr="00382F41" w14:paraId="5807DD42" w14:textId="77777777" w:rsidTr="00416DF4">
        <w:tc>
          <w:tcPr>
            <w:tcW w:w="598" w:type="pct"/>
            <w:vMerge/>
            <w:vAlign w:val="center"/>
          </w:tcPr>
          <w:p w14:paraId="12013142" w14:textId="77777777" w:rsidR="00031A83" w:rsidRDefault="00031A83" w:rsidP="0085396F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1323" w:type="pct"/>
            <w:vMerge/>
            <w:vAlign w:val="center"/>
          </w:tcPr>
          <w:p w14:paraId="52CB747C" w14:textId="77777777" w:rsidR="00031A83" w:rsidRPr="00C72C65" w:rsidRDefault="00031A83" w:rsidP="0085396F">
            <w:pPr>
              <w:shd w:val="clear" w:color="auto" w:fill="FFFFFF"/>
              <w:spacing w:line="240" w:lineRule="auto"/>
              <w:ind w:firstLine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413" w:type="pct"/>
            <w:vAlign w:val="center"/>
          </w:tcPr>
          <w:p w14:paraId="6240AC23" w14:textId="60EC08DB" w:rsidR="00031A83" w:rsidRPr="00C72C65" w:rsidRDefault="00031A83" w:rsidP="0085396F">
            <w:pPr>
              <w:shd w:val="clear" w:color="auto" w:fill="FFFFFF"/>
              <w:spacing w:line="240" w:lineRule="auto"/>
              <w:ind w:firstLine="34"/>
              <w:rPr>
                <w:color w:val="000000"/>
                <w:sz w:val="24"/>
                <w:szCs w:val="24"/>
              </w:rPr>
            </w:pPr>
            <w:r w:rsidRPr="00B254CB">
              <w:rPr>
                <w:color w:val="000000"/>
                <w:sz w:val="24"/>
                <w:szCs w:val="24"/>
              </w:rPr>
              <w:t>Практическое занятие №</w:t>
            </w:r>
            <w:r w:rsidR="00984498">
              <w:rPr>
                <w:color w:val="000000"/>
                <w:sz w:val="24"/>
                <w:szCs w:val="24"/>
              </w:rPr>
              <w:t>5</w:t>
            </w:r>
            <w:r w:rsidRPr="00B254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Нормативно-методические документы по разработке ОВОС и мероприятий </w:t>
            </w:r>
            <w:r w:rsidRPr="00B254CB">
              <w:rPr>
                <w:color w:val="000000"/>
                <w:sz w:val="24"/>
                <w:szCs w:val="24"/>
              </w:rPr>
              <w:t>по снижению (предотвращению) негативного воздействия на окружающую среду</w:t>
            </w:r>
          </w:p>
        </w:tc>
        <w:tc>
          <w:tcPr>
            <w:tcW w:w="666" w:type="pct"/>
          </w:tcPr>
          <w:p w14:paraId="2AD13E3C" w14:textId="3654CF21" w:rsidR="00031A83" w:rsidRDefault="00216DC5" w:rsidP="0085396F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ПК-1.2.2</w:t>
            </w:r>
          </w:p>
          <w:p w14:paraId="6618948D" w14:textId="7E5C232D" w:rsidR="00216DC5" w:rsidRPr="00461238" w:rsidRDefault="00216DC5" w:rsidP="0085396F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ПК-1.2.3</w:t>
            </w:r>
          </w:p>
        </w:tc>
      </w:tr>
      <w:tr w:rsidR="00031A83" w:rsidRPr="00382F41" w14:paraId="34E586ED" w14:textId="77777777" w:rsidTr="00416DF4">
        <w:tc>
          <w:tcPr>
            <w:tcW w:w="598" w:type="pct"/>
            <w:vMerge/>
            <w:vAlign w:val="center"/>
          </w:tcPr>
          <w:p w14:paraId="05516BD9" w14:textId="77777777" w:rsidR="00031A83" w:rsidRPr="00461238" w:rsidRDefault="00031A83" w:rsidP="0085396F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1323" w:type="pct"/>
            <w:vMerge/>
            <w:vAlign w:val="center"/>
          </w:tcPr>
          <w:p w14:paraId="1FA316DC" w14:textId="77777777" w:rsidR="00031A83" w:rsidRPr="00C72C65" w:rsidRDefault="00031A83" w:rsidP="0085396F">
            <w:pPr>
              <w:shd w:val="clear" w:color="auto" w:fill="FFFFFF"/>
              <w:spacing w:line="240" w:lineRule="auto"/>
              <w:ind w:firstLine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413" w:type="pct"/>
            <w:vAlign w:val="center"/>
          </w:tcPr>
          <w:p w14:paraId="4EB0C425" w14:textId="0A62F712" w:rsidR="00031A83" w:rsidRPr="00C72C65" w:rsidRDefault="00031A83" w:rsidP="005569FC">
            <w:pPr>
              <w:shd w:val="clear" w:color="auto" w:fill="FFFFFF"/>
              <w:spacing w:line="240" w:lineRule="auto"/>
              <w:ind w:firstLine="34"/>
              <w:rPr>
                <w:color w:val="000000"/>
                <w:sz w:val="24"/>
                <w:szCs w:val="24"/>
              </w:rPr>
            </w:pPr>
            <w:r w:rsidRPr="005569FC">
              <w:rPr>
                <w:color w:val="000000"/>
                <w:sz w:val="24"/>
                <w:szCs w:val="24"/>
              </w:rPr>
              <w:t>Лекция №</w:t>
            </w:r>
            <w:r w:rsidR="00984498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569FC">
              <w:rPr>
                <w:color w:val="000000"/>
                <w:sz w:val="24"/>
                <w:szCs w:val="24"/>
              </w:rPr>
              <w:t xml:space="preserve">Источники выбросов загрязняющих веществ в </w:t>
            </w:r>
            <w:r>
              <w:rPr>
                <w:color w:val="000000"/>
                <w:sz w:val="24"/>
                <w:szCs w:val="24"/>
              </w:rPr>
              <w:t>атмосферу</w:t>
            </w:r>
            <w:r w:rsidRPr="005569FC">
              <w:rPr>
                <w:color w:val="000000"/>
                <w:sz w:val="24"/>
                <w:szCs w:val="24"/>
              </w:rPr>
              <w:t xml:space="preserve"> в организации</w:t>
            </w:r>
            <w:r w:rsidR="00984498">
              <w:rPr>
                <w:color w:val="000000"/>
                <w:sz w:val="24"/>
                <w:szCs w:val="24"/>
              </w:rPr>
              <w:t>.</w:t>
            </w:r>
            <w:r w:rsidRPr="005569FC">
              <w:rPr>
                <w:color w:val="000000"/>
                <w:sz w:val="24"/>
                <w:szCs w:val="24"/>
              </w:rPr>
              <w:t xml:space="preserve"> </w:t>
            </w:r>
            <w:r w:rsidR="00984498">
              <w:rPr>
                <w:color w:val="000000"/>
                <w:sz w:val="24"/>
                <w:szCs w:val="24"/>
              </w:rPr>
              <w:t xml:space="preserve">Нормирование количества </w:t>
            </w:r>
            <w:r w:rsidR="00984498" w:rsidRPr="00F374E4">
              <w:rPr>
                <w:color w:val="000000"/>
                <w:sz w:val="24"/>
                <w:szCs w:val="24"/>
              </w:rPr>
              <w:t xml:space="preserve"> выбросов загрязняющих веществ в атмосферу в организации</w:t>
            </w:r>
          </w:p>
        </w:tc>
        <w:tc>
          <w:tcPr>
            <w:tcW w:w="666" w:type="pct"/>
          </w:tcPr>
          <w:p w14:paraId="51E14B38" w14:textId="063FA5FF" w:rsidR="00984498" w:rsidRDefault="00536FB6" w:rsidP="0085396F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ПК.2.2.1</w:t>
            </w:r>
            <w:r w:rsidR="00984498">
              <w:rPr>
                <w:sz w:val="24"/>
                <w:szCs w:val="24"/>
              </w:rPr>
              <w:t>ПК-2.2.2.</w:t>
            </w:r>
          </w:p>
          <w:p w14:paraId="51F33E65" w14:textId="1EC10187" w:rsidR="00984498" w:rsidRDefault="00984498" w:rsidP="0085396F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ПК-2.2.3</w:t>
            </w:r>
          </w:p>
          <w:p w14:paraId="44EDA841" w14:textId="77777777" w:rsidR="00031A83" w:rsidRDefault="00947EC9" w:rsidP="0085396F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947EC9">
              <w:rPr>
                <w:sz w:val="24"/>
                <w:szCs w:val="24"/>
              </w:rPr>
              <w:t>ПК-4.1.2.</w:t>
            </w:r>
          </w:p>
          <w:p w14:paraId="6E61B18E" w14:textId="779DB5FB" w:rsidR="00CC1BE0" w:rsidRPr="00461238" w:rsidRDefault="00CC1BE0" w:rsidP="0085396F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ПК.4.2.1</w:t>
            </w:r>
          </w:p>
        </w:tc>
      </w:tr>
      <w:tr w:rsidR="00031A83" w:rsidRPr="00382F41" w14:paraId="698FFC0E" w14:textId="77777777" w:rsidTr="00416DF4">
        <w:tc>
          <w:tcPr>
            <w:tcW w:w="598" w:type="pct"/>
            <w:vMerge/>
            <w:vAlign w:val="center"/>
          </w:tcPr>
          <w:p w14:paraId="30D7421B" w14:textId="77777777" w:rsidR="00031A83" w:rsidRPr="00461238" w:rsidRDefault="00031A83" w:rsidP="0085396F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1323" w:type="pct"/>
            <w:vMerge/>
            <w:vAlign w:val="center"/>
          </w:tcPr>
          <w:p w14:paraId="4D0FC2E0" w14:textId="77777777" w:rsidR="00031A83" w:rsidRPr="00C72C65" w:rsidRDefault="00031A83" w:rsidP="0085396F">
            <w:pPr>
              <w:shd w:val="clear" w:color="auto" w:fill="FFFFFF"/>
              <w:spacing w:line="240" w:lineRule="auto"/>
              <w:ind w:firstLine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413" w:type="pct"/>
            <w:vAlign w:val="center"/>
          </w:tcPr>
          <w:p w14:paraId="70B3E6A3" w14:textId="52743926" w:rsidR="00031A83" w:rsidRPr="005569FC" w:rsidRDefault="00031A83" w:rsidP="005569FC">
            <w:pPr>
              <w:shd w:val="clear" w:color="auto" w:fill="FFFFFF"/>
              <w:spacing w:line="240" w:lineRule="auto"/>
              <w:ind w:firstLine="34"/>
              <w:rPr>
                <w:color w:val="000000"/>
                <w:sz w:val="24"/>
                <w:szCs w:val="24"/>
              </w:rPr>
            </w:pPr>
            <w:r w:rsidRPr="00B254CB">
              <w:rPr>
                <w:color w:val="000000"/>
                <w:sz w:val="24"/>
                <w:szCs w:val="24"/>
              </w:rPr>
              <w:t>Практическое занятие №</w:t>
            </w:r>
            <w:r w:rsidR="00984498">
              <w:rPr>
                <w:color w:val="000000"/>
                <w:sz w:val="24"/>
                <w:szCs w:val="24"/>
              </w:rPr>
              <w:t>6</w:t>
            </w:r>
            <w:r w:rsidRPr="00B254CB">
              <w:rPr>
                <w:color w:val="000000"/>
                <w:sz w:val="24"/>
                <w:szCs w:val="24"/>
              </w:rPr>
              <w:t xml:space="preserve"> Нормативно-методические документы по </w:t>
            </w:r>
            <w:r>
              <w:rPr>
                <w:color w:val="000000"/>
                <w:sz w:val="24"/>
                <w:szCs w:val="24"/>
              </w:rPr>
              <w:t>инвентаризации и расчетам выбросов загрязняющих веществ в атмосферу</w:t>
            </w:r>
            <w:r w:rsidR="00D735C0">
              <w:rPr>
                <w:color w:val="000000"/>
                <w:sz w:val="24"/>
                <w:szCs w:val="24"/>
              </w:rPr>
              <w:t xml:space="preserve"> от источников</w:t>
            </w:r>
            <w:r w:rsidR="00984498">
              <w:rPr>
                <w:color w:val="000000"/>
                <w:sz w:val="24"/>
                <w:szCs w:val="24"/>
              </w:rPr>
              <w:t xml:space="preserve">. Расчеты рассеивания загрязняющих веществ в атмосферном </w:t>
            </w:r>
            <w:r w:rsidR="00984498">
              <w:rPr>
                <w:color w:val="000000"/>
                <w:sz w:val="24"/>
                <w:szCs w:val="24"/>
              </w:rPr>
              <w:lastRenderedPageBreak/>
              <w:t>воздух</w:t>
            </w:r>
          </w:p>
        </w:tc>
        <w:tc>
          <w:tcPr>
            <w:tcW w:w="666" w:type="pct"/>
          </w:tcPr>
          <w:p w14:paraId="2476E868" w14:textId="1CD295CA" w:rsidR="00CC1BE0" w:rsidRDefault="00CC1BE0" w:rsidP="0085396F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ПК-3.2.6</w:t>
            </w:r>
          </w:p>
          <w:p w14:paraId="40A3DE32" w14:textId="29906B73" w:rsidR="00031A83" w:rsidRPr="00461238" w:rsidRDefault="00947EC9" w:rsidP="0085396F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947EC9">
              <w:rPr>
                <w:sz w:val="24"/>
                <w:szCs w:val="24"/>
              </w:rPr>
              <w:t>ПК-4.1.2.</w:t>
            </w:r>
          </w:p>
        </w:tc>
      </w:tr>
      <w:tr w:rsidR="00031A83" w:rsidRPr="00382F41" w14:paraId="2B3E91A9" w14:textId="77777777" w:rsidTr="00416DF4">
        <w:tc>
          <w:tcPr>
            <w:tcW w:w="598" w:type="pct"/>
            <w:vMerge/>
            <w:vAlign w:val="center"/>
          </w:tcPr>
          <w:p w14:paraId="36FAE2CB" w14:textId="77777777" w:rsidR="00031A83" w:rsidRPr="00461238" w:rsidRDefault="00031A83" w:rsidP="0085396F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1323" w:type="pct"/>
            <w:vMerge/>
            <w:vAlign w:val="center"/>
          </w:tcPr>
          <w:p w14:paraId="51DB6880" w14:textId="77777777" w:rsidR="00031A83" w:rsidRPr="00C72C65" w:rsidRDefault="00031A83" w:rsidP="0085396F">
            <w:pPr>
              <w:shd w:val="clear" w:color="auto" w:fill="FFFFFF"/>
              <w:spacing w:line="240" w:lineRule="auto"/>
              <w:ind w:firstLine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413" w:type="pct"/>
            <w:vAlign w:val="center"/>
          </w:tcPr>
          <w:p w14:paraId="6944DFC6" w14:textId="1D5DD230" w:rsidR="00031A83" w:rsidRPr="005569FC" w:rsidRDefault="00031A83" w:rsidP="005569FC">
            <w:pPr>
              <w:shd w:val="clear" w:color="auto" w:fill="FFFFFF"/>
              <w:spacing w:line="240" w:lineRule="auto"/>
              <w:ind w:firstLine="34"/>
              <w:rPr>
                <w:color w:val="000000"/>
                <w:sz w:val="24"/>
                <w:szCs w:val="24"/>
              </w:rPr>
            </w:pPr>
            <w:r w:rsidRPr="005569FC">
              <w:rPr>
                <w:color w:val="000000"/>
                <w:sz w:val="24"/>
                <w:szCs w:val="24"/>
              </w:rPr>
              <w:t>Лекция №</w:t>
            </w:r>
            <w:r w:rsidR="00CC1BE0">
              <w:rPr>
                <w:color w:val="000000"/>
                <w:sz w:val="24"/>
                <w:szCs w:val="24"/>
              </w:rPr>
              <w:t>7</w:t>
            </w:r>
            <w:r w:rsidRPr="005569FC">
              <w:rPr>
                <w:color w:val="000000"/>
                <w:sz w:val="24"/>
                <w:szCs w:val="24"/>
              </w:rPr>
              <w:t xml:space="preserve"> Источники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5569FC">
              <w:rPr>
                <w:color w:val="000000"/>
                <w:sz w:val="24"/>
                <w:szCs w:val="24"/>
              </w:rPr>
              <w:t xml:space="preserve">бросов загрязняющих веществ в </w:t>
            </w:r>
            <w:r>
              <w:rPr>
                <w:color w:val="000000"/>
                <w:sz w:val="24"/>
                <w:szCs w:val="24"/>
              </w:rPr>
              <w:t xml:space="preserve">поверхностные водоемы </w:t>
            </w:r>
            <w:r w:rsidR="00A96635">
              <w:rPr>
                <w:color w:val="000000"/>
                <w:sz w:val="24"/>
                <w:szCs w:val="24"/>
              </w:rPr>
              <w:t xml:space="preserve">и подземные воды. </w:t>
            </w:r>
            <w:r w:rsidR="00CC1BE0" w:rsidRPr="00A96635">
              <w:rPr>
                <w:color w:val="000000"/>
                <w:sz w:val="24"/>
                <w:szCs w:val="24"/>
              </w:rPr>
              <w:t>Нормирование сбросов загрязняющих веществ в</w:t>
            </w:r>
            <w:r w:rsidR="00CC1BE0">
              <w:t xml:space="preserve"> </w:t>
            </w:r>
            <w:r w:rsidR="00CC1BE0" w:rsidRPr="00A96635">
              <w:rPr>
                <w:color w:val="000000"/>
                <w:sz w:val="24"/>
                <w:szCs w:val="24"/>
              </w:rPr>
              <w:t>поверхностные водоемы и подземные воды</w:t>
            </w:r>
          </w:p>
        </w:tc>
        <w:tc>
          <w:tcPr>
            <w:tcW w:w="666" w:type="pct"/>
          </w:tcPr>
          <w:p w14:paraId="13753BBC" w14:textId="1B257C3F" w:rsidR="00CC1BE0" w:rsidRPr="00CC1BE0" w:rsidRDefault="00536FB6" w:rsidP="00CC1BE0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ПК.2.2.1</w:t>
            </w:r>
            <w:r w:rsidR="00CC1BE0" w:rsidRPr="00CC1BE0">
              <w:rPr>
                <w:sz w:val="24"/>
                <w:szCs w:val="24"/>
              </w:rPr>
              <w:t>ПК-2.2.2.</w:t>
            </w:r>
          </w:p>
          <w:p w14:paraId="13815B97" w14:textId="77777777" w:rsidR="00CC1BE0" w:rsidRPr="00CC1BE0" w:rsidRDefault="00CC1BE0" w:rsidP="00CC1BE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CC1BE0">
              <w:rPr>
                <w:sz w:val="24"/>
                <w:szCs w:val="24"/>
              </w:rPr>
              <w:t>ПК-2.2.3</w:t>
            </w:r>
          </w:p>
          <w:p w14:paraId="64A35D7C" w14:textId="07CA1FCE" w:rsidR="00CC1BE0" w:rsidRDefault="00CC1BE0" w:rsidP="00CC1BE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CC1BE0">
              <w:rPr>
                <w:sz w:val="24"/>
                <w:szCs w:val="24"/>
              </w:rPr>
              <w:t>ПК-4.1.2.</w:t>
            </w:r>
          </w:p>
          <w:p w14:paraId="7032CFD7" w14:textId="1BBFA120" w:rsidR="006D549E" w:rsidRPr="00CC1BE0" w:rsidRDefault="006D549E" w:rsidP="00CC1BE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6D549E">
              <w:rPr>
                <w:sz w:val="24"/>
                <w:szCs w:val="24"/>
              </w:rPr>
              <w:t>ПК-4.1.5.</w:t>
            </w:r>
          </w:p>
          <w:p w14:paraId="27A5340A" w14:textId="77777777" w:rsidR="00031A83" w:rsidRDefault="00CC1BE0" w:rsidP="00CC1BE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CC1BE0">
              <w:rPr>
                <w:sz w:val="24"/>
                <w:szCs w:val="24"/>
              </w:rPr>
              <w:t>ПК.4.2.1</w:t>
            </w:r>
          </w:p>
          <w:p w14:paraId="124990A4" w14:textId="777A3DE3" w:rsidR="006D549E" w:rsidRPr="00461238" w:rsidRDefault="006D549E" w:rsidP="00CC1BE0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</w:tr>
      <w:tr w:rsidR="00031A83" w:rsidRPr="00382F41" w14:paraId="5F710951" w14:textId="77777777" w:rsidTr="00416DF4">
        <w:tc>
          <w:tcPr>
            <w:tcW w:w="598" w:type="pct"/>
            <w:vMerge/>
            <w:vAlign w:val="center"/>
          </w:tcPr>
          <w:p w14:paraId="67509433" w14:textId="77777777" w:rsidR="00031A83" w:rsidRPr="00461238" w:rsidRDefault="00031A83" w:rsidP="0085396F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1323" w:type="pct"/>
            <w:vMerge/>
            <w:vAlign w:val="center"/>
          </w:tcPr>
          <w:p w14:paraId="195254CD" w14:textId="77777777" w:rsidR="00031A83" w:rsidRPr="00C72C65" w:rsidRDefault="00031A83" w:rsidP="0085396F">
            <w:pPr>
              <w:shd w:val="clear" w:color="auto" w:fill="FFFFFF"/>
              <w:spacing w:line="240" w:lineRule="auto"/>
              <w:ind w:firstLine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413" w:type="pct"/>
            <w:vAlign w:val="center"/>
          </w:tcPr>
          <w:p w14:paraId="068C0203" w14:textId="6703CC85" w:rsidR="00031A83" w:rsidRPr="005569FC" w:rsidRDefault="00031A83" w:rsidP="005569FC">
            <w:pPr>
              <w:shd w:val="clear" w:color="auto" w:fill="FFFFFF"/>
              <w:spacing w:line="240" w:lineRule="auto"/>
              <w:ind w:firstLine="34"/>
              <w:rPr>
                <w:color w:val="000000"/>
                <w:sz w:val="24"/>
                <w:szCs w:val="24"/>
              </w:rPr>
            </w:pPr>
            <w:r w:rsidRPr="00031A83">
              <w:rPr>
                <w:color w:val="000000"/>
                <w:sz w:val="24"/>
                <w:szCs w:val="24"/>
              </w:rPr>
              <w:t>Практическое занятие №</w:t>
            </w:r>
            <w:r w:rsidR="00CC1BE0">
              <w:rPr>
                <w:color w:val="000000"/>
                <w:sz w:val="24"/>
                <w:szCs w:val="24"/>
              </w:rPr>
              <w:t>7</w:t>
            </w:r>
            <w:r w:rsidRPr="00031A83">
              <w:rPr>
                <w:color w:val="000000"/>
                <w:sz w:val="24"/>
                <w:szCs w:val="24"/>
              </w:rPr>
              <w:t xml:space="preserve"> Нормативно-методические документы по инвентаризации и расчетам </w:t>
            </w:r>
            <w:r>
              <w:rPr>
                <w:color w:val="000000"/>
                <w:sz w:val="24"/>
                <w:szCs w:val="24"/>
              </w:rPr>
              <w:t>количества с</w:t>
            </w:r>
            <w:r w:rsidRPr="00031A83">
              <w:rPr>
                <w:color w:val="000000"/>
                <w:sz w:val="24"/>
                <w:szCs w:val="24"/>
              </w:rPr>
              <w:t xml:space="preserve">бросов загрязняющих веществ в </w:t>
            </w:r>
            <w:r>
              <w:rPr>
                <w:color w:val="000000"/>
                <w:sz w:val="24"/>
                <w:szCs w:val="24"/>
              </w:rPr>
              <w:t>поверхностные водоемы</w:t>
            </w:r>
            <w:r w:rsidR="00582385">
              <w:rPr>
                <w:color w:val="000000"/>
                <w:sz w:val="24"/>
                <w:szCs w:val="24"/>
              </w:rPr>
              <w:t xml:space="preserve"> и подземные воды</w:t>
            </w:r>
          </w:p>
        </w:tc>
        <w:tc>
          <w:tcPr>
            <w:tcW w:w="666" w:type="pct"/>
          </w:tcPr>
          <w:p w14:paraId="28B534FC" w14:textId="77777777" w:rsidR="00536FB6" w:rsidRPr="00536FB6" w:rsidRDefault="00536FB6" w:rsidP="00536FB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536FB6">
              <w:rPr>
                <w:sz w:val="24"/>
                <w:szCs w:val="24"/>
              </w:rPr>
              <w:t>ПК-3.2.6</w:t>
            </w:r>
          </w:p>
          <w:p w14:paraId="6DAEEB0F" w14:textId="77777777" w:rsidR="00031A83" w:rsidRDefault="00536FB6" w:rsidP="00536FB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536FB6">
              <w:rPr>
                <w:sz w:val="24"/>
                <w:szCs w:val="24"/>
              </w:rPr>
              <w:t>ПК-4.1.2.</w:t>
            </w:r>
          </w:p>
          <w:p w14:paraId="4435CFC8" w14:textId="6A7C9EF3" w:rsidR="006D549E" w:rsidRPr="00461238" w:rsidRDefault="006D549E" w:rsidP="00536FB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A1010E">
              <w:rPr>
                <w:sz w:val="24"/>
                <w:szCs w:val="24"/>
              </w:rPr>
              <w:t>ПК-4.1.5.</w:t>
            </w:r>
          </w:p>
        </w:tc>
      </w:tr>
      <w:tr w:rsidR="00031A83" w:rsidRPr="00382F41" w14:paraId="2DD15EF8" w14:textId="77777777" w:rsidTr="00416DF4">
        <w:tc>
          <w:tcPr>
            <w:tcW w:w="598" w:type="pct"/>
            <w:vMerge/>
            <w:vAlign w:val="center"/>
          </w:tcPr>
          <w:p w14:paraId="1B47105A" w14:textId="77777777" w:rsidR="00031A83" w:rsidRPr="00461238" w:rsidRDefault="00031A83" w:rsidP="0085396F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1323" w:type="pct"/>
            <w:vMerge/>
            <w:vAlign w:val="center"/>
          </w:tcPr>
          <w:p w14:paraId="104B18C0" w14:textId="77777777" w:rsidR="00031A83" w:rsidRPr="00C72C65" w:rsidRDefault="00031A83" w:rsidP="0085396F">
            <w:pPr>
              <w:shd w:val="clear" w:color="auto" w:fill="FFFFFF"/>
              <w:spacing w:line="240" w:lineRule="auto"/>
              <w:ind w:firstLine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413" w:type="pct"/>
            <w:vAlign w:val="center"/>
          </w:tcPr>
          <w:p w14:paraId="2C013F3D" w14:textId="34E9922D" w:rsidR="00031A83" w:rsidRPr="0085396F" w:rsidRDefault="00031A83" w:rsidP="0085396F">
            <w:pPr>
              <w:shd w:val="clear" w:color="auto" w:fill="FFFFFF"/>
              <w:spacing w:line="240" w:lineRule="auto"/>
              <w:ind w:firstLine="34"/>
              <w:rPr>
                <w:color w:val="000000"/>
                <w:sz w:val="24"/>
                <w:szCs w:val="24"/>
              </w:rPr>
            </w:pPr>
            <w:r w:rsidRPr="005569FC">
              <w:rPr>
                <w:color w:val="000000"/>
                <w:sz w:val="24"/>
                <w:szCs w:val="24"/>
              </w:rPr>
              <w:t>Лекция №</w:t>
            </w:r>
            <w:r w:rsidR="00CC1BE0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569FC">
              <w:rPr>
                <w:color w:val="000000"/>
                <w:sz w:val="24"/>
                <w:szCs w:val="24"/>
              </w:rPr>
              <w:t>Источники образования отходов в организации</w:t>
            </w:r>
            <w:r w:rsidR="00F115FE">
              <w:rPr>
                <w:color w:val="000000"/>
                <w:sz w:val="24"/>
                <w:szCs w:val="24"/>
              </w:rPr>
              <w:t xml:space="preserve">. Твердые коммунальные отходы и производственные отходы. Классы </w:t>
            </w:r>
            <w:r w:rsidR="00683FDB">
              <w:rPr>
                <w:color w:val="000000"/>
                <w:sz w:val="24"/>
                <w:szCs w:val="24"/>
              </w:rPr>
              <w:t xml:space="preserve">опасности </w:t>
            </w:r>
            <w:r w:rsidR="00F115FE">
              <w:rPr>
                <w:color w:val="000000"/>
                <w:sz w:val="24"/>
                <w:szCs w:val="24"/>
              </w:rPr>
              <w:t>отходов.</w:t>
            </w:r>
            <w:r w:rsidR="00683FDB">
              <w:rPr>
                <w:color w:val="000000"/>
                <w:sz w:val="24"/>
                <w:szCs w:val="24"/>
              </w:rPr>
              <w:t xml:space="preserve"> Опасные отходы</w:t>
            </w:r>
            <w:r w:rsidR="00536FB6">
              <w:rPr>
                <w:color w:val="000000"/>
                <w:sz w:val="24"/>
                <w:szCs w:val="24"/>
              </w:rPr>
              <w:t xml:space="preserve"> Организация системы обращения с отходами на предприятии. Утилизация и </w:t>
            </w:r>
            <w:proofErr w:type="spellStart"/>
            <w:r w:rsidR="00536FB6">
              <w:rPr>
                <w:color w:val="000000"/>
                <w:sz w:val="24"/>
                <w:szCs w:val="24"/>
              </w:rPr>
              <w:t>ресайклинг</w:t>
            </w:r>
            <w:proofErr w:type="spellEnd"/>
            <w:r w:rsidR="00536FB6">
              <w:rPr>
                <w:color w:val="000000"/>
                <w:sz w:val="24"/>
                <w:szCs w:val="24"/>
              </w:rPr>
              <w:t xml:space="preserve"> отходов. Вывоз отходов на лицензированное предприятие</w:t>
            </w:r>
          </w:p>
        </w:tc>
        <w:tc>
          <w:tcPr>
            <w:tcW w:w="666" w:type="pct"/>
          </w:tcPr>
          <w:p w14:paraId="7DAE2668" w14:textId="77777777" w:rsidR="00031A83" w:rsidRDefault="00536FB6" w:rsidP="0085396F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ПК.3.2.6ПК.3.2.7</w:t>
            </w:r>
          </w:p>
          <w:p w14:paraId="52826707" w14:textId="49EABDE6" w:rsidR="00536FB6" w:rsidRDefault="00536FB6" w:rsidP="0085396F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ПК-4.1.4</w:t>
            </w:r>
          </w:p>
          <w:p w14:paraId="4D83F06E" w14:textId="59AB7790" w:rsidR="006D549E" w:rsidRDefault="006D549E" w:rsidP="0085396F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A1010E">
              <w:rPr>
                <w:sz w:val="24"/>
                <w:szCs w:val="24"/>
              </w:rPr>
              <w:t>ПК-4.1.5.</w:t>
            </w:r>
          </w:p>
          <w:p w14:paraId="46E3D78F" w14:textId="08F330F1" w:rsidR="00536FB6" w:rsidRPr="00461238" w:rsidRDefault="00536FB6" w:rsidP="0085396F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ПК-4.2.2</w:t>
            </w:r>
          </w:p>
        </w:tc>
      </w:tr>
      <w:tr w:rsidR="006748A8" w:rsidRPr="00382F41" w14:paraId="7829D1BD" w14:textId="77777777" w:rsidTr="00416DF4">
        <w:tc>
          <w:tcPr>
            <w:tcW w:w="598" w:type="pct"/>
            <w:vMerge/>
            <w:vAlign w:val="center"/>
          </w:tcPr>
          <w:p w14:paraId="0979083A" w14:textId="77777777" w:rsidR="006748A8" w:rsidRPr="00461238" w:rsidRDefault="006748A8" w:rsidP="0085396F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1323" w:type="pct"/>
            <w:vMerge/>
            <w:vAlign w:val="center"/>
          </w:tcPr>
          <w:p w14:paraId="033D4CB3" w14:textId="77777777" w:rsidR="006748A8" w:rsidRPr="00C72C65" w:rsidRDefault="006748A8" w:rsidP="0085396F">
            <w:pPr>
              <w:shd w:val="clear" w:color="auto" w:fill="FFFFFF"/>
              <w:spacing w:line="240" w:lineRule="auto"/>
              <w:ind w:firstLine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413" w:type="pct"/>
            <w:vAlign w:val="center"/>
          </w:tcPr>
          <w:p w14:paraId="61B42845" w14:textId="026CB339" w:rsidR="006748A8" w:rsidRPr="00F115FE" w:rsidRDefault="006748A8" w:rsidP="00F115FE">
            <w:pPr>
              <w:shd w:val="clear" w:color="auto" w:fill="FFFFFF"/>
              <w:spacing w:line="240" w:lineRule="auto"/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Лекция </w:t>
            </w:r>
            <w:r w:rsidRPr="00031A83">
              <w:rPr>
                <w:color w:val="000000"/>
                <w:sz w:val="24"/>
                <w:szCs w:val="24"/>
              </w:rPr>
              <w:t>№</w:t>
            </w:r>
            <w:r w:rsidR="00536FB6">
              <w:rPr>
                <w:color w:val="000000"/>
                <w:sz w:val="24"/>
                <w:szCs w:val="24"/>
              </w:rPr>
              <w:t>9</w:t>
            </w:r>
            <w:r w:rsidRPr="00031A83">
              <w:rPr>
                <w:color w:val="000000"/>
                <w:sz w:val="24"/>
                <w:szCs w:val="24"/>
              </w:rPr>
              <w:t xml:space="preserve"> Нормативно-методические документы по инвентаризации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5569FC">
              <w:rPr>
                <w:color w:val="000000"/>
                <w:sz w:val="24"/>
                <w:szCs w:val="24"/>
              </w:rPr>
              <w:t>сточник</w:t>
            </w:r>
            <w:r>
              <w:rPr>
                <w:color w:val="000000"/>
                <w:sz w:val="24"/>
                <w:szCs w:val="24"/>
              </w:rPr>
              <w:t>ов</w:t>
            </w:r>
            <w:r w:rsidRPr="005569FC">
              <w:rPr>
                <w:color w:val="000000"/>
                <w:sz w:val="24"/>
                <w:szCs w:val="24"/>
              </w:rPr>
              <w:t xml:space="preserve"> образования отходов в организации</w:t>
            </w:r>
            <w:r>
              <w:rPr>
                <w:color w:val="000000"/>
                <w:sz w:val="24"/>
                <w:szCs w:val="24"/>
              </w:rPr>
              <w:t>, а также по расчетам количества отходов нормативов образования отходов</w:t>
            </w:r>
          </w:p>
        </w:tc>
        <w:tc>
          <w:tcPr>
            <w:tcW w:w="666" w:type="pct"/>
          </w:tcPr>
          <w:p w14:paraId="47C9BD0C" w14:textId="77777777" w:rsidR="00536FB6" w:rsidRPr="00536FB6" w:rsidRDefault="00536FB6" w:rsidP="00536FB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536FB6">
              <w:rPr>
                <w:sz w:val="24"/>
                <w:szCs w:val="24"/>
              </w:rPr>
              <w:t>ПК.3.2.6ПК.3.2.7</w:t>
            </w:r>
          </w:p>
          <w:p w14:paraId="21665425" w14:textId="2DDED396" w:rsidR="00536FB6" w:rsidRPr="00536FB6" w:rsidRDefault="00536FB6" w:rsidP="00536FB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536FB6">
              <w:rPr>
                <w:sz w:val="24"/>
                <w:szCs w:val="24"/>
              </w:rPr>
              <w:t>ПК-4.1.</w:t>
            </w:r>
            <w:r w:rsidR="006D549E">
              <w:rPr>
                <w:sz w:val="24"/>
                <w:szCs w:val="24"/>
              </w:rPr>
              <w:t>5</w:t>
            </w:r>
          </w:p>
          <w:p w14:paraId="3339941D" w14:textId="77777777" w:rsidR="006748A8" w:rsidRDefault="00536FB6" w:rsidP="00536FB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536FB6">
              <w:rPr>
                <w:sz w:val="24"/>
                <w:szCs w:val="24"/>
              </w:rPr>
              <w:t>ПК-4.2.2</w:t>
            </w:r>
          </w:p>
          <w:p w14:paraId="5779D694" w14:textId="238D48D2" w:rsidR="0047082C" w:rsidRPr="00461238" w:rsidRDefault="0047082C" w:rsidP="00536FB6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ПК-4.2.7</w:t>
            </w:r>
          </w:p>
        </w:tc>
      </w:tr>
      <w:tr w:rsidR="00031A83" w:rsidRPr="00382F41" w14:paraId="05A10786" w14:textId="77777777" w:rsidTr="00416DF4">
        <w:tc>
          <w:tcPr>
            <w:tcW w:w="598" w:type="pct"/>
            <w:vMerge/>
            <w:vAlign w:val="center"/>
          </w:tcPr>
          <w:p w14:paraId="187BA205" w14:textId="77777777" w:rsidR="00031A83" w:rsidRPr="00461238" w:rsidRDefault="00031A83" w:rsidP="0085396F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1323" w:type="pct"/>
            <w:vMerge/>
            <w:vAlign w:val="center"/>
          </w:tcPr>
          <w:p w14:paraId="5A0359A7" w14:textId="77777777" w:rsidR="00031A83" w:rsidRPr="00C72C65" w:rsidRDefault="00031A83" w:rsidP="0085396F">
            <w:pPr>
              <w:shd w:val="clear" w:color="auto" w:fill="FFFFFF"/>
              <w:spacing w:line="240" w:lineRule="auto"/>
              <w:ind w:firstLine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413" w:type="pct"/>
            <w:vAlign w:val="center"/>
          </w:tcPr>
          <w:p w14:paraId="4D935294" w14:textId="234A7935" w:rsidR="00031A83" w:rsidRPr="005569FC" w:rsidRDefault="00031A83" w:rsidP="0085396F">
            <w:pPr>
              <w:shd w:val="clear" w:color="auto" w:fill="FFFFFF"/>
              <w:spacing w:line="240" w:lineRule="auto"/>
              <w:ind w:firstLine="34"/>
              <w:rPr>
                <w:color w:val="000000"/>
                <w:sz w:val="24"/>
                <w:szCs w:val="24"/>
              </w:rPr>
            </w:pPr>
            <w:r w:rsidRPr="00031A83">
              <w:rPr>
                <w:color w:val="000000"/>
                <w:sz w:val="24"/>
                <w:szCs w:val="24"/>
              </w:rPr>
              <w:t>Практическое занятие №</w:t>
            </w:r>
            <w:r w:rsidR="00536FB6">
              <w:rPr>
                <w:color w:val="000000"/>
                <w:sz w:val="24"/>
                <w:szCs w:val="24"/>
              </w:rPr>
              <w:t>8</w:t>
            </w:r>
            <w:r w:rsidRPr="00031A83">
              <w:rPr>
                <w:color w:val="000000"/>
                <w:sz w:val="24"/>
                <w:szCs w:val="24"/>
              </w:rPr>
              <w:t xml:space="preserve"> Нормативно-методические документы по инвентаризации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5569FC">
              <w:rPr>
                <w:color w:val="000000"/>
                <w:sz w:val="24"/>
                <w:szCs w:val="24"/>
              </w:rPr>
              <w:t>сточник</w:t>
            </w:r>
            <w:r>
              <w:rPr>
                <w:color w:val="000000"/>
                <w:sz w:val="24"/>
                <w:szCs w:val="24"/>
              </w:rPr>
              <w:t>ов</w:t>
            </w:r>
            <w:r w:rsidRPr="005569FC">
              <w:rPr>
                <w:color w:val="000000"/>
                <w:sz w:val="24"/>
                <w:szCs w:val="24"/>
              </w:rPr>
              <w:t xml:space="preserve"> образования отходов в организации</w:t>
            </w:r>
            <w:r>
              <w:rPr>
                <w:color w:val="000000"/>
                <w:sz w:val="24"/>
                <w:szCs w:val="24"/>
              </w:rPr>
              <w:t>, расчет</w:t>
            </w:r>
            <w:r w:rsidR="006748A8">
              <w:rPr>
                <w:color w:val="000000"/>
                <w:sz w:val="24"/>
                <w:szCs w:val="24"/>
              </w:rPr>
              <w:t>ы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F115FE">
              <w:rPr>
                <w:color w:val="000000"/>
                <w:sz w:val="24"/>
                <w:szCs w:val="24"/>
              </w:rPr>
              <w:t xml:space="preserve">количества отходов </w:t>
            </w:r>
            <w:r>
              <w:rPr>
                <w:color w:val="000000"/>
                <w:sz w:val="24"/>
                <w:szCs w:val="24"/>
              </w:rPr>
              <w:t>нормативов образования отходов</w:t>
            </w:r>
            <w:r w:rsidR="00536FB6">
              <w:rPr>
                <w:color w:val="000000"/>
                <w:sz w:val="24"/>
                <w:szCs w:val="24"/>
              </w:rPr>
              <w:t>. Определение класса опасности отходов</w:t>
            </w:r>
          </w:p>
        </w:tc>
        <w:tc>
          <w:tcPr>
            <w:tcW w:w="666" w:type="pct"/>
          </w:tcPr>
          <w:p w14:paraId="69B52939" w14:textId="77777777" w:rsidR="00536FB6" w:rsidRPr="00536FB6" w:rsidRDefault="00536FB6" w:rsidP="00536FB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536FB6">
              <w:rPr>
                <w:sz w:val="24"/>
                <w:szCs w:val="24"/>
              </w:rPr>
              <w:t>ПК.3.2.6ПК.3.2.7</w:t>
            </w:r>
          </w:p>
          <w:p w14:paraId="65FB70F5" w14:textId="77777777" w:rsidR="00536FB6" w:rsidRPr="00536FB6" w:rsidRDefault="00536FB6" w:rsidP="00536FB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536FB6">
              <w:rPr>
                <w:sz w:val="24"/>
                <w:szCs w:val="24"/>
              </w:rPr>
              <w:t>ПК-4.1.4</w:t>
            </w:r>
          </w:p>
          <w:p w14:paraId="27D3DBB9" w14:textId="7A294D81" w:rsidR="00031A83" w:rsidRPr="00461238" w:rsidRDefault="00536FB6" w:rsidP="00536FB6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536FB6">
              <w:rPr>
                <w:sz w:val="24"/>
                <w:szCs w:val="24"/>
              </w:rPr>
              <w:t>ПК-4.2.2</w:t>
            </w:r>
          </w:p>
        </w:tc>
      </w:tr>
      <w:tr w:rsidR="002F1383" w:rsidRPr="00382F41" w14:paraId="238DE663" w14:textId="77777777" w:rsidTr="00416DF4">
        <w:tc>
          <w:tcPr>
            <w:tcW w:w="598" w:type="pct"/>
            <w:vMerge/>
            <w:vAlign w:val="center"/>
          </w:tcPr>
          <w:p w14:paraId="5B1CAF9A" w14:textId="77777777" w:rsidR="002F1383" w:rsidRPr="00461238" w:rsidRDefault="002F1383" w:rsidP="0085396F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1323" w:type="pct"/>
            <w:vMerge/>
            <w:vAlign w:val="center"/>
          </w:tcPr>
          <w:p w14:paraId="76899802" w14:textId="77777777" w:rsidR="002F1383" w:rsidRPr="00C72C65" w:rsidRDefault="002F1383" w:rsidP="0085396F">
            <w:pPr>
              <w:shd w:val="clear" w:color="auto" w:fill="FFFFFF"/>
              <w:spacing w:line="240" w:lineRule="auto"/>
              <w:ind w:firstLine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413" w:type="pct"/>
            <w:vAlign w:val="center"/>
          </w:tcPr>
          <w:p w14:paraId="1799889A" w14:textId="7128BE0A" w:rsidR="002F1383" w:rsidRPr="00D735C0" w:rsidRDefault="002F1383" w:rsidP="0085396F">
            <w:pPr>
              <w:shd w:val="clear" w:color="auto" w:fill="FFFFFF"/>
              <w:spacing w:line="240" w:lineRule="auto"/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Лекция №1</w:t>
            </w:r>
            <w:r w:rsidR="00536FB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 Загрязнение почвы источниками на территории предприятия. Мероприятия по снижению загрязнения почвы. Нормирование уровня загрязнения почвы</w:t>
            </w:r>
          </w:p>
        </w:tc>
        <w:tc>
          <w:tcPr>
            <w:tcW w:w="666" w:type="pct"/>
          </w:tcPr>
          <w:p w14:paraId="01CEF342" w14:textId="77777777" w:rsidR="0047082C" w:rsidRDefault="0047082C" w:rsidP="0085396F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ПК-1.2.2</w:t>
            </w:r>
          </w:p>
          <w:p w14:paraId="781A49CB" w14:textId="0C67B672" w:rsidR="002F1383" w:rsidRPr="00461238" w:rsidRDefault="0047082C" w:rsidP="0085396F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ПК-2.2.2</w:t>
            </w:r>
          </w:p>
        </w:tc>
      </w:tr>
      <w:tr w:rsidR="002F1383" w:rsidRPr="00382F41" w14:paraId="5B5FA2B3" w14:textId="77777777" w:rsidTr="00416DF4">
        <w:tc>
          <w:tcPr>
            <w:tcW w:w="598" w:type="pct"/>
            <w:vMerge/>
            <w:vAlign w:val="center"/>
          </w:tcPr>
          <w:p w14:paraId="2FD23DAC" w14:textId="77777777" w:rsidR="002F1383" w:rsidRPr="00461238" w:rsidRDefault="002F1383" w:rsidP="0085396F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1323" w:type="pct"/>
            <w:vMerge/>
            <w:vAlign w:val="center"/>
          </w:tcPr>
          <w:p w14:paraId="2F94C979" w14:textId="77777777" w:rsidR="002F1383" w:rsidRPr="00C72C65" w:rsidRDefault="002F1383" w:rsidP="0085396F">
            <w:pPr>
              <w:shd w:val="clear" w:color="auto" w:fill="FFFFFF"/>
              <w:spacing w:line="240" w:lineRule="auto"/>
              <w:ind w:firstLine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413" w:type="pct"/>
            <w:vAlign w:val="center"/>
          </w:tcPr>
          <w:p w14:paraId="48C105AF" w14:textId="77777777" w:rsidR="002F1383" w:rsidRDefault="002F1383" w:rsidP="0085396F">
            <w:pPr>
              <w:shd w:val="clear" w:color="auto" w:fill="FFFFFF"/>
              <w:spacing w:line="240" w:lineRule="auto"/>
              <w:ind w:firstLine="34"/>
              <w:rPr>
                <w:color w:val="000000"/>
                <w:sz w:val="24"/>
                <w:szCs w:val="24"/>
              </w:rPr>
            </w:pPr>
            <w:r w:rsidRPr="006748A8">
              <w:rPr>
                <w:color w:val="000000"/>
                <w:sz w:val="24"/>
                <w:szCs w:val="24"/>
              </w:rPr>
              <w:t>Практическое занятие №</w:t>
            </w:r>
            <w:r w:rsidR="00536FB6">
              <w:rPr>
                <w:color w:val="000000"/>
                <w:sz w:val="24"/>
                <w:szCs w:val="24"/>
              </w:rPr>
              <w:t>9</w:t>
            </w:r>
            <w:r w:rsidRPr="006748A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Определение уровня загрязнения почвы по отдельным показателям и определение интегрального уровня загрязнения почвы</w:t>
            </w:r>
            <w:r w:rsidR="00E5604C">
              <w:rPr>
                <w:color w:val="000000"/>
                <w:sz w:val="24"/>
                <w:szCs w:val="24"/>
              </w:rPr>
              <w:t>.</w:t>
            </w:r>
          </w:p>
          <w:p w14:paraId="7A020690" w14:textId="50A77862" w:rsidR="00E5604C" w:rsidRDefault="00E5604C" w:rsidP="0085396F">
            <w:pPr>
              <w:shd w:val="clear" w:color="auto" w:fill="FFFFFF"/>
              <w:spacing w:line="240" w:lineRule="auto"/>
              <w:ind w:firstLine="34"/>
              <w:rPr>
                <w:color w:val="000000"/>
                <w:sz w:val="24"/>
                <w:szCs w:val="24"/>
              </w:rPr>
            </w:pPr>
            <w:r w:rsidRPr="00E5604C">
              <w:rPr>
                <w:color w:val="000000"/>
                <w:sz w:val="24"/>
                <w:szCs w:val="24"/>
              </w:rPr>
              <w:t>Мероприятия по охране и рациональному использованию земельных ресурсов и почвенного покрова; мероприятия по рекультивации нарушенных земель; мероприятия по рекультивации (санации) загрязненных земель.</w:t>
            </w:r>
          </w:p>
        </w:tc>
        <w:tc>
          <w:tcPr>
            <w:tcW w:w="666" w:type="pct"/>
          </w:tcPr>
          <w:p w14:paraId="79958009" w14:textId="77777777" w:rsidR="0047082C" w:rsidRDefault="0047082C" w:rsidP="0085396F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7082C">
              <w:rPr>
                <w:sz w:val="24"/>
                <w:szCs w:val="24"/>
              </w:rPr>
              <w:t>ПК-1.2.2</w:t>
            </w:r>
          </w:p>
          <w:p w14:paraId="3AC2B9D3" w14:textId="1B71D8C3" w:rsidR="002F1383" w:rsidRPr="00461238" w:rsidRDefault="0047082C" w:rsidP="0085396F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7082C">
              <w:rPr>
                <w:sz w:val="24"/>
                <w:szCs w:val="24"/>
              </w:rPr>
              <w:t>ПК-2.2.2</w:t>
            </w:r>
          </w:p>
        </w:tc>
      </w:tr>
      <w:tr w:rsidR="002F1383" w:rsidRPr="00382F41" w14:paraId="7EFC6635" w14:textId="77777777" w:rsidTr="00416DF4">
        <w:tc>
          <w:tcPr>
            <w:tcW w:w="598" w:type="pct"/>
            <w:vMerge/>
            <w:vAlign w:val="center"/>
          </w:tcPr>
          <w:p w14:paraId="56258712" w14:textId="77777777" w:rsidR="002F1383" w:rsidRPr="00461238" w:rsidRDefault="002F1383" w:rsidP="0085396F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1323" w:type="pct"/>
            <w:vMerge/>
            <w:vAlign w:val="center"/>
          </w:tcPr>
          <w:p w14:paraId="78BBAE3A" w14:textId="77777777" w:rsidR="002F1383" w:rsidRPr="00C72C65" w:rsidRDefault="002F1383" w:rsidP="0085396F">
            <w:pPr>
              <w:shd w:val="clear" w:color="auto" w:fill="FFFFFF"/>
              <w:spacing w:line="240" w:lineRule="auto"/>
              <w:ind w:firstLine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413" w:type="pct"/>
            <w:vAlign w:val="center"/>
          </w:tcPr>
          <w:p w14:paraId="5317EE77" w14:textId="66642904" w:rsidR="002F1383" w:rsidRDefault="002F1383" w:rsidP="0085396F">
            <w:pPr>
              <w:shd w:val="clear" w:color="auto" w:fill="FFFFFF"/>
              <w:spacing w:line="240" w:lineRule="auto"/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Лекция №1</w:t>
            </w:r>
            <w:r w:rsidR="0047082C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. Виды и источники </w:t>
            </w:r>
            <w:r>
              <w:rPr>
                <w:color w:val="000000"/>
                <w:sz w:val="24"/>
                <w:szCs w:val="24"/>
              </w:rPr>
              <w:lastRenderedPageBreak/>
              <w:t>физического загрязнения атмосферного воздуха на территории предприятия</w:t>
            </w:r>
          </w:p>
        </w:tc>
        <w:tc>
          <w:tcPr>
            <w:tcW w:w="666" w:type="pct"/>
          </w:tcPr>
          <w:p w14:paraId="0785D1C1" w14:textId="77777777" w:rsidR="0047082C" w:rsidRPr="0047082C" w:rsidRDefault="0047082C" w:rsidP="0047082C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7082C">
              <w:rPr>
                <w:sz w:val="24"/>
                <w:szCs w:val="24"/>
              </w:rPr>
              <w:lastRenderedPageBreak/>
              <w:t>ПК-1.2.2</w:t>
            </w:r>
          </w:p>
          <w:p w14:paraId="58242DC3" w14:textId="33CC8240" w:rsidR="002F1383" w:rsidRPr="00461238" w:rsidRDefault="0047082C" w:rsidP="0047082C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7082C">
              <w:rPr>
                <w:sz w:val="24"/>
                <w:szCs w:val="24"/>
              </w:rPr>
              <w:lastRenderedPageBreak/>
              <w:t>ПК-2.2.2</w:t>
            </w:r>
          </w:p>
        </w:tc>
      </w:tr>
      <w:tr w:rsidR="002F1383" w:rsidRPr="00382F41" w14:paraId="363C82E2" w14:textId="77777777" w:rsidTr="00416DF4">
        <w:tc>
          <w:tcPr>
            <w:tcW w:w="598" w:type="pct"/>
            <w:vMerge/>
            <w:vAlign w:val="center"/>
          </w:tcPr>
          <w:p w14:paraId="35C2B04B" w14:textId="77777777" w:rsidR="002F1383" w:rsidRPr="00461238" w:rsidRDefault="002F1383" w:rsidP="0085396F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1323" w:type="pct"/>
            <w:vMerge/>
            <w:vAlign w:val="center"/>
          </w:tcPr>
          <w:p w14:paraId="08F20883" w14:textId="77777777" w:rsidR="002F1383" w:rsidRPr="00C72C65" w:rsidRDefault="002F1383" w:rsidP="0085396F">
            <w:pPr>
              <w:shd w:val="clear" w:color="auto" w:fill="FFFFFF"/>
              <w:spacing w:line="240" w:lineRule="auto"/>
              <w:ind w:firstLine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413" w:type="pct"/>
            <w:vAlign w:val="center"/>
          </w:tcPr>
          <w:p w14:paraId="483D4635" w14:textId="1470DBED" w:rsidR="002F1383" w:rsidRDefault="002D17CD" w:rsidP="0085396F">
            <w:pPr>
              <w:shd w:val="clear" w:color="auto" w:fill="FFFFFF"/>
              <w:spacing w:line="240" w:lineRule="auto"/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Практическое занятие</w:t>
            </w:r>
            <w:r w:rsidR="002F1383" w:rsidRPr="00BD0336">
              <w:rPr>
                <w:color w:val="000000"/>
                <w:sz w:val="24"/>
                <w:szCs w:val="24"/>
              </w:rPr>
              <w:t xml:space="preserve"> №1</w:t>
            </w:r>
            <w:r w:rsidR="0047082C">
              <w:rPr>
                <w:color w:val="000000"/>
                <w:sz w:val="24"/>
                <w:szCs w:val="24"/>
              </w:rPr>
              <w:t>0</w:t>
            </w:r>
            <w:r w:rsidR="002F1383" w:rsidRPr="00BD0336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>Н</w:t>
            </w:r>
            <w:r w:rsidR="002F1383">
              <w:rPr>
                <w:color w:val="000000"/>
                <w:sz w:val="24"/>
                <w:szCs w:val="24"/>
              </w:rPr>
              <w:t>ормирование физического воздействия на атмосферный воздух</w:t>
            </w:r>
          </w:p>
        </w:tc>
        <w:tc>
          <w:tcPr>
            <w:tcW w:w="666" w:type="pct"/>
          </w:tcPr>
          <w:p w14:paraId="041FCF3C" w14:textId="77777777" w:rsidR="0047082C" w:rsidRPr="0047082C" w:rsidRDefault="0047082C" w:rsidP="0047082C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7082C">
              <w:rPr>
                <w:sz w:val="24"/>
                <w:szCs w:val="24"/>
              </w:rPr>
              <w:t>ПК-1.2.2</w:t>
            </w:r>
          </w:p>
          <w:p w14:paraId="71BB3711" w14:textId="535DEE3D" w:rsidR="002F1383" w:rsidRPr="00461238" w:rsidRDefault="0047082C" w:rsidP="0047082C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7082C">
              <w:rPr>
                <w:sz w:val="24"/>
                <w:szCs w:val="24"/>
              </w:rPr>
              <w:t>ПК-2.2.2</w:t>
            </w:r>
          </w:p>
        </w:tc>
      </w:tr>
      <w:tr w:rsidR="002F1383" w:rsidRPr="00382F41" w14:paraId="0EE932D8" w14:textId="77777777" w:rsidTr="00416DF4">
        <w:tc>
          <w:tcPr>
            <w:tcW w:w="598" w:type="pct"/>
            <w:vMerge/>
            <w:vAlign w:val="center"/>
          </w:tcPr>
          <w:p w14:paraId="63141B4A" w14:textId="77777777" w:rsidR="002F1383" w:rsidRPr="00461238" w:rsidRDefault="002F1383" w:rsidP="0085396F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1323" w:type="pct"/>
            <w:vMerge/>
            <w:vAlign w:val="center"/>
          </w:tcPr>
          <w:p w14:paraId="1567C5DE" w14:textId="77777777" w:rsidR="002F1383" w:rsidRPr="00C72C65" w:rsidRDefault="002F1383" w:rsidP="0085396F">
            <w:pPr>
              <w:shd w:val="clear" w:color="auto" w:fill="FFFFFF"/>
              <w:spacing w:line="240" w:lineRule="auto"/>
              <w:ind w:firstLine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413" w:type="pct"/>
            <w:vAlign w:val="center"/>
          </w:tcPr>
          <w:p w14:paraId="491EA346" w14:textId="14E3794C" w:rsidR="002F1383" w:rsidRPr="00BD0336" w:rsidRDefault="002F1383" w:rsidP="0085396F">
            <w:pPr>
              <w:shd w:val="clear" w:color="auto" w:fill="FFFFFF"/>
              <w:spacing w:line="240" w:lineRule="auto"/>
              <w:ind w:firstLine="34"/>
              <w:rPr>
                <w:color w:val="000000"/>
                <w:sz w:val="24"/>
                <w:szCs w:val="24"/>
              </w:rPr>
            </w:pPr>
            <w:r w:rsidRPr="00BD0336">
              <w:rPr>
                <w:color w:val="000000"/>
                <w:sz w:val="24"/>
                <w:szCs w:val="24"/>
              </w:rPr>
              <w:t>Практическое занятие №1</w:t>
            </w:r>
            <w:r w:rsidR="0047082C">
              <w:rPr>
                <w:color w:val="000000"/>
                <w:sz w:val="24"/>
                <w:szCs w:val="24"/>
              </w:rPr>
              <w:t>1</w:t>
            </w:r>
            <w:r w:rsidRPr="00BD033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Методики расчета уровней физического воздействия на атмосферный воздух</w:t>
            </w:r>
          </w:p>
        </w:tc>
        <w:tc>
          <w:tcPr>
            <w:tcW w:w="666" w:type="pct"/>
          </w:tcPr>
          <w:p w14:paraId="23975917" w14:textId="77777777" w:rsidR="0047082C" w:rsidRPr="0047082C" w:rsidRDefault="0047082C" w:rsidP="0047082C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7082C">
              <w:rPr>
                <w:sz w:val="24"/>
                <w:szCs w:val="24"/>
              </w:rPr>
              <w:t>ПК-1.2.2</w:t>
            </w:r>
          </w:p>
          <w:p w14:paraId="376A952A" w14:textId="00418D91" w:rsidR="002F1383" w:rsidRPr="00461238" w:rsidRDefault="0047082C" w:rsidP="0047082C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7082C">
              <w:rPr>
                <w:sz w:val="24"/>
                <w:szCs w:val="24"/>
              </w:rPr>
              <w:t>ПК-2.2.2</w:t>
            </w:r>
          </w:p>
        </w:tc>
      </w:tr>
      <w:tr w:rsidR="002F1383" w:rsidRPr="00382F41" w14:paraId="4B2C1AA4" w14:textId="77777777" w:rsidTr="00416DF4">
        <w:tc>
          <w:tcPr>
            <w:tcW w:w="598" w:type="pct"/>
            <w:vMerge/>
            <w:vAlign w:val="center"/>
          </w:tcPr>
          <w:p w14:paraId="5A77CE86" w14:textId="77777777" w:rsidR="002F1383" w:rsidRPr="00461238" w:rsidRDefault="002F1383" w:rsidP="0085396F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1323" w:type="pct"/>
            <w:vMerge/>
            <w:vAlign w:val="center"/>
          </w:tcPr>
          <w:p w14:paraId="413AD082" w14:textId="77777777" w:rsidR="002F1383" w:rsidRPr="00C72C65" w:rsidRDefault="002F1383" w:rsidP="0085396F">
            <w:pPr>
              <w:shd w:val="clear" w:color="auto" w:fill="FFFFFF"/>
              <w:spacing w:line="240" w:lineRule="auto"/>
              <w:ind w:firstLine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413" w:type="pct"/>
            <w:vAlign w:val="center"/>
          </w:tcPr>
          <w:p w14:paraId="085DDF4D" w14:textId="5F9BA7C7" w:rsidR="002F1383" w:rsidRPr="00BD0336" w:rsidRDefault="002F1383" w:rsidP="0085396F">
            <w:pPr>
              <w:shd w:val="clear" w:color="auto" w:fill="FFFFFF"/>
              <w:spacing w:line="240" w:lineRule="auto"/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Лекция №1</w:t>
            </w:r>
            <w:r w:rsidR="0047082C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Территории с особыми видами использования. СЗЗ предприятий, ЗСО источников водоснабжения, СЗЗ и ЗОЗ для ПРТО, ПЗП и ВОЗ</w:t>
            </w:r>
          </w:p>
        </w:tc>
        <w:tc>
          <w:tcPr>
            <w:tcW w:w="666" w:type="pct"/>
          </w:tcPr>
          <w:p w14:paraId="4B3732DE" w14:textId="77777777" w:rsidR="002F1383" w:rsidRDefault="00A871D6" w:rsidP="0085396F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ПК-8.1.5</w:t>
            </w:r>
          </w:p>
          <w:p w14:paraId="144C38CF" w14:textId="37224A9E" w:rsidR="006C7C89" w:rsidRPr="00461238" w:rsidRDefault="006C7C89" w:rsidP="0085396F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ПК-8.2.5-ПК-8.2.6</w:t>
            </w:r>
          </w:p>
        </w:tc>
      </w:tr>
      <w:tr w:rsidR="002F1383" w:rsidRPr="00382F41" w14:paraId="2A273E12" w14:textId="77777777" w:rsidTr="00416DF4">
        <w:tc>
          <w:tcPr>
            <w:tcW w:w="598" w:type="pct"/>
            <w:vMerge/>
            <w:vAlign w:val="center"/>
          </w:tcPr>
          <w:p w14:paraId="32C48304" w14:textId="77777777" w:rsidR="002F1383" w:rsidRPr="00461238" w:rsidRDefault="002F1383" w:rsidP="0085396F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1323" w:type="pct"/>
            <w:vMerge/>
            <w:vAlign w:val="center"/>
          </w:tcPr>
          <w:p w14:paraId="37E2EF52" w14:textId="77777777" w:rsidR="002F1383" w:rsidRPr="00C72C65" w:rsidRDefault="002F1383" w:rsidP="0085396F">
            <w:pPr>
              <w:shd w:val="clear" w:color="auto" w:fill="FFFFFF"/>
              <w:spacing w:line="240" w:lineRule="auto"/>
              <w:ind w:firstLine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413" w:type="pct"/>
            <w:vAlign w:val="center"/>
          </w:tcPr>
          <w:p w14:paraId="1803DF7A" w14:textId="669262E1" w:rsidR="002F1383" w:rsidRDefault="002F1383" w:rsidP="0085396F">
            <w:pPr>
              <w:shd w:val="clear" w:color="auto" w:fill="FFFFFF"/>
              <w:spacing w:line="240" w:lineRule="auto"/>
              <w:ind w:firstLine="34"/>
              <w:rPr>
                <w:color w:val="000000"/>
                <w:sz w:val="24"/>
                <w:szCs w:val="24"/>
              </w:rPr>
            </w:pPr>
            <w:r w:rsidRPr="00BD0336">
              <w:rPr>
                <w:color w:val="000000"/>
                <w:sz w:val="24"/>
                <w:szCs w:val="24"/>
              </w:rPr>
              <w:t>Практическое занятие №1</w:t>
            </w:r>
            <w:r w:rsidR="0047082C">
              <w:rPr>
                <w:color w:val="000000"/>
                <w:sz w:val="24"/>
                <w:szCs w:val="24"/>
              </w:rPr>
              <w:t>2</w:t>
            </w:r>
            <w:r w:rsidRPr="00BD033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Определение границ зон с особыми условиями использования</w:t>
            </w:r>
          </w:p>
        </w:tc>
        <w:tc>
          <w:tcPr>
            <w:tcW w:w="666" w:type="pct"/>
          </w:tcPr>
          <w:p w14:paraId="3467F486" w14:textId="77777777" w:rsidR="002F1383" w:rsidRDefault="006C7C89" w:rsidP="0085396F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ПК-8.1.5</w:t>
            </w:r>
          </w:p>
          <w:p w14:paraId="67A1181F" w14:textId="4EDC4B68" w:rsidR="006C7C89" w:rsidRPr="00461238" w:rsidRDefault="006C7C89" w:rsidP="0085396F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6C7C89">
              <w:rPr>
                <w:sz w:val="24"/>
                <w:szCs w:val="24"/>
              </w:rPr>
              <w:t>ПК-8.2.5-ПК-8.2.6</w:t>
            </w:r>
          </w:p>
        </w:tc>
      </w:tr>
      <w:tr w:rsidR="00582385" w:rsidRPr="00382F41" w14:paraId="7F7E6D42" w14:textId="77777777" w:rsidTr="00416DF4">
        <w:tc>
          <w:tcPr>
            <w:tcW w:w="598" w:type="pct"/>
            <w:vMerge w:val="restart"/>
            <w:vAlign w:val="center"/>
          </w:tcPr>
          <w:p w14:paraId="4044EB83" w14:textId="3C533730" w:rsidR="00582385" w:rsidRPr="00461238" w:rsidRDefault="0047082C" w:rsidP="0085396F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23" w:type="pct"/>
            <w:vMerge w:val="restart"/>
            <w:vAlign w:val="center"/>
          </w:tcPr>
          <w:p w14:paraId="2F0BC7C6" w14:textId="7A7CD3D3" w:rsidR="00582385" w:rsidRPr="00C72C65" w:rsidRDefault="00582385" w:rsidP="0085396F">
            <w:pPr>
              <w:shd w:val="clear" w:color="auto" w:fill="FFFFFF"/>
              <w:spacing w:line="240" w:lineRule="auto"/>
              <w:ind w:firstLine="34"/>
              <w:rPr>
                <w:color w:val="000000"/>
                <w:sz w:val="24"/>
                <w:szCs w:val="24"/>
              </w:rPr>
            </w:pPr>
            <w:r w:rsidRPr="00031A83">
              <w:rPr>
                <w:color w:val="000000"/>
                <w:sz w:val="24"/>
                <w:szCs w:val="24"/>
              </w:rPr>
              <w:t xml:space="preserve">Планирование по результатам оценки воздействия на окружающую среду мероприятий по снижению (предотвращению) негативного воздействия на окружающую среду </w:t>
            </w:r>
          </w:p>
        </w:tc>
        <w:tc>
          <w:tcPr>
            <w:tcW w:w="2413" w:type="pct"/>
            <w:vAlign w:val="center"/>
          </w:tcPr>
          <w:p w14:paraId="71FBBFD5" w14:textId="1A31E963" w:rsidR="00582385" w:rsidRPr="00683FDB" w:rsidRDefault="00F115FE" w:rsidP="0085396F">
            <w:pPr>
              <w:shd w:val="clear" w:color="auto" w:fill="FFFFFF"/>
              <w:spacing w:line="240" w:lineRule="auto"/>
              <w:ind w:firstLine="34"/>
              <w:rPr>
                <w:color w:val="000000"/>
                <w:sz w:val="24"/>
                <w:szCs w:val="24"/>
              </w:rPr>
            </w:pPr>
            <w:r w:rsidRPr="00683FDB">
              <w:rPr>
                <w:color w:val="000000"/>
                <w:sz w:val="24"/>
                <w:szCs w:val="24"/>
              </w:rPr>
              <w:t>Лекция №</w:t>
            </w:r>
            <w:r w:rsidR="0047082C">
              <w:rPr>
                <w:color w:val="000000"/>
                <w:sz w:val="24"/>
                <w:szCs w:val="24"/>
              </w:rPr>
              <w:t>13</w:t>
            </w:r>
            <w:r w:rsidRPr="00683FDB">
              <w:rPr>
                <w:color w:val="000000"/>
                <w:sz w:val="24"/>
                <w:szCs w:val="24"/>
              </w:rPr>
              <w:t xml:space="preserve"> </w:t>
            </w:r>
            <w:r w:rsidR="00582385" w:rsidRPr="00683FDB">
              <w:rPr>
                <w:color w:val="000000"/>
                <w:sz w:val="24"/>
                <w:szCs w:val="24"/>
              </w:rPr>
              <w:t>Мероприятия по снижению выбросов загрязняющих веществ в атмосферу</w:t>
            </w:r>
            <w:r w:rsidR="00683FDB" w:rsidRPr="00683FDB">
              <w:rPr>
                <w:color w:val="000000"/>
                <w:sz w:val="24"/>
                <w:szCs w:val="24"/>
              </w:rPr>
              <w:t>.</w:t>
            </w:r>
            <w:r w:rsidR="00E670DF">
              <w:rPr>
                <w:color w:val="000000"/>
                <w:sz w:val="24"/>
                <w:szCs w:val="24"/>
              </w:rPr>
              <w:t xml:space="preserve"> </w:t>
            </w:r>
            <w:r w:rsidR="00683FDB" w:rsidRPr="00683FDB">
              <w:rPr>
                <w:color w:val="202124"/>
                <w:sz w:val="24"/>
                <w:szCs w:val="24"/>
                <w:shd w:val="clear" w:color="auto" w:fill="FFFFFF"/>
              </w:rPr>
              <w:t>Сокращение неорганизованных выбросов; очистка и обезвреживание</w:t>
            </w:r>
            <w:r w:rsidR="00E670DF">
              <w:rPr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="00683FDB" w:rsidRPr="00683FDB">
              <w:rPr>
                <w:color w:val="202124"/>
                <w:sz w:val="24"/>
                <w:szCs w:val="24"/>
                <w:shd w:val="clear" w:color="auto" w:fill="FFFFFF"/>
              </w:rPr>
              <w:t>вредных веществ из отходящих газов; улучшение условий рассеивания выбросов.</w:t>
            </w:r>
            <w:r w:rsidR="00E5604C" w:rsidRPr="00503EDC">
              <w:rPr>
                <w:color w:val="000000"/>
                <w:sz w:val="24"/>
                <w:szCs w:val="24"/>
              </w:rPr>
              <w:t xml:space="preserve"> Мероприятия по </w:t>
            </w:r>
            <w:r w:rsidR="00E5604C">
              <w:rPr>
                <w:color w:val="000000"/>
                <w:sz w:val="24"/>
                <w:szCs w:val="24"/>
              </w:rPr>
              <w:t>снижению физического воздействия на атмосферный воздух</w:t>
            </w:r>
          </w:p>
        </w:tc>
        <w:tc>
          <w:tcPr>
            <w:tcW w:w="666" w:type="pct"/>
          </w:tcPr>
          <w:p w14:paraId="2FE9170C" w14:textId="77777777" w:rsidR="00582385" w:rsidRDefault="006C7C89" w:rsidP="0085396F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ПК-1.2.2</w:t>
            </w:r>
          </w:p>
          <w:p w14:paraId="675DEF4A" w14:textId="77777777" w:rsidR="006C7C89" w:rsidRDefault="006C7C89" w:rsidP="0085396F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ПК-1.2.3</w:t>
            </w:r>
          </w:p>
          <w:p w14:paraId="61FB4477" w14:textId="46572521" w:rsidR="006C7C89" w:rsidRPr="00461238" w:rsidRDefault="006C7C89" w:rsidP="0085396F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ПК-2.2.3</w:t>
            </w:r>
          </w:p>
        </w:tc>
      </w:tr>
      <w:tr w:rsidR="00D735C0" w:rsidRPr="00382F41" w14:paraId="462BE889" w14:textId="77777777" w:rsidTr="00416DF4">
        <w:tc>
          <w:tcPr>
            <w:tcW w:w="598" w:type="pct"/>
            <w:vMerge/>
            <w:vAlign w:val="center"/>
          </w:tcPr>
          <w:p w14:paraId="733EF70E" w14:textId="77777777" w:rsidR="00D735C0" w:rsidRDefault="00D735C0" w:rsidP="00D735C0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1323" w:type="pct"/>
            <w:vMerge/>
            <w:vAlign w:val="center"/>
          </w:tcPr>
          <w:p w14:paraId="5198B80A" w14:textId="77777777" w:rsidR="00D735C0" w:rsidRPr="00031A83" w:rsidRDefault="00D735C0" w:rsidP="00D735C0">
            <w:pPr>
              <w:shd w:val="clear" w:color="auto" w:fill="FFFFFF"/>
              <w:spacing w:line="240" w:lineRule="auto"/>
              <w:ind w:firstLine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413" w:type="pct"/>
            <w:vAlign w:val="center"/>
          </w:tcPr>
          <w:p w14:paraId="6AD93D75" w14:textId="4CB67C34" w:rsidR="00D735C0" w:rsidRPr="00031A83" w:rsidRDefault="00D735C0" w:rsidP="00D735C0">
            <w:pPr>
              <w:shd w:val="clear" w:color="auto" w:fill="FFFFFF"/>
              <w:spacing w:line="240" w:lineRule="auto"/>
              <w:ind w:firstLine="34"/>
              <w:rPr>
                <w:color w:val="000000"/>
                <w:sz w:val="24"/>
                <w:szCs w:val="24"/>
              </w:rPr>
            </w:pPr>
            <w:r w:rsidRPr="00683FDB">
              <w:rPr>
                <w:color w:val="000000"/>
                <w:sz w:val="24"/>
                <w:szCs w:val="24"/>
              </w:rPr>
              <w:t>Практическое занятие №1</w:t>
            </w:r>
            <w:r w:rsidR="0047082C">
              <w:rPr>
                <w:color w:val="000000"/>
                <w:sz w:val="24"/>
                <w:szCs w:val="24"/>
              </w:rPr>
              <w:t>3</w:t>
            </w:r>
            <w:r w:rsidRPr="00683FD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Методы </w:t>
            </w:r>
            <w:r w:rsidRPr="00D735C0">
              <w:rPr>
                <w:color w:val="000000"/>
                <w:sz w:val="24"/>
                <w:szCs w:val="24"/>
              </w:rPr>
              <w:t>очистк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D735C0">
              <w:rPr>
                <w:color w:val="000000"/>
                <w:sz w:val="24"/>
                <w:szCs w:val="24"/>
              </w:rPr>
              <w:t xml:space="preserve"> и обезвреживани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D735C0">
              <w:rPr>
                <w:color w:val="000000"/>
                <w:sz w:val="24"/>
                <w:szCs w:val="24"/>
              </w:rPr>
              <w:t xml:space="preserve"> вредных веществ из отходящих газов</w:t>
            </w:r>
            <w:r w:rsidR="00E5604C">
              <w:rPr>
                <w:color w:val="000000"/>
                <w:sz w:val="24"/>
                <w:szCs w:val="24"/>
              </w:rPr>
              <w:t xml:space="preserve">. </w:t>
            </w:r>
            <w:r w:rsidR="00E5604C" w:rsidRPr="00E5604C">
              <w:rPr>
                <w:color w:val="000000"/>
                <w:sz w:val="24"/>
                <w:szCs w:val="24"/>
              </w:rPr>
              <w:t>Планирование мероприятий по снижению физического воздействия на атмосферный воздух</w:t>
            </w:r>
          </w:p>
        </w:tc>
        <w:tc>
          <w:tcPr>
            <w:tcW w:w="666" w:type="pct"/>
          </w:tcPr>
          <w:p w14:paraId="60420A42" w14:textId="77777777" w:rsidR="00B04D7B" w:rsidRPr="00B04D7B" w:rsidRDefault="00B04D7B" w:rsidP="00B04D7B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B04D7B">
              <w:rPr>
                <w:sz w:val="24"/>
                <w:szCs w:val="24"/>
              </w:rPr>
              <w:t>ПК-1.2.3</w:t>
            </w:r>
          </w:p>
          <w:p w14:paraId="2B17ABF0" w14:textId="609062A9" w:rsidR="00D735C0" w:rsidRPr="00461238" w:rsidRDefault="00B04D7B" w:rsidP="00B04D7B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B04D7B">
              <w:rPr>
                <w:sz w:val="24"/>
                <w:szCs w:val="24"/>
              </w:rPr>
              <w:t>ПК-2.2.3</w:t>
            </w:r>
          </w:p>
        </w:tc>
      </w:tr>
      <w:tr w:rsidR="006C7C89" w:rsidRPr="00382F41" w14:paraId="1C098B20" w14:textId="77777777" w:rsidTr="00416DF4">
        <w:tc>
          <w:tcPr>
            <w:tcW w:w="598" w:type="pct"/>
            <w:vMerge/>
            <w:vAlign w:val="center"/>
          </w:tcPr>
          <w:p w14:paraId="5FCCC26F" w14:textId="77777777" w:rsidR="006C7C89" w:rsidRDefault="006C7C89" w:rsidP="00D735C0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1323" w:type="pct"/>
            <w:vMerge/>
            <w:vAlign w:val="center"/>
          </w:tcPr>
          <w:p w14:paraId="4D4BFC4F" w14:textId="77777777" w:rsidR="006C7C89" w:rsidRPr="00031A83" w:rsidRDefault="006C7C89" w:rsidP="00D735C0">
            <w:pPr>
              <w:shd w:val="clear" w:color="auto" w:fill="FFFFFF"/>
              <w:spacing w:line="240" w:lineRule="auto"/>
              <w:ind w:firstLine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413" w:type="pct"/>
            <w:vAlign w:val="center"/>
          </w:tcPr>
          <w:p w14:paraId="771B3052" w14:textId="3FDF4DD4" w:rsidR="006C7C89" w:rsidRPr="00683FDB" w:rsidRDefault="006C7C89" w:rsidP="00D735C0">
            <w:pPr>
              <w:shd w:val="clear" w:color="auto" w:fill="FFFFFF"/>
              <w:spacing w:line="240" w:lineRule="auto"/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</w:t>
            </w:r>
            <w:r w:rsidR="005C3B2F">
              <w:rPr>
                <w:color w:val="000000"/>
                <w:sz w:val="24"/>
                <w:szCs w:val="24"/>
              </w:rPr>
              <w:t>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5C3B2F" w:rsidRPr="005C3B2F">
              <w:rPr>
                <w:color w:val="000000"/>
                <w:sz w:val="24"/>
                <w:szCs w:val="24"/>
              </w:rPr>
              <w:t xml:space="preserve">работа студентов по </w:t>
            </w:r>
            <w:r w:rsidR="005C3B2F">
              <w:rPr>
                <w:color w:val="000000"/>
                <w:sz w:val="24"/>
                <w:szCs w:val="24"/>
              </w:rPr>
              <w:t>планированию природоохранных мероприятий</w:t>
            </w:r>
          </w:p>
        </w:tc>
        <w:tc>
          <w:tcPr>
            <w:tcW w:w="666" w:type="pct"/>
          </w:tcPr>
          <w:p w14:paraId="69994AFA" w14:textId="77777777" w:rsidR="006C7C89" w:rsidRDefault="005C3B2F" w:rsidP="00D735C0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ПК-2.2.3</w:t>
            </w:r>
          </w:p>
          <w:p w14:paraId="6919C0E2" w14:textId="6AB39809" w:rsidR="00B04D7B" w:rsidRPr="00461238" w:rsidRDefault="00B04D7B" w:rsidP="00D735C0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ПК-3.1.4</w:t>
            </w:r>
          </w:p>
        </w:tc>
      </w:tr>
      <w:tr w:rsidR="00D735C0" w:rsidRPr="00382F41" w14:paraId="2F241806" w14:textId="77777777" w:rsidTr="00416DF4">
        <w:tc>
          <w:tcPr>
            <w:tcW w:w="598" w:type="pct"/>
            <w:vMerge/>
            <w:vAlign w:val="center"/>
          </w:tcPr>
          <w:p w14:paraId="3BAA85A6" w14:textId="77777777" w:rsidR="00D735C0" w:rsidRDefault="00D735C0" w:rsidP="00D735C0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1323" w:type="pct"/>
            <w:vMerge/>
            <w:vAlign w:val="center"/>
          </w:tcPr>
          <w:p w14:paraId="17D5F831" w14:textId="77777777" w:rsidR="00D735C0" w:rsidRPr="00031A83" w:rsidRDefault="00D735C0" w:rsidP="00D735C0">
            <w:pPr>
              <w:shd w:val="clear" w:color="auto" w:fill="FFFFFF"/>
              <w:spacing w:line="240" w:lineRule="auto"/>
              <w:ind w:firstLine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413" w:type="pct"/>
            <w:vAlign w:val="center"/>
          </w:tcPr>
          <w:p w14:paraId="069F1CD6" w14:textId="21D79863" w:rsidR="00D735C0" w:rsidRPr="00683FDB" w:rsidRDefault="00D735C0" w:rsidP="00D735C0">
            <w:pPr>
              <w:shd w:val="clear" w:color="auto" w:fill="FFFFFF"/>
              <w:spacing w:line="240" w:lineRule="auto"/>
              <w:ind w:firstLine="34"/>
              <w:rPr>
                <w:color w:val="000000"/>
                <w:sz w:val="24"/>
                <w:szCs w:val="24"/>
              </w:rPr>
            </w:pPr>
            <w:r w:rsidRPr="00D735C0">
              <w:rPr>
                <w:color w:val="000000"/>
                <w:sz w:val="24"/>
                <w:szCs w:val="24"/>
              </w:rPr>
              <w:t>Лекция №</w:t>
            </w:r>
            <w:r w:rsidR="0047082C">
              <w:rPr>
                <w:color w:val="000000"/>
                <w:sz w:val="24"/>
                <w:szCs w:val="24"/>
              </w:rPr>
              <w:t>14</w:t>
            </w:r>
            <w:r w:rsidRPr="00D735C0">
              <w:rPr>
                <w:color w:val="000000"/>
                <w:sz w:val="24"/>
                <w:szCs w:val="24"/>
              </w:rPr>
              <w:t xml:space="preserve"> </w:t>
            </w:r>
            <w:r w:rsidRPr="00582385">
              <w:rPr>
                <w:color w:val="000000"/>
                <w:sz w:val="24"/>
                <w:szCs w:val="24"/>
              </w:rPr>
              <w:t xml:space="preserve">Мероприятия по 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031A83">
              <w:rPr>
                <w:color w:val="000000"/>
                <w:sz w:val="24"/>
                <w:szCs w:val="24"/>
              </w:rPr>
              <w:t>нижению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31A83">
              <w:rPr>
                <w:color w:val="000000"/>
                <w:sz w:val="24"/>
                <w:szCs w:val="24"/>
              </w:rPr>
              <w:t>сбросов загрязняющих веществ в поверхностные водоем и подземные воды</w:t>
            </w:r>
            <w:r w:rsidR="00A96635">
              <w:rPr>
                <w:color w:val="000000"/>
                <w:sz w:val="24"/>
                <w:szCs w:val="24"/>
              </w:rPr>
              <w:t>.</w:t>
            </w:r>
            <w:r w:rsidR="00A96635">
              <w:t xml:space="preserve"> </w:t>
            </w:r>
            <w:r w:rsidR="00A96635">
              <w:rPr>
                <w:color w:val="000000"/>
                <w:sz w:val="24"/>
                <w:szCs w:val="24"/>
              </w:rPr>
              <w:t>С</w:t>
            </w:r>
            <w:r w:rsidR="00A96635" w:rsidRPr="00A96635">
              <w:rPr>
                <w:color w:val="000000"/>
                <w:sz w:val="24"/>
                <w:szCs w:val="24"/>
              </w:rPr>
              <w:t>троительство (включая проектирование) новых, реконструкцию, модернизацию и техническое перевооружение действующих систем оборотного и бессточного водоснабжения, систем оборотного и повторно-последовательного водоснабжения, а также централизованных и локальных очистных сооружений, установок по очистке сточных и (или) дренажных вод;</w:t>
            </w:r>
            <w:r w:rsidR="00E5604C" w:rsidRPr="00A96635">
              <w:rPr>
                <w:color w:val="000000"/>
                <w:sz w:val="24"/>
                <w:szCs w:val="24"/>
              </w:rPr>
              <w:t xml:space="preserve"> План снижения сбросов с учетом поэтапного достижения утвержденных НДС по каждому веществу, по которому устанавливается лимит на сбросы</w:t>
            </w:r>
          </w:p>
        </w:tc>
        <w:tc>
          <w:tcPr>
            <w:tcW w:w="666" w:type="pct"/>
          </w:tcPr>
          <w:p w14:paraId="5C71CC25" w14:textId="48110465" w:rsidR="00B04D7B" w:rsidRPr="00B04D7B" w:rsidRDefault="002310C1" w:rsidP="00B04D7B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2310C1">
              <w:rPr>
                <w:sz w:val="24"/>
                <w:szCs w:val="24"/>
              </w:rPr>
              <w:t xml:space="preserve">ПК-1.1.10. </w:t>
            </w:r>
            <w:r w:rsidR="00B04D7B" w:rsidRPr="00B04D7B">
              <w:rPr>
                <w:sz w:val="24"/>
                <w:szCs w:val="24"/>
              </w:rPr>
              <w:t>ПК-1.2.3</w:t>
            </w:r>
          </w:p>
          <w:p w14:paraId="13A65A6E" w14:textId="77777777" w:rsidR="00D735C0" w:rsidRDefault="00B04D7B" w:rsidP="00B04D7B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B04D7B">
              <w:rPr>
                <w:sz w:val="24"/>
                <w:szCs w:val="24"/>
              </w:rPr>
              <w:t>ПК-2.2.3</w:t>
            </w:r>
          </w:p>
          <w:p w14:paraId="6A0CD3D9" w14:textId="77777777" w:rsidR="00B04D7B" w:rsidRDefault="00B04D7B" w:rsidP="00B04D7B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ПК-3.2.4</w:t>
            </w:r>
          </w:p>
          <w:p w14:paraId="2121F797" w14:textId="14FEB39B" w:rsidR="00B04D7B" w:rsidRPr="00461238" w:rsidRDefault="00B04D7B" w:rsidP="00B04D7B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ПК-3.2.5</w:t>
            </w:r>
          </w:p>
        </w:tc>
      </w:tr>
      <w:tr w:rsidR="00D735C0" w:rsidRPr="00382F41" w14:paraId="06D384B3" w14:textId="77777777" w:rsidTr="00416DF4">
        <w:tc>
          <w:tcPr>
            <w:tcW w:w="598" w:type="pct"/>
            <w:vMerge/>
            <w:vAlign w:val="center"/>
          </w:tcPr>
          <w:p w14:paraId="12B7FD99" w14:textId="77777777" w:rsidR="00D735C0" w:rsidRDefault="00D735C0" w:rsidP="00D735C0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1323" w:type="pct"/>
            <w:vMerge/>
            <w:vAlign w:val="center"/>
          </w:tcPr>
          <w:p w14:paraId="37888F87" w14:textId="77777777" w:rsidR="00D735C0" w:rsidRPr="00031A83" w:rsidRDefault="00D735C0" w:rsidP="00D735C0">
            <w:pPr>
              <w:shd w:val="clear" w:color="auto" w:fill="FFFFFF"/>
              <w:spacing w:line="240" w:lineRule="auto"/>
              <w:ind w:firstLine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413" w:type="pct"/>
            <w:vAlign w:val="center"/>
          </w:tcPr>
          <w:p w14:paraId="0CF709AF" w14:textId="4991A4B9" w:rsidR="00D735C0" w:rsidRPr="00031A83" w:rsidRDefault="00A96635" w:rsidP="00D735C0">
            <w:pPr>
              <w:shd w:val="clear" w:color="auto" w:fill="FFFFFF"/>
              <w:spacing w:line="240" w:lineRule="auto"/>
              <w:ind w:firstLine="34"/>
              <w:rPr>
                <w:color w:val="000000"/>
                <w:sz w:val="24"/>
                <w:szCs w:val="24"/>
              </w:rPr>
            </w:pPr>
            <w:r w:rsidRPr="00A96635">
              <w:rPr>
                <w:color w:val="000000"/>
                <w:sz w:val="24"/>
                <w:szCs w:val="24"/>
              </w:rPr>
              <w:t>Практическое занятие №</w:t>
            </w:r>
            <w:r w:rsidR="0047082C">
              <w:rPr>
                <w:color w:val="000000"/>
                <w:sz w:val="24"/>
                <w:szCs w:val="24"/>
              </w:rPr>
              <w:t>14</w:t>
            </w:r>
            <w:r w:rsidRPr="00A96635">
              <w:rPr>
                <w:color w:val="000000"/>
                <w:sz w:val="24"/>
                <w:szCs w:val="24"/>
              </w:rPr>
              <w:t xml:space="preserve"> </w:t>
            </w:r>
            <w:r w:rsidR="00D735C0" w:rsidRPr="00582385">
              <w:rPr>
                <w:color w:val="000000"/>
                <w:sz w:val="24"/>
                <w:szCs w:val="24"/>
              </w:rPr>
              <w:t xml:space="preserve">Мероприятия </w:t>
            </w:r>
            <w:r w:rsidR="00D735C0" w:rsidRPr="00582385">
              <w:rPr>
                <w:color w:val="000000"/>
                <w:sz w:val="24"/>
                <w:szCs w:val="24"/>
              </w:rPr>
              <w:lastRenderedPageBreak/>
              <w:t xml:space="preserve">по снижению </w:t>
            </w:r>
            <w:r w:rsidR="00D735C0">
              <w:rPr>
                <w:color w:val="000000"/>
                <w:sz w:val="24"/>
                <w:szCs w:val="24"/>
              </w:rPr>
              <w:t>количества образующихся отходов, а также отходов, размещаемых на лицензированных предприятиях</w:t>
            </w:r>
          </w:p>
        </w:tc>
        <w:tc>
          <w:tcPr>
            <w:tcW w:w="666" w:type="pct"/>
          </w:tcPr>
          <w:p w14:paraId="4B38F2C1" w14:textId="1F198344" w:rsidR="00D735C0" w:rsidRDefault="00587267" w:rsidP="00D735C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587267">
              <w:rPr>
                <w:sz w:val="24"/>
                <w:szCs w:val="24"/>
              </w:rPr>
              <w:lastRenderedPageBreak/>
              <w:t>ПК-</w:t>
            </w:r>
            <w:r w:rsidRPr="00587267">
              <w:rPr>
                <w:sz w:val="24"/>
                <w:szCs w:val="24"/>
              </w:rPr>
              <w:lastRenderedPageBreak/>
              <w:t xml:space="preserve">1.1.10. </w:t>
            </w:r>
            <w:r w:rsidR="00B04D7B">
              <w:rPr>
                <w:sz w:val="24"/>
                <w:szCs w:val="24"/>
              </w:rPr>
              <w:t>ПК-3.1.6</w:t>
            </w:r>
          </w:p>
          <w:p w14:paraId="7C3B37AB" w14:textId="1E694570" w:rsidR="00B04D7B" w:rsidRPr="00461238" w:rsidRDefault="00B04D7B" w:rsidP="00D735C0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ПК-3.2.7</w:t>
            </w:r>
          </w:p>
        </w:tc>
      </w:tr>
      <w:tr w:rsidR="00B66901" w:rsidRPr="00382F41" w14:paraId="51C46B1F" w14:textId="77777777" w:rsidTr="00416DF4">
        <w:tc>
          <w:tcPr>
            <w:tcW w:w="598" w:type="pct"/>
            <w:vMerge w:val="restart"/>
            <w:vAlign w:val="center"/>
          </w:tcPr>
          <w:p w14:paraId="4B975624" w14:textId="4051AAB5" w:rsidR="00B66901" w:rsidRPr="00461238" w:rsidRDefault="0047082C" w:rsidP="00D735C0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323" w:type="pct"/>
            <w:vMerge w:val="restart"/>
            <w:vAlign w:val="center"/>
          </w:tcPr>
          <w:p w14:paraId="07D08B4F" w14:textId="5BB65328" w:rsidR="00B66901" w:rsidRPr="00461238" w:rsidRDefault="00B66901" w:rsidP="00D735C0">
            <w:pPr>
              <w:shd w:val="clear" w:color="auto" w:fill="FFFFFF"/>
              <w:spacing w:line="240" w:lineRule="auto"/>
              <w:ind w:firstLine="34"/>
              <w:rPr>
                <w:color w:val="000000"/>
                <w:sz w:val="24"/>
                <w:szCs w:val="24"/>
              </w:rPr>
            </w:pPr>
            <w:r w:rsidRPr="00C30F5E">
              <w:rPr>
                <w:color w:val="000000"/>
                <w:sz w:val="24"/>
                <w:szCs w:val="24"/>
              </w:rPr>
              <w:t>Наилучшие доступные технологии в сфере деятельности организации, их экологические критерии и опыт применения</w:t>
            </w:r>
          </w:p>
        </w:tc>
        <w:tc>
          <w:tcPr>
            <w:tcW w:w="2413" w:type="pct"/>
            <w:vAlign w:val="center"/>
          </w:tcPr>
          <w:p w14:paraId="667CFC36" w14:textId="398791E2" w:rsidR="00B66901" w:rsidRPr="00461238" w:rsidRDefault="00B66901" w:rsidP="00D735C0">
            <w:pPr>
              <w:shd w:val="clear" w:color="auto" w:fill="FFFFFF"/>
              <w:spacing w:line="240" w:lineRule="auto"/>
              <w:ind w:firstLine="34"/>
              <w:rPr>
                <w:color w:val="000000"/>
                <w:sz w:val="24"/>
                <w:szCs w:val="24"/>
              </w:rPr>
            </w:pPr>
            <w:r w:rsidRPr="00C30F5E">
              <w:rPr>
                <w:color w:val="000000"/>
                <w:sz w:val="24"/>
                <w:szCs w:val="24"/>
              </w:rPr>
              <w:t>Лекция №</w:t>
            </w:r>
            <w:r w:rsidR="00E5604C">
              <w:rPr>
                <w:color w:val="000000"/>
                <w:sz w:val="24"/>
                <w:szCs w:val="24"/>
              </w:rPr>
              <w:t>15</w:t>
            </w:r>
            <w:r w:rsidRPr="00C30F5E">
              <w:rPr>
                <w:color w:val="000000"/>
                <w:sz w:val="24"/>
                <w:szCs w:val="24"/>
              </w:rPr>
              <w:t>Технологические процессы, оборудование, технические способы, методы в качестве наилучшей доступной технологии в организации</w:t>
            </w:r>
            <w:r>
              <w:rPr>
                <w:color w:val="000000"/>
                <w:sz w:val="24"/>
                <w:szCs w:val="24"/>
              </w:rPr>
              <w:t>. Нормативные документы, в соответствии с которыми определяется перечень НДТ</w:t>
            </w:r>
          </w:p>
        </w:tc>
        <w:tc>
          <w:tcPr>
            <w:tcW w:w="666" w:type="pct"/>
          </w:tcPr>
          <w:p w14:paraId="2BE39C99" w14:textId="23459385" w:rsidR="00B66901" w:rsidRDefault="002310C1" w:rsidP="00D735C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2310C1">
              <w:rPr>
                <w:sz w:val="24"/>
                <w:szCs w:val="24"/>
              </w:rPr>
              <w:t xml:space="preserve">ПК-1.1.10. </w:t>
            </w:r>
            <w:r w:rsidR="00CC1BE0">
              <w:rPr>
                <w:sz w:val="24"/>
                <w:szCs w:val="24"/>
              </w:rPr>
              <w:t>ПК-3.2.6</w:t>
            </w:r>
          </w:p>
          <w:p w14:paraId="014A986E" w14:textId="77777777" w:rsidR="000674D5" w:rsidRDefault="000674D5" w:rsidP="00D735C0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ПК-7.2.3</w:t>
            </w:r>
          </w:p>
          <w:p w14:paraId="0B1D667D" w14:textId="4D2E68AF" w:rsidR="000674D5" w:rsidRDefault="000674D5" w:rsidP="00D735C0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20ECC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-7.2.6</w:t>
            </w:r>
          </w:p>
          <w:p w14:paraId="63E48B64" w14:textId="066AA016" w:rsidR="000674D5" w:rsidRPr="00461238" w:rsidRDefault="000674D5" w:rsidP="00D735C0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ПК-7.2.7</w:t>
            </w:r>
          </w:p>
        </w:tc>
      </w:tr>
      <w:tr w:rsidR="00B66901" w:rsidRPr="00382F41" w14:paraId="605416E6" w14:textId="77777777" w:rsidTr="00416DF4">
        <w:tc>
          <w:tcPr>
            <w:tcW w:w="598" w:type="pct"/>
            <w:vMerge/>
            <w:vAlign w:val="center"/>
          </w:tcPr>
          <w:p w14:paraId="64A2DDC0" w14:textId="77777777" w:rsidR="00B66901" w:rsidRDefault="00B66901" w:rsidP="00D735C0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1323" w:type="pct"/>
            <w:vMerge/>
            <w:vAlign w:val="center"/>
          </w:tcPr>
          <w:p w14:paraId="5721F780" w14:textId="77777777" w:rsidR="00B66901" w:rsidRPr="00C72C65" w:rsidRDefault="00B66901" w:rsidP="00D735C0">
            <w:pPr>
              <w:shd w:val="clear" w:color="auto" w:fill="FFFFFF"/>
              <w:spacing w:line="240" w:lineRule="auto"/>
              <w:ind w:firstLine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413" w:type="pct"/>
            <w:vAlign w:val="center"/>
          </w:tcPr>
          <w:p w14:paraId="4D20C0CA" w14:textId="0D543C3E" w:rsidR="00B66901" w:rsidRPr="00461238" w:rsidRDefault="00B66901" w:rsidP="00D735C0">
            <w:pPr>
              <w:shd w:val="clear" w:color="auto" w:fill="FFFFFF"/>
              <w:spacing w:line="240" w:lineRule="auto"/>
              <w:ind w:firstLine="34"/>
              <w:rPr>
                <w:color w:val="000000"/>
                <w:sz w:val="24"/>
                <w:szCs w:val="24"/>
              </w:rPr>
            </w:pPr>
            <w:r w:rsidRPr="00C30F5E">
              <w:rPr>
                <w:color w:val="000000"/>
                <w:sz w:val="24"/>
                <w:szCs w:val="24"/>
              </w:rPr>
              <w:t>Практическое занятие №</w:t>
            </w:r>
            <w:r w:rsidR="00E5604C">
              <w:rPr>
                <w:color w:val="000000"/>
                <w:sz w:val="24"/>
                <w:szCs w:val="24"/>
              </w:rPr>
              <w:t>15</w:t>
            </w:r>
            <w:r w:rsidRPr="00C30F5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Выбор НДТ для различных предприятий с источниками выбросов загрязняющих веществ в атмосферу</w:t>
            </w:r>
            <w:r w:rsidRPr="00C30F5E">
              <w:rPr>
                <w:color w:val="000000"/>
                <w:sz w:val="24"/>
                <w:szCs w:val="24"/>
              </w:rPr>
              <w:t>.</w:t>
            </w:r>
            <w:r w:rsidR="00CC1BE0" w:rsidRPr="00C30F5E">
              <w:rPr>
                <w:color w:val="000000"/>
                <w:sz w:val="24"/>
                <w:szCs w:val="24"/>
              </w:rPr>
              <w:t xml:space="preserve"> Выбор НДТ для различных предприятий с источниками </w:t>
            </w:r>
            <w:r w:rsidR="00CC1BE0">
              <w:rPr>
                <w:color w:val="000000"/>
                <w:sz w:val="24"/>
                <w:szCs w:val="24"/>
              </w:rPr>
              <w:t>сбросов загрязняющих веществ в поверхностные водоемы</w:t>
            </w:r>
            <w:r w:rsidR="00CC1BE0" w:rsidRPr="00C30F5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666" w:type="pct"/>
          </w:tcPr>
          <w:p w14:paraId="4C479847" w14:textId="3350F5FA" w:rsidR="00220ECC" w:rsidRPr="00220ECC" w:rsidRDefault="002310C1" w:rsidP="00220ECC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2310C1">
              <w:rPr>
                <w:sz w:val="24"/>
                <w:szCs w:val="24"/>
              </w:rPr>
              <w:t xml:space="preserve">ПК-1.1.10. </w:t>
            </w:r>
            <w:r w:rsidR="00220ECC" w:rsidRPr="00220ECC">
              <w:rPr>
                <w:sz w:val="24"/>
                <w:szCs w:val="24"/>
              </w:rPr>
              <w:t>ПК-7.2.3</w:t>
            </w:r>
          </w:p>
          <w:p w14:paraId="71A9BD0C" w14:textId="77777777" w:rsidR="00220ECC" w:rsidRPr="00220ECC" w:rsidRDefault="00220ECC" w:rsidP="00220ECC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220ECC">
              <w:rPr>
                <w:sz w:val="24"/>
                <w:szCs w:val="24"/>
              </w:rPr>
              <w:t>ПК-7.2.6</w:t>
            </w:r>
          </w:p>
          <w:p w14:paraId="7C90F6AC" w14:textId="17C66CB9" w:rsidR="00B66901" w:rsidRPr="00461238" w:rsidRDefault="00220ECC" w:rsidP="00220ECC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220ECC">
              <w:rPr>
                <w:sz w:val="24"/>
                <w:szCs w:val="24"/>
              </w:rPr>
              <w:t>ПК-7.2.7</w:t>
            </w:r>
          </w:p>
        </w:tc>
      </w:tr>
      <w:tr w:rsidR="0023532D" w:rsidRPr="00382F41" w14:paraId="122CE695" w14:textId="77777777" w:rsidTr="00416DF4">
        <w:tc>
          <w:tcPr>
            <w:tcW w:w="598" w:type="pct"/>
            <w:vAlign w:val="center"/>
          </w:tcPr>
          <w:p w14:paraId="516D2B44" w14:textId="77777777" w:rsidR="0023532D" w:rsidRDefault="0023532D" w:rsidP="00D735C0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1323" w:type="pct"/>
            <w:vAlign w:val="center"/>
          </w:tcPr>
          <w:p w14:paraId="6421B0A9" w14:textId="77777777" w:rsidR="0023532D" w:rsidRPr="00C72C65" w:rsidRDefault="0023532D" w:rsidP="00D735C0">
            <w:pPr>
              <w:shd w:val="clear" w:color="auto" w:fill="FFFFFF"/>
              <w:spacing w:line="240" w:lineRule="auto"/>
              <w:ind w:firstLine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413" w:type="pct"/>
            <w:vAlign w:val="center"/>
          </w:tcPr>
          <w:p w14:paraId="7B831EE1" w14:textId="02ABD296" w:rsidR="0023532D" w:rsidRPr="00C30F5E" w:rsidRDefault="0023532D" w:rsidP="00D735C0">
            <w:pPr>
              <w:shd w:val="clear" w:color="auto" w:fill="FFFFFF"/>
              <w:spacing w:line="240" w:lineRule="auto"/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Самостоятельная работа студентов по выбору НСТ</w:t>
            </w:r>
          </w:p>
        </w:tc>
        <w:tc>
          <w:tcPr>
            <w:tcW w:w="666" w:type="pct"/>
          </w:tcPr>
          <w:p w14:paraId="621E3E4A" w14:textId="77777777" w:rsidR="0023532D" w:rsidRPr="0023532D" w:rsidRDefault="0023532D" w:rsidP="0023532D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23532D">
              <w:rPr>
                <w:sz w:val="24"/>
                <w:szCs w:val="24"/>
              </w:rPr>
              <w:t>ПК-7.2.3</w:t>
            </w:r>
          </w:p>
          <w:p w14:paraId="3D487DEA" w14:textId="77777777" w:rsidR="0023532D" w:rsidRPr="0023532D" w:rsidRDefault="0023532D" w:rsidP="0023532D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23532D">
              <w:rPr>
                <w:sz w:val="24"/>
                <w:szCs w:val="24"/>
              </w:rPr>
              <w:t>ПК-7.2.6</w:t>
            </w:r>
          </w:p>
          <w:p w14:paraId="7044959F" w14:textId="21135C77" w:rsidR="0023532D" w:rsidRPr="00220ECC" w:rsidRDefault="0023532D" w:rsidP="0023532D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23532D">
              <w:rPr>
                <w:sz w:val="24"/>
                <w:szCs w:val="24"/>
              </w:rPr>
              <w:t>ПК-7.2.7</w:t>
            </w:r>
          </w:p>
        </w:tc>
      </w:tr>
      <w:tr w:rsidR="00C2667E" w:rsidRPr="00382F41" w14:paraId="4F222E64" w14:textId="77777777" w:rsidTr="00416DF4">
        <w:tc>
          <w:tcPr>
            <w:tcW w:w="598" w:type="pct"/>
            <w:vMerge w:val="restart"/>
            <w:vAlign w:val="center"/>
          </w:tcPr>
          <w:p w14:paraId="0D86B373" w14:textId="084547A3" w:rsidR="00C2667E" w:rsidRDefault="00C2667E" w:rsidP="00D735C0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23" w:type="pct"/>
            <w:vMerge w:val="restart"/>
            <w:vAlign w:val="center"/>
          </w:tcPr>
          <w:p w14:paraId="039EEEB0" w14:textId="37B55DDC" w:rsidR="00C2667E" w:rsidRPr="00B66901" w:rsidRDefault="00C2667E" w:rsidP="00D735C0">
            <w:pPr>
              <w:shd w:val="clear" w:color="auto" w:fill="FFFFFF"/>
              <w:spacing w:line="240" w:lineRule="auto"/>
              <w:ind w:firstLine="34"/>
              <w:rPr>
                <w:color w:val="000000"/>
                <w:sz w:val="24"/>
                <w:szCs w:val="24"/>
              </w:rPr>
            </w:pPr>
            <w:r w:rsidRPr="007A5E79">
              <w:rPr>
                <w:color w:val="000000"/>
                <w:sz w:val="24"/>
                <w:szCs w:val="24"/>
              </w:rPr>
              <w:t>Система экологического менеджмента</w:t>
            </w:r>
          </w:p>
        </w:tc>
        <w:tc>
          <w:tcPr>
            <w:tcW w:w="2413" w:type="pct"/>
            <w:vAlign w:val="center"/>
          </w:tcPr>
          <w:p w14:paraId="03379A5A" w14:textId="0EE78F8B" w:rsidR="00C2667E" w:rsidRPr="00B66901" w:rsidRDefault="00C2667E" w:rsidP="00D735C0">
            <w:pPr>
              <w:shd w:val="clear" w:color="auto" w:fill="FFFFFF"/>
              <w:spacing w:line="240" w:lineRule="auto"/>
              <w:ind w:firstLine="34"/>
              <w:rPr>
                <w:color w:val="000000"/>
                <w:sz w:val="24"/>
                <w:szCs w:val="24"/>
              </w:rPr>
            </w:pPr>
            <w:r w:rsidRPr="007A5E79">
              <w:rPr>
                <w:color w:val="000000"/>
                <w:sz w:val="24"/>
                <w:szCs w:val="24"/>
              </w:rPr>
              <w:t>Лекция №</w:t>
            </w:r>
            <w:r>
              <w:rPr>
                <w:color w:val="000000"/>
                <w:sz w:val="24"/>
                <w:szCs w:val="24"/>
              </w:rPr>
              <w:t>16</w:t>
            </w:r>
            <w:r w:rsidRPr="007A5E79">
              <w:rPr>
                <w:color w:val="000000"/>
                <w:sz w:val="24"/>
                <w:szCs w:val="24"/>
              </w:rPr>
              <w:t xml:space="preserve"> Экологический аудит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</w:t>
            </w:r>
            <w:r w:rsidRPr="006B292C">
              <w:rPr>
                <w:sz w:val="24"/>
                <w:szCs w:val="24"/>
              </w:rPr>
              <w:t>сновные принципы сертификации систем экологического менеджмента</w:t>
            </w:r>
            <w:r w:rsidRPr="00382F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ИСО 14001</w:t>
            </w:r>
          </w:p>
        </w:tc>
        <w:tc>
          <w:tcPr>
            <w:tcW w:w="666" w:type="pct"/>
          </w:tcPr>
          <w:p w14:paraId="09CC6A4A" w14:textId="77777777" w:rsidR="00C40065" w:rsidRPr="00C40065" w:rsidRDefault="000A1603" w:rsidP="00C4006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A1603">
              <w:rPr>
                <w:sz w:val="24"/>
                <w:szCs w:val="24"/>
              </w:rPr>
              <w:t xml:space="preserve">ПК-2.2.5. </w:t>
            </w:r>
            <w:r w:rsidR="00C40065" w:rsidRPr="00C40065">
              <w:rPr>
                <w:sz w:val="24"/>
                <w:szCs w:val="24"/>
              </w:rPr>
              <w:t>ПК-6.3.1-6.3.2</w:t>
            </w:r>
          </w:p>
          <w:p w14:paraId="38A561D6" w14:textId="02164EB0" w:rsidR="00206FBC" w:rsidRDefault="00C40065" w:rsidP="00C4006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C40065">
              <w:rPr>
                <w:sz w:val="24"/>
                <w:szCs w:val="24"/>
              </w:rPr>
              <w:t>ПК-6.3.4- 6.3.5</w:t>
            </w:r>
          </w:p>
          <w:p w14:paraId="240C9BF9" w14:textId="6255B6AE" w:rsidR="005D6583" w:rsidRDefault="005D6583" w:rsidP="00D735C0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DC2BFC">
              <w:rPr>
                <w:sz w:val="24"/>
                <w:szCs w:val="24"/>
              </w:rPr>
              <w:t>ПК-7.2.4</w:t>
            </w:r>
            <w:r>
              <w:rPr>
                <w:sz w:val="24"/>
                <w:szCs w:val="24"/>
              </w:rPr>
              <w:t>-7.2.5</w:t>
            </w:r>
          </w:p>
          <w:p w14:paraId="727DFDE4" w14:textId="4C8C2CF4" w:rsidR="00C2667E" w:rsidRDefault="00C2667E" w:rsidP="00D735C0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ПК-8.1.2-ПК-8.1.5</w:t>
            </w:r>
          </w:p>
          <w:p w14:paraId="5DB68FFB" w14:textId="50D57417" w:rsidR="00C2667E" w:rsidRDefault="00C2667E" w:rsidP="00D735C0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ПК-11.1.4-ПК-11.1.7</w:t>
            </w:r>
          </w:p>
          <w:p w14:paraId="2D9FF494" w14:textId="115460F4" w:rsidR="00C2667E" w:rsidRDefault="00C2667E" w:rsidP="00D735C0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ПК-12.1.1-ПК-12.1.7</w:t>
            </w:r>
          </w:p>
          <w:p w14:paraId="07291BF5" w14:textId="08F6789E" w:rsidR="00C2667E" w:rsidRPr="00461238" w:rsidRDefault="00C2667E" w:rsidP="00D735C0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</w:tr>
      <w:tr w:rsidR="00C2667E" w:rsidRPr="00382F41" w14:paraId="04753A13" w14:textId="77777777" w:rsidTr="00416DF4">
        <w:tc>
          <w:tcPr>
            <w:tcW w:w="598" w:type="pct"/>
            <w:vMerge/>
            <w:vAlign w:val="center"/>
          </w:tcPr>
          <w:p w14:paraId="284F131F" w14:textId="77777777" w:rsidR="00C2667E" w:rsidRDefault="00C2667E" w:rsidP="007A5E79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1323" w:type="pct"/>
            <w:vMerge/>
            <w:vAlign w:val="center"/>
          </w:tcPr>
          <w:p w14:paraId="7C9D42A8" w14:textId="77777777" w:rsidR="00C2667E" w:rsidRPr="007A5E79" w:rsidRDefault="00C2667E" w:rsidP="007A5E79">
            <w:pPr>
              <w:shd w:val="clear" w:color="auto" w:fill="FFFFFF"/>
              <w:spacing w:line="240" w:lineRule="auto"/>
              <w:ind w:firstLine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413" w:type="pct"/>
            <w:vAlign w:val="center"/>
          </w:tcPr>
          <w:p w14:paraId="3813224A" w14:textId="59174D9D" w:rsidR="00C2667E" w:rsidRPr="007A5E79" w:rsidRDefault="00C2667E" w:rsidP="007A5E79">
            <w:pPr>
              <w:shd w:val="clear" w:color="auto" w:fill="FFFFFF"/>
              <w:spacing w:line="240" w:lineRule="auto"/>
              <w:ind w:firstLine="34"/>
              <w:rPr>
                <w:color w:val="000000"/>
                <w:sz w:val="24"/>
                <w:szCs w:val="24"/>
              </w:rPr>
            </w:pPr>
            <w:r w:rsidRPr="00B66901">
              <w:rPr>
                <w:color w:val="000000"/>
                <w:sz w:val="24"/>
                <w:szCs w:val="24"/>
              </w:rPr>
              <w:t>Практическое занятие №</w:t>
            </w:r>
            <w:r>
              <w:rPr>
                <w:color w:val="000000"/>
                <w:sz w:val="24"/>
                <w:szCs w:val="24"/>
              </w:rPr>
              <w:t>16</w:t>
            </w:r>
            <w:r w:rsidRPr="00B6690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Основные стадии проведения экологического аудита. Определение корректирующих действий</w:t>
            </w:r>
          </w:p>
        </w:tc>
        <w:tc>
          <w:tcPr>
            <w:tcW w:w="666" w:type="pct"/>
          </w:tcPr>
          <w:p w14:paraId="5B4D0028" w14:textId="77777777" w:rsidR="00206FBC" w:rsidRDefault="000A1603" w:rsidP="007A5E7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0A1603">
              <w:rPr>
                <w:sz w:val="24"/>
                <w:szCs w:val="24"/>
              </w:rPr>
              <w:t xml:space="preserve">ПК-2.2.5. </w:t>
            </w:r>
          </w:p>
          <w:p w14:paraId="36B11014" w14:textId="77777777" w:rsidR="00C40065" w:rsidRDefault="00206FBC" w:rsidP="00206FB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06FBC">
              <w:rPr>
                <w:sz w:val="24"/>
                <w:szCs w:val="24"/>
              </w:rPr>
              <w:t>ПК-6.3.1-</w:t>
            </w:r>
            <w:r w:rsidR="00C40065">
              <w:rPr>
                <w:sz w:val="24"/>
                <w:szCs w:val="24"/>
              </w:rPr>
              <w:t>6.3.2</w:t>
            </w:r>
          </w:p>
          <w:p w14:paraId="47E84A1F" w14:textId="1EA66D0B" w:rsidR="00206FBC" w:rsidRDefault="00C40065" w:rsidP="00206FB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ПК-6.3.4- </w:t>
            </w:r>
            <w:r w:rsidR="00206FBC">
              <w:rPr>
                <w:sz w:val="24"/>
                <w:szCs w:val="24"/>
              </w:rPr>
              <w:t>6.3.5</w:t>
            </w:r>
          </w:p>
          <w:p w14:paraId="2B9D9122" w14:textId="77777777" w:rsidR="006B4E38" w:rsidRDefault="006B4E38" w:rsidP="007A5E7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6B4E38">
              <w:rPr>
                <w:sz w:val="24"/>
                <w:szCs w:val="24"/>
              </w:rPr>
              <w:t>ПК-7.2.4-7.2.5</w:t>
            </w:r>
          </w:p>
          <w:p w14:paraId="77A76B3F" w14:textId="64304A41" w:rsidR="00C2667E" w:rsidRDefault="00C2667E" w:rsidP="007A5E7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6C7C89">
              <w:rPr>
                <w:sz w:val="24"/>
                <w:szCs w:val="24"/>
              </w:rPr>
              <w:t>ПК-8.1.2-ПК-8.1.5</w:t>
            </w:r>
          </w:p>
          <w:p w14:paraId="6CCA46CC" w14:textId="77777777" w:rsidR="00C2667E" w:rsidRDefault="00C2667E" w:rsidP="00CA1E5E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ПК-11.1.4-ПК-11.1.7</w:t>
            </w:r>
          </w:p>
          <w:p w14:paraId="270AE424" w14:textId="77777777" w:rsidR="00C2667E" w:rsidRDefault="00C2667E" w:rsidP="00CA1E5E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ПК-12.1.1-ПК-12.1.7</w:t>
            </w:r>
          </w:p>
          <w:p w14:paraId="51174314" w14:textId="5848B07C" w:rsidR="00C2667E" w:rsidRPr="00461238" w:rsidRDefault="00C2667E" w:rsidP="007A5E79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</w:tr>
    </w:tbl>
    <w:p w14:paraId="5FDCF016" w14:textId="77777777" w:rsidR="008649D8" w:rsidRDefault="008649D8" w:rsidP="00EF2645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14:paraId="39F36DA9" w14:textId="77777777" w:rsidR="007611FC" w:rsidRPr="00D2714B" w:rsidRDefault="007611FC" w:rsidP="00EF2645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8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431"/>
        <w:gridCol w:w="780"/>
        <w:gridCol w:w="815"/>
        <w:gridCol w:w="868"/>
        <w:gridCol w:w="823"/>
      </w:tblGrid>
      <w:tr w:rsidR="00EF2645" w:rsidRPr="00892A81" w14:paraId="775BC06C" w14:textId="77777777" w:rsidTr="00EF2645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4AC2B4ED" w14:textId="77777777" w:rsidR="00EF2645" w:rsidRPr="00F43647" w:rsidRDefault="00EF2645" w:rsidP="00EF264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43647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431" w:type="dxa"/>
            <w:shd w:val="clear" w:color="auto" w:fill="auto"/>
            <w:vAlign w:val="center"/>
          </w:tcPr>
          <w:p w14:paraId="2AA3BB58" w14:textId="77777777" w:rsidR="00EF2645" w:rsidRPr="00F43647" w:rsidRDefault="00EF2645" w:rsidP="00EF264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F43647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656F13D" w14:textId="77777777" w:rsidR="00EF2645" w:rsidRPr="00F43647" w:rsidRDefault="00EF2645" w:rsidP="00EF264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43647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815" w:type="dxa"/>
            <w:vAlign w:val="center"/>
          </w:tcPr>
          <w:p w14:paraId="30719BEF" w14:textId="77777777" w:rsidR="00EF2645" w:rsidRPr="00F43647" w:rsidRDefault="00EF2645" w:rsidP="00EF264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43647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1177F373" w14:textId="77777777" w:rsidR="00EF2645" w:rsidRPr="00F43647" w:rsidRDefault="00EF2645" w:rsidP="00EF264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43647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41C32B2A" w14:textId="77777777" w:rsidR="00EF2645" w:rsidRPr="00F43647" w:rsidRDefault="00EF2645" w:rsidP="00EF264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43647">
              <w:rPr>
                <w:b/>
                <w:sz w:val="24"/>
                <w:szCs w:val="24"/>
              </w:rPr>
              <w:t>СРС</w:t>
            </w:r>
          </w:p>
        </w:tc>
      </w:tr>
      <w:tr w:rsidR="00186541" w:rsidRPr="00892A81" w14:paraId="6DE12421" w14:textId="77777777" w:rsidTr="00954392">
        <w:trPr>
          <w:trHeight w:val="379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15F1EB18" w14:textId="77777777" w:rsidR="00186541" w:rsidRPr="00F43647" w:rsidRDefault="00186541" w:rsidP="00186541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43647">
              <w:rPr>
                <w:sz w:val="24"/>
                <w:szCs w:val="24"/>
              </w:rPr>
              <w:t>1</w:t>
            </w:r>
          </w:p>
        </w:tc>
        <w:tc>
          <w:tcPr>
            <w:tcW w:w="4431" w:type="dxa"/>
            <w:vAlign w:val="center"/>
          </w:tcPr>
          <w:p w14:paraId="7CD4B4EF" w14:textId="7741B9FF" w:rsidR="00186541" w:rsidRPr="00F43647" w:rsidRDefault="00186541" w:rsidP="00186541">
            <w:pPr>
              <w:pStyle w:val="Noeeu"/>
              <w:tabs>
                <w:tab w:val="left" w:pos="0"/>
              </w:tabs>
              <w:rPr>
                <w:sz w:val="24"/>
                <w:szCs w:val="24"/>
              </w:rPr>
            </w:pPr>
            <w:r w:rsidRPr="00F43647">
              <w:rPr>
                <w:sz w:val="24"/>
                <w:szCs w:val="24"/>
              </w:rPr>
              <w:t>Основные понятия теории управления экологической безопасностью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72E1E07" w14:textId="77777777" w:rsidR="00186541" w:rsidRPr="00F43647" w:rsidRDefault="00186541" w:rsidP="00186541">
            <w:pPr>
              <w:keepNext/>
              <w:keepLines/>
              <w:suppressLineNumbers/>
              <w:tabs>
                <w:tab w:val="left" w:pos="0"/>
              </w:tabs>
              <w:spacing w:line="240" w:lineRule="auto"/>
              <w:ind w:left="-238" w:firstLine="0"/>
              <w:jc w:val="center"/>
              <w:rPr>
                <w:snapToGrid w:val="0"/>
                <w:sz w:val="24"/>
                <w:szCs w:val="24"/>
              </w:rPr>
            </w:pPr>
            <w:r w:rsidRPr="00F43647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815" w:type="dxa"/>
            <w:vAlign w:val="center"/>
          </w:tcPr>
          <w:p w14:paraId="0F42A6EC" w14:textId="568AFC8B" w:rsidR="00186541" w:rsidRPr="00F43647" w:rsidRDefault="005B0326" w:rsidP="00186541">
            <w:pPr>
              <w:keepNext/>
              <w:keepLines/>
              <w:suppressLineNumbers/>
              <w:tabs>
                <w:tab w:val="left" w:pos="0"/>
              </w:tabs>
              <w:spacing w:line="240" w:lineRule="auto"/>
              <w:ind w:left="-238" w:firstLine="0"/>
              <w:jc w:val="center"/>
              <w:rPr>
                <w:snapToGrid w:val="0"/>
                <w:sz w:val="24"/>
                <w:szCs w:val="24"/>
              </w:rPr>
            </w:pPr>
            <w:r w:rsidRPr="00F43647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0B0A5DF1" w14:textId="77777777" w:rsidR="00186541" w:rsidRPr="00F43647" w:rsidRDefault="00186541" w:rsidP="00186541">
            <w:pPr>
              <w:keepNext/>
              <w:keepLines/>
              <w:suppressLineNumbers/>
              <w:tabs>
                <w:tab w:val="left" w:pos="0"/>
              </w:tabs>
              <w:spacing w:line="240" w:lineRule="auto"/>
              <w:ind w:left="-190" w:firstLine="0"/>
              <w:jc w:val="center"/>
              <w:rPr>
                <w:snapToGrid w:val="0"/>
                <w:sz w:val="24"/>
                <w:szCs w:val="24"/>
              </w:rPr>
            </w:pPr>
            <w:r w:rsidRPr="00F43647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27C28E7D" w14:textId="5839625F" w:rsidR="00186541" w:rsidRPr="00F43647" w:rsidRDefault="00F43647" w:rsidP="00186541">
            <w:pPr>
              <w:keepNext/>
              <w:keepLines/>
              <w:suppressLineNumbers/>
              <w:tabs>
                <w:tab w:val="left" w:pos="0"/>
              </w:tabs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F43647">
              <w:rPr>
                <w:snapToGrid w:val="0"/>
                <w:sz w:val="24"/>
                <w:szCs w:val="24"/>
              </w:rPr>
              <w:t>22</w:t>
            </w:r>
          </w:p>
        </w:tc>
      </w:tr>
      <w:tr w:rsidR="00186541" w:rsidRPr="00892A81" w14:paraId="3149782F" w14:textId="77777777" w:rsidTr="0095439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7133F435" w14:textId="77777777" w:rsidR="00186541" w:rsidRPr="00F43647" w:rsidRDefault="00186541" w:rsidP="00186541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43647">
              <w:rPr>
                <w:sz w:val="24"/>
                <w:szCs w:val="24"/>
              </w:rPr>
              <w:t>2</w:t>
            </w:r>
          </w:p>
        </w:tc>
        <w:tc>
          <w:tcPr>
            <w:tcW w:w="4431" w:type="dxa"/>
            <w:vAlign w:val="center"/>
          </w:tcPr>
          <w:p w14:paraId="712C7695" w14:textId="4593C102" w:rsidR="00186541" w:rsidRPr="00F43647" w:rsidRDefault="00C2667E" w:rsidP="007D7862">
            <w:pPr>
              <w:pStyle w:val="Noeeu"/>
              <w:ind w:left="-17" w:firstLine="17"/>
              <w:jc w:val="both"/>
              <w:rPr>
                <w:sz w:val="24"/>
                <w:szCs w:val="24"/>
              </w:rPr>
            </w:pPr>
            <w:r w:rsidRPr="00F43647">
              <w:rPr>
                <w:sz w:val="24"/>
                <w:szCs w:val="24"/>
              </w:rPr>
              <w:t>Оценка воздействия на окружающую среду при  эксплуатации объекта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0C82FCC" w14:textId="6CC7821C" w:rsidR="00186541" w:rsidRPr="00F43647" w:rsidRDefault="00F43647" w:rsidP="00186541">
            <w:pPr>
              <w:keepNext/>
              <w:keepLines/>
              <w:suppressLineNumbers/>
              <w:tabs>
                <w:tab w:val="left" w:pos="0"/>
              </w:tabs>
              <w:spacing w:line="240" w:lineRule="auto"/>
              <w:ind w:left="-238" w:firstLine="0"/>
              <w:jc w:val="center"/>
              <w:rPr>
                <w:snapToGrid w:val="0"/>
                <w:sz w:val="24"/>
                <w:szCs w:val="24"/>
              </w:rPr>
            </w:pPr>
            <w:r w:rsidRPr="00F43647">
              <w:rPr>
                <w:snapToGrid w:val="0"/>
                <w:sz w:val="24"/>
                <w:szCs w:val="24"/>
              </w:rPr>
              <w:t>9</w:t>
            </w:r>
          </w:p>
          <w:p w14:paraId="51CE3088" w14:textId="5C4C28DB" w:rsidR="00A46882" w:rsidRPr="00F43647" w:rsidRDefault="00A46882" w:rsidP="00186541">
            <w:pPr>
              <w:keepNext/>
              <w:keepLines/>
              <w:suppressLineNumbers/>
              <w:tabs>
                <w:tab w:val="left" w:pos="0"/>
              </w:tabs>
              <w:spacing w:line="240" w:lineRule="auto"/>
              <w:ind w:left="-238" w:firstLine="0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 w14:paraId="6E28BBBA" w14:textId="2AAE26F1" w:rsidR="00186541" w:rsidRPr="00F43647" w:rsidRDefault="00F43647" w:rsidP="00186541">
            <w:pPr>
              <w:keepNext/>
              <w:keepLines/>
              <w:suppressLineNumbers/>
              <w:tabs>
                <w:tab w:val="left" w:pos="0"/>
              </w:tabs>
              <w:spacing w:line="240" w:lineRule="auto"/>
              <w:ind w:left="-238" w:firstLine="0"/>
              <w:jc w:val="center"/>
              <w:rPr>
                <w:snapToGrid w:val="0"/>
                <w:sz w:val="24"/>
                <w:szCs w:val="24"/>
              </w:rPr>
            </w:pPr>
            <w:r w:rsidRPr="00F43647">
              <w:rPr>
                <w:snapToGrid w:val="0"/>
                <w:sz w:val="24"/>
                <w:szCs w:val="24"/>
              </w:rPr>
              <w:t>9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2BB6C51C" w14:textId="77777777" w:rsidR="00186541" w:rsidRPr="00F43647" w:rsidRDefault="00186541" w:rsidP="00186541">
            <w:pPr>
              <w:keepNext/>
              <w:keepLines/>
              <w:suppressLineNumbers/>
              <w:tabs>
                <w:tab w:val="left" w:pos="0"/>
              </w:tabs>
              <w:spacing w:line="240" w:lineRule="auto"/>
              <w:ind w:left="-190" w:firstLine="0"/>
              <w:jc w:val="center"/>
              <w:rPr>
                <w:snapToGrid w:val="0"/>
                <w:sz w:val="24"/>
                <w:szCs w:val="24"/>
              </w:rPr>
            </w:pPr>
            <w:r w:rsidRPr="00F43647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1DB48470" w14:textId="42D0CAFB" w:rsidR="00186541" w:rsidRPr="00F43647" w:rsidRDefault="00F43647" w:rsidP="00186541">
            <w:pPr>
              <w:keepNext/>
              <w:keepLines/>
              <w:suppressLineNumbers/>
              <w:tabs>
                <w:tab w:val="left" w:pos="0"/>
              </w:tabs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F43647">
              <w:rPr>
                <w:snapToGrid w:val="0"/>
                <w:sz w:val="24"/>
                <w:szCs w:val="24"/>
              </w:rPr>
              <w:t>54</w:t>
            </w:r>
          </w:p>
        </w:tc>
      </w:tr>
      <w:tr w:rsidR="00186541" w:rsidRPr="00892A81" w14:paraId="19AD7168" w14:textId="77777777" w:rsidTr="0095439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6A945F17" w14:textId="77777777" w:rsidR="00186541" w:rsidRPr="00F43647" w:rsidRDefault="00186541" w:rsidP="00186541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43647">
              <w:rPr>
                <w:sz w:val="24"/>
                <w:szCs w:val="24"/>
              </w:rPr>
              <w:t>3</w:t>
            </w:r>
          </w:p>
        </w:tc>
        <w:tc>
          <w:tcPr>
            <w:tcW w:w="4431" w:type="dxa"/>
            <w:vAlign w:val="center"/>
          </w:tcPr>
          <w:p w14:paraId="5910E226" w14:textId="61F2CA44" w:rsidR="00186541" w:rsidRPr="00F43647" w:rsidRDefault="00C2667E" w:rsidP="007D7862">
            <w:pPr>
              <w:pStyle w:val="Noeeu"/>
              <w:ind w:left="-17" w:firstLine="17"/>
              <w:jc w:val="both"/>
              <w:rPr>
                <w:sz w:val="24"/>
                <w:szCs w:val="24"/>
              </w:rPr>
            </w:pPr>
            <w:r w:rsidRPr="00F43647">
              <w:rPr>
                <w:sz w:val="24"/>
                <w:szCs w:val="24"/>
              </w:rPr>
              <w:t>Планирование по результатам оценки воздействия на окружающую среду мероприятий по снижению (предотвращению) негативного воздействия на окружающую среду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7C0C21D" w14:textId="3CA6115B" w:rsidR="00186541" w:rsidRPr="00F43647" w:rsidRDefault="007D7862" w:rsidP="00186541">
            <w:pPr>
              <w:keepNext/>
              <w:keepLines/>
              <w:suppressLineNumbers/>
              <w:tabs>
                <w:tab w:val="left" w:pos="0"/>
              </w:tabs>
              <w:spacing w:line="240" w:lineRule="auto"/>
              <w:ind w:left="-238" w:firstLine="0"/>
              <w:jc w:val="center"/>
              <w:rPr>
                <w:snapToGrid w:val="0"/>
                <w:sz w:val="24"/>
                <w:szCs w:val="24"/>
              </w:rPr>
            </w:pPr>
            <w:r w:rsidRPr="00F43647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815" w:type="dxa"/>
            <w:vAlign w:val="center"/>
          </w:tcPr>
          <w:p w14:paraId="38E3CB78" w14:textId="27BBDE9D" w:rsidR="00186541" w:rsidRPr="00F43647" w:rsidRDefault="00A46882" w:rsidP="00186541">
            <w:pPr>
              <w:keepNext/>
              <w:keepLines/>
              <w:suppressLineNumbers/>
              <w:tabs>
                <w:tab w:val="left" w:pos="0"/>
              </w:tabs>
              <w:spacing w:line="240" w:lineRule="auto"/>
              <w:ind w:left="-238" w:firstLine="0"/>
              <w:jc w:val="center"/>
              <w:rPr>
                <w:snapToGrid w:val="0"/>
                <w:sz w:val="24"/>
                <w:szCs w:val="24"/>
              </w:rPr>
            </w:pPr>
            <w:r w:rsidRPr="00F43647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16019B08" w14:textId="77777777" w:rsidR="00186541" w:rsidRPr="00F43647" w:rsidRDefault="00186541" w:rsidP="00186541">
            <w:pPr>
              <w:keepNext/>
              <w:keepLines/>
              <w:suppressLineNumbers/>
              <w:tabs>
                <w:tab w:val="left" w:pos="0"/>
              </w:tabs>
              <w:spacing w:line="240" w:lineRule="auto"/>
              <w:ind w:left="-190" w:firstLine="0"/>
              <w:jc w:val="center"/>
              <w:rPr>
                <w:snapToGrid w:val="0"/>
                <w:sz w:val="24"/>
                <w:szCs w:val="24"/>
              </w:rPr>
            </w:pPr>
            <w:r w:rsidRPr="00F43647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56A52C9D" w14:textId="3AB70DEF" w:rsidR="00186541" w:rsidRPr="00F43647" w:rsidRDefault="00F43647" w:rsidP="00186541">
            <w:pPr>
              <w:keepNext/>
              <w:keepLines/>
              <w:suppressLineNumbers/>
              <w:tabs>
                <w:tab w:val="left" w:pos="0"/>
              </w:tabs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F43647">
              <w:rPr>
                <w:snapToGrid w:val="0"/>
                <w:sz w:val="24"/>
                <w:szCs w:val="24"/>
              </w:rPr>
              <w:t>20</w:t>
            </w:r>
          </w:p>
        </w:tc>
      </w:tr>
      <w:tr w:rsidR="00186541" w:rsidRPr="00892A81" w14:paraId="1B9900CA" w14:textId="77777777" w:rsidTr="0095439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2DE46B9D" w14:textId="77777777" w:rsidR="00186541" w:rsidRPr="00F43647" w:rsidRDefault="00186541" w:rsidP="00186541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43647">
              <w:rPr>
                <w:sz w:val="24"/>
                <w:szCs w:val="24"/>
              </w:rPr>
              <w:t>4</w:t>
            </w:r>
          </w:p>
        </w:tc>
        <w:tc>
          <w:tcPr>
            <w:tcW w:w="4431" w:type="dxa"/>
            <w:vAlign w:val="center"/>
          </w:tcPr>
          <w:p w14:paraId="2F012ECB" w14:textId="6283D52A" w:rsidR="00186541" w:rsidRPr="00F43647" w:rsidRDefault="00C2667E" w:rsidP="00186541">
            <w:pPr>
              <w:pStyle w:val="Noeeu"/>
              <w:tabs>
                <w:tab w:val="left" w:pos="0"/>
                <w:tab w:val="left" w:pos="3646"/>
              </w:tabs>
              <w:rPr>
                <w:sz w:val="24"/>
                <w:szCs w:val="24"/>
              </w:rPr>
            </w:pPr>
            <w:r w:rsidRPr="00F43647">
              <w:rPr>
                <w:sz w:val="24"/>
                <w:szCs w:val="24"/>
              </w:rPr>
              <w:t>Наилучшие доступные технологии в сфере деятельности организации, их экологические критерии и опыт применения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B6CE388" w14:textId="7227A90D" w:rsidR="00186541" w:rsidRPr="00F43647" w:rsidRDefault="005B0326" w:rsidP="00186541">
            <w:pPr>
              <w:keepLines/>
              <w:suppressLineNumbers/>
              <w:tabs>
                <w:tab w:val="left" w:pos="0"/>
              </w:tabs>
              <w:spacing w:line="240" w:lineRule="auto"/>
              <w:ind w:left="-238" w:firstLine="0"/>
              <w:jc w:val="center"/>
              <w:rPr>
                <w:snapToGrid w:val="0"/>
                <w:sz w:val="24"/>
                <w:szCs w:val="24"/>
              </w:rPr>
            </w:pPr>
            <w:r w:rsidRPr="00F43647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815" w:type="dxa"/>
            <w:vAlign w:val="center"/>
          </w:tcPr>
          <w:p w14:paraId="7B61C4AD" w14:textId="25174C01" w:rsidR="00186541" w:rsidRPr="00F43647" w:rsidRDefault="005B0326" w:rsidP="00186541">
            <w:pPr>
              <w:keepLines/>
              <w:suppressLineNumbers/>
              <w:tabs>
                <w:tab w:val="left" w:pos="0"/>
              </w:tabs>
              <w:spacing w:line="240" w:lineRule="auto"/>
              <w:ind w:left="-238" w:firstLine="0"/>
              <w:jc w:val="center"/>
              <w:rPr>
                <w:snapToGrid w:val="0"/>
                <w:sz w:val="24"/>
                <w:szCs w:val="24"/>
              </w:rPr>
            </w:pPr>
            <w:r w:rsidRPr="00F43647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70C30CBE" w14:textId="77777777" w:rsidR="00186541" w:rsidRPr="00F43647" w:rsidRDefault="00186541" w:rsidP="00186541">
            <w:pPr>
              <w:keepLines/>
              <w:suppressLineNumbers/>
              <w:tabs>
                <w:tab w:val="left" w:pos="0"/>
              </w:tabs>
              <w:spacing w:line="240" w:lineRule="auto"/>
              <w:ind w:left="-190" w:firstLine="0"/>
              <w:jc w:val="center"/>
              <w:rPr>
                <w:snapToGrid w:val="0"/>
                <w:sz w:val="24"/>
                <w:szCs w:val="24"/>
              </w:rPr>
            </w:pPr>
            <w:r w:rsidRPr="00F43647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05CCC472" w14:textId="2EDB227B" w:rsidR="00186541" w:rsidRPr="00F43647" w:rsidRDefault="00F43647" w:rsidP="00186541">
            <w:pPr>
              <w:keepNext/>
              <w:keepLines/>
              <w:suppressLineNumbers/>
              <w:tabs>
                <w:tab w:val="left" w:pos="0"/>
              </w:tabs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F43647">
              <w:rPr>
                <w:snapToGrid w:val="0"/>
                <w:sz w:val="24"/>
                <w:szCs w:val="24"/>
              </w:rPr>
              <w:t>10</w:t>
            </w:r>
          </w:p>
        </w:tc>
      </w:tr>
      <w:tr w:rsidR="00186541" w:rsidRPr="00F408FE" w14:paraId="08BC27DB" w14:textId="77777777" w:rsidTr="0095439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57C001C6" w14:textId="77777777" w:rsidR="00186541" w:rsidRPr="00F43647" w:rsidRDefault="00186541" w:rsidP="00186541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43647">
              <w:rPr>
                <w:sz w:val="24"/>
                <w:szCs w:val="24"/>
              </w:rPr>
              <w:t>5</w:t>
            </w:r>
          </w:p>
        </w:tc>
        <w:tc>
          <w:tcPr>
            <w:tcW w:w="4431" w:type="dxa"/>
            <w:vAlign w:val="center"/>
          </w:tcPr>
          <w:p w14:paraId="7C10F233" w14:textId="2120F993" w:rsidR="00186541" w:rsidRPr="00F43647" w:rsidRDefault="00C2667E" w:rsidP="00186541">
            <w:pPr>
              <w:pStyle w:val="Noeeu"/>
              <w:tabs>
                <w:tab w:val="left" w:pos="0"/>
                <w:tab w:val="left" w:pos="3354"/>
              </w:tabs>
              <w:rPr>
                <w:sz w:val="24"/>
                <w:szCs w:val="24"/>
              </w:rPr>
            </w:pPr>
            <w:r w:rsidRPr="00F43647">
              <w:rPr>
                <w:sz w:val="24"/>
                <w:szCs w:val="24"/>
              </w:rPr>
              <w:t>Система экологического менеджмента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1289699" w14:textId="6E0EEB4B" w:rsidR="00186541" w:rsidRPr="00F43647" w:rsidRDefault="005B0326" w:rsidP="00186541">
            <w:pPr>
              <w:keepLines/>
              <w:suppressLineNumbers/>
              <w:tabs>
                <w:tab w:val="left" w:pos="0"/>
              </w:tabs>
              <w:spacing w:line="240" w:lineRule="auto"/>
              <w:ind w:left="-238" w:firstLine="0"/>
              <w:jc w:val="center"/>
              <w:rPr>
                <w:snapToGrid w:val="0"/>
                <w:sz w:val="24"/>
                <w:szCs w:val="24"/>
              </w:rPr>
            </w:pPr>
            <w:r w:rsidRPr="00F43647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815" w:type="dxa"/>
            <w:vAlign w:val="center"/>
          </w:tcPr>
          <w:p w14:paraId="7D264006" w14:textId="4A27C7E0" w:rsidR="00186541" w:rsidRPr="00F43647" w:rsidRDefault="005B0326" w:rsidP="00186541">
            <w:pPr>
              <w:keepLines/>
              <w:suppressLineNumbers/>
              <w:tabs>
                <w:tab w:val="left" w:pos="0"/>
              </w:tabs>
              <w:spacing w:line="240" w:lineRule="auto"/>
              <w:ind w:left="-238" w:firstLine="0"/>
              <w:jc w:val="center"/>
              <w:rPr>
                <w:snapToGrid w:val="0"/>
                <w:sz w:val="24"/>
                <w:szCs w:val="24"/>
              </w:rPr>
            </w:pPr>
            <w:r w:rsidRPr="00F43647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3F731B38" w14:textId="77777777" w:rsidR="00186541" w:rsidRPr="00F43647" w:rsidRDefault="00186541" w:rsidP="00186541">
            <w:pPr>
              <w:keepLines/>
              <w:suppressLineNumbers/>
              <w:tabs>
                <w:tab w:val="left" w:pos="0"/>
              </w:tabs>
              <w:spacing w:line="240" w:lineRule="auto"/>
              <w:ind w:left="-190" w:firstLine="0"/>
              <w:jc w:val="center"/>
              <w:rPr>
                <w:snapToGrid w:val="0"/>
                <w:sz w:val="24"/>
                <w:szCs w:val="24"/>
              </w:rPr>
            </w:pPr>
            <w:r w:rsidRPr="00F43647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3DE802B1" w14:textId="0D5DBEE0" w:rsidR="00186541" w:rsidRPr="00F43647" w:rsidRDefault="00F43647" w:rsidP="00186541">
            <w:pPr>
              <w:keepNext/>
              <w:keepLines/>
              <w:suppressLineNumbers/>
              <w:tabs>
                <w:tab w:val="left" w:pos="0"/>
              </w:tabs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F43647">
              <w:rPr>
                <w:snapToGrid w:val="0"/>
                <w:sz w:val="24"/>
                <w:szCs w:val="24"/>
              </w:rPr>
              <w:t>20</w:t>
            </w:r>
          </w:p>
        </w:tc>
      </w:tr>
      <w:tr w:rsidR="00F36CC2" w:rsidRPr="00F36CC2" w14:paraId="1C4DFFD1" w14:textId="77777777" w:rsidTr="007611FC">
        <w:trPr>
          <w:jc w:val="center"/>
        </w:trPr>
        <w:tc>
          <w:tcPr>
            <w:tcW w:w="5106" w:type="dxa"/>
            <w:gridSpan w:val="2"/>
            <w:shd w:val="clear" w:color="auto" w:fill="auto"/>
            <w:vAlign w:val="center"/>
          </w:tcPr>
          <w:p w14:paraId="7F51DA10" w14:textId="77777777" w:rsidR="00A46882" w:rsidRPr="00F43647" w:rsidRDefault="00A46882" w:rsidP="00A46882">
            <w:pPr>
              <w:pStyle w:val="Noeeu"/>
              <w:tabs>
                <w:tab w:val="left" w:pos="0"/>
              </w:tabs>
              <w:rPr>
                <w:sz w:val="24"/>
                <w:szCs w:val="24"/>
              </w:rPr>
            </w:pPr>
            <w:r w:rsidRPr="00F43647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227A342" w14:textId="05EC33AF" w:rsidR="00A46882" w:rsidRPr="00F43647" w:rsidRDefault="00A46882" w:rsidP="00A46882">
            <w:pPr>
              <w:pStyle w:val="Noeeu"/>
              <w:tabs>
                <w:tab w:val="left" w:pos="0"/>
              </w:tabs>
              <w:ind w:left="-238"/>
              <w:jc w:val="center"/>
              <w:rPr>
                <w:sz w:val="24"/>
                <w:szCs w:val="24"/>
              </w:rPr>
            </w:pPr>
            <w:r w:rsidRPr="00F43647">
              <w:rPr>
                <w:sz w:val="24"/>
                <w:szCs w:val="24"/>
              </w:rPr>
              <w:t>32</w:t>
            </w:r>
          </w:p>
        </w:tc>
        <w:tc>
          <w:tcPr>
            <w:tcW w:w="815" w:type="dxa"/>
            <w:vAlign w:val="center"/>
          </w:tcPr>
          <w:p w14:paraId="45AECFCD" w14:textId="793D6379" w:rsidR="00A46882" w:rsidRPr="00F43647" w:rsidRDefault="00A46882" w:rsidP="00A46882">
            <w:pPr>
              <w:pStyle w:val="Noeeu"/>
              <w:tabs>
                <w:tab w:val="left" w:pos="0"/>
              </w:tabs>
              <w:ind w:left="-238"/>
              <w:jc w:val="center"/>
              <w:rPr>
                <w:sz w:val="24"/>
                <w:szCs w:val="24"/>
              </w:rPr>
            </w:pPr>
            <w:r w:rsidRPr="00F43647">
              <w:rPr>
                <w:sz w:val="24"/>
                <w:szCs w:val="24"/>
              </w:rPr>
              <w:t>32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5E66C77C" w14:textId="77777777" w:rsidR="00A46882" w:rsidRPr="00F43647" w:rsidRDefault="00A46882" w:rsidP="00A46882">
            <w:pPr>
              <w:keepLines/>
              <w:suppressLineNumbers/>
              <w:tabs>
                <w:tab w:val="left" w:pos="0"/>
              </w:tabs>
              <w:spacing w:line="240" w:lineRule="auto"/>
              <w:ind w:left="-190" w:firstLine="0"/>
              <w:jc w:val="center"/>
              <w:rPr>
                <w:snapToGrid w:val="0"/>
                <w:sz w:val="24"/>
                <w:szCs w:val="24"/>
              </w:rPr>
            </w:pPr>
            <w:r w:rsidRPr="00F43647">
              <w:rPr>
                <w:snapToGrid w:val="0"/>
                <w:sz w:val="24"/>
                <w:szCs w:val="24"/>
              </w:rPr>
              <w:t>-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27FFD2FD" w14:textId="72E304CF" w:rsidR="00A46882" w:rsidRPr="00F43647" w:rsidRDefault="00F36CC2" w:rsidP="00A46882">
            <w:pPr>
              <w:keepNext/>
              <w:keepLines/>
              <w:suppressLineNumbers/>
              <w:tabs>
                <w:tab w:val="left" w:pos="0"/>
              </w:tabs>
              <w:spacing w:line="240" w:lineRule="auto"/>
              <w:ind w:firstLine="0"/>
              <w:jc w:val="center"/>
              <w:rPr>
                <w:snapToGrid w:val="0"/>
                <w:sz w:val="24"/>
                <w:szCs w:val="24"/>
              </w:rPr>
            </w:pPr>
            <w:r w:rsidRPr="00F43647">
              <w:rPr>
                <w:snapToGrid w:val="0"/>
                <w:sz w:val="24"/>
                <w:szCs w:val="24"/>
                <w:lang w:val="en-US"/>
              </w:rPr>
              <w:t>1</w:t>
            </w:r>
            <w:r w:rsidR="005B0326" w:rsidRPr="00F43647">
              <w:rPr>
                <w:snapToGrid w:val="0"/>
                <w:sz w:val="24"/>
                <w:szCs w:val="24"/>
              </w:rPr>
              <w:t>16</w:t>
            </w:r>
          </w:p>
        </w:tc>
      </w:tr>
    </w:tbl>
    <w:p w14:paraId="222B6173" w14:textId="77777777" w:rsidR="004A08E7" w:rsidRPr="00D879AB" w:rsidRDefault="004A08E7" w:rsidP="004A08E7">
      <w:pPr>
        <w:widowControl/>
        <w:spacing w:before="120" w:after="120" w:line="240" w:lineRule="auto"/>
        <w:ind w:firstLine="0"/>
        <w:jc w:val="center"/>
        <w:rPr>
          <w:rFonts w:eastAsia="Calibri"/>
          <w:b/>
          <w:bCs/>
          <w:sz w:val="26"/>
          <w:szCs w:val="26"/>
        </w:rPr>
      </w:pPr>
      <w:bookmarkStart w:id="4" w:name="_Hlk98783408"/>
      <w:r w:rsidRPr="00D879AB">
        <w:rPr>
          <w:rFonts w:eastAsia="Calibri"/>
          <w:b/>
          <w:bCs/>
          <w:sz w:val="26"/>
          <w:szCs w:val="26"/>
        </w:rPr>
        <w:t>6. Оценочные материалы для проведения текущего контроля успеваемости и промежуточной аттестации обучающихся по дисциплине</w:t>
      </w:r>
    </w:p>
    <w:p w14:paraId="75464487" w14:textId="77777777" w:rsidR="004A08E7" w:rsidRPr="00D879AB" w:rsidRDefault="004A08E7" w:rsidP="004A08E7">
      <w:pPr>
        <w:widowControl/>
        <w:spacing w:line="240" w:lineRule="auto"/>
        <w:ind w:firstLine="851"/>
        <w:rPr>
          <w:rFonts w:eastAsia="Calibri"/>
          <w:bCs/>
          <w:iCs/>
          <w:sz w:val="26"/>
          <w:szCs w:val="26"/>
        </w:rPr>
      </w:pPr>
      <w:r w:rsidRPr="00D879AB">
        <w:rPr>
          <w:rFonts w:eastAsia="Calibri"/>
          <w:bCs/>
          <w:sz w:val="26"/>
          <w:szCs w:val="26"/>
        </w:rPr>
        <w:t>Оценочные материалы по дисциплине являются неотъемлемой частью рабочей программы и представлены отдельным документом, рассмотренным на заседании кафедры и утвержденным заведующим кафедрой.</w:t>
      </w:r>
    </w:p>
    <w:p w14:paraId="23BFE163" w14:textId="77777777" w:rsidR="004A08E7" w:rsidRPr="00D879AB" w:rsidRDefault="004A08E7" w:rsidP="004A08E7">
      <w:pPr>
        <w:widowControl/>
        <w:spacing w:before="120" w:after="120" w:line="240" w:lineRule="auto"/>
        <w:ind w:firstLine="0"/>
        <w:jc w:val="center"/>
        <w:rPr>
          <w:rFonts w:eastAsia="Calibri"/>
          <w:b/>
          <w:bCs/>
          <w:sz w:val="26"/>
          <w:szCs w:val="26"/>
        </w:rPr>
      </w:pPr>
      <w:r w:rsidRPr="00D879AB">
        <w:rPr>
          <w:rFonts w:eastAsia="Calibri"/>
          <w:b/>
          <w:bCs/>
          <w:sz w:val="26"/>
          <w:szCs w:val="26"/>
        </w:rPr>
        <w:t>7. Методические указания для обучающихся по освоению дисциплины</w:t>
      </w:r>
    </w:p>
    <w:p w14:paraId="13364DA3" w14:textId="77777777" w:rsidR="004A08E7" w:rsidRPr="00D879AB" w:rsidRDefault="004A08E7" w:rsidP="004A08E7">
      <w:pPr>
        <w:widowControl/>
        <w:spacing w:line="240" w:lineRule="auto"/>
        <w:ind w:firstLine="851"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</w:rPr>
        <w:t>Порядок изучения дисциплины следующий:</w:t>
      </w:r>
    </w:p>
    <w:p w14:paraId="1DBB9616" w14:textId="77777777" w:rsidR="004A08E7" w:rsidRPr="00D879AB" w:rsidRDefault="004A08E7" w:rsidP="004A08E7">
      <w:pPr>
        <w:widowControl/>
        <w:numPr>
          <w:ilvl w:val="0"/>
          <w:numId w:val="34"/>
        </w:numPr>
        <w:tabs>
          <w:tab w:val="left" w:pos="1418"/>
        </w:tabs>
        <w:spacing w:line="240" w:lineRule="auto"/>
        <w:ind w:left="0" w:firstLine="851"/>
        <w:contextualSpacing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дисциплины, используя методические материалы дисциплины, а также учебно-методическое обеспечение, приведенное в разделах 8 рабочей программы. </w:t>
      </w:r>
    </w:p>
    <w:p w14:paraId="40797F7E" w14:textId="77777777" w:rsidR="004A08E7" w:rsidRPr="00D879AB" w:rsidRDefault="004A08E7" w:rsidP="004A08E7">
      <w:pPr>
        <w:widowControl/>
        <w:numPr>
          <w:ilvl w:val="0"/>
          <w:numId w:val="34"/>
        </w:numPr>
        <w:tabs>
          <w:tab w:val="left" w:pos="1418"/>
        </w:tabs>
        <w:spacing w:line="240" w:lineRule="auto"/>
        <w:ind w:left="0" w:firstLine="851"/>
        <w:contextualSpacing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успеваемости (см. оценочные материалы по дисциплине).</w:t>
      </w:r>
    </w:p>
    <w:p w14:paraId="101CD2C7" w14:textId="77777777" w:rsidR="004A08E7" w:rsidRPr="00D879AB" w:rsidRDefault="004A08E7" w:rsidP="004A08E7">
      <w:pPr>
        <w:widowControl/>
        <w:numPr>
          <w:ilvl w:val="0"/>
          <w:numId w:val="34"/>
        </w:numPr>
        <w:tabs>
          <w:tab w:val="left" w:pos="1418"/>
        </w:tabs>
        <w:spacing w:line="240" w:lineRule="auto"/>
        <w:ind w:left="0" w:firstLine="851"/>
        <w:contextualSpacing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</w:rPr>
        <w:t>По итогам текущего контроля успеваемости по дисциплине, обучающийся должен пройти промежуточную аттестацию (см. оценочные материалы по дисциплине).</w:t>
      </w:r>
    </w:p>
    <w:p w14:paraId="50BED730" w14:textId="77777777" w:rsidR="008649D8" w:rsidRDefault="008649D8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14:paraId="41748CC7" w14:textId="77777777" w:rsidR="00757F76" w:rsidRPr="00D879AB" w:rsidRDefault="00757F76" w:rsidP="00757F76">
      <w:pPr>
        <w:widowControl/>
        <w:spacing w:line="240" w:lineRule="auto"/>
        <w:ind w:firstLine="0"/>
        <w:jc w:val="center"/>
        <w:rPr>
          <w:rFonts w:eastAsia="Calibri"/>
          <w:bCs/>
          <w:sz w:val="26"/>
          <w:szCs w:val="26"/>
        </w:rPr>
      </w:pPr>
      <w:r w:rsidRPr="00D879AB">
        <w:rPr>
          <w:rFonts w:eastAsia="Calibri"/>
          <w:b/>
          <w:bCs/>
          <w:sz w:val="26"/>
          <w:szCs w:val="26"/>
        </w:rPr>
        <w:t>8. Описание материально-технического и учебно-методического обеспечения, необходимого для реализации программы магистратуры по дисциплине</w:t>
      </w:r>
    </w:p>
    <w:p w14:paraId="2F497E9E" w14:textId="77777777" w:rsidR="00757F76" w:rsidRPr="00D879AB" w:rsidRDefault="00757F76" w:rsidP="00757F76">
      <w:pPr>
        <w:widowControl/>
        <w:spacing w:before="120" w:line="240" w:lineRule="auto"/>
        <w:ind w:firstLine="851"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</w:rPr>
        <w:t>8.1.</w:t>
      </w:r>
      <w:r w:rsidRPr="00D879AB">
        <w:rPr>
          <w:rFonts w:eastAsia="Calibri"/>
          <w:bCs/>
          <w:sz w:val="26"/>
          <w:szCs w:val="26"/>
        </w:rPr>
        <w:tab/>
        <w:t xml:space="preserve">Помещения для проведения практических занятий, текущего контроля и промежуточной аттестации представляют собой учебные аудитории для проведения учебных занятий, предусмотренных программой магистратуры, укомплектованные специализированной учебной мебелью и оснащенные оборудованием и техническими средствами обучения, служащими для представления учебной информации большой аудитории, и соответствуют действующим санитарным и противопожарным нормам и правилам. Для проведения практических занятий предлагаются технические средства обучения — </w:t>
      </w:r>
      <w:r w:rsidRPr="00D879AB">
        <w:rPr>
          <w:rFonts w:eastAsia="Calibri"/>
          <w:bCs/>
          <w:sz w:val="26"/>
          <w:szCs w:val="26"/>
        </w:rPr>
        <w:lastRenderedPageBreak/>
        <w:t>портативные компьютеры и акустические системы. Помещения на семестр учебного года выделяются в соответствии с расписанием занятий.</w:t>
      </w:r>
    </w:p>
    <w:p w14:paraId="318B4273" w14:textId="77777777" w:rsidR="00757F76" w:rsidRPr="00D879AB" w:rsidRDefault="00757F76" w:rsidP="00757F76">
      <w:pPr>
        <w:widowControl/>
        <w:spacing w:line="240" w:lineRule="auto"/>
        <w:ind w:firstLine="851"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14:paraId="46810174" w14:textId="77777777" w:rsidR="00757F76" w:rsidRPr="00D879AB" w:rsidRDefault="00757F76" w:rsidP="00757F76">
      <w:pPr>
        <w:widowControl/>
        <w:spacing w:before="120" w:line="240" w:lineRule="auto"/>
        <w:ind w:firstLine="709"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</w:rPr>
        <w:t xml:space="preserve"> 8.2.</w:t>
      </w:r>
      <w:r w:rsidRPr="00D879AB">
        <w:rPr>
          <w:rFonts w:eastAsia="Calibri"/>
          <w:bCs/>
          <w:sz w:val="26"/>
          <w:szCs w:val="26"/>
        </w:rPr>
        <w:tab/>
        <w:t xml:space="preserve">Университет обеспечен необходимым комплектом лицензионного и свободно распространяемого программного обеспечения, в том числе отечественного производства: </w:t>
      </w:r>
    </w:p>
    <w:p w14:paraId="5E21AA83" w14:textId="77777777" w:rsidR="00757F76" w:rsidRPr="00D879AB" w:rsidRDefault="00757F76" w:rsidP="00757F76">
      <w:pPr>
        <w:numPr>
          <w:ilvl w:val="0"/>
          <w:numId w:val="35"/>
        </w:numPr>
        <w:tabs>
          <w:tab w:val="left" w:pos="1418"/>
        </w:tabs>
        <w:spacing w:line="240" w:lineRule="auto"/>
        <w:ind w:hanging="1787"/>
        <w:contextualSpacing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</w:rPr>
        <w:t xml:space="preserve">операционная система </w:t>
      </w:r>
      <w:r w:rsidRPr="00D879AB">
        <w:rPr>
          <w:rFonts w:eastAsia="Calibri"/>
          <w:bCs/>
          <w:sz w:val="26"/>
          <w:szCs w:val="26"/>
          <w:lang w:val="en-US"/>
        </w:rPr>
        <w:t>Windows</w:t>
      </w:r>
      <w:r w:rsidRPr="00D879AB">
        <w:rPr>
          <w:rFonts w:eastAsia="Calibri"/>
          <w:bCs/>
          <w:sz w:val="26"/>
          <w:szCs w:val="26"/>
        </w:rPr>
        <w:t>;</w:t>
      </w:r>
    </w:p>
    <w:p w14:paraId="4C974898" w14:textId="77777777" w:rsidR="00757F76" w:rsidRPr="00D879AB" w:rsidRDefault="00757F76" w:rsidP="00757F76">
      <w:pPr>
        <w:numPr>
          <w:ilvl w:val="0"/>
          <w:numId w:val="35"/>
        </w:numPr>
        <w:tabs>
          <w:tab w:val="left" w:pos="1418"/>
        </w:tabs>
        <w:spacing w:line="240" w:lineRule="auto"/>
        <w:ind w:hanging="1787"/>
        <w:contextualSpacing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  <w:lang w:val="en-US"/>
        </w:rPr>
        <w:t>MS Office</w:t>
      </w:r>
      <w:r w:rsidRPr="00D879AB">
        <w:rPr>
          <w:rFonts w:eastAsia="Calibri"/>
          <w:bCs/>
          <w:sz w:val="26"/>
          <w:szCs w:val="26"/>
        </w:rPr>
        <w:t>;</w:t>
      </w:r>
    </w:p>
    <w:p w14:paraId="62C8C35D" w14:textId="77777777" w:rsidR="00757F76" w:rsidRPr="00D879AB" w:rsidRDefault="00757F76" w:rsidP="00757F76">
      <w:pPr>
        <w:numPr>
          <w:ilvl w:val="0"/>
          <w:numId w:val="35"/>
        </w:numPr>
        <w:tabs>
          <w:tab w:val="left" w:pos="1418"/>
        </w:tabs>
        <w:spacing w:line="240" w:lineRule="auto"/>
        <w:ind w:hanging="1787"/>
        <w:contextualSpacing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</w:rPr>
        <w:t>Антивирус Касперский.</w:t>
      </w:r>
    </w:p>
    <w:p w14:paraId="4AFB9FF3" w14:textId="77777777" w:rsidR="00757F76" w:rsidRPr="00D879AB" w:rsidRDefault="00757F76" w:rsidP="00757F76">
      <w:pPr>
        <w:widowControl/>
        <w:spacing w:line="240" w:lineRule="auto"/>
        <w:ind w:firstLine="851"/>
        <w:rPr>
          <w:rFonts w:eastAsia="Calibri"/>
          <w:bCs/>
          <w:sz w:val="26"/>
          <w:szCs w:val="26"/>
        </w:rPr>
      </w:pPr>
    </w:p>
    <w:p w14:paraId="32340CF6" w14:textId="77777777" w:rsidR="00757F76" w:rsidRPr="00D879AB" w:rsidRDefault="00757F76" w:rsidP="00757F76">
      <w:pPr>
        <w:widowControl/>
        <w:spacing w:line="240" w:lineRule="auto"/>
        <w:ind w:firstLine="709"/>
        <w:rPr>
          <w:bCs/>
          <w:sz w:val="26"/>
          <w:szCs w:val="26"/>
        </w:rPr>
      </w:pPr>
      <w:r w:rsidRPr="00D879AB">
        <w:rPr>
          <w:bCs/>
          <w:sz w:val="26"/>
          <w:szCs w:val="26"/>
        </w:rPr>
        <w:t>8.3. Обучающимся обеспечен доступ (удаленный доступ) к современным профессиональным базам данных:</w:t>
      </w:r>
    </w:p>
    <w:p w14:paraId="11E2117C" w14:textId="77777777" w:rsidR="00757F76" w:rsidRPr="001808BD" w:rsidRDefault="00757F76" w:rsidP="00757F76">
      <w:pPr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Cs/>
          <w:sz w:val="26"/>
          <w:szCs w:val="26"/>
        </w:rPr>
      </w:pPr>
      <w:r w:rsidRPr="001808BD">
        <w:rPr>
          <w:bCs/>
          <w:sz w:val="26"/>
          <w:szCs w:val="26"/>
        </w:rPr>
        <w:t>Научная электронная библиотека </w:t>
      </w:r>
      <w:hyperlink r:id="rId8" w:tgtFrame="_blank" w:history="1">
        <w:r w:rsidRPr="001808BD">
          <w:rPr>
            <w:rStyle w:val="ab"/>
            <w:rFonts w:eastAsiaTheme="majorEastAsia"/>
            <w:sz w:val="26"/>
            <w:szCs w:val="26"/>
          </w:rPr>
          <w:t>eLIBRARY.RU</w:t>
        </w:r>
      </w:hyperlink>
      <w:r w:rsidRPr="001808BD">
        <w:rPr>
          <w:bCs/>
          <w:sz w:val="26"/>
          <w:szCs w:val="26"/>
        </w:rPr>
        <w:t xml:space="preserve"> [Электронный ресурс] – Режим доступа: </w:t>
      </w:r>
      <w:hyperlink r:id="rId9" w:history="1">
        <w:r w:rsidRPr="001808BD">
          <w:rPr>
            <w:rStyle w:val="ab"/>
            <w:rFonts w:eastAsiaTheme="majorEastAsia"/>
            <w:sz w:val="26"/>
            <w:szCs w:val="26"/>
            <w:lang w:val="en-US"/>
          </w:rPr>
          <w:t>https</w:t>
        </w:r>
        <w:r w:rsidRPr="001808BD">
          <w:rPr>
            <w:rStyle w:val="ab"/>
            <w:rFonts w:eastAsiaTheme="majorEastAsia"/>
            <w:sz w:val="26"/>
            <w:szCs w:val="26"/>
          </w:rPr>
          <w:t>://</w:t>
        </w:r>
        <w:r w:rsidRPr="001808BD">
          <w:rPr>
            <w:rStyle w:val="ab"/>
            <w:rFonts w:eastAsiaTheme="majorEastAsia"/>
            <w:sz w:val="26"/>
            <w:szCs w:val="26"/>
            <w:lang w:val="en-US"/>
          </w:rPr>
          <w:t>www</w:t>
        </w:r>
        <w:r w:rsidRPr="001808BD">
          <w:rPr>
            <w:rStyle w:val="ab"/>
            <w:rFonts w:eastAsiaTheme="majorEastAsia"/>
            <w:sz w:val="26"/>
            <w:szCs w:val="26"/>
          </w:rPr>
          <w:t>.</w:t>
        </w:r>
        <w:proofErr w:type="spellStart"/>
        <w:r w:rsidRPr="001808BD">
          <w:rPr>
            <w:rStyle w:val="ab"/>
            <w:rFonts w:eastAsiaTheme="majorEastAsia"/>
            <w:sz w:val="26"/>
            <w:szCs w:val="26"/>
            <w:lang w:val="en-US"/>
          </w:rPr>
          <w:t>elibrary</w:t>
        </w:r>
        <w:proofErr w:type="spellEnd"/>
        <w:r w:rsidRPr="001808BD">
          <w:rPr>
            <w:rStyle w:val="ab"/>
            <w:rFonts w:eastAsiaTheme="majorEastAsia"/>
            <w:sz w:val="26"/>
            <w:szCs w:val="26"/>
          </w:rPr>
          <w:t>.</w:t>
        </w:r>
        <w:proofErr w:type="spellStart"/>
        <w:r w:rsidRPr="001808BD">
          <w:rPr>
            <w:rStyle w:val="ab"/>
            <w:rFonts w:eastAsiaTheme="majorEastAsia"/>
            <w:sz w:val="26"/>
            <w:szCs w:val="26"/>
            <w:lang w:val="en-US"/>
          </w:rPr>
          <w:t>ru</w:t>
        </w:r>
        <w:proofErr w:type="spellEnd"/>
      </w:hyperlink>
      <w:r w:rsidRPr="001808BD">
        <w:rPr>
          <w:bCs/>
          <w:sz w:val="26"/>
          <w:szCs w:val="26"/>
        </w:rPr>
        <w:t xml:space="preserve"> (свободный доступ);</w:t>
      </w:r>
    </w:p>
    <w:p w14:paraId="28C58CE7" w14:textId="77777777" w:rsidR="00757F76" w:rsidRPr="001808BD" w:rsidRDefault="00757F76" w:rsidP="00757F76">
      <w:pPr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Cs/>
          <w:sz w:val="26"/>
          <w:szCs w:val="26"/>
        </w:rPr>
      </w:pPr>
      <w:r w:rsidRPr="001808BD">
        <w:rPr>
          <w:bCs/>
          <w:sz w:val="26"/>
          <w:szCs w:val="26"/>
        </w:rPr>
        <w:t xml:space="preserve">Электронно-библиотечная система «Лань» [Электронный ресурс] – Режим доступа: </w:t>
      </w:r>
      <w:hyperlink r:id="rId10" w:history="1">
        <w:r w:rsidRPr="001808BD">
          <w:rPr>
            <w:rStyle w:val="ab"/>
            <w:rFonts w:eastAsiaTheme="majorEastAsia"/>
            <w:sz w:val="26"/>
            <w:szCs w:val="26"/>
            <w:lang w:val="en-US"/>
          </w:rPr>
          <w:t>https</w:t>
        </w:r>
        <w:r w:rsidRPr="001808BD">
          <w:rPr>
            <w:rStyle w:val="ab"/>
            <w:rFonts w:eastAsiaTheme="majorEastAsia"/>
            <w:sz w:val="26"/>
            <w:szCs w:val="26"/>
          </w:rPr>
          <w:t>://</w:t>
        </w:r>
        <w:r w:rsidRPr="001808BD">
          <w:rPr>
            <w:rStyle w:val="ab"/>
            <w:rFonts w:eastAsiaTheme="majorEastAsia"/>
            <w:sz w:val="26"/>
            <w:szCs w:val="26"/>
            <w:lang w:val="en-US"/>
          </w:rPr>
          <w:t>e</w:t>
        </w:r>
        <w:r w:rsidRPr="001808BD">
          <w:rPr>
            <w:rStyle w:val="ab"/>
            <w:rFonts w:eastAsiaTheme="majorEastAsia"/>
            <w:sz w:val="26"/>
            <w:szCs w:val="26"/>
          </w:rPr>
          <w:t>.</w:t>
        </w:r>
        <w:proofErr w:type="spellStart"/>
        <w:r w:rsidRPr="001808BD">
          <w:rPr>
            <w:rStyle w:val="ab"/>
            <w:rFonts w:eastAsiaTheme="majorEastAsia"/>
            <w:sz w:val="26"/>
            <w:szCs w:val="26"/>
            <w:lang w:val="en-US"/>
          </w:rPr>
          <w:t>lanbook</w:t>
        </w:r>
        <w:proofErr w:type="spellEnd"/>
        <w:r w:rsidRPr="001808BD">
          <w:rPr>
            <w:rStyle w:val="ab"/>
            <w:rFonts w:eastAsiaTheme="majorEastAsia"/>
            <w:sz w:val="26"/>
            <w:szCs w:val="26"/>
          </w:rPr>
          <w:t>.</w:t>
        </w:r>
        <w:r w:rsidRPr="001808BD">
          <w:rPr>
            <w:rStyle w:val="ab"/>
            <w:rFonts w:eastAsiaTheme="majorEastAsia"/>
            <w:sz w:val="26"/>
            <w:szCs w:val="26"/>
            <w:lang w:val="en-US"/>
          </w:rPr>
          <w:t>com</w:t>
        </w:r>
      </w:hyperlink>
      <w:r w:rsidRPr="001808BD">
        <w:rPr>
          <w:bCs/>
          <w:sz w:val="26"/>
          <w:szCs w:val="26"/>
        </w:rPr>
        <w:t xml:space="preserve"> (свободный доступ);</w:t>
      </w:r>
    </w:p>
    <w:p w14:paraId="3DBB3F01" w14:textId="77777777" w:rsidR="00757F76" w:rsidRPr="001808BD" w:rsidRDefault="00757F76" w:rsidP="00757F76">
      <w:pPr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Cs/>
          <w:sz w:val="26"/>
          <w:szCs w:val="26"/>
        </w:rPr>
      </w:pPr>
      <w:r w:rsidRPr="001808BD">
        <w:rPr>
          <w:bCs/>
          <w:sz w:val="26"/>
          <w:szCs w:val="26"/>
        </w:rPr>
        <w:t>Электронная библиотечная система «</w:t>
      </w:r>
      <w:proofErr w:type="spellStart"/>
      <w:r w:rsidRPr="001808BD">
        <w:rPr>
          <w:bCs/>
          <w:sz w:val="26"/>
          <w:szCs w:val="26"/>
        </w:rPr>
        <w:t>Юрайт</w:t>
      </w:r>
      <w:proofErr w:type="spellEnd"/>
      <w:r w:rsidRPr="001808BD">
        <w:rPr>
          <w:bCs/>
          <w:sz w:val="26"/>
          <w:szCs w:val="26"/>
        </w:rPr>
        <w:t xml:space="preserve">» [Электронный ресурс]– Режим доступа: </w:t>
      </w:r>
      <w:hyperlink r:id="rId11" w:history="1">
        <w:r w:rsidRPr="001808BD">
          <w:rPr>
            <w:rStyle w:val="ab"/>
            <w:rFonts w:eastAsiaTheme="majorEastAsia"/>
            <w:sz w:val="26"/>
            <w:szCs w:val="26"/>
          </w:rPr>
          <w:t>https://urait.ru</w:t>
        </w:r>
      </w:hyperlink>
      <w:r w:rsidRPr="001808BD">
        <w:rPr>
          <w:bCs/>
          <w:sz w:val="26"/>
          <w:szCs w:val="26"/>
        </w:rPr>
        <w:t xml:space="preserve"> (свободный доступ).</w:t>
      </w:r>
    </w:p>
    <w:p w14:paraId="536CCEF9" w14:textId="77777777" w:rsidR="00757F76" w:rsidRPr="00D879AB" w:rsidRDefault="00757F76" w:rsidP="00757F76">
      <w:pPr>
        <w:widowControl/>
        <w:spacing w:before="120" w:line="240" w:lineRule="auto"/>
        <w:ind w:firstLine="709"/>
        <w:rPr>
          <w:rFonts w:eastAsia="Calibri"/>
          <w:bCs/>
          <w:sz w:val="26"/>
          <w:szCs w:val="26"/>
        </w:rPr>
      </w:pPr>
      <w:r w:rsidRPr="001808BD">
        <w:rPr>
          <w:rFonts w:eastAsia="Calibri"/>
          <w:bCs/>
          <w:sz w:val="26"/>
          <w:szCs w:val="26"/>
        </w:rPr>
        <w:t>8.4.</w:t>
      </w:r>
      <w:r w:rsidRPr="001808BD">
        <w:rPr>
          <w:rFonts w:eastAsia="Calibri"/>
          <w:bCs/>
          <w:sz w:val="26"/>
          <w:szCs w:val="26"/>
        </w:rPr>
        <w:tab/>
        <w:t>Обучающимся обеспечен доступ</w:t>
      </w:r>
      <w:r w:rsidRPr="00D879AB">
        <w:rPr>
          <w:rFonts w:eastAsia="Calibri"/>
          <w:bCs/>
          <w:sz w:val="26"/>
          <w:szCs w:val="26"/>
        </w:rPr>
        <w:t xml:space="preserve"> (удаленный доступ) к информационным справочным системам:</w:t>
      </w:r>
    </w:p>
    <w:p w14:paraId="104CF67C" w14:textId="77777777" w:rsidR="00757F76" w:rsidRPr="00D879AB" w:rsidRDefault="00757F76" w:rsidP="00757F76">
      <w:pPr>
        <w:widowControl/>
        <w:numPr>
          <w:ilvl w:val="0"/>
          <w:numId w:val="36"/>
        </w:numPr>
        <w:tabs>
          <w:tab w:val="left" w:pos="1276"/>
        </w:tabs>
        <w:spacing w:line="240" w:lineRule="auto"/>
        <w:rPr>
          <w:rFonts w:eastAsia="Calibri"/>
          <w:sz w:val="26"/>
          <w:szCs w:val="26"/>
        </w:rPr>
      </w:pPr>
      <w:r w:rsidRPr="00D879AB">
        <w:rPr>
          <w:rFonts w:eastAsia="Calibri"/>
          <w:sz w:val="26"/>
          <w:szCs w:val="26"/>
        </w:rPr>
        <w:t xml:space="preserve">Электронная библиотека онлайн «Единое окно доступа к образовательным ресурсам» [Электронный ресурс]. Режим доступа: </w:t>
      </w:r>
      <w:hyperlink r:id="rId12" w:history="1">
        <w:r w:rsidRPr="00D879AB">
          <w:rPr>
            <w:rFonts w:eastAsia="Calibri"/>
            <w:color w:val="0000FF"/>
            <w:sz w:val="26"/>
            <w:szCs w:val="26"/>
            <w:u w:val="single"/>
          </w:rPr>
          <w:t>http://window.edu.ru</w:t>
        </w:r>
      </w:hyperlink>
      <w:r w:rsidRPr="00D879AB">
        <w:rPr>
          <w:rFonts w:eastAsia="Calibri"/>
          <w:sz w:val="26"/>
          <w:szCs w:val="26"/>
        </w:rPr>
        <w:t xml:space="preserve">, свободный. — </w:t>
      </w:r>
      <w:r>
        <w:rPr>
          <w:rFonts w:eastAsia="Calibri"/>
          <w:sz w:val="26"/>
          <w:szCs w:val="26"/>
        </w:rPr>
        <w:t xml:space="preserve"> </w:t>
      </w:r>
      <w:proofErr w:type="spellStart"/>
      <w:r w:rsidRPr="00D879AB">
        <w:rPr>
          <w:rFonts w:eastAsia="Calibri"/>
          <w:sz w:val="26"/>
          <w:szCs w:val="26"/>
        </w:rPr>
        <w:t>Загл</w:t>
      </w:r>
      <w:proofErr w:type="spellEnd"/>
      <w:r w:rsidRPr="00D879AB">
        <w:rPr>
          <w:rFonts w:eastAsia="Calibri"/>
          <w:sz w:val="26"/>
          <w:szCs w:val="26"/>
        </w:rPr>
        <w:t>. с экрана;</w:t>
      </w:r>
    </w:p>
    <w:p w14:paraId="7398A638" w14:textId="77777777" w:rsidR="00757F76" w:rsidRPr="00D879AB" w:rsidRDefault="00757F76" w:rsidP="00757F76">
      <w:pPr>
        <w:widowControl/>
        <w:numPr>
          <w:ilvl w:val="0"/>
          <w:numId w:val="36"/>
        </w:numPr>
        <w:spacing w:line="240" w:lineRule="auto"/>
        <w:ind w:left="426"/>
        <w:contextualSpacing/>
        <w:outlineLvl w:val="0"/>
        <w:rPr>
          <w:rFonts w:eastAsia="Calibri"/>
          <w:sz w:val="26"/>
          <w:szCs w:val="26"/>
        </w:rPr>
      </w:pPr>
      <w:r w:rsidRPr="00D879AB">
        <w:rPr>
          <w:rFonts w:eastAsia="Calibri"/>
          <w:sz w:val="26"/>
          <w:szCs w:val="26"/>
        </w:rPr>
        <w:t xml:space="preserve">Электронно-библиотечная система ibooks.ru [Электронный ресурс]. Режим доступа:  </w:t>
      </w:r>
      <w:hyperlink r:id="rId13" w:history="1">
        <w:r w:rsidRPr="00D879AB">
          <w:rPr>
            <w:rFonts w:eastAsia="Calibri"/>
            <w:color w:val="0000FF"/>
            <w:sz w:val="26"/>
            <w:szCs w:val="26"/>
            <w:u w:val="single"/>
          </w:rPr>
          <w:t>http://ibooks.ru/</w:t>
        </w:r>
      </w:hyperlink>
      <w:r w:rsidRPr="00D879AB">
        <w:rPr>
          <w:rFonts w:eastAsia="Calibri"/>
          <w:sz w:val="26"/>
          <w:szCs w:val="26"/>
        </w:rPr>
        <w:t xml:space="preserve"> — </w:t>
      </w:r>
      <w:proofErr w:type="spellStart"/>
      <w:r w:rsidRPr="00D879AB">
        <w:rPr>
          <w:rFonts w:eastAsia="Calibri"/>
          <w:sz w:val="26"/>
          <w:szCs w:val="26"/>
        </w:rPr>
        <w:t>Загл</w:t>
      </w:r>
      <w:proofErr w:type="spellEnd"/>
      <w:r w:rsidRPr="00D879AB">
        <w:rPr>
          <w:rFonts w:eastAsia="Calibri"/>
          <w:sz w:val="26"/>
          <w:szCs w:val="26"/>
        </w:rPr>
        <w:t>. с экрана.</w:t>
      </w:r>
    </w:p>
    <w:p w14:paraId="422DB4DE" w14:textId="77777777" w:rsidR="00757F76" w:rsidRPr="00D879AB" w:rsidRDefault="00757F76" w:rsidP="00757F76">
      <w:pPr>
        <w:widowControl/>
        <w:numPr>
          <w:ilvl w:val="0"/>
          <w:numId w:val="36"/>
        </w:numPr>
        <w:spacing w:line="240" w:lineRule="auto"/>
        <w:ind w:left="426"/>
        <w:contextualSpacing/>
        <w:outlineLvl w:val="0"/>
        <w:rPr>
          <w:rFonts w:eastAsia="Calibri"/>
          <w:sz w:val="26"/>
          <w:szCs w:val="26"/>
        </w:rPr>
      </w:pPr>
      <w:r w:rsidRPr="00D879AB">
        <w:rPr>
          <w:rFonts w:eastAsia="Calibri"/>
          <w:sz w:val="26"/>
          <w:szCs w:val="26"/>
        </w:rPr>
        <w:t xml:space="preserve">Электронно-библиотечная система ЛАНЬ [Электронный ресурс]. Режим доступа:  </w:t>
      </w:r>
      <w:hyperlink r:id="rId14" w:history="1">
        <w:r w:rsidRPr="00D879AB">
          <w:rPr>
            <w:rFonts w:eastAsia="Calibri"/>
            <w:color w:val="0000FF"/>
            <w:sz w:val="26"/>
            <w:szCs w:val="26"/>
            <w:u w:val="single"/>
          </w:rPr>
          <w:t>https://e.lanbook.com/books</w:t>
        </w:r>
      </w:hyperlink>
      <w:r w:rsidRPr="00D879AB">
        <w:rPr>
          <w:rFonts w:eastAsia="Calibri"/>
          <w:sz w:val="26"/>
          <w:szCs w:val="26"/>
        </w:rPr>
        <w:t xml:space="preserve"> — </w:t>
      </w:r>
      <w:proofErr w:type="spellStart"/>
      <w:r w:rsidRPr="00D879AB">
        <w:rPr>
          <w:rFonts w:eastAsia="Calibri"/>
          <w:sz w:val="26"/>
          <w:szCs w:val="26"/>
        </w:rPr>
        <w:t>Загл</w:t>
      </w:r>
      <w:proofErr w:type="spellEnd"/>
      <w:r w:rsidRPr="00D879AB">
        <w:rPr>
          <w:rFonts w:eastAsia="Calibri"/>
          <w:sz w:val="26"/>
          <w:szCs w:val="26"/>
        </w:rPr>
        <w:t>. с экрана.</w:t>
      </w:r>
    </w:p>
    <w:p w14:paraId="6E8092AB" w14:textId="77777777" w:rsidR="00757F76" w:rsidRPr="00D879AB" w:rsidRDefault="00757F76" w:rsidP="00757F76">
      <w:pPr>
        <w:widowControl/>
        <w:numPr>
          <w:ilvl w:val="0"/>
          <w:numId w:val="36"/>
        </w:numPr>
        <w:tabs>
          <w:tab w:val="left" w:pos="1276"/>
        </w:tabs>
        <w:spacing w:line="240" w:lineRule="auto"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</w:rPr>
        <w:t xml:space="preserve">Реферативная база данных </w:t>
      </w:r>
      <w:proofErr w:type="spellStart"/>
      <w:r w:rsidRPr="00D879AB">
        <w:rPr>
          <w:rFonts w:eastAsia="Calibri"/>
          <w:bCs/>
          <w:sz w:val="26"/>
          <w:szCs w:val="26"/>
        </w:rPr>
        <w:t>Scopus</w:t>
      </w:r>
      <w:proofErr w:type="spellEnd"/>
      <w:r w:rsidRPr="00D879AB">
        <w:rPr>
          <w:rFonts w:eastAsia="Calibri"/>
          <w:bCs/>
          <w:sz w:val="26"/>
          <w:szCs w:val="26"/>
        </w:rPr>
        <w:t xml:space="preserve"> [Электронный ресурс] – Режим доступа: http://www.elsevierscience.ru/products/scopus/, свободный.</w:t>
      </w:r>
    </w:p>
    <w:p w14:paraId="5587AB26" w14:textId="77777777" w:rsidR="00757F76" w:rsidRPr="00D879AB" w:rsidRDefault="00757F76" w:rsidP="00757F76">
      <w:pPr>
        <w:widowControl/>
        <w:numPr>
          <w:ilvl w:val="0"/>
          <w:numId w:val="36"/>
        </w:numPr>
        <w:tabs>
          <w:tab w:val="left" w:pos="1276"/>
        </w:tabs>
        <w:spacing w:line="240" w:lineRule="auto"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</w:rPr>
        <w:t xml:space="preserve">Реферативно-библиографическая и </w:t>
      </w:r>
      <w:proofErr w:type="spellStart"/>
      <w:r w:rsidRPr="00D879AB">
        <w:rPr>
          <w:rFonts w:eastAsia="Calibri"/>
          <w:bCs/>
          <w:sz w:val="26"/>
          <w:szCs w:val="26"/>
        </w:rPr>
        <w:t>наукометрическая</w:t>
      </w:r>
      <w:proofErr w:type="spellEnd"/>
      <w:r w:rsidRPr="00D879AB">
        <w:rPr>
          <w:rFonts w:eastAsia="Calibri"/>
          <w:bCs/>
          <w:sz w:val="26"/>
          <w:szCs w:val="26"/>
        </w:rPr>
        <w:t xml:space="preserve"> база данных </w:t>
      </w:r>
      <w:proofErr w:type="spellStart"/>
      <w:r w:rsidRPr="00D879AB">
        <w:rPr>
          <w:rFonts w:eastAsia="Calibri"/>
          <w:bCs/>
          <w:sz w:val="26"/>
          <w:szCs w:val="26"/>
        </w:rPr>
        <w:t>Web</w:t>
      </w:r>
      <w:proofErr w:type="spellEnd"/>
      <w:r w:rsidRPr="00D879AB">
        <w:rPr>
          <w:rFonts w:eastAsia="Calibri"/>
          <w:bCs/>
          <w:sz w:val="26"/>
          <w:szCs w:val="26"/>
        </w:rPr>
        <w:t xml:space="preserve"> </w:t>
      </w:r>
      <w:proofErr w:type="spellStart"/>
      <w:r w:rsidRPr="00D879AB">
        <w:rPr>
          <w:rFonts w:eastAsia="Calibri"/>
          <w:bCs/>
          <w:sz w:val="26"/>
          <w:szCs w:val="26"/>
        </w:rPr>
        <w:t>of</w:t>
      </w:r>
      <w:proofErr w:type="spellEnd"/>
      <w:r w:rsidRPr="00D879AB">
        <w:rPr>
          <w:rFonts w:eastAsia="Calibri"/>
          <w:bCs/>
          <w:sz w:val="26"/>
          <w:szCs w:val="26"/>
        </w:rPr>
        <w:t xml:space="preserve"> </w:t>
      </w:r>
      <w:proofErr w:type="spellStart"/>
      <w:r w:rsidRPr="00D879AB">
        <w:rPr>
          <w:rFonts w:eastAsia="Calibri"/>
          <w:bCs/>
          <w:sz w:val="26"/>
          <w:szCs w:val="26"/>
        </w:rPr>
        <w:t>Science</w:t>
      </w:r>
      <w:proofErr w:type="spellEnd"/>
      <w:r w:rsidRPr="00D879AB">
        <w:rPr>
          <w:rFonts w:eastAsia="Calibri"/>
          <w:bCs/>
          <w:sz w:val="26"/>
          <w:szCs w:val="26"/>
        </w:rPr>
        <w:t xml:space="preserve"> [Электронный ресурс] – Режим доступа: http://wokinfo.com/russian/, свободный.</w:t>
      </w:r>
    </w:p>
    <w:p w14:paraId="50BDA28D" w14:textId="77777777" w:rsidR="00757F76" w:rsidRPr="001808BD" w:rsidRDefault="00757F76" w:rsidP="00757F76">
      <w:pPr>
        <w:widowControl/>
        <w:spacing w:line="240" w:lineRule="auto"/>
        <w:ind w:firstLine="709"/>
        <w:rPr>
          <w:rFonts w:eastAsia="Calibri"/>
          <w:bCs/>
          <w:sz w:val="14"/>
          <w:szCs w:val="26"/>
        </w:rPr>
      </w:pPr>
    </w:p>
    <w:p w14:paraId="1611DB95" w14:textId="77777777" w:rsidR="00757F76" w:rsidRPr="00D879AB" w:rsidRDefault="00757F76" w:rsidP="00757F76">
      <w:pPr>
        <w:widowControl/>
        <w:spacing w:line="240" w:lineRule="auto"/>
        <w:ind w:firstLine="709"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</w:rPr>
        <w:t>8.5.</w:t>
      </w:r>
      <w:r w:rsidRPr="00D879AB">
        <w:rPr>
          <w:rFonts w:eastAsia="Calibri"/>
          <w:bCs/>
          <w:sz w:val="26"/>
          <w:szCs w:val="26"/>
        </w:rPr>
        <w:tab/>
        <w:t>Перечень печатных изданий, рекомендуемый для использования в образовательном процессе:</w:t>
      </w:r>
    </w:p>
    <w:p w14:paraId="4621AD3C" w14:textId="77777777" w:rsidR="00757F76" w:rsidRPr="003656DC" w:rsidRDefault="00757F76" w:rsidP="00757F76">
      <w:pPr>
        <w:pStyle w:val="a3"/>
        <w:widowControl/>
        <w:numPr>
          <w:ilvl w:val="0"/>
          <w:numId w:val="38"/>
        </w:numPr>
        <w:spacing w:line="240" w:lineRule="auto"/>
        <w:ind w:left="0" w:firstLine="737"/>
        <w:rPr>
          <w:bCs/>
          <w:sz w:val="26"/>
          <w:szCs w:val="26"/>
        </w:rPr>
      </w:pPr>
      <w:r w:rsidRPr="003656DC">
        <w:rPr>
          <w:bCs/>
          <w:sz w:val="26"/>
          <w:szCs w:val="26"/>
        </w:rPr>
        <w:t xml:space="preserve">Основы современных компьютерных технологий / </w:t>
      </w:r>
      <w:proofErr w:type="spellStart"/>
      <w:r w:rsidRPr="003656DC">
        <w:rPr>
          <w:bCs/>
          <w:sz w:val="26"/>
          <w:szCs w:val="26"/>
        </w:rPr>
        <w:t>Брякалов</w:t>
      </w:r>
      <w:proofErr w:type="spellEnd"/>
      <w:r w:rsidRPr="003656DC">
        <w:rPr>
          <w:bCs/>
          <w:sz w:val="26"/>
          <w:szCs w:val="26"/>
        </w:rPr>
        <w:t xml:space="preserve"> Г.А. и др. (учебник под ред. проф. </w:t>
      </w:r>
      <w:proofErr w:type="spellStart"/>
      <w:r w:rsidRPr="003656DC">
        <w:rPr>
          <w:bCs/>
          <w:sz w:val="26"/>
          <w:szCs w:val="26"/>
        </w:rPr>
        <w:t>Хомоненко</w:t>
      </w:r>
      <w:proofErr w:type="spellEnd"/>
      <w:r w:rsidRPr="003656DC">
        <w:rPr>
          <w:bCs/>
          <w:sz w:val="26"/>
          <w:szCs w:val="26"/>
        </w:rPr>
        <w:t xml:space="preserve"> А. Д.). – С.-Пб.: КОРОНА принт, 2009. – 672 с.</w:t>
      </w:r>
    </w:p>
    <w:p w14:paraId="14FFA2ED" w14:textId="77777777" w:rsidR="00757F76" w:rsidRPr="003656DC" w:rsidRDefault="00757F76" w:rsidP="00757F76">
      <w:pPr>
        <w:pStyle w:val="a3"/>
        <w:widowControl/>
        <w:numPr>
          <w:ilvl w:val="0"/>
          <w:numId w:val="38"/>
        </w:numPr>
        <w:spacing w:line="240" w:lineRule="auto"/>
        <w:ind w:left="0" w:firstLine="737"/>
        <w:rPr>
          <w:bCs/>
          <w:sz w:val="26"/>
          <w:szCs w:val="26"/>
        </w:rPr>
      </w:pPr>
      <w:r w:rsidRPr="003656DC">
        <w:rPr>
          <w:bCs/>
          <w:sz w:val="26"/>
          <w:szCs w:val="26"/>
        </w:rPr>
        <w:t>Соколов Э.М. Информационные технологии в безопасности жизнедеятельности: Учебник для вузов / Э.М. Соколов, В.М. Панарин, Н.В. Воронцова. – М.: Машиностроение, 2006. – 238 с.</w:t>
      </w:r>
    </w:p>
    <w:p w14:paraId="354302A0" w14:textId="77777777" w:rsidR="00C51704" w:rsidRPr="00C51704" w:rsidRDefault="00C51704" w:rsidP="00C51704">
      <w:pPr>
        <w:widowControl/>
        <w:spacing w:before="120" w:line="240" w:lineRule="auto"/>
        <w:ind w:firstLine="851"/>
        <w:rPr>
          <w:bCs/>
          <w:sz w:val="26"/>
          <w:szCs w:val="26"/>
        </w:rPr>
      </w:pPr>
      <w:r w:rsidRPr="00C51704">
        <w:rPr>
          <w:bCs/>
          <w:sz w:val="26"/>
          <w:szCs w:val="26"/>
        </w:rPr>
        <w:t xml:space="preserve">Юферева Л. М.  Система органов государственного управления в области охраны окружающей среды в Российской Федерации : учеб. пособие, Ч. 1 / Л. М. Юферева, Е. А. Шилова. </w:t>
      </w:r>
      <w:proofErr w:type="gramStart"/>
      <w:r w:rsidRPr="00C51704">
        <w:rPr>
          <w:bCs/>
          <w:sz w:val="26"/>
          <w:szCs w:val="26"/>
        </w:rPr>
        <w:t>-С</w:t>
      </w:r>
      <w:proofErr w:type="gramEnd"/>
      <w:r w:rsidRPr="00C51704">
        <w:rPr>
          <w:bCs/>
          <w:sz w:val="26"/>
          <w:szCs w:val="26"/>
        </w:rPr>
        <w:t>Пб.: ПГУПС, 2010. -25 с.</w:t>
      </w:r>
    </w:p>
    <w:p w14:paraId="66C87490" w14:textId="77777777" w:rsidR="00C51704" w:rsidRPr="00C51704" w:rsidRDefault="00C51704" w:rsidP="00C51704">
      <w:pPr>
        <w:widowControl/>
        <w:spacing w:before="120" w:line="240" w:lineRule="auto"/>
        <w:ind w:firstLine="851"/>
        <w:rPr>
          <w:bCs/>
          <w:sz w:val="26"/>
          <w:szCs w:val="26"/>
        </w:rPr>
      </w:pPr>
      <w:r w:rsidRPr="00C51704">
        <w:rPr>
          <w:bCs/>
          <w:sz w:val="26"/>
          <w:szCs w:val="26"/>
        </w:rPr>
        <w:lastRenderedPageBreak/>
        <w:t xml:space="preserve">Юферева Л. М.  Система органов государственного управления в области охраны окружающей среды в Российской Федерации : учеб. пособие, Ч. 2 / Л. М. Юферева, Е. А. Шилова. </w:t>
      </w:r>
      <w:proofErr w:type="gramStart"/>
      <w:r w:rsidRPr="00C51704">
        <w:rPr>
          <w:bCs/>
          <w:sz w:val="26"/>
          <w:szCs w:val="26"/>
        </w:rPr>
        <w:t>-С</w:t>
      </w:r>
      <w:proofErr w:type="gramEnd"/>
      <w:r w:rsidRPr="00C51704">
        <w:rPr>
          <w:bCs/>
          <w:sz w:val="26"/>
          <w:szCs w:val="26"/>
        </w:rPr>
        <w:t>Пб.: ПГУПС, 2010. -46 с.</w:t>
      </w:r>
    </w:p>
    <w:p w14:paraId="332C9A3F" w14:textId="77777777" w:rsidR="00C51704" w:rsidRPr="00C51704" w:rsidRDefault="00C51704" w:rsidP="00C51704">
      <w:pPr>
        <w:widowControl/>
        <w:spacing w:before="120" w:line="240" w:lineRule="auto"/>
        <w:ind w:firstLine="851"/>
        <w:rPr>
          <w:bCs/>
          <w:sz w:val="26"/>
          <w:szCs w:val="26"/>
        </w:rPr>
      </w:pPr>
      <w:r w:rsidRPr="00C51704">
        <w:rPr>
          <w:bCs/>
          <w:sz w:val="26"/>
          <w:szCs w:val="26"/>
        </w:rPr>
        <w:t>Дмитренко, В. П. Управление экологической безопасностью в техносфере</w:t>
      </w:r>
      <w:proofErr w:type="gramStart"/>
      <w:r w:rsidRPr="00C51704">
        <w:rPr>
          <w:bCs/>
          <w:sz w:val="26"/>
          <w:szCs w:val="26"/>
        </w:rPr>
        <w:t xml:space="preserve"> :</w:t>
      </w:r>
      <w:proofErr w:type="gramEnd"/>
      <w:r w:rsidRPr="00C51704">
        <w:rPr>
          <w:bCs/>
          <w:sz w:val="26"/>
          <w:szCs w:val="26"/>
        </w:rPr>
        <w:t xml:space="preserve"> учебное пособие / В. П. Дмитренко, Е. М. </w:t>
      </w:r>
      <w:proofErr w:type="spellStart"/>
      <w:r w:rsidRPr="00C51704">
        <w:rPr>
          <w:bCs/>
          <w:sz w:val="26"/>
          <w:szCs w:val="26"/>
        </w:rPr>
        <w:t>Мессинева</w:t>
      </w:r>
      <w:proofErr w:type="spellEnd"/>
      <w:r w:rsidRPr="00C51704">
        <w:rPr>
          <w:bCs/>
          <w:sz w:val="26"/>
          <w:szCs w:val="26"/>
        </w:rPr>
        <w:t>, А. Г. Фетисов. — Санкт-Петербург</w:t>
      </w:r>
      <w:proofErr w:type="gramStart"/>
      <w:r w:rsidRPr="00C51704">
        <w:rPr>
          <w:bCs/>
          <w:sz w:val="26"/>
          <w:szCs w:val="26"/>
        </w:rPr>
        <w:t xml:space="preserve"> :</w:t>
      </w:r>
      <w:proofErr w:type="gramEnd"/>
      <w:r w:rsidRPr="00C51704">
        <w:rPr>
          <w:bCs/>
          <w:sz w:val="26"/>
          <w:szCs w:val="26"/>
        </w:rPr>
        <w:t xml:space="preserve"> Лань, 2021. — 428 с. — ISBN 978-5-8114-2010-0. — Текст</w:t>
      </w:r>
      <w:proofErr w:type="gramStart"/>
      <w:r w:rsidRPr="00C51704">
        <w:rPr>
          <w:bCs/>
          <w:sz w:val="26"/>
          <w:szCs w:val="26"/>
        </w:rPr>
        <w:t xml:space="preserve"> :</w:t>
      </w:r>
      <w:proofErr w:type="gramEnd"/>
      <w:r w:rsidRPr="00C51704">
        <w:rPr>
          <w:bCs/>
          <w:sz w:val="26"/>
          <w:szCs w:val="26"/>
        </w:rPr>
        <w:t xml:space="preserve"> электронный // Лань : электронно-библиотечная система. — URL: https://e.lanbook.com/book/168904 (дата обращения: 06.02.2022). — Режим доступа: для </w:t>
      </w:r>
      <w:proofErr w:type="spellStart"/>
      <w:r w:rsidRPr="00C51704">
        <w:rPr>
          <w:bCs/>
          <w:sz w:val="26"/>
          <w:szCs w:val="26"/>
        </w:rPr>
        <w:t>авториз</w:t>
      </w:r>
      <w:proofErr w:type="spellEnd"/>
      <w:r w:rsidRPr="00C51704">
        <w:rPr>
          <w:bCs/>
          <w:sz w:val="26"/>
          <w:szCs w:val="26"/>
        </w:rPr>
        <w:t>. пользователей.</w:t>
      </w:r>
    </w:p>
    <w:p w14:paraId="512625DF" w14:textId="77777777" w:rsidR="00C51704" w:rsidRPr="00C51704" w:rsidRDefault="00C51704" w:rsidP="00C51704">
      <w:pPr>
        <w:widowControl/>
        <w:spacing w:before="120" w:line="240" w:lineRule="auto"/>
        <w:ind w:firstLine="851"/>
        <w:rPr>
          <w:bCs/>
          <w:sz w:val="26"/>
          <w:szCs w:val="26"/>
        </w:rPr>
      </w:pPr>
      <w:proofErr w:type="spellStart"/>
      <w:r w:rsidRPr="00C51704">
        <w:rPr>
          <w:bCs/>
          <w:sz w:val="26"/>
          <w:szCs w:val="26"/>
        </w:rPr>
        <w:t>Веревичева</w:t>
      </w:r>
      <w:proofErr w:type="spellEnd"/>
      <w:r w:rsidRPr="00C51704">
        <w:rPr>
          <w:bCs/>
          <w:sz w:val="26"/>
          <w:szCs w:val="26"/>
        </w:rPr>
        <w:t>, М. И. Экологические преступления в уголовном праве России</w:t>
      </w:r>
      <w:proofErr w:type="gramStart"/>
      <w:r w:rsidRPr="00C51704">
        <w:rPr>
          <w:bCs/>
          <w:sz w:val="26"/>
          <w:szCs w:val="26"/>
        </w:rPr>
        <w:t xml:space="preserve"> :</w:t>
      </w:r>
      <w:proofErr w:type="gramEnd"/>
      <w:r w:rsidRPr="00C51704">
        <w:rPr>
          <w:bCs/>
          <w:sz w:val="26"/>
          <w:szCs w:val="26"/>
        </w:rPr>
        <w:t xml:space="preserve"> монография / М. И. </w:t>
      </w:r>
      <w:proofErr w:type="spellStart"/>
      <w:r w:rsidRPr="00C51704">
        <w:rPr>
          <w:bCs/>
          <w:sz w:val="26"/>
          <w:szCs w:val="26"/>
        </w:rPr>
        <w:t>Веревичева</w:t>
      </w:r>
      <w:proofErr w:type="spellEnd"/>
      <w:r w:rsidRPr="00C51704">
        <w:rPr>
          <w:bCs/>
          <w:sz w:val="26"/>
          <w:szCs w:val="26"/>
        </w:rPr>
        <w:t xml:space="preserve"> ; под редакцией И. И. </w:t>
      </w:r>
      <w:proofErr w:type="spellStart"/>
      <w:r w:rsidRPr="00C51704">
        <w:rPr>
          <w:bCs/>
          <w:sz w:val="26"/>
          <w:szCs w:val="26"/>
        </w:rPr>
        <w:t>Веревичевева</w:t>
      </w:r>
      <w:proofErr w:type="spellEnd"/>
      <w:r w:rsidRPr="00C51704">
        <w:rPr>
          <w:bCs/>
          <w:sz w:val="26"/>
          <w:szCs w:val="26"/>
        </w:rPr>
        <w:t>. — Ульяновск</w:t>
      </w:r>
      <w:proofErr w:type="gramStart"/>
      <w:r w:rsidRPr="00C51704">
        <w:rPr>
          <w:bCs/>
          <w:sz w:val="26"/>
          <w:szCs w:val="26"/>
        </w:rPr>
        <w:t xml:space="preserve"> :</w:t>
      </w:r>
      <w:proofErr w:type="gramEnd"/>
      <w:r w:rsidRPr="00C51704">
        <w:rPr>
          <w:bCs/>
          <w:sz w:val="26"/>
          <w:szCs w:val="26"/>
        </w:rPr>
        <w:t xml:space="preserve"> </w:t>
      </w:r>
      <w:proofErr w:type="spellStart"/>
      <w:r w:rsidRPr="00C51704">
        <w:rPr>
          <w:bCs/>
          <w:sz w:val="26"/>
          <w:szCs w:val="26"/>
        </w:rPr>
        <w:t>УлГУ</w:t>
      </w:r>
      <w:proofErr w:type="spellEnd"/>
      <w:r w:rsidRPr="00C51704">
        <w:rPr>
          <w:bCs/>
          <w:sz w:val="26"/>
          <w:szCs w:val="26"/>
        </w:rPr>
        <w:t>, 2018. — 142 с. — ISBN 978-5-88866-709-5. — Текст</w:t>
      </w:r>
      <w:proofErr w:type="gramStart"/>
      <w:r w:rsidRPr="00C51704">
        <w:rPr>
          <w:bCs/>
          <w:sz w:val="26"/>
          <w:szCs w:val="26"/>
        </w:rPr>
        <w:t xml:space="preserve"> :</w:t>
      </w:r>
      <w:proofErr w:type="gramEnd"/>
      <w:r w:rsidRPr="00C51704">
        <w:rPr>
          <w:bCs/>
          <w:sz w:val="26"/>
          <w:szCs w:val="26"/>
        </w:rPr>
        <w:t xml:space="preserve"> электронный // Лань : электронно-библиотечная система. — URL: https://e.lanbook.com/book/199733 (дата обращения: 06.02.2022). — Режим доступа: для </w:t>
      </w:r>
      <w:proofErr w:type="spellStart"/>
      <w:r w:rsidRPr="00C51704">
        <w:rPr>
          <w:bCs/>
          <w:sz w:val="26"/>
          <w:szCs w:val="26"/>
        </w:rPr>
        <w:t>авториз</w:t>
      </w:r>
      <w:proofErr w:type="spellEnd"/>
      <w:r w:rsidRPr="00C51704">
        <w:rPr>
          <w:bCs/>
          <w:sz w:val="26"/>
          <w:szCs w:val="26"/>
        </w:rPr>
        <w:t>. пользователей.</w:t>
      </w:r>
    </w:p>
    <w:p w14:paraId="3F87C4B0" w14:textId="77777777" w:rsidR="00C51704" w:rsidRPr="00C51704" w:rsidRDefault="00C51704" w:rsidP="00C51704">
      <w:pPr>
        <w:widowControl/>
        <w:spacing w:before="120" w:line="240" w:lineRule="auto"/>
        <w:ind w:firstLine="851"/>
        <w:rPr>
          <w:bCs/>
          <w:sz w:val="26"/>
          <w:szCs w:val="26"/>
        </w:rPr>
      </w:pPr>
      <w:r w:rsidRPr="00C51704">
        <w:rPr>
          <w:bCs/>
          <w:sz w:val="26"/>
          <w:szCs w:val="26"/>
        </w:rPr>
        <w:t>Федорова, Н. С. Экологическая безопасность и меры по ее обеспечению</w:t>
      </w:r>
      <w:proofErr w:type="gramStart"/>
      <w:r w:rsidRPr="00C51704">
        <w:rPr>
          <w:bCs/>
          <w:sz w:val="26"/>
          <w:szCs w:val="26"/>
        </w:rPr>
        <w:t xml:space="preserve"> :</w:t>
      </w:r>
      <w:proofErr w:type="gramEnd"/>
      <w:r w:rsidRPr="00C51704">
        <w:rPr>
          <w:bCs/>
          <w:sz w:val="26"/>
          <w:szCs w:val="26"/>
        </w:rPr>
        <w:t xml:space="preserve"> учебно-методическое пособие / Н. С. Федорова. — Москва</w:t>
      </w:r>
      <w:proofErr w:type="gramStart"/>
      <w:r w:rsidRPr="00C51704">
        <w:rPr>
          <w:bCs/>
          <w:sz w:val="26"/>
          <w:szCs w:val="26"/>
        </w:rPr>
        <w:t xml:space="preserve"> :</w:t>
      </w:r>
      <w:proofErr w:type="gramEnd"/>
      <w:r w:rsidRPr="00C51704">
        <w:rPr>
          <w:bCs/>
          <w:sz w:val="26"/>
          <w:szCs w:val="26"/>
        </w:rPr>
        <w:t xml:space="preserve"> РУТ (МИИТ), 2018. — 29 с. — Текст</w:t>
      </w:r>
      <w:proofErr w:type="gramStart"/>
      <w:r w:rsidRPr="00C51704">
        <w:rPr>
          <w:bCs/>
          <w:sz w:val="26"/>
          <w:szCs w:val="26"/>
        </w:rPr>
        <w:t xml:space="preserve"> :</w:t>
      </w:r>
      <w:proofErr w:type="gramEnd"/>
      <w:r w:rsidRPr="00C51704">
        <w:rPr>
          <w:bCs/>
          <w:sz w:val="26"/>
          <w:szCs w:val="26"/>
        </w:rPr>
        <w:t xml:space="preserve"> электронный // Лань : электронно-библиотечная система. — URL: https://e.lanbook.com/book/173728 (дата обращения: 06.02.2022). — Режим доступа: для </w:t>
      </w:r>
      <w:proofErr w:type="spellStart"/>
      <w:r w:rsidRPr="00C51704">
        <w:rPr>
          <w:bCs/>
          <w:sz w:val="26"/>
          <w:szCs w:val="26"/>
        </w:rPr>
        <w:t>авториз</w:t>
      </w:r>
      <w:proofErr w:type="spellEnd"/>
      <w:r w:rsidRPr="00C51704">
        <w:rPr>
          <w:bCs/>
          <w:sz w:val="26"/>
          <w:szCs w:val="26"/>
        </w:rPr>
        <w:t>. пользователей.</w:t>
      </w:r>
    </w:p>
    <w:p w14:paraId="5FF6B1AD" w14:textId="77777777" w:rsidR="00757F76" w:rsidRPr="00D879AB" w:rsidRDefault="00757F76" w:rsidP="00757F76">
      <w:pPr>
        <w:widowControl/>
        <w:spacing w:before="120" w:line="240" w:lineRule="auto"/>
        <w:ind w:firstLine="851"/>
        <w:rPr>
          <w:rFonts w:eastAsia="Calibri"/>
          <w:bCs/>
          <w:sz w:val="26"/>
          <w:szCs w:val="26"/>
        </w:rPr>
      </w:pPr>
      <w:r w:rsidRPr="00D879AB">
        <w:rPr>
          <w:rFonts w:eastAsia="Calibri"/>
          <w:bCs/>
          <w:sz w:val="26"/>
          <w:szCs w:val="26"/>
        </w:rPr>
        <w:t>8.6.</w:t>
      </w:r>
      <w:r w:rsidRPr="00D879AB">
        <w:rPr>
          <w:rFonts w:eastAsia="Calibri"/>
          <w:bCs/>
          <w:sz w:val="26"/>
          <w:szCs w:val="26"/>
        </w:rPr>
        <w:tab/>
        <w:t>Перечень ресурсов информационно-телекоммуникационной сети «Интернет», используемых в образовательном процессе:</w:t>
      </w:r>
    </w:p>
    <w:p w14:paraId="1338EEB5" w14:textId="77777777" w:rsidR="006D57C7" w:rsidRPr="006D57C7" w:rsidRDefault="006D57C7" w:rsidP="006D57C7">
      <w:pPr>
        <w:pStyle w:val="a3"/>
        <w:numPr>
          <w:ilvl w:val="0"/>
          <w:numId w:val="40"/>
        </w:numPr>
        <w:tabs>
          <w:tab w:val="left" w:pos="1418"/>
        </w:tabs>
        <w:spacing w:line="240" w:lineRule="auto"/>
        <w:rPr>
          <w:bCs/>
          <w:sz w:val="26"/>
          <w:szCs w:val="26"/>
        </w:rPr>
      </w:pPr>
      <w:r w:rsidRPr="006D57C7">
        <w:rPr>
          <w:bCs/>
          <w:sz w:val="26"/>
          <w:szCs w:val="26"/>
        </w:rPr>
        <w:t>Личный кабинет ЭИОС  [Электронный ресурс]. – URL: </w:t>
      </w:r>
      <w:hyperlink r:id="rId15" w:tgtFrame="_blank" w:history="1">
        <w:r w:rsidRPr="006D57C7">
          <w:rPr>
            <w:bCs/>
            <w:sz w:val="26"/>
            <w:szCs w:val="26"/>
          </w:rPr>
          <w:t>my.pgups.ru</w:t>
        </w:r>
      </w:hyperlink>
      <w:r w:rsidRPr="006D57C7">
        <w:rPr>
          <w:bCs/>
          <w:sz w:val="26"/>
          <w:szCs w:val="26"/>
        </w:rPr>
        <w:t xml:space="preserve"> — Режим доступа: для </w:t>
      </w:r>
      <w:proofErr w:type="spellStart"/>
      <w:r w:rsidRPr="006D57C7">
        <w:rPr>
          <w:bCs/>
          <w:sz w:val="26"/>
          <w:szCs w:val="26"/>
        </w:rPr>
        <w:t>авториз</w:t>
      </w:r>
      <w:proofErr w:type="spellEnd"/>
      <w:r w:rsidRPr="006D57C7">
        <w:rPr>
          <w:bCs/>
          <w:sz w:val="26"/>
          <w:szCs w:val="26"/>
        </w:rPr>
        <w:t>. пользователей;</w:t>
      </w:r>
    </w:p>
    <w:p w14:paraId="0A2A445D" w14:textId="77777777" w:rsidR="006D57C7" w:rsidRPr="006D57C7" w:rsidRDefault="006D57C7" w:rsidP="006D57C7">
      <w:pPr>
        <w:pStyle w:val="a3"/>
        <w:numPr>
          <w:ilvl w:val="0"/>
          <w:numId w:val="40"/>
        </w:numPr>
        <w:tabs>
          <w:tab w:val="left" w:pos="1418"/>
        </w:tabs>
        <w:spacing w:line="240" w:lineRule="auto"/>
        <w:rPr>
          <w:bCs/>
          <w:sz w:val="26"/>
          <w:szCs w:val="26"/>
        </w:rPr>
      </w:pPr>
      <w:r w:rsidRPr="006D57C7">
        <w:rPr>
          <w:bCs/>
          <w:sz w:val="26"/>
          <w:szCs w:val="26"/>
        </w:rPr>
        <w:t>Электронная информационно-образовательная среда. [Электронный ресурс]. – URL: </w:t>
      </w:r>
      <w:hyperlink r:id="rId16" w:tgtFrame="_blank" w:history="1">
        <w:r w:rsidRPr="006D57C7">
          <w:rPr>
            <w:bCs/>
            <w:sz w:val="26"/>
            <w:szCs w:val="26"/>
          </w:rPr>
          <w:t>https://sdo.pgups.ru</w:t>
        </w:r>
      </w:hyperlink>
      <w:r w:rsidRPr="006D57C7">
        <w:rPr>
          <w:bCs/>
          <w:sz w:val="26"/>
          <w:szCs w:val="26"/>
        </w:rPr>
        <w:t xml:space="preserve"> — Режим доступа: для </w:t>
      </w:r>
      <w:proofErr w:type="spellStart"/>
      <w:r w:rsidRPr="006D57C7">
        <w:rPr>
          <w:bCs/>
          <w:sz w:val="26"/>
          <w:szCs w:val="26"/>
        </w:rPr>
        <w:t>авториз</w:t>
      </w:r>
      <w:proofErr w:type="spellEnd"/>
      <w:r w:rsidRPr="006D57C7">
        <w:rPr>
          <w:bCs/>
          <w:sz w:val="26"/>
          <w:szCs w:val="26"/>
        </w:rPr>
        <w:t>. пользователей;</w:t>
      </w:r>
    </w:p>
    <w:p w14:paraId="447A5C07" w14:textId="128D5684" w:rsidR="00757F76" w:rsidRPr="001808BD" w:rsidRDefault="006D57C7" w:rsidP="006D57C7">
      <w:pPr>
        <w:widowControl/>
        <w:tabs>
          <w:tab w:val="left" w:pos="1276"/>
        </w:tabs>
        <w:spacing w:line="240" w:lineRule="auto"/>
        <w:ind w:left="426" w:firstLine="0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3. </w:t>
      </w:r>
      <w:r w:rsidR="00757F76" w:rsidRPr="001808BD">
        <w:rPr>
          <w:rFonts w:eastAsia="Calibri"/>
          <w:bCs/>
          <w:sz w:val="26"/>
          <w:szCs w:val="26"/>
        </w:rPr>
        <w:t>Научно-техническая библиотека университета [Электронный ресурс]. – Режим доступа: http://library.pgups.ru/ (свободный доступ).</w:t>
      </w:r>
    </w:p>
    <w:p w14:paraId="25295BE6" w14:textId="77777777" w:rsidR="00757F76" w:rsidRPr="00D879AB" w:rsidRDefault="00757F76" w:rsidP="00757F76">
      <w:pPr>
        <w:widowControl/>
        <w:spacing w:line="240" w:lineRule="auto"/>
        <w:ind w:firstLine="851"/>
        <w:rPr>
          <w:rFonts w:eastAsia="Calibri"/>
          <w:bCs/>
          <w:sz w:val="26"/>
          <w:szCs w:val="26"/>
        </w:rPr>
      </w:pPr>
    </w:p>
    <w:p w14:paraId="3EB75AD9" w14:textId="77777777" w:rsidR="00757F76" w:rsidRPr="00D879AB" w:rsidRDefault="00757F76" w:rsidP="00757F76">
      <w:pPr>
        <w:widowControl/>
        <w:spacing w:line="240" w:lineRule="auto"/>
        <w:ind w:firstLine="851"/>
        <w:rPr>
          <w:rFonts w:eastAsia="Calibri"/>
          <w:bCs/>
          <w:sz w:val="26"/>
          <w:szCs w:val="26"/>
        </w:rPr>
      </w:pPr>
    </w:p>
    <w:tbl>
      <w:tblPr>
        <w:tblW w:w="8926" w:type="dxa"/>
        <w:tblLook w:val="00A0" w:firstRow="1" w:lastRow="0" w:firstColumn="1" w:lastColumn="0" w:noHBand="0" w:noVBand="0"/>
      </w:tblPr>
      <w:tblGrid>
        <w:gridCol w:w="3114"/>
        <w:gridCol w:w="3402"/>
        <w:gridCol w:w="2410"/>
      </w:tblGrid>
      <w:tr w:rsidR="00826494" w:rsidRPr="008819DF" w14:paraId="7AEE35DF" w14:textId="77777777" w:rsidTr="009F5818">
        <w:tc>
          <w:tcPr>
            <w:tcW w:w="3114" w:type="dxa"/>
            <w:vAlign w:val="center"/>
          </w:tcPr>
          <w:bookmarkEnd w:id="4"/>
          <w:p w14:paraId="722D99D5" w14:textId="77777777" w:rsidR="00826494" w:rsidRPr="008819DF" w:rsidRDefault="00826494" w:rsidP="009F5818">
            <w:pPr>
              <w:rPr>
                <w:rFonts w:eastAsia="Calibri"/>
                <w:bCs/>
                <w:sz w:val="28"/>
                <w:szCs w:val="28"/>
              </w:rPr>
            </w:pPr>
            <w:r w:rsidRPr="008819DF">
              <w:rPr>
                <w:rFonts w:eastAsia="Calibri"/>
                <w:bCs/>
                <w:sz w:val="28"/>
                <w:szCs w:val="28"/>
              </w:rPr>
              <w:t>Разработчик,</w:t>
            </w:r>
          </w:p>
          <w:p w14:paraId="5A7365AE" w14:textId="77777777" w:rsidR="00826494" w:rsidRPr="008819DF" w:rsidRDefault="00826494" w:rsidP="009F5818">
            <w:pPr>
              <w:rPr>
                <w:rFonts w:eastAsia="Calibri"/>
                <w:bCs/>
                <w:sz w:val="28"/>
                <w:szCs w:val="28"/>
              </w:rPr>
            </w:pPr>
            <w:r w:rsidRPr="008819DF">
              <w:rPr>
                <w:rFonts w:eastAsia="Calibri"/>
                <w:bCs/>
                <w:sz w:val="28"/>
                <w:szCs w:val="28"/>
              </w:rPr>
              <w:t>доцент</w:t>
            </w:r>
          </w:p>
        </w:tc>
        <w:tc>
          <w:tcPr>
            <w:tcW w:w="3402" w:type="dxa"/>
          </w:tcPr>
          <w:p w14:paraId="1810B43B" w14:textId="32DF6C3B" w:rsidR="00826494" w:rsidRPr="008819DF" w:rsidRDefault="00826494" w:rsidP="009F5818">
            <w:pPr>
              <w:ind w:firstLine="851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noProof/>
                <w:sz w:val="28"/>
                <w:szCs w:val="28"/>
              </w:rPr>
              <w:drawing>
                <wp:inline distT="0" distB="0" distL="0" distR="0" wp14:anchorId="04A14E14" wp14:editId="3C6167C6">
                  <wp:extent cx="1333500" cy="619303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884" cy="619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53DF041D" w14:textId="77777777" w:rsidR="00826494" w:rsidRDefault="00826494" w:rsidP="009F5818">
            <w:pPr>
              <w:rPr>
                <w:rFonts w:eastAsia="Calibri"/>
                <w:bCs/>
                <w:sz w:val="28"/>
                <w:szCs w:val="28"/>
              </w:rPr>
            </w:pPr>
            <w:r w:rsidRPr="008819DF">
              <w:rPr>
                <w:rFonts w:eastAsia="Calibri"/>
                <w:bCs/>
                <w:sz w:val="28"/>
                <w:szCs w:val="28"/>
              </w:rPr>
              <w:t xml:space="preserve">  </w:t>
            </w:r>
          </w:p>
          <w:p w14:paraId="2DADADB8" w14:textId="17EE4978" w:rsidR="00826494" w:rsidRPr="008819DF" w:rsidRDefault="00826494" w:rsidP="00826494">
            <w:pPr>
              <w:ind w:firstLine="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Е.К. Суворова</w:t>
            </w:r>
          </w:p>
        </w:tc>
      </w:tr>
      <w:tr w:rsidR="00826494" w:rsidRPr="008819DF" w14:paraId="4A1426F6" w14:textId="77777777" w:rsidTr="009F5818">
        <w:tc>
          <w:tcPr>
            <w:tcW w:w="3114" w:type="dxa"/>
            <w:vAlign w:val="center"/>
          </w:tcPr>
          <w:p w14:paraId="1F959789" w14:textId="7430CBAE" w:rsidR="00826494" w:rsidRPr="008819DF" w:rsidRDefault="00C70AFE" w:rsidP="009F5818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0</w:t>
            </w:r>
            <w:r w:rsidR="00826494">
              <w:rPr>
                <w:rFonts w:eastAsia="Calibri"/>
                <w:bCs/>
                <w:sz w:val="28"/>
                <w:szCs w:val="28"/>
              </w:rPr>
              <w:t xml:space="preserve">6 </w:t>
            </w:r>
            <w:r>
              <w:rPr>
                <w:rFonts w:eastAsia="Calibri"/>
                <w:bCs/>
                <w:sz w:val="28"/>
                <w:szCs w:val="28"/>
              </w:rPr>
              <w:t>марта</w:t>
            </w:r>
            <w:r w:rsidR="00826494" w:rsidRPr="008819DF">
              <w:rPr>
                <w:rFonts w:eastAsia="Calibri"/>
                <w:bCs/>
                <w:sz w:val="28"/>
                <w:szCs w:val="28"/>
              </w:rPr>
              <w:t xml:space="preserve">  202</w:t>
            </w:r>
            <w:r>
              <w:rPr>
                <w:rFonts w:eastAsia="Calibri"/>
                <w:bCs/>
                <w:sz w:val="28"/>
                <w:szCs w:val="28"/>
              </w:rPr>
              <w:t>3</w:t>
            </w:r>
            <w:bookmarkStart w:id="5" w:name="_GoBack"/>
            <w:bookmarkEnd w:id="5"/>
            <w:r w:rsidR="00826494" w:rsidRPr="008819DF">
              <w:rPr>
                <w:rFonts w:eastAsia="Calibri"/>
                <w:bCs/>
                <w:sz w:val="28"/>
                <w:szCs w:val="28"/>
              </w:rPr>
              <w:t>г.</w:t>
            </w:r>
          </w:p>
          <w:p w14:paraId="48E32F6C" w14:textId="77777777" w:rsidR="00826494" w:rsidRPr="008819DF" w:rsidRDefault="00826494" w:rsidP="009F5818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4E9F151B" w14:textId="77777777" w:rsidR="00826494" w:rsidRPr="008819DF" w:rsidRDefault="00826494" w:rsidP="009F5818">
            <w:pPr>
              <w:ind w:firstLine="851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7F9829A" w14:textId="77777777" w:rsidR="00826494" w:rsidRPr="008819DF" w:rsidRDefault="00826494" w:rsidP="009F5818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14:paraId="2C23EA48" w14:textId="77777777" w:rsidR="00757F76" w:rsidRDefault="00757F7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14:paraId="3777133B" w14:textId="77777777" w:rsidR="00757F76" w:rsidRDefault="00757F76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sectPr w:rsidR="00757F76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0039"/>
    <w:multiLevelType w:val="hybridMultilevel"/>
    <w:tmpl w:val="6FB6FCC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72A19B6"/>
    <w:multiLevelType w:val="hybridMultilevel"/>
    <w:tmpl w:val="42F4F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3969CF"/>
    <w:multiLevelType w:val="hybridMultilevel"/>
    <w:tmpl w:val="BB9E140C"/>
    <w:lvl w:ilvl="0" w:tplc="E96C595E">
      <w:start w:val="1"/>
      <w:numFmt w:val="decimal"/>
      <w:lvlText w:val="%1."/>
      <w:lvlJc w:val="left"/>
      <w:pPr>
        <w:ind w:left="26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3615212"/>
    <w:multiLevelType w:val="hybridMultilevel"/>
    <w:tmpl w:val="37FE7CEE"/>
    <w:lvl w:ilvl="0" w:tplc="054EF4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4B3F27"/>
    <w:multiLevelType w:val="hybridMultilevel"/>
    <w:tmpl w:val="E90ACC7C"/>
    <w:lvl w:ilvl="0" w:tplc="30C2E03C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742DCD"/>
    <w:multiLevelType w:val="hybridMultilevel"/>
    <w:tmpl w:val="10088082"/>
    <w:lvl w:ilvl="0" w:tplc="A96ADF46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9C55023"/>
    <w:multiLevelType w:val="hybridMultilevel"/>
    <w:tmpl w:val="3E3833F6"/>
    <w:lvl w:ilvl="0" w:tplc="E0862E9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EBE1D17"/>
    <w:multiLevelType w:val="hybridMultilevel"/>
    <w:tmpl w:val="81BEC2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FB9252D"/>
    <w:multiLevelType w:val="hybridMultilevel"/>
    <w:tmpl w:val="B3A2EF0A"/>
    <w:lvl w:ilvl="0" w:tplc="573066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6251251"/>
    <w:multiLevelType w:val="hybridMultilevel"/>
    <w:tmpl w:val="D81085FE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A48E84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8231BE"/>
    <w:multiLevelType w:val="hybridMultilevel"/>
    <w:tmpl w:val="EFBCA7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F2022F9"/>
    <w:multiLevelType w:val="hybridMultilevel"/>
    <w:tmpl w:val="BCB885BE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8F08C1"/>
    <w:multiLevelType w:val="hybridMultilevel"/>
    <w:tmpl w:val="EDC099B6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1CC0BA6"/>
    <w:multiLevelType w:val="hybridMultilevel"/>
    <w:tmpl w:val="04440EFA"/>
    <w:lvl w:ilvl="0" w:tplc="7264D82E">
      <w:start w:val="1"/>
      <w:numFmt w:val="decimal"/>
      <w:lvlText w:val="%1."/>
      <w:lvlJc w:val="left"/>
      <w:pPr>
        <w:tabs>
          <w:tab w:val="num" w:pos="737"/>
        </w:tabs>
        <w:ind w:left="0" w:firstLine="73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3B01F5A"/>
    <w:multiLevelType w:val="hybridMultilevel"/>
    <w:tmpl w:val="F0B86606"/>
    <w:lvl w:ilvl="0" w:tplc="227A1D64">
      <w:start w:val="1"/>
      <w:numFmt w:val="bullet"/>
      <w:lvlText w:val="−"/>
      <w:lvlJc w:val="left"/>
      <w:pPr>
        <w:ind w:left="263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9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98" w:hanging="360"/>
      </w:pPr>
      <w:rPr>
        <w:rFonts w:ascii="Wingdings" w:hAnsi="Wingdings" w:hint="default"/>
      </w:rPr>
    </w:lvl>
  </w:abstractNum>
  <w:abstractNum w:abstractNumId="32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5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7BE96912"/>
    <w:multiLevelType w:val="hybridMultilevel"/>
    <w:tmpl w:val="EDDA7B9E"/>
    <w:lvl w:ilvl="0" w:tplc="8C90F97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803288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4"/>
  </w:num>
  <w:num w:numId="3">
    <w:abstractNumId w:val="8"/>
  </w:num>
  <w:num w:numId="4">
    <w:abstractNumId w:val="11"/>
  </w:num>
  <w:num w:numId="5">
    <w:abstractNumId w:val="3"/>
  </w:num>
  <w:num w:numId="6">
    <w:abstractNumId w:val="16"/>
  </w:num>
  <w:num w:numId="7">
    <w:abstractNumId w:val="4"/>
  </w:num>
  <w:num w:numId="8">
    <w:abstractNumId w:val="12"/>
  </w:num>
  <w:num w:numId="9">
    <w:abstractNumId w:val="19"/>
  </w:num>
  <w:num w:numId="10">
    <w:abstractNumId w:val="10"/>
  </w:num>
  <w:num w:numId="11">
    <w:abstractNumId w:val="9"/>
  </w:num>
  <w:num w:numId="12">
    <w:abstractNumId w:val="35"/>
  </w:num>
  <w:num w:numId="13">
    <w:abstractNumId w:val="32"/>
  </w:num>
  <w:num w:numId="14">
    <w:abstractNumId w:val="34"/>
  </w:num>
  <w:num w:numId="15">
    <w:abstractNumId w:val="33"/>
  </w:num>
  <w:num w:numId="16">
    <w:abstractNumId w:val="17"/>
  </w:num>
  <w:num w:numId="17">
    <w:abstractNumId w:val="6"/>
  </w:num>
  <w:num w:numId="18">
    <w:abstractNumId w:val="24"/>
  </w:num>
  <w:num w:numId="19">
    <w:abstractNumId w:val="5"/>
  </w:num>
  <w:num w:numId="20">
    <w:abstractNumId w:val="7"/>
  </w:num>
  <w:num w:numId="21">
    <w:abstractNumId w:val="25"/>
  </w:num>
  <w:num w:numId="22">
    <w:abstractNumId w:val="20"/>
  </w:num>
  <w:num w:numId="23">
    <w:abstractNumId w:val="18"/>
  </w:num>
  <w:num w:numId="24">
    <w:abstractNumId w:val="10"/>
  </w:num>
  <w:num w:numId="25">
    <w:abstractNumId w:val="1"/>
  </w:num>
  <w:num w:numId="26">
    <w:abstractNumId w:val="27"/>
  </w:num>
  <w:num w:numId="27">
    <w:abstractNumId w:val="21"/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3"/>
  </w:num>
  <w:num w:numId="31">
    <w:abstractNumId w:val="1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26"/>
  </w:num>
  <w:num w:numId="37">
    <w:abstractNumId w:val="2"/>
  </w:num>
  <w:num w:numId="38">
    <w:abstractNumId w:val="0"/>
  </w:num>
  <w:num w:numId="39">
    <w:abstractNumId w:val="23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06042"/>
    <w:rsid w:val="00011912"/>
    <w:rsid w:val="00013395"/>
    <w:rsid w:val="00013573"/>
    <w:rsid w:val="00015646"/>
    <w:rsid w:val="000176D3"/>
    <w:rsid w:val="000176DC"/>
    <w:rsid w:val="00022FA2"/>
    <w:rsid w:val="0002349A"/>
    <w:rsid w:val="000260EF"/>
    <w:rsid w:val="00031A83"/>
    <w:rsid w:val="00032676"/>
    <w:rsid w:val="00034024"/>
    <w:rsid w:val="00037301"/>
    <w:rsid w:val="000674D5"/>
    <w:rsid w:val="00072DF0"/>
    <w:rsid w:val="000A1603"/>
    <w:rsid w:val="000A1736"/>
    <w:rsid w:val="000B2834"/>
    <w:rsid w:val="000B6233"/>
    <w:rsid w:val="000C1A0F"/>
    <w:rsid w:val="000D0D16"/>
    <w:rsid w:val="000D1602"/>
    <w:rsid w:val="000D2340"/>
    <w:rsid w:val="000D4F76"/>
    <w:rsid w:val="000E080A"/>
    <w:rsid w:val="000E0EC1"/>
    <w:rsid w:val="000E1649"/>
    <w:rsid w:val="000E2406"/>
    <w:rsid w:val="000E35E9"/>
    <w:rsid w:val="000F2B0D"/>
    <w:rsid w:val="000F2E20"/>
    <w:rsid w:val="000F7490"/>
    <w:rsid w:val="000F7A72"/>
    <w:rsid w:val="00103824"/>
    <w:rsid w:val="00105083"/>
    <w:rsid w:val="00107850"/>
    <w:rsid w:val="00110F97"/>
    <w:rsid w:val="00117D40"/>
    <w:rsid w:val="00117EDD"/>
    <w:rsid w:val="00122920"/>
    <w:rsid w:val="001267A8"/>
    <w:rsid w:val="001371C1"/>
    <w:rsid w:val="001427D7"/>
    <w:rsid w:val="00152B20"/>
    <w:rsid w:val="00152D38"/>
    <w:rsid w:val="0015380F"/>
    <w:rsid w:val="00154D91"/>
    <w:rsid w:val="001611CB"/>
    <w:rsid w:val="001612B1"/>
    <w:rsid w:val="00163BBC"/>
    <w:rsid w:val="00163F22"/>
    <w:rsid w:val="00166BB5"/>
    <w:rsid w:val="00185AB5"/>
    <w:rsid w:val="00186355"/>
    <w:rsid w:val="001863CC"/>
    <w:rsid w:val="00186541"/>
    <w:rsid w:val="00197531"/>
    <w:rsid w:val="001A78C6"/>
    <w:rsid w:val="001B2F34"/>
    <w:rsid w:val="001C2248"/>
    <w:rsid w:val="001C3906"/>
    <w:rsid w:val="001C493F"/>
    <w:rsid w:val="001C4C9F"/>
    <w:rsid w:val="001C6CE7"/>
    <w:rsid w:val="001C7382"/>
    <w:rsid w:val="001D0107"/>
    <w:rsid w:val="001D5608"/>
    <w:rsid w:val="001E54A8"/>
    <w:rsid w:val="001E6889"/>
    <w:rsid w:val="001F104A"/>
    <w:rsid w:val="00200656"/>
    <w:rsid w:val="002007E7"/>
    <w:rsid w:val="00200A40"/>
    <w:rsid w:val="00206FBC"/>
    <w:rsid w:val="00216DC5"/>
    <w:rsid w:val="00220ECC"/>
    <w:rsid w:val="00223DF6"/>
    <w:rsid w:val="002310C1"/>
    <w:rsid w:val="0023148B"/>
    <w:rsid w:val="00233DBB"/>
    <w:rsid w:val="0023400B"/>
    <w:rsid w:val="0023532D"/>
    <w:rsid w:val="00250727"/>
    <w:rsid w:val="00252906"/>
    <w:rsid w:val="00257AAF"/>
    <w:rsid w:val="00257B07"/>
    <w:rsid w:val="00265B74"/>
    <w:rsid w:val="00270017"/>
    <w:rsid w:val="002720D1"/>
    <w:rsid w:val="002766FC"/>
    <w:rsid w:val="00282FE9"/>
    <w:rsid w:val="0029319D"/>
    <w:rsid w:val="00294080"/>
    <w:rsid w:val="002A228F"/>
    <w:rsid w:val="002A28B2"/>
    <w:rsid w:val="002B068A"/>
    <w:rsid w:val="002D17CD"/>
    <w:rsid w:val="002D68B0"/>
    <w:rsid w:val="002E0DFE"/>
    <w:rsid w:val="002E117C"/>
    <w:rsid w:val="002E1FE1"/>
    <w:rsid w:val="002F1383"/>
    <w:rsid w:val="002F6403"/>
    <w:rsid w:val="00302D2C"/>
    <w:rsid w:val="00310892"/>
    <w:rsid w:val="0031788C"/>
    <w:rsid w:val="00320379"/>
    <w:rsid w:val="00322E18"/>
    <w:rsid w:val="00324F90"/>
    <w:rsid w:val="0034314F"/>
    <w:rsid w:val="00345F47"/>
    <w:rsid w:val="00350055"/>
    <w:rsid w:val="003501E6"/>
    <w:rsid w:val="003508D9"/>
    <w:rsid w:val="0035556A"/>
    <w:rsid w:val="00375A24"/>
    <w:rsid w:val="00380A78"/>
    <w:rsid w:val="00383AA7"/>
    <w:rsid w:val="003856B8"/>
    <w:rsid w:val="003908C8"/>
    <w:rsid w:val="00390A02"/>
    <w:rsid w:val="00391E71"/>
    <w:rsid w:val="00393EAA"/>
    <w:rsid w:val="00394944"/>
    <w:rsid w:val="0039566C"/>
    <w:rsid w:val="00397A1D"/>
    <w:rsid w:val="003A4CC6"/>
    <w:rsid w:val="003A6D19"/>
    <w:rsid w:val="003A777B"/>
    <w:rsid w:val="003C1BCC"/>
    <w:rsid w:val="003C4293"/>
    <w:rsid w:val="003C7246"/>
    <w:rsid w:val="003D3F81"/>
    <w:rsid w:val="003D4E39"/>
    <w:rsid w:val="003D79BA"/>
    <w:rsid w:val="003E47E8"/>
    <w:rsid w:val="003E50A3"/>
    <w:rsid w:val="003E6C05"/>
    <w:rsid w:val="003E7FFA"/>
    <w:rsid w:val="003F59BA"/>
    <w:rsid w:val="004039C2"/>
    <w:rsid w:val="004122E6"/>
    <w:rsid w:val="0041232E"/>
    <w:rsid w:val="00412C37"/>
    <w:rsid w:val="00414729"/>
    <w:rsid w:val="00416DF4"/>
    <w:rsid w:val="0042375E"/>
    <w:rsid w:val="00425988"/>
    <w:rsid w:val="00426300"/>
    <w:rsid w:val="00430051"/>
    <w:rsid w:val="00435457"/>
    <w:rsid w:val="00436125"/>
    <w:rsid w:val="00443E82"/>
    <w:rsid w:val="00444867"/>
    <w:rsid w:val="00445727"/>
    <w:rsid w:val="00450455"/>
    <w:rsid w:val="004509D3"/>
    <w:rsid w:val="004524D2"/>
    <w:rsid w:val="00454CAF"/>
    <w:rsid w:val="00455F3F"/>
    <w:rsid w:val="00461238"/>
    <w:rsid w:val="00467271"/>
    <w:rsid w:val="0047082C"/>
    <w:rsid w:val="004728D4"/>
    <w:rsid w:val="0047344E"/>
    <w:rsid w:val="00480E1B"/>
    <w:rsid w:val="0048304E"/>
    <w:rsid w:val="0048379C"/>
    <w:rsid w:val="00483AAA"/>
    <w:rsid w:val="00483FDC"/>
    <w:rsid w:val="00485395"/>
    <w:rsid w:val="00490574"/>
    <w:rsid w:val="004929B4"/>
    <w:rsid w:val="004947EE"/>
    <w:rsid w:val="004A08E7"/>
    <w:rsid w:val="004A2765"/>
    <w:rsid w:val="004A3B8D"/>
    <w:rsid w:val="004C3FFE"/>
    <w:rsid w:val="004C4122"/>
    <w:rsid w:val="004D4BF5"/>
    <w:rsid w:val="004E254F"/>
    <w:rsid w:val="004E3F80"/>
    <w:rsid w:val="004F1532"/>
    <w:rsid w:val="004F2AF1"/>
    <w:rsid w:val="004F45B3"/>
    <w:rsid w:val="004F472C"/>
    <w:rsid w:val="004F5285"/>
    <w:rsid w:val="0050182F"/>
    <w:rsid w:val="00502576"/>
    <w:rsid w:val="00503EDC"/>
    <w:rsid w:val="005108CA"/>
    <w:rsid w:val="005128A4"/>
    <w:rsid w:val="005220DA"/>
    <w:rsid w:val="005272E2"/>
    <w:rsid w:val="005336B7"/>
    <w:rsid w:val="00536FB6"/>
    <w:rsid w:val="0053702C"/>
    <w:rsid w:val="0054002C"/>
    <w:rsid w:val="00542E1B"/>
    <w:rsid w:val="00545AC9"/>
    <w:rsid w:val="00550681"/>
    <w:rsid w:val="005506C6"/>
    <w:rsid w:val="005569FC"/>
    <w:rsid w:val="00560A3B"/>
    <w:rsid w:val="00567324"/>
    <w:rsid w:val="00574AF6"/>
    <w:rsid w:val="00580AF5"/>
    <w:rsid w:val="005820CB"/>
    <w:rsid w:val="00582385"/>
    <w:rsid w:val="005833BA"/>
    <w:rsid w:val="00587267"/>
    <w:rsid w:val="00587637"/>
    <w:rsid w:val="005B0326"/>
    <w:rsid w:val="005B59F7"/>
    <w:rsid w:val="005B5D66"/>
    <w:rsid w:val="005C203E"/>
    <w:rsid w:val="005C214C"/>
    <w:rsid w:val="005C3B2F"/>
    <w:rsid w:val="005C6671"/>
    <w:rsid w:val="005D40E9"/>
    <w:rsid w:val="005D6583"/>
    <w:rsid w:val="005E4B91"/>
    <w:rsid w:val="005E7600"/>
    <w:rsid w:val="005E7989"/>
    <w:rsid w:val="005F29AD"/>
    <w:rsid w:val="0060710D"/>
    <w:rsid w:val="00613DE8"/>
    <w:rsid w:val="00620E4B"/>
    <w:rsid w:val="006338D7"/>
    <w:rsid w:val="0064229E"/>
    <w:rsid w:val="006622A4"/>
    <w:rsid w:val="00665E04"/>
    <w:rsid w:val="00666CAE"/>
    <w:rsid w:val="00670DC4"/>
    <w:rsid w:val="006748A8"/>
    <w:rsid w:val="006758BB"/>
    <w:rsid w:val="006759B2"/>
    <w:rsid w:val="00677827"/>
    <w:rsid w:val="0068026F"/>
    <w:rsid w:val="00683FDB"/>
    <w:rsid w:val="006857C2"/>
    <w:rsid w:val="00686030"/>
    <w:rsid w:val="006870DD"/>
    <w:rsid w:val="00692E37"/>
    <w:rsid w:val="006B292C"/>
    <w:rsid w:val="006B4827"/>
    <w:rsid w:val="006B4E38"/>
    <w:rsid w:val="006B5760"/>
    <w:rsid w:val="006B624F"/>
    <w:rsid w:val="006B6C1A"/>
    <w:rsid w:val="006C4011"/>
    <w:rsid w:val="006C7C89"/>
    <w:rsid w:val="006D46F3"/>
    <w:rsid w:val="006D549E"/>
    <w:rsid w:val="006D57C7"/>
    <w:rsid w:val="006E3114"/>
    <w:rsid w:val="006E398A"/>
    <w:rsid w:val="006E3B92"/>
    <w:rsid w:val="006E4AE9"/>
    <w:rsid w:val="006E6582"/>
    <w:rsid w:val="006F033C"/>
    <w:rsid w:val="006F0765"/>
    <w:rsid w:val="006F1718"/>
    <w:rsid w:val="006F1EA6"/>
    <w:rsid w:val="006F36F4"/>
    <w:rsid w:val="006F5A5E"/>
    <w:rsid w:val="006F74A7"/>
    <w:rsid w:val="00704688"/>
    <w:rsid w:val="0071143F"/>
    <w:rsid w:val="00713032"/>
    <w:rsid w:val="00713AB6"/>
    <w:rsid w:val="007150CC"/>
    <w:rsid w:val="007228D6"/>
    <w:rsid w:val="00725BB9"/>
    <w:rsid w:val="00727981"/>
    <w:rsid w:val="00731B78"/>
    <w:rsid w:val="00736A1B"/>
    <w:rsid w:val="0074094A"/>
    <w:rsid w:val="00743903"/>
    <w:rsid w:val="00744E32"/>
    <w:rsid w:val="00751F96"/>
    <w:rsid w:val="00752F79"/>
    <w:rsid w:val="00757F76"/>
    <w:rsid w:val="007611FC"/>
    <w:rsid w:val="0076272E"/>
    <w:rsid w:val="00762FB4"/>
    <w:rsid w:val="00766ED7"/>
    <w:rsid w:val="00766FB6"/>
    <w:rsid w:val="00772142"/>
    <w:rsid w:val="00776D08"/>
    <w:rsid w:val="00777D11"/>
    <w:rsid w:val="007841D6"/>
    <w:rsid w:val="007913A5"/>
    <w:rsid w:val="007921BB"/>
    <w:rsid w:val="00796FE3"/>
    <w:rsid w:val="007A0529"/>
    <w:rsid w:val="007A52D6"/>
    <w:rsid w:val="007A58E3"/>
    <w:rsid w:val="007A5E79"/>
    <w:rsid w:val="007A5EC9"/>
    <w:rsid w:val="007B26CE"/>
    <w:rsid w:val="007C0285"/>
    <w:rsid w:val="007C3806"/>
    <w:rsid w:val="007C5732"/>
    <w:rsid w:val="007C6262"/>
    <w:rsid w:val="007C6F99"/>
    <w:rsid w:val="007D2A6D"/>
    <w:rsid w:val="007D4804"/>
    <w:rsid w:val="007D7862"/>
    <w:rsid w:val="007D7EAC"/>
    <w:rsid w:val="007E3977"/>
    <w:rsid w:val="007E7072"/>
    <w:rsid w:val="007F2B72"/>
    <w:rsid w:val="007F6AFE"/>
    <w:rsid w:val="00800843"/>
    <w:rsid w:val="008147D9"/>
    <w:rsid w:val="00816F43"/>
    <w:rsid w:val="00823DC0"/>
    <w:rsid w:val="00826494"/>
    <w:rsid w:val="00831500"/>
    <w:rsid w:val="008351BD"/>
    <w:rsid w:val="008353E1"/>
    <w:rsid w:val="00846C11"/>
    <w:rsid w:val="00851D03"/>
    <w:rsid w:val="008534DF"/>
    <w:rsid w:val="0085396F"/>
    <w:rsid w:val="00854E56"/>
    <w:rsid w:val="008633AD"/>
    <w:rsid w:val="008649D8"/>
    <w:rsid w:val="008651E5"/>
    <w:rsid w:val="00867ED4"/>
    <w:rsid w:val="008738C0"/>
    <w:rsid w:val="00876F1E"/>
    <w:rsid w:val="008839F8"/>
    <w:rsid w:val="008927DC"/>
    <w:rsid w:val="008A278C"/>
    <w:rsid w:val="008B3A13"/>
    <w:rsid w:val="008B3C0E"/>
    <w:rsid w:val="008C144C"/>
    <w:rsid w:val="008C1FAC"/>
    <w:rsid w:val="008C6F27"/>
    <w:rsid w:val="008D17A7"/>
    <w:rsid w:val="008D2794"/>
    <w:rsid w:val="008D5DDE"/>
    <w:rsid w:val="008D697A"/>
    <w:rsid w:val="008E100F"/>
    <w:rsid w:val="008E203C"/>
    <w:rsid w:val="009022BA"/>
    <w:rsid w:val="00902896"/>
    <w:rsid w:val="00904885"/>
    <w:rsid w:val="00905F80"/>
    <w:rsid w:val="009114CB"/>
    <w:rsid w:val="0091412D"/>
    <w:rsid w:val="00922ACD"/>
    <w:rsid w:val="009244C4"/>
    <w:rsid w:val="00926537"/>
    <w:rsid w:val="009334F3"/>
    <w:rsid w:val="00933EC2"/>
    <w:rsid w:val="00935641"/>
    <w:rsid w:val="00942B00"/>
    <w:rsid w:val="00947EC9"/>
    <w:rsid w:val="0095427B"/>
    <w:rsid w:val="00954392"/>
    <w:rsid w:val="00957562"/>
    <w:rsid w:val="00973A15"/>
    <w:rsid w:val="00974682"/>
    <w:rsid w:val="00981D5A"/>
    <w:rsid w:val="00983815"/>
    <w:rsid w:val="00984498"/>
    <w:rsid w:val="00985000"/>
    <w:rsid w:val="0098550A"/>
    <w:rsid w:val="00986C41"/>
    <w:rsid w:val="00990DC5"/>
    <w:rsid w:val="009950F0"/>
    <w:rsid w:val="009968DB"/>
    <w:rsid w:val="009A3C08"/>
    <w:rsid w:val="009A3F8D"/>
    <w:rsid w:val="009B29D1"/>
    <w:rsid w:val="009B66A3"/>
    <w:rsid w:val="009B6841"/>
    <w:rsid w:val="009C35A8"/>
    <w:rsid w:val="009C6190"/>
    <w:rsid w:val="009D471B"/>
    <w:rsid w:val="009D66E8"/>
    <w:rsid w:val="009E5E2B"/>
    <w:rsid w:val="009E71C4"/>
    <w:rsid w:val="00A01F44"/>
    <w:rsid w:val="00A037C3"/>
    <w:rsid w:val="00A03C11"/>
    <w:rsid w:val="00A06EE7"/>
    <w:rsid w:val="00A1010E"/>
    <w:rsid w:val="00A112A2"/>
    <w:rsid w:val="00A15FA9"/>
    <w:rsid w:val="00A16963"/>
    <w:rsid w:val="00A17B31"/>
    <w:rsid w:val="00A32B80"/>
    <w:rsid w:val="00A34065"/>
    <w:rsid w:val="00A42FBC"/>
    <w:rsid w:val="00A46882"/>
    <w:rsid w:val="00A52159"/>
    <w:rsid w:val="00A55036"/>
    <w:rsid w:val="00A62ABC"/>
    <w:rsid w:val="00A63776"/>
    <w:rsid w:val="00A7043A"/>
    <w:rsid w:val="00A767B3"/>
    <w:rsid w:val="00A800A1"/>
    <w:rsid w:val="00A8472B"/>
    <w:rsid w:val="00A84B58"/>
    <w:rsid w:val="00A8508F"/>
    <w:rsid w:val="00A871D6"/>
    <w:rsid w:val="00A96635"/>
    <w:rsid w:val="00A96BD2"/>
    <w:rsid w:val="00AB57D4"/>
    <w:rsid w:val="00AB689B"/>
    <w:rsid w:val="00AC18D0"/>
    <w:rsid w:val="00AD642A"/>
    <w:rsid w:val="00AE04CE"/>
    <w:rsid w:val="00AE3971"/>
    <w:rsid w:val="00AE54AF"/>
    <w:rsid w:val="00AF34CF"/>
    <w:rsid w:val="00AF6EC9"/>
    <w:rsid w:val="00B03720"/>
    <w:rsid w:val="00B04D7B"/>
    <w:rsid w:val="00B054F2"/>
    <w:rsid w:val="00B131DB"/>
    <w:rsid w:val="00B14D42"/>
    <w:rsid w:val="00B254CB"/>
    <w:rsid w:val="00B33D8E"/>
    <w:rsid w:val="00B37313"/>
    <w:rsid w:val="00B41204"/>
    <w:rsid w:val="00B42E6C"/>
    <w:rsid w:val="00B431D7"/>
    <w:rsid w:val="00B51DE2"/>
    <w:rsid w:val="00B5327B"/>
    <w:rsid w:val="00B550E4"/>
    <w:rsid w:val="00B5738A"/>
    <w:rsid w:val="00B6057F"/>
    <w:rsid w:val="00B61C51"/>
    <w:rsid w:val="00B61C5C"/>
    <w:rsid w:val="00B65952"/>
    <w:rsid w:val="00B66901"/>
    <w:rsid w:val="00B70190"/>
    <w:rsid w:val="00B73DD5"/>
    <w:rsid w:val="00B74479"/>
    <w:rsid w:val="00B82BA6"/>
    <w:rsid w:val="00B82EAA"/>
    <w:rsid w:val="00B940E0"/>
    <w:rsid w:val="00B94327"/>
    <w:rsid w:val="00BB1957"/>
    <w:rsid w:val="00BC0A74"/>
    <w:rsid w:val="00BC38E9"/>
    <w:rsid w:val="00BC61DB"/>
    <w:rsid w:val="00BD0336"/>
    <w:rsid w:val="00BD4749"/>
    <w:rsid w:val="00BE1890"/>
    <w:rsid w:val="00BE1C33"/>
    <w:rsid w:val="00BE4E4C"/>
    <w:rsid w:val="00BE77FD"/>
    <w:rsid w:val="00BF49EC"/>
    <w:rsid w:val="00BF5752"/>
    <w:rsid w:val="00BF58CD"/>
    <w:rsid w:val="00BF6479"/>
    <w:rsid w:val="00C03E36"/>
    <w:rsid w:val="00C0465D"/>
    <w:rsid w:val="00C2667E"/>
    <w:rsid w:val="00C2781E"/>
    <w:rsid w:val="00C30F5E"/>
    <w:rsid w:val="00C31C43"/>
    <w:rsid w:val="00C37D9F"/>
    <w:rsid w:val="00C40065"/>
    <w:rsid w:val="00C46858"/>
    <w:rsid w:val="00C50101"/>
    <w:rsid w:val="00C51469"/>
    <w:rsid w:val="00C51704"/>
    <w:rsid w:val="00C51C84"/>
    <w:rsid w:val="00C51C89"/>
    <w:rsid w:val="00C55FCD"/>
    <w:rsid w:val="00C573A9"/>
    <w:rsid w:val="00C64284"/>
    <w:rsid w:val="00C65508"/>
    <w:rsid w:val="00C6638A"/>
    <w:rsid w:val="00C70AFE"/>
    <w:rsid w:val="00C72B30"/>
    <w:rsid w:val="00C72C65"/>
    <w:rsid w:val="00C806B9"/>
    <w:rsid w:val="00C83D89"/>
    <w:rsid w:val="00C84BC3"/>
    <w:rsid w:val="00C91F92"/>
    <w:rsid w:val="00C92B9F"/>
    <w:rsid w:val="00C949D8"/>
    <w:rsid w:val="00C9692E"/>
    <w:rsid w:val="00CA1E5E"/>
    <w:rsid w:val="00CB1B9F"/>
    <w:rsid w:val="00CC1BE0"/>
    <w:rsid w:val="00CC6491"/>
    <w:rsid w:val="00CC7B1B"/>
    <w:rsid w:val="00CD0CD3"/>
    <w:rsid w:val="00CD3450"/>
    <w:rsid w:val="00CD3C7D"/>
    <w:rsid w:val="00CD4626"/>
    <w:rsid w:val="00CD5926"/>
    <w:rsid w:val="00CE524E"/>
    <w:rsid w:val="00CE60BF"/>
    <w:rsid w:val="00CF30A2"/>
    <w:rsid w:val="00CF33E7"/>
    <w:rsid w:val="00CF4A40"/>
    <w:rsid w:val="00D04AC4"/>
    <w:rsid w:val="00D10435"/>
    <w:rsid w:val="00D10777"/>
    <w:rsid w:val="00D12A03"/>
    <w:rsid w:val="00D1455C"/>
    <w:rsid w:val="00D16774"/>
    <w:rsid w:val="00D23D0B"/>
    <w:rsid w:val="00D23ED0"/>
    <w:rsid w:val="00D2714B"/>
    <w:rsid w:val="00D322E9"/>
    <w:rsid w:val="00D32A61"/>
    <w:rsid w:val="00D343EE"/>
    <w:rsid w:val="00D36ADA"/>
    <w:rsid w:val="00D4788C"/>
    <w:rsid w:val="00D514C5"/>
    <w:rsid w:val="00D54F28"/>
    <w:rsid w:val="00D55F42"/>
    <w:rsid w:val="00D57C63"/>
    <w:rsid w:val="00D637C4"/>
    <w:rsid w:val="00D679E5"/>
    <w:rsid w:val="00D72828"/>
    <w:rsid w:val="00D735C0"/>
    <w:rsid w:val="00D75AB6"/>
    <w:rsid w:val="00D8235F"/>
    <w:rsid w:val="00D84600"/>
    <w:rsid w:val="00D870FA"/>
    <w:rsid w:val="00D92FDE"/>
    <w:rsid w:val="00DA3098"/>
    <w:rsid w:val="00DA4F2C"/>
    <w:rsid w:val="00DA6A01"/>
    <w:rsid w:val="00DB1AEB"/>
    <w:rsid w:val="00DB2A19"/>
    <w:rsid w:val="00DB40A3"/>
    <w:rsid w:val="00DB4A6C"/>
    <w:rsid w:val="00DB6259"/>
    <w:rsid w:val="00DB7F70"/>
    <w:rsid w:val="00DC04A4"/>
    <w:rsid w:val="00DC2BFC"/>
    <w:rsid w:val="00DC6162"/>
    <w:rsid w:val="00DC78A5"/>
    <w:rsid w:val="00DC7D57"/>
    <w:rsid w:val="00DD1949"/>
    <w:rsid w:val="00DD2FB4"/>
    <w:rsid w:val="00DE049B"/>
    <w:rsid w:val="00DF7688"/>
    <w:rsid w:val="00E05466"/>
    <w:rsid w:val="00E10201"/>
    <w:rsid w:val="00E144B2"/>
    <w:rsid w:val="00E16ED6"/>
    <w:rsid w:val="00E20364"/>
    <w:rsid w:val="00E20F70"/>
    <w:rsid w:val="00E25B65"/>
    <w:rsid w:val="00E26942"/>
    <w:rsid w:val="00E3048A"/>
    <w:rsid w:val="00E357C8"/>
    <w:rsid w:val="00E4212F"/>
    <w:rsid w:val="00E44EBF"/>
    <w:rsid w:val="00E5604C"/>
    <w:rsid w:val="00E6137C"/>
    <w:rsid w:val="00E61448"/>
    <w:rsid w:val="00E64FBC"/>
    <w:rsid w:val="00E670DF"/>
    <w:rsid w:val="00E70167"/>
    <w:rsid w:val="00E73AFE"/>
    <w:rsid w:val="00E74C43"/>
    <w:rsid w:val="00E76DB1"/>
    <w:rsid w:val="00E8050E"/>
    <w:rsid w:val="00E80B23"/>
    <w:rsid w:val="00E8214F"/>
    <w:rsid w:val="00E823E2"/>
    <w:rsid w:val="00E829DD"/>
    <w:rsid w:val="00E92874"/>
    <w:rsid w:val="00E960EA"/>
    <w:rsid w:val="00E968D9"/>
    <w:rsid w:val="00E97136"/>
    <w:rsid w:val="00E97F27"/>
    <w:rsid w:val="00EA2396"/>
    <w:rsid w:val="00EA4037"/>
    <w:rsid w:val="00EA5F0E"/>
    <w:rsid w:val="00EB033C"/>
    <w:rsid w:val="00EB393B"/>
    <w:rsid w:val="00EB402F"/>
    <w:rsid w:val="00EB7F44"/>
    <w:rsid w:val="00EC05A7"/>
    <w:rsid w:val="00EC214C"/>
    <w:rsid w:val="00EC45FC"/>
    <w:rsid w:val="00ED0E1E"/>
    <w:rsid w:val="00ED101F"/>
    <w:rsid w:val="00ED1ADD"/>
    <w:rsid w:val="00ED4411"/>
    <w:rsid w:val="00ED448C"/>
    <w:rsid w:val="00EF1AE2"/>
    <w:rsid w:val="00EF2645"/>
    <w:rsid w:val="00F01EB0"/>
    <w:rsid w:val="00F02883"/>
    <w:rsid w:val="00F0473C"/>
    <w:rsid w:val="00F05DEA"/>
    <w:rsid w:val="00F115FE"/>
    <w:rsid w:val="00F126E4"/>
    <w:rsid w:val="00F13FAB"/>
    <w:rsid w:val="00F15715"/>
    <w:rsid w:val="00F2341D"/>
    <w:rsid w:val="00F23B7B"/>
    <w:rsid w:val="00F32609"/>
    <w:rsid w:val="00F36CC2"/>
    <w:rsid w:val="00F374E4"/>
    <w:rsid w:val="00F4289A"/>
    <w:rsid w:val="00F43647"/>
    <w:rsid w:val="00F47D8F"/>
    <w:rsid w:val="00F52C23"/>
    <w:rsid w:val="00F54398"/>
    <w:rsid w:val="00F54C62"/>
    <w:rsid w:val="00F57136"/>
    <w:rsid w:val="00F5749D"/>
    <w:rsid w:val="00F57ED6"/>
    <w:rsid w:val="00F83805"/>
    <w:rsid w:val="00F9062A"/>
    <w:rsid w:val="00F91E74"/>
    <w:rsid w:val="00FA0C8F"/>
    <w:rsid w:val="00FB13BE"/>
    <w:rsid w:val="00FB6A66"/>
    <w:rsid w:val="00FC3EC0"/>
    <w:rsid w:val="00FC5189"/>
    <w:rsid w:val="00FC5E4D"/>
    <w:rsid w:val="00FD163F"/>
    <w:rsid w:val="00FE0D5E"/>
    <w:rsid w:val="00FE3D0A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D665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2">
    <w:name w:val="heading 2"/>
    <w:basedOn w:val="a"/>
    <w:next w:val="a"/>
    <w:link w:val="20"/>
    <w:qFormat/>
    <w:locked/>
    <w:rsid w:val="00727981"/>
    <w:pPr>
      <w:keepNext/>
      <w:spacing w:line="240" w:lineRule="auto"/>
      <w:ind w:firstLine="400"/>
      <w:outlineLvl w:val="1"/>
    </w:pPr>
    <w:rPr>
      <w:b/>
      <w:bCs/>
      <w:i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9E71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">
    <w:name w:val="Абзац списка1"/>
    <w:basedOn w:val="a"/>
    <w:rsid w:val="00DC7D57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styleId="a6">
    <w:name w:val="Body Text Indent"/>
    <w:basedOn w:val="a"/>
    <w:link w:val="a7"/>
    <w:rsid w:val="003A6D19"/>
    <w:pPr>
      <w:widowControl/>
      <w:spacing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3A6D19"/>
    <w:rPr>
      <w:rFonts w:ascii="Times New Roman" w:eastAsia="Times New Roman" w:hAnsi="Times New Roman"/>
      <w:sz w:val="24"/>
      <w:szCs w:val="24"/>
    </w:rPr>
  </w:style>
  <w:style w:type="paragraph" w:customStyle="1" w:styleId="21">
    <w:name w:val="Абзац списка2"/>
    <w:basedOn w:val="a"/>
    <w:rsid w:val="003A6D19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customStyle="1" w:styleId="20">
    <w:name w:val="Заголовок 2 Знак"/>
    <w:link w:val="2"/>
    <w:rsid w:val="00727981"/>
    <w:rPr>
      <w:rFonts w:ascii="Times New Roman" w:eastAsia="Times New Roman" w:hAnsi="Times New Roman"/>
      <w:b/>
      <w:bCs/>
      <w:i/>
      <w:sz w:val="24"/>
    </w:rPr>
  </w:style>
  <w:style w:type="paragraph" w:styleId="22">
    <w:name w:val="Body Text Indent 2"/>
    <w:basedOn w:val="a"/>
    <w:link w:val="23"/>
    <w:rsid w:val="00727981"/>
    <w:pPr>
      <w:widowControl/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727981"/>
    <w:rPr>
      <w:rFonts w:ascii="Times New Roman" w:eastAsia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1C4C9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C4C9F"/>
    <w:rPr>
      <w:rFonts w:ascii="Times New Roman" w:eastAsia="Times New Roman" w:hAnsi="Times New Roman"/>
      <w:sz w:val="16"/>
    </w:rPr>
  </w:style>
  <w:style w:type="character" w:customStyle="1" w:styleId="40">
    <w:name w:val="Заголовок 4 Знак"/>
    <w:basedOn w:val="a0"/>
    <w:link w:val="4"/>
    <w:semiHidden/>
    <w:rsid w:val="009E71C4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paragraph" w:styleId="3">
    <w:name w:val="Body Text 3"/>
    <w:basedOn w:val="a"/>
    <w:link w:val="30"/>
    <w:uiPriority w:val="99"/>
    <w:semiHidden/>
    <w:unhideWhenUsed/>
    <w:rsid w:val="00C806B9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806B9"/>
    <w:rPr>
      <w:rFonts w:ascii="Times New Roman" w:eastAsia="Times New Roman" w:hAnsi="Times New Roman"/>
      <w:sz w:val="16"/>
      <w:szCs w:val="16"/>
    </w:rPr>
  </w:style>
  <w:style w:type="paragraph" w:customStyle="1" w:styleId="Noeeu">
    <w:name w:val="Noeeu"/>
    <w:rsid w:val="00EF2645"/>
    <w:rPr>
      <w:rFonts w:ascii="Times New Roman" w:eastAsia="Times New Roman" w:hAnsi="Times New Roman"/>
    </w:rPr>
  </w:style>
  <w:style w:type="character" w:styleId="aa">
    <w:name w:val="Strong"/>
    <w:qFormat/>
    <w:locked/>
    <w:rsid w:val="00EF2645"/>
    <w:rPr>
      <w:b/>
      <w:bCs/>
    </w:rPr>
  </w:style>
  <w:style w:type="character" w:styleId="ab">
    <w:name w:val="Hyperlink"/>
    <w:basedOn w:val="a0"/>
    <w:uiPriority w:val="99"/>
    <w:unhideWhenUsed/>
    <w:rsid w:val="00757F76"/>
    <w:rPr>
      <w:color w:val="0000FF" w:themeColor="hyperlink"/>
      <w:u w:val="single"/>
    </w:rPr>
  </w:style>
  <w:style w:type="table" w:styleId="ac">
    <w:name w:val="Table Grid"/>
    <w:basedOn w:val="a1"/>
    <w:uiPriority w:val="59"/>
    <w:locked/>
    <w:rsid w:val="00CE5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2">
    <w:name w:val="heading 2"/>
    <w:basedOn w:val="a"/>
    <w:next w:val="a"/>
    <w:link w:val="20"/>
    <w:qFormat/>
    <w:locked/>
    <w:rsid w:val="00727981"/>
    <w:pPr>
      <w:keepNext/>
      <w:spacing w:line="240" w:lineRule="auto"/>
      <w:ind w:firstLine="400"/>
      <w:outlineLvl w:val="1"/>
    </w:pPr>
    <w:rPr>
      <w:b/>
      <w:bCs/>
      <w:i/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9E71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1">
    <w:name w:val="Абзац списка1"/>
    <w:basedOn w:val="a"/>
    <w:rsid w:val="00DC7D57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styleId="a6">
    <w:name w:val="Body Text Indent"/>
    <w:basedOn w:val="a"/>
    <w:link w:val="a7"/>
    <w:rsid w:val="003A6D19"/>
    <w:pPr>
      <w:widowControl/>
      <w:spacing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3A6D19"/>
    <w:rPr>
      <w:rFonts w:ascii="Times New Roman" w:eastAsia="Times New Roman" w:hAnsi="Times New Roman"/>
      <w:sz w:val="24"/>
      <w:szCs w:val="24"/>
    </w:rPr>
  </w:style>
  <w:style w:type="paragraph" w:customStyle="1" w:styleId="21">
    <w:name w:val="Абзац списка2"/>
    <w:basedOn w:val="a"/>
    <w:rsid w:val="003A6D19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customStyle="1" w:styleId="20">
    <w:name w:val="Заголовок 2 Знак"/>
    <w:link w:val="2"/>
    <w:rsid w:val="00727981"/>
    <w:rPr>
      <w:rFonts w:ascii="Times New Roman" w:eastAsia="Times New Roman" w:hAnsi="Times New Roman"/>
      <w:b/>
      <w:bCs/>
      <w:i/>
      <w:sz w:val="24"/>
    </w:rPr>
  </w:style>
  <w:style w:type="paragraph" w:styleId="22">
    <w:name w:val="Body Text Indent 2"/>
    <w:basedOn w:val="a"/>
    <w:link w:val="23"/>
    <w:rsid w:val="00727981"/>
    <w:pPr>
      <w:widowControl/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727981"/>
    <w:rPr>
      <w:rFonts w:ascii="Times New Roman" w:eastAsia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1C4C9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C4C9F"/>
    <w:rPr>
      <w:rFonts w:ascii="Times New Roman" w:eastAsia="Times New Roman" w:hAnsi="Times New Roman"/>
      <w:sz w:val="16"/>
    </w:rPr>
  </w:style>
  <w:style w:type="character" w:customStyle="1" w:styleId="40">
    <w:name w:val="Заголовок 4 Знак"/>
    <w:basedOn w:val="a0"/>
    <w:link w:val="4"/>
    <w:semiHidden/>
    <w:rsid w:val="009E71C4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paragraph" w:styleId="3">
    <w:name w:val="Body Text 3"/>
    <w:basedOn w:val="a"/>
    <w:link w:val="30"/>
    <w:uiPriority w:val="99"/>
    <w:semiHidden/>
    <w:unhideWhenUsed/>
    <w:rsid w:val="00C806B9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806B9"/>
    <w:rPr>
      <w:rFonts w:ascii="Times New Roman" w:eastAsia="Times New Roman" w:hAnsi="Times New Roman"/>
      <w:sz w:val="16"/>
      <w:szCs w:val="16"/>
    </w:rPr>
  </w:style>
  <w:style w:type="paragraph" w:customStyle="1" w:styleId="Noeeu">
    <w:name w:val="Noeeu"/>
    <w:rsid w:val="00EF2645"/>
    <w:rPr>
      <w:rFonts w:ascii="Times New Roman" w:eastAsia="Times New Roman" w:hAnsi="Times New Roman"/>
    </w:rPr>
  </w:style>
  <w:style w:type="character" w:styleId="aa">
    <w:name w:val="Strong"/>
    <w:qFormat/>
    <w:locked/>
    <w:rsid w:val="00EF2645"/>
    <w:rPr>
      <w:b/>
      <w:bCs/>
    </w:rPr>
  </w:style>
  <w:style w:type="character" w:styleId="ab">
    <w:name w:val="Hyperlink"/>
    <w:basedOn w:val="a0"/>
    <w:uiPriority w:val="99"/>
    <w:unhideWhenUsed/>
    <w:rsid w:val="00757F76"/>
    <w:rPr>
      <w:color w:val="0000FF" w:themeColor="hyperlink"/>
      <w:u w:val="single"/>
    </w:rPr>
  </w:style>
  <w:style w:type="table" w:styleId="ac">
    <w:name w:val="Table Grid"/>
    <w:basedOn w:val="a1"/>
    <w:uiPriority w:val="59"/>
    <w:locked/>
    <w:rsid w:val="00CE5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/" TargetMode="External"/><Relationship Id="rId13" Type="http://schemas.openxmlformats.org/officeDocument/2006/relationships/hyperlink" Target="http://ibooks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indow.edu.ru" TargetMode="External"/><Relationship Id="rId1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hyperlink" Target="https://sdo.pgups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do.pgups.ru/" TargetMode="External"/><Relationship Id="rId10" Type="http://schemas.openxmlformats.org/officeDocument/2006/relationships/hyperlink" Target="https://e.lanbook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elibrary.ru" TargetMode="External"/><Relationship Id="rId14" Type="http://schemas.openxmlformats.org/officeDocument/2006/relationships/hyperlink" Target="https://e.lanbook.com/boo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EACE4-5FBB-4156-9169-519721BAA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22</Pages>
  <Words>5960</Words>
  <Characters>33978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ФГБОУ ВПО ПГУПС</Company>
  <LinksUpToDate>false</LinksUpToDate>
  <CharactersWithSpaces>39859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Пользователь</cp:lastModifiedBy>
  <cp:revision>8</cp:revision>
  <cp:lastPrinted>2016-12-02T09:31:00Z</cp:lastPrinted>
  <dcterms:created xsi:type="dcterms:W3CDTF">2022-04-08T07:47:00Z</dcterms:created>
  <dcterms:modified xsi:type="dcterms:W3CDTF">2023-03-03T12:00:00Z</dcterms:modified>
</cp:coreProperties>
</file>