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864D25">
        <w:rPr>
          <w:snapToGrid w:val="0"/>
          <w:sz w:val="28"/>
          <w:szCs w:val="28"/>
          <w:lang w:val="en-US"/>
        </w:rPr>
        <w:t>I</w:t>
      </w:r>
      <w:r w:rsidRPr="00864D25">
        <w:rPr>
          <w:snapToGrid w:val="0"/>
          <w:sz w:val="28"/>
          <w:szCs w:val="28"/>
        </w:rPr>
        <w:t>»</w:t>
      </w:r>
    </w:p>
    <w:p w:rsidR="00146096" w:rsidRPr="00864D25" w:rsidRDefault="00146096" w:rsidP="00146096">
      <w:pPr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>(ФГБОУ ВО ПГУПС)</w:t>
      </w: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  <w:highlight w:val="yellow"/>
        </w:rPr>
      </w:pP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  <w:highlight w:val="yellow"/>
        </w:rPr>
      </w:pPr>
      <w:r w:rsidRPr="003A337F">
        <w:rPr>
          <w:sz w:val="28"/>
          <w:szCs w:val="28"/>
        </w:rPr>
        <w:t>Кафедра «</w:t>
      </w:r>
      <w:proofErr w:type="spellStart"/>
      <w:r w:rsidRPr="003A337F">
        <w:rPr>
          <w:sz w:val="28"/>
          <w:szCs w:val="28"/>
        </w:rPr>
        <w:t>Техносферная</w:t>
      </w:r>
      <w:proofErr w:type="spellEnd"/>
      <w:r w:rsidRPr="003A337F">
        <w:rPr>
          <w:sz w:val="28"/>
          <w:szCs w:val="28"/>
        </w:rPr>
        <w:t xml:space="preserve"> и экологическая безопасность»</w:t>
      </w:r>
    </w:p>
    <w:p w:rsidR="00146096" w:rsidRPr="00864D25" w:rsidRDefault="00146096" w:rsidP="00146096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ind w:firstLine="708"/>
        <w:rPr>
          <w:snapToGrid w:val="0"/>
          <w:sz w:val="28"/>
          <w:szCs w:val="28"/>
        </w:rPr>
      </w:pPr>
    </w:p>
    <w:p w:rsidR="00146096" w:rsidRDefault="00146096" w:rsidP="00146096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spacing w:line="360" w:lineRule="auto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</w:rPr>
      </w:pPr>
    </w:p>
    <w:p w:rsidR="00146096" w:rsidRPr="00864D25" w:rsidRDefault="00146096" w:rsidP="00146096">
      <w:pPr>
        <w:widowControl w:val="0"/>
        <w:jc w:val="center"/>
        <w:rPr>
          <w:b/>
          <w:snapToGrid w:val="0"/>
          <w:sz w:val="28"/>
          <w:szCs w:val="28"/>
        </w:rPr>
      </w:pPr>
      <w:r w:rsidRPr="00864D25">
        <w:rPr>
          <w:b/>
          <w:snapToGrid w:val="0"/>
          <w:sz w:val="28"/>
          <w:szCs w:val="28"/>
        </w:rPr>
        <w:t>ОЦЕНОЧНЫЕ МАТЕРИАЛЫ</w:t>
      </w:r>
    </w:p>
    <w:p w:rsidR="00146096" w:rsidRPr="003A337F" w:rsidRDefault="00146096" w:rsidP="00146096">
      <w:pPr>
        <w:jc w:val="center"/>
        <w:rPr>
          <w:i/>
          <w:iCs/>
          <w:sz w:val="28"/>
          <w:szCs w:val="28"/>
        </w:rPr>
      </w:pPr>
      <w:r w:rsidRPr="003A337F">
        <w:rPr>
          <w:i/>
          <w:iCs/>
          <w:sz w:val="28"/>
          <w:szCs w:val="28"/>
        </w:rPr>
        <w:t>учебной практики</w:t>
      </w:r>
    </w:p>
    <w:p w:rsidR="00146096" w:rsidRPr="009203B2" w:rsidRDefault="00146096" w:rsidP="00146096">
      <w:pPr>
        <w:jc w:val="center"/>
        <w:rPr>
          <w:i/>
          <w:sz w:val="28"/>
          <w:szCs w:val="28"/>
          <w:highlight w:val="yellow"/>
        </w:rPr>
      </w:pPr>
    </w:p>
    <w:p w:rsidR="00146096" w:rsidRPr="003A337F" w:rsidRDefault="00146096" w:rsidP="00146096">
      <w:pPr>
        <w:jc w:val="center"/>
        <w:rPr>
          <w:sz w:val="28"/>
          <w:szCs w:val="28"/>
        </w:rPr>
      </w:pPr>
      <w:r w:rsidRPr="003A337F">
        <w:rPr>
          <w:sz w:val="28"/>
          <w:szCs w:val="28"/>
        </w:rPr>
        <w:t>Б</w:t>
      </w:r>
      <w:proofErr w:type="gramStart"/>
      <w:r w:rsidRPr="003A337F">
        <w:rPr>
          <w:sz w:val="28"/>
          <w:szCs w:val="28"/>
        </w:rPr>
        <w:t>2</w:t>
      </w:r>
      <w:proofErr w:type="gramEnd"/>
      <w:r w:rsidRPr="003A337F">
        <w:rPr>
          <w:sz w:val="28"/>
          <w:szCs w:val="28"/>
        </w:rPr>
        <w:t>.У.О.1 «НАУЧНО-ИССЛЕДОВАТЕЛЬСКАЯ РАБОТА (ПОЛУЧЕНИЕ ПЕРВИЧНЫХ НАВЫКОВ НАУЧНО-ИССЛЕДОВАТЕЛЬСКОЙ РАБОТЫ)»</w:t>
      </w:r>
    </w:p>
    <w:p w:rsidR="00146096" w:rsidRPr="009203B2" w:rsidRDefault="00146096" w:rsidP="00146096">
      <w:pPr>
        <w:jc w:val="center"/>
        <w:rPr>
          <w:i/>
          <w:sz w:val="28"/>
          <w:szCs w:val="28"/>
        </w:rPr>
      </w:pPr>
    </w:p>
    <w:p w:rsidR="00146096" w:rsidRPr="009203B2" w:rsidRDefault="00146096" w:rsidP="00146096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для направления</w:t>
      </w:r>
    </w:p>
    <w:p w:rsidR="00146096" w:rsidRPr="009203B2" w:rsidRDefault="00146096" w:rsidP="00146096">
      <w:pPr>
        <w:jc w:val="center"/>
        <w:rPr>
          <w:sz w:val="28"/>
          <w:szCs w:val="28"/>
        </w:rPr>
      </w:pPr>
      <w:r w:rsidRPr="009203B2">
        <w:rPr>
          <w:snapToGrid w:val="0"/>
          <w:sz w:val="28"/>
          <w:szCs w:val="28"/>
        </w:rPr>
        <w:t>20.04.01 «</w:t>
      </w:r>
      <w:proofErr w:type="spellStart"/>
      <w:r w:rsidRPr="009203B2">
        <w:rPr>
          <w:snapToGrid w:val="0"/>
          <w:sz w:val="28"/>
          <w:szCs w:val="28"/>
        </w:rPr>
        <w:t>Техносферная</w:t>
      </w:r>
      <w:proofErr w:type="spellEnd"/>
      <w:r w:rsidRPr="009203B2">
        <w:rPr>
          <w:snapToGrid w:val="0"/>
          <w:sz w:val="28"/>
          <w:szCs w:val="28"/>
        </w:rPr>
        <w:t xml:space="preserve"> безопасность»</w:t>
      </w:r>
      <w:r w:rsidRPr="009203B2">
        <w:rPr>
          <w:sz w:val="28"/>
          <w:szCs w:val="28"/>
        </w:rPr>
        <w:t xml:space="preserve"> </w:t>
      </w:r>
    </w:p>
    <w:p w:rsidR="00146096" w:rsidRDefault="00146096" w:rsidP="00146096">
      <w:pPr>
        <w:jc w:val="center"/>
        <w:rPr>
          <w:sz w:val="28"/>
          <w:szCs w:val="28"/>
        </w:rPr>
      </w:pPr>
    </w:p>
    <w:p w:rsidR="00146096" w:rsidRDefault="00146096" w:rsidP="00146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203B2">
        <w:rPr>
          <w:sz w:val="28"/>
          <w:szCs w:val="28"/>
        </w:rPr>
        <w:t>магистерск</w:t>
      </w:r>
      <w:r>
        <w:rPr>
          <w:sz w:val="28"/>
          <w:szCs w:val="28"/>
        </w:rPr>
        <w:t>им</w:t>
      </w:r>
      <w:r w:rsidRPr="009203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</w:p>
    <w:p w:rsidR="00146096" w:rsidRPr="009203B2" w:rsidRDefault="00146096" w:rsidP="00146096">
      <w:pPr>
        <w:jc w:val="center"/>
        <w:rPr>
          <w:sz w:val="28"/>
          <w:szCs w:val="28"/>
        </w:rPr>
      </w:pPr>
      <w:r>
        <w:rPr>
          <w:sz w:val="28"/>
          <w:szCs w:val="28"/>
        </w:rPr>
        <w:t>«Опасные технологические процессы и производства</w:t>
      </w:r>
      <w:r w:rsidRPr="009203B2">
        <w:rPr>
          <w:sz w:val="28"/>
          <w:szCs w:val="28"/>
        </w:rPr>
        <w:t xml:space="preserve"> </w:t>
      </w:r>
    </w:p>
    <w:p w:rsidR="00146096" w:rsidRPr="009203B2" w:rsidRDefault="00146096" w:rsidP="00146096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«</w:t>
      </w:r>
      <w:r w:rsidRPr="009203B2">
        <w:rPr>
          <w:snapToGrid w:val="0"/>
          <w:sz w:val="28"/>
          <w:szCs w:val="28"/>
        </w:rPr>
        <w:t>Инженерная защита окружающей среды</w:t>
      </w:r>
      <w:r w:rsidRPr="009203B2">
        <w:rPr>
          <w:sz w:val="28"/>
          <w:szCs w:val="28"/>
        </w:rPr>
        <w:t xml:space="preserve">» </w:t>
      </w:r>
    </w:p>
    <w:p w:rsidR="00146096" w:rsidRPr="009203B2" w:rsidRDefault="00146096" w:rsidP="00146096">
      <w:pPr>
        <w:jc w:val="center"/>
        <w:rPr>
          <w:i/>
          <w:sz w:val="28"/>
          <w:szCs w:val="28"/>
          <w:highlight w:val="yellow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  <w:r w:rsidRPr="009203B2">
        <w:rPr>
          <w:sz w:val="28"/>
          <w:szCs w:val="28"/>
        </w:rPr>
        <w:t>Форма обучения – очная</w:t>
      </w: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jc w:val="center"/>
        <w:rPr>
          <w:i/>
          <w:sz w:val="28"/>
          <w:szCs w:val="28"/>
        </w:rPr>
      </w:pPr>
    </w:p>
    <w:p w:rsidR="00146096" w:rsidRPr="00864D25" w:rsidRDefault="00146096" w:rsidP="00146096">
      <w:pPr>
        <w:widowControl w:val="0"/>
        <w:jc w:val="center"/>
        <w:rPr>
          <w:snapToGrid w:val="0"/>
          <w:sz w:val="28"/>
          <w:szCs w:val="28"/>
        </w:rPr>
      </w:pPr>
      <w:r w:rsidRPr="00864D25">
        <w:rPr>
          <w:snapToGrid w:val="0"/>
          <w:sz w:val="28"/>
          <w:szCs w:val="28"/>
        </w:rPr>
        <w:t xml:space="preserve">Санкт-Петербург </w:t>
      </w:r>
    </w:p>
    <w:p w:rsidR="00146096" w:rsidRPr="00864D25" w:rsidRDefault="00146096" w:rsidP="00146096">
      <w:pPr>
        <w:widowControl w:val="0"/>
        <w:jc w:val="center"/>
        <w:rPr>
          <w:sz w:val="28"/>
          <w:szCs w:val="28"/>
        </w:rPr>
      </w:pPr>
      <w:r w:rsidRPr="00864D25">
        <w:rPr>
          <w:snapToGrid w:val="0"/>
          <w:sz w:val="28"/>
          <w:szCs w:val="28"/>
        </w:rPr>
        <w:t>20</w:t>
      </w:r>
      <w:r w:rsidR="00F7579B">
        <w:rPr>
          <w:snapToGrid w:val="0"/>
          <w:sz w:val="28"/>
          <w:szCs w:val="28"/>
        </w:rPr>
        <w:t>23</w:t>
      </w: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146096" w:rsidRPr="00864D25" w:rsidTr="0075634E">
        <w:tc>
          <w:tcPr>
            <w:tcW w:w="4962" w:type="dxa"/>
          </w:tcPr>
          <w:p w:rsidR="00146096" w:rsidRPr="00864D25" w:rsidRDefault="00146096" w:rsidP="0075634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6096" w:rsidRPr="00864D25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146096" w:rsidRPr="00864D25" w:rsidRDefault="00146096" w:rsidP="0075634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46096" w:rsidRPr="00EB7084" w:rsidRDefault="00146096" w:rsidP="00146096">
      <w:pPr>
        <w:widowControl w:val="0"/>
        <w:ind w:firstLine="500"/>
        <w:jc w:val="center"/>
        <w:rPr>
          <w:sz w:val="28"/>
          <w:szCs w:val="28"/>
        </w:rPr>
      </w:pPr>
      <w:r w:rsidRPr="00EB7084">
        <w:rPr>
          <w:sz w:val="28"/>
          <w:szCs w:val="28"/>
        </w:rPr>
        <w:t xml:space="preserve">ЛИСТ СОГЛАСОВАНИЙ </w:t>
      </w:r>
    </w:p>
    <w:p w:rsidR="00146096" w:rsidRPr="00EB7084" w:rsidRDefault="00146096" w:rsidP="00146096">
      <w:pPr>
        <w:widowControl w:val="0"/>
        <w:tabs>
          <w:tab w:val="left" w:pos="851"/>
        </w:tabs>
        <w:ind w:firstLine="500"/>
        <w:jc w:val="center"/>
        <w:rPr>
          <w:sz w:val="28"/>
          <w:szCs w:val="28"/>
        </w:rPr>
      </w:pPr>
    </w:p>
    <w:p w:rsidR="00146096" w:rsidRPr="00EB7084" w:rsidRDefault="00085DA8" w:rsidP="00146096">
      <w:pPr>
        <w:widowControl w:val="0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146096" w:rsidRPr="00EB708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146096" w:rsidRPr="00EB7084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ы</w:t>
      </w:r>
      <w:r w:rsidR="00146096" w:rsidRPr="00EB7084">
        <w:rPr>
          <w:sz w:val="28"/>
          <w:szCs w:val="28"/>
        </w:rPr>
        <w:t xml:space="preserve"> на заседании кафедры </w:t>
      </w:r>
      <w:r w:rsidR="00146096" w:rsidRPr="00EB7084">
        <w:rPr>
          <w:bCs/>
          <w:sz w:val="28"/>
          <w:szCs w:val="28"/>
        </w:rPr>
        <w:t>«</w:t>
      </w:r>
      <w:proofErr w:type="spellStart"/>
      <w:r w:rsidR="00146096" w:rsidRPr="00EB7084">
        <w:rPr>
          <w:sz w:val="28"/>
          <w:szCs w:val="28"/>
        </w:rPr>
        <w:t>Техносферная</w:t>
      </w:r>
      <w:proofErr w:type="spellEnd"/>
      <w:r w:rsidR="00146096" w:rsidRPr="00EB7084">
        <w:rPr>
          <w:sz w:val="28"/>
          <w:szCs w:val="28"/>
        </w:rPr>
        <w:t xml:space="preserve"> и экологическая безопасность</w:t>
      </w:r>
      <w:r w:rsidR="00146096" w:rsidRPr="00EB7084">
        <w:rPr>
          <w:bCs/>
          <w:sz w:val="28"/>
          <w:szCs w:val="28"/>
        </w:rPr>
        <w:t>»</w:t>
      </w:r>
    </w:p>
    <w:p w:rsidR="00146096" w:rsidRPr="00EB7084" w:rsidRDefault="00146096" w:rsidP="00146096">
      <w:pPr>
        <w:widowControl w:val="0"/>
        <w:tabs>
          <w:tab w:val="left" w:pos="851"/>
        </w:tabs>
        <w:rPr>
          <w:sz w:val="28"/>
          <w:szCs w:val="28"/>
        </w:rPr>
      </w:pPr>
      <w:bookmarkStart w:id="0" w:name="_Hlk67410346"/>
      <w:r>
        <w:rPr>
          <w:sz w:val="28"/>
          <w:szCs w:val="28"/>
        </w:rPr>
        <w:t xml:space="preserve">Протокол № </w:t>
      </w:r>
      <w:r w:rsidR="00F7579B">
        <w:rPr>
          <w:sz w:val="28"/>
          <w:szCs w:val="28"/>
        </w:rPr>
        <w:t>7  от «0</w:t>
      </w:r>
      <w:r>
        <w:rPr>
          <w:sz w:val="28"/>
          <w:szCs w:val="28"/>
        </w:rPr>
        <w:t>6</w:t>
      </w:r>
      <w:r w:rsidRPr="00EB7084">
        <w:rPr>
          <w:sz w:val="28"/>
          <w:szCs w:val="28"/>
        </w:rPr>
        <w:t xml:space="preserve">» </w:t>
      </w:r>
      <w:r w:rsidR="00F7579B">
        <w:rPr>
          <w:sz w:val="28"/>
          <w:szCs w:val="28"/>
        </w:rPr>
        <w:t>марта</w:t>
      </w:r>
      <w:r w:rsidRPr="00EB7084">
        <w:rPr>
          <w:sz w:val="28"/>
          <w:szCs w:val="28"/>
        </w:rPr>
        <w:t xml:space="preserve"> 202</w:t>
      </w:r>
      <w:r w:rsidR="00F7579B">
        <w:rPr>
          <w:sz w:val="28"/>
          <w:szCs w:val="28"/>
        </w:rPr>
        <w:t>3</w:t>
      </w:r>
      <w:r w:rsidRPr="00EB7084">
        <w:rPr>
          <w:sz w:val="28"/>
          <w:szCs w:val="28"/>
        </w:rPr>
        <w:t xml:space="preserve"> г</w:t>
      </w:r>
      <w:bookmarkEnd w:id="0"/>
      <w:r w:rsidRPr="00EB7084">
        <w:rPr>
          <w:sz w:val="28"/>
          <w:szCs w:val="28"/>
        </w:rPr>
        <w:t xml:space="preserve">. </w:t>
      </w:r>
    </w:p>
    <w:p w:rsidR="00146096" w:rsidRPr="00EB7084" w:rsidRDefault="00146096" w:rsidP="00146096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p w:rsidR="00146096" w:rsidRPr="00EB7084" w:rsidRDefault="00146096" w:rsidP="00146096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146096" w:rsidRPr="00EB7084" w:rsidTr="0075634E">
        <w:trPr>
          <w:trHeight w:val="1723"/>
        </w:trPr>
        <w:tc>
          <w:tcPr>
            <w:tcW w:w="4219" w:type="dxa"/>
            <w:vAlign w:val="center"/>
          </w:tcPr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Заведующий кафедрой </w:t>
            </w: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«</w:t>
            </w:r>
            <w:proofErr w:type="spellStart"/>
            <w:r w:rsidRPr="00EB7084">
              <w:rPr>
                <w:sz w:val="28"/>
                <w:szCs w:val="28"/>
              </w:rPr>
              <w:t>Техносферная</w:t>
            </w:r>
            <w:proofErr w:type="spellEnd"/>
            <w:r w:rsidRPr="00EB7084">
              <w:rPr>
                <w:sz w:val="28"/>
                <w:szCs w:val="28"/>
              </w:rPr>
              <w:t xml:space="preserve"> и экологическая безопасность»</w:t>
            </w:r>
          </w:p>
          <w:p w:rsidR="00146096" w:rsidRPr="00EB7084" w:rsidRDefault="00F7579B" w:rsidP="00F7579B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380FD98D" wp14:editId="5319D408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Т.С. Титова</w:t>
            </w: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46096" w:rsidRPr="00EB7084" w:rsidRDefault="00146096" w:rsidP="0075634E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</w:tc>
      </w:tr>
    </w:tbl>
    <w:p w:rsidR="00146096" w:rsidRPr="00EB7084" w:rsidRDefault="00146096" w:rsidP="00146096">
      <w:pPr>
        <w:spacing w:line="276" w:lineRule="auto"/>
        <w:jc w:val="center"/>
        <w:rPr>
          <w:sz w:val="28"/>
          <w:szCs w:val="28"/>
        </w:rPr>
      </w:pPr>
    </w:p>
    <w:p w:rsidR="00146096" w:rsidRPr="00EB7084" w:rsidRDefault="00146096" w:rsidP="00146096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146096" w:rsidRPr="00EB7084" w:rsidTr="0075634E">
        <w:tc>
          <w:tcPr>
            <w:tcW w:w="3969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Руководитель ОПОП</w:t>
            </w:r>
            <w:r w:rsidR="003866BD">
              <w:rPr>
                <w:sz w:val="28"/>
                <w:szCs w:val="28"/>
              </w:rPr>
              <w:t xml:space="preserve"> ВО</w:t>
            </w:r>
          </w:p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0F0A6EF3" wp14:editId="1E4F1A20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Т.С. Титова</w:t>
            </w:r>
          </w:p>
        </w:tc>
      </w:tr>
      <w:tr w:rsidR="00146096" w:rsidRPr="00EB7084" w:rsidTr="0075634E">
        <w:tc>
          <w:tcPr>
            <w:tcW w:w="3969" w:type="dxa"/>
            <w:vAlign w:val="center"/>
          </w:tcPr>
          <w:p w:rsidR="00146096" w:rsidRPr="00EB7084" w:rsidRDefault="00F7579B" w:rsidP="00F7579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«0</w:t>
            </w:r>
            <w:r w:rsidR="00146096">
              <w:rPr>
                <w:sz w:val="28"/>
                <w:szCs w:val="28"/>
                <w:shd w:val="clear" w:color="auto" w:fill="FFFFFF"/>
              </w:rPr>
              <w:t>6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146096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146096" w:rsidRPr="00EB7084" w:rsidTr="0075634E">
        <w:tc>
          <w:tcPr>
            <w:tcW w:w="3969" w:type="dxa"/>
            <w:vAlign w:val="center"/>
          </w:tcPr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  <w:p w:rsidR="00146096" w:rsidRDefault="00146096" w:rsidP="0075634E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146096" w:rsidRPr="00EB7084" w:rsidRDefault="00146096" w:rsidP="0075634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146096" w:rsidRPr="00033C81" w:rsidRDefault="00146096" w:rsidP="00146096">
      <w:pPr>
        <w:pStyle w:val="a7"/>
        <w:keepNext/>
        <w:widowControl w:val="0"/>
        <w:numPr>
          <w:ilvl w:val="0"/>
          <w:numId w:val="7"/>
        </w:numPr>
        <w:tabs>
          <w:tab w:val="left" w:pos="0"/>
        </w:tabs>
        <w:spacing w:before="120" w:after="120"/>
        <w:ind w:left="-142" w:firstLine="142"/>
        <w:outlineLvl w:val="1"/>
        <w:rPr>
          <w:b/>
          <w:bCs/>
          <w:iCs/>
          <w:snapToGrid w:val="0"/>
          <w:sz w:val="28"/>
          <w:szCs w:val="28"/>
        </w:rPr>
      </w:pPr>
      <w:r w:rsidRPr="00033C81">
        <w:rPr>
          <w:b/>
          <w:bCs/>
          <w:iCs/>
          <w:snapToGrid w:val="0"/>
          <w:sz w:val="28"/>
          <w:szCs w:val="28"/>
        </w:rPr>
        <w:lastRenderedPageBreak/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:rsidR="00146096" w:rsidRPr="00864D25" w:rsidRDefault="00146096" w:rsidP="00146096">
      <w:pPr>
        <w:keepNext/>
        <w:widowControl w:val="0"/>
        <w:tabs>
          <w:tab w:val="left" w:pos="0"/>
          <w:tab w:val="left" w:pos="1134"/>
        </w:tabs>
        <w:ind w:firstLine="737"/>
        <w:jc w:val="both"/>
        <w:outlineLvl w:val="1"/>
        <w:rPr>
          <w:sz w:val="28"/>
          <w:szCs w:val="28"/>
        </w:rPr>
      </w:pPr>
      <w:r w:rsidRPr="00864D25">
        <w:rPr>
          <w:bCs/>
          <w:iCs/>
          <w:sz w:val="28"/>
          <w:szCs w:val="28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864D25">
        <w:rPr>
          <w:sz w:val="28"/>
          <w:szCs w:val="28"/>
        </w:rPr>
        <w:t xml:space="preserve"> приведены в разделе 2 программы.</w:t>
      </w:r>
    </w:p>
    <w:p w:rsidR="00146096" w:rsidRPr="00033C81" w:rsidRDefault="00146096" w:rsidP="00146096">
      <w:pPr>
        <w:keepNext/>
        <w:widowControl w:val="0"/>
        <w:tabs>
          <w:tab w:val="left" w:pos="0"/>
        </w:tabs>
        <w:spacing w:before="120" w:after="120"/>
        <w:outlineLvl w:val="1"/>
        <w:rPr>
          <w:b/>
          <w:bCs/>
          <w:iCs/>
          <w:snapToGrid w:val="0"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 xml:space="preserve">2.     </w:t>
      </w:r>
      <w:r w:rsidRPr="00033C81">
        <w:rPr>
          <w:b/>
          <w:bCs/>
          <w:iCs/>
          <w:snapToGrid w:val="0"/>
          <w:sz w:val="28"/>
          <w:szCs w:val="28"/>
        </w:rPr>
        <w:t>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146096" w:rsidRPr="00864D25" w:rsidRDefault="00146096" w:rsidP="00146096">
      <w:pPr>
        <w:ind w:firstLine="709"/>
        <w:jc w:val="both"/>
        <w:rPr>
          <w:i/>
          <w:sz w:val="28"/>
          <w:szCs w:val="28"/>
        </w:rPr>
      </w:pPr>
      <w:r w:rsidRPr="00864D25">
        <w:rPr>
          <w:sz w:val="28"/>
          <w:szCs w:val="28"/>
        </w:rPr>
        <w:t>Перечень материалов, необходимых для оценки индикатора достижения компетенций, приведен в таблице 2.1</w:t>
      </w:r>
      <w:r>
        <w:rPr>
          <w:sz w:val="28"/>
          <w:szCs w:val="28"/>
        </w:rPr>
        <w:t>.</w:t>
      </w:r>
    </w:p>
    <w:p w:rsidR="00146096" w:rsidRPr="00864D25" w:rsidRDefault="00146096" w:rsidP="00146096">
      <w:pPr>
        <w:pStyle w:val="a6"/>
        <w:tabs>
          <w:tab w:val="left" w:pos="0"/>
        </w:tabs>
        <w:spacing w:before="120" w:after="120"/>
        <w:rPr>
          <w:sz w:val="28"/>
          <w:szCs w:val="28"/>
        </w:rPr>
      </w:pPr>
      <w:r w:rsidRPr="00864D25">
        <w:rPr>
          <w:sz w:val="28"/>
          <w:szCs w:val="28"/>
        </w:rPr>
        <w:t xml:space="preserve">Т а б л и </w:t>
      </w:r>
      <w:proofErr w:type="gramStart"/>
      <w:r w:rsidRPr="00864D25">
        <w:rPr>
          <w:sz w:val="28"/>
          <w:szCs w:val="28"/>
        </w:rPr>
        <w:t>ц</w:t>
      </w:r>
      <w:proofErr w:type="gramEnd"/>
      <w:r w:rsidRPr="00864D25">
        <w:rPr>
          <w:sz w:val="28"/>
          <w:szCs w:val="28"/>
        </w:rPr>
        <w:t xml:space="preserve"> а  2.1 </w:t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6096" w:rsidRPr="004A5889" w:rsidRDefault="00146096" w:rsidP="00756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8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6096" w:rsidRPr="004A5889" w:rsidRDefault="00146096" w:rsidP="00756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8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6" w:rsidRPr="004A5889" w:rsidRDefault="00146096" w:rsidP="00756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8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</w:p>
        </w:tc>
      </w:tr>
      <w:tr w:rsidR="00146096" w:rsidRPr="004A5889" w:rsidTr="0075634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46096" w:rsidRPr="004A5889" w:rsidRDefault="00146096" w:rsidP="0075634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096" w:rsidRPr="004A5889" w:rsidRDefault="00146096" w:rsidP="0075634E">
            <w:r w:rsidRPr="004A5889">
              <w:rPr>
                <w:b/>
                <w:snapToGrid w:val="0"/>
              </w:rPr>
              <w:t>УК-1.1.1. Знает</w:t>
            </w:r>
            <w:r w:rsidRPr="004A5889">
              <w:rPr>
                <w:snapToGrid w:val="0"/>
              </w:rPr>
              <w:t xml:space="preserve"> методы системного и критического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096" w:rsidRPr="004A5889" w:rsidRDefault="00146096" w:rsidP="0075634E">
            <w:pPr>
              <w:ind w:left="248" w:hanging="248"/>
              <w:rPr>
                <w:i/>
              </w:rPr>
            </w:pPr>
            <w:proofErr w:type="gramStart"/>
            <w:r w:rsidRPr="004A5889">
              <w:rPr>
                <w:i/>
              </w:rPr>
              <w:t>Обучающийся</w:t>
            </w:r>
            <w:proofErr w:type="gramEnd"/>
            <w:r w:rsidRPr="004A5889">
              <w:rPr>
                <w:i/>
              </w:rPr>
              <w:t xml:space="preserve"> знает:</w:t>
            </w:r>
          </w:p>
          <w:p w:rsidR="00146096" w:rsidRPr="004A5889" w:rsidRDefault="00146096" w:rsidP="00146096">
            <w:pPr>
              <w:pStyle w:val="a7"/>
              <w:widowControl w:val="0"/>
              <w:numPr>
                <w:ilvl w:val="0"/>
                <w:numId w:val="1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z w:val="24"/>
                <w:szCs w:val="24"/>
              </w:rPr>
              <w:t xml:space="preserve">основные методы системного и критического анализа в области </w:t>
            </w:r>
            <w:proofErr w:type="spellStart"/>
            <w:r w:rsidRPr="004A5889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>
              <w:rPr>
                <w:i/>
              </w:rPr>
              <w:t xml:space="preserve"> № 1, 2, 6, 7, 9-12, 14, 15.</w:t>
            </w:r>
          </w:p>
          <w:p w:rsidR="00146096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>
              <w:rPr>
                <w:i/>
              </w:rPr>
              <w:t xml:space="preserve"> № 1-3, 5, 7-10, 13, 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</w:rPr>
              <w:t>УК-1.1.2. Знает</w:t>
            </w:r>
            <w:r w:rsidRPr="004A5889">
              <w:rPr>
                <w:snapToGrid w:val="0"/>
              </w:rPr>
              <w:t xml:space="preserve"> методики разработки стратегии действий для выявления и </w:t>
            </w:r>
            <w:proofErr w:type="gramStart"/>
            <w:r w:rsidRPr="004A5889">
              <w:rPr>
                <w:snapToGrid w:val="0"/>
              </w:rPr>
              <w:t>решения проблемной ситуации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proofErr w:type="gramStart"/>
            <w:r w:rsidRPr="004A5889">
              <w:rPr>
                <w:i/>
              </w:rPr>
              <w:t>Обучающийся</w:t>
            </w:r>
            <w:proofErr w:type="gramEnd"/>
            <w:r w:rsidRPr="004A5889">
              <w:rPr>
                <w:i/>
              </w:rPr>
              <w:t xml:space="preserve"> знает: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основные методики разработки стратегии действий для выявления и решения проблемных ситуаций </w:t>
            </w:r>
            <w:r w:rsidRPr="004A5889">
              <w:rPr>
                <w:rFonts w:ascii="Times New Roman" w:hAnsi="Times New Roman"/>
                <w:sz w:val="24"/>
                <w:szCs w:val="24"/>
              </w:rPr>
              <w:t>в области охраны окружающей среды.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>
              <w:rPr>
                <w:i/>
              </w:rPr>
              <w:t xml:space="preserve"> № 1-15.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>
              <w:rPr>
                <w:bCs/>
                <w:i/>
                <w:iCs/>
              </w:rPr>
              <w:t xml:space="preserve"> </w:t>
            </w:r>
            <w:r w:rsidRPr="00B83092">
              <w:rPr>
                <w:i/>
              </w:rPr>
              <w:t>№ </w:t>
            </w:r>
            <w:r>
              <w:rPr>
                <w:i/>
              </w:rPr>
              <w:t>1-15.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</w:rPr>
              <w:t>УК-1.2.1. Умеет</w:t>
            </w:r>
            <w:r w:rsidRPr="004A5889">
              <w:rPr>
                <w:snapToGrid w:val="0"/>
              </w:rPr>
              <w:t xml:space="preserve"> применять методы системного подхода и критического анализа проблемных ситуаций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r w:rsidRPr="004A5889">
              <w:rPr>
                <w:i/>
              </w:rPr>
              <w:t>Обучающийся умеет: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z w:val="24"/>
                <w:szCs w:val="24"/>
              </w:rPr>
              <w:t xml:space="preserve">применять основные 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методы системного подхода и критического анализа проблемных ситуаций</w:t>
            </w:r>
            <w:r w:rsidRPr="004A5889">
              <w:rPr>
                <w:rFonts w:ascii="Times New Roman" w:hAnsi="Times New Roman"/>
                <w:sz w:val="24"/>
                <w:szCs w:val="24"/>
              </w:rPr>
              <w:t xml:space="preserve"> в области </w:t>
            </w:r>
            <w:proofErr w:type="spellStart"/>
            <w:r w:rsidRPr="004A5889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>
              <w:rPr>
                <w:i/>
              </w:rPr>
              <w:t xml:space="preserve"> № 2-15.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 w:rsidRPr="00D703C7">
              <w:rPr>
                <w:i/>
              </w:rPr>
              <w:t>2, 4-13, 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</w:rPr>
              <w:t>УК-1.2.2. Умеет</w:t>
            </w:r>
            <w:r w:rsidRPr="004A5889">
              <w:rPr>
                <w:snapToGrid w:val="0"/>
              </w:rPr>
              <w:t xml:space="preserve"> разрабатывать стратегию действий, принимать </w:t>
            </w:r>
            <w:r w:rsidRPr="004A5889">
              <w:rPr>
                <w:snapToGrid w:val="0"/>
              </w:rPr>
              <w:lastRenderedPageBreak/>
              <w:t>конкретные решения для ее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rPr>
                <w:i/>
              </w:rPr>
            </w:pPr>
            <w:r w:rsidRPr="004A5889">
              <w:rPr>
                <w:i/>
              </w:rPr>
              <w:lastRenderedPageBreak/>
              <w:t>Обучающийся умеет: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разрабатывать стратегию действий, принимать 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конкретные решения для ее реализации</w:t>
            </w:r>
            <w:r w:rsidRPr="004A5889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lastRenderedPageBreak/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2, 3, 5-8, 11-13.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lastRenderedPageBreak/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>
              <w:rPr>
                <w:bCs/>
                <w:i/>
                <w:iCs/>
              </w:rPr>
              <w:t xml:space="preserve"> </w:t>
            </w:r>
            <w:r w:rsidRPr="00B83092">
              <w:rPr>
                <w:i/>
              </w:rPr>
              <w:t>№ </w:t>
            </w:r>
            <w:r w:rsidRPr="00D703C7">
              <w:rPr>
                <w:i/>
              </w:rPr>
              <w:t>2, 4-13, 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CA0BEF" w:rsidRDefault="00146096" w:rsidP="0075634E">
            <w:pPr>
              <w:jc w:val="both"/>
              <w:rPr>
                <w:b/>
                <w:snapToGrid w:val="0"/>
              </w:rPr>
            </w:pPr>
            <w:r w:rsidRPr="00CA0BEF">
              <w:rPr>
                <w:b/>
                <w:snapToGrid w:val="0"/>
              </w:rPr>
              <w:lastRenderedPageBreak/>
              <w:t>УК-1.3.1. Владеет</w:t>
            </w:r>
            <w:r w:rsidRPr="00CA0BEF">
              <w:rPr>
                <w:snapToGrid w:val="0"/>
              </w:rPr>
              <w:t xml:space="preserve"> методологией системного и критического анализа проблемных ситуаций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CA0BEF" w:rsidRDefault="00146096" w:rsidP="0075634E">
            <w:pPr>
              <w:ind w:left="248" w:hanging="248"/>
              <w:jc w:val="both"/>
              <w:rPr>
                <w:i/>
              </w:rPr>
            </w:pPr>
            <w:r w:rsidRPr="00CA0BEF">
              <w:rPr>
                <w:i/>
              </w:rPr>
              <w:t>Обучающийся имеет опыт деятельности (имеет навыки):</w:t>
            </w:r>
          </w:p>
          <w:p w:rsidR="00146096" w:rsidRPr="00CA0BEF" w:rsidRDefault="00146096" w:rsidP="00146096">
            <w:pPr>
              <w:pStyle w:val="a7"/>
              <w:numPr>
                <w:ilvl w:val="0"/>
                <w:numId w:val="6"/>
              </w:numPr>
              <w:ind w:left="317" w:hanging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CA0B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использования методик системного и критического анализа проблемных ситуаций в </w:t>
            </w:r>
            <w:proofErr w:type="spellStart"/>
            <w:r w:rsidRPr="00CA0BEF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CA0B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>
              <w:rPr>
                <w:i/>
              </w:rPr>
              <w:t xml:space="preserve"> № 3, 4, 6-13, 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 w:rsidRPr="00D703C7">
              <w:rPr>
                <w:i/>
              </w:rPr>
              <w:t>2, 4</w:t>
            </w:r>
            <w:r>
              <w:rPr>
                <w:i/>
              </w:rPr>
              <w:t>, 5, 8-15.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CA0BEF" w:rsidRDefault="00146096" w:rsidP="0075634E">
            <w:pPr>
              <w:jc w:val="both"/>
              <w:rPr>
                <w:b/>
                <w:snapToGrid w:val="0"/>
              </w:rPr>
            </w:pPr>
            <w:r w:rsidRPr="00CA0BEF">
              <w:rPr>
                <w:b/>
                <w:snapToGrid w:val="0"/>
              </w:rPr>
              <w:t>УК-1.3.2. Владеет</w:t>
            </w:r>
            <w:r w:rsidRPr="00CA0BEF">
              <w:rPr>
                <w:snapToGrid w:val="0"/>
              </w:rPr>
              <w:t xml:space="preserve">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CA0BEF" w:rsidRDefault="00146096" w:rsidP="0075634E">
            <w:pPr>
              <w:ind w:left="248" w:hanging="248"/>
              <w:jc w:val="both"/>
              <w:rPr>
                <w:i/>
              </w:rPr>
            </w:pPr>
            <w:r w:rsidRPr="00CA0BEF">
              <w:rPr>
                <w:i/>
              </w:rPr>
              <w:t>Обучающийся имеет опыт деятельности (имеет навыки):</w:t>
            </w:r>
          </w:p>
          <w:p w:rsidR="00146096" w:rsidRPr="00CA0BEF" w:rsidRDefault="00146096" w:rsidP="00146096">
            <w:pPr>
              <w:pStyle w:val="a7"/>
              <w:numPr>
                <w:ilvl w:val="0"/>
                <w:numId w:val="6"/>
              </w:numPr>
              <w:ind w:left="317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CA0B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применения методик постановки цели, определения способов ее достижения, разработки стратегий действий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</w:t>
            </w:r>
            <w:r w:rsidRPr="00CA0BEF">
              <w:rPr>
                <w:rFonts w:ascii="Times New Roman" w:hAnsi="Times New Roman"/>
                <w:snapToGrid w:val="0"/>
                <w:sz w:val="24"/>
                <w:szCs w:val="24"/>
              </w:rPr>
              <w:t>области охраны окружающей среды.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>
              <w:rPr>
                <w:i/>
              </w:rPr>
              <w:t xml:space="preserve"> № 3, 4, 6, 9, 10, 12, 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 w:rsidRPr="00D703C7">
              <w:rPr>
                <w:i/>
              </w:rPr>
              <w:t xml:space="preserve">2, </w:t>
            </w:r>
            <w:r>
              <w:rPr>
                <w:i/>
              </w:rPr>
              <w:t>5, 7, 9, 10, 12, 13,15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096" w:rsidRPr="004A5889" w:rsidRDefault="00146096" w:rsidP="0075634E">
            <w:pPr>
              <w:jc w:val="center"/>
              <w:rPr>
                <w:i/>
                <w:highlight w:val="yellow"/>
              </w:rPr>
            </w:pPr>
            <w:r w:rsidRPr="004A5889">
              <w:rPr>
                <w:b/>
                <w:bCs/>
                <w:snapToGrid w:val="0"/>
              </w:rPr>
              <w:t xml:space="preserve">ОПК-1. </w:t>
            </w:r>
            <w:proofErr w:type="gramStart"/>
            <w:r w:rsidRPr="004A5889">
              <w:rPr>
                <w:b/>
                <w:bCs/>
                <w:snapToGrid w:val="0"/>
              </w:rPr>
              <w:t>Способен</w:t>
            </w:r>
            <w:proofErr w:type="gramEnd"/>
            <w:r w:rsidRPr="004A5889">
              <w:rPr>
                <w:b/>
                <w:bCs/>
                <w:snapToGrid w:val="0"/>
              </w:rPr>
              <w:t xml:space="preserve"> самостоятельно приобретать, структурировать и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4A5889">
              <w:rPr>
                <w:b/>
                <w:bCs/>
                <w:snapToGrid w:val="0"/>
              </w:rPr>
              <w:t>техносферной</w:t>
            </w:r>
            <w:proofErr w:type="spellEnd"/>
            <w:r w:rsidRPr="004A5889">
              <w:rPr>
                <w:b/>
                <w:bCs/>
                <w:snapToGrid w:val="0"/>
              </w:rPr>
              <w:t xml:space="preserve"> безопасности, решать сложные и проблемные вопросы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t>ОПК-1.1.1. Знает</w:t>
            </w:r>
            <w:r w:rsidRPr="004A5889">
              <w:rPr>
                <w:snapToGrid w:val="0"/>
                <w:color w:val="0D0D0D" w:themeColor="text1" w:themeTint="F2"/>
              </w:rPr>
              <w:t xml:space="preserve"> методы са</w:t>
            </w:r>
            <w:r w:rsidRPr="004A5889">
              <w:rPr>
                <w:snapToGrid w:val="0"/>
              </w:rPr>
              <w:t xml:space="preserve">мостоятельного приобретения, структурирования и  применения математических, </w:t>
            </w:r>
            <w:proofErr w:type="gramStart"/>
            <w:r w:rsidRPr="004A5889">
              <w:rPr>
                <w:snapToGrid w:val="0"/>
              </w:rPr>
              <w:t>естественно-научных</w:t>
            </w:r>
            <w:proofErr w:type="gramEnd"/>
            <w:r w:rsidRPr="004A5889">
              <w:rPr>
                <w:snapToGrid w:val="0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безопасности, решения сложных и проблемных вопросов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proofErr w:type="gramStart"/>
            <w:r w:rsidRPr="004A5889">
              <w:rPr>
                <w:i/>
              </w:rPr>
              <w:t>Обучающийся</w:t>
            </w:r>
            <w:proofErr w:type="gramEnd"/>
            <w:r w:rsidRPr="004A5889">
              <w:rPr>
                <w:i/>
              </w:rPr>
              <w:t xml:space="preserve"> знает: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основные методы и принципы са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мостоятельного приобретения, структурирования и применения математических, </w:t>
            </w:r>
            <w:proofErr w:type="gram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естественно-научных</w:t>
            </w:r>
            <w:proofErr w:type="gram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решения сложных и проблемных вопросов </w:t>
            </w:r>
            <w:r w:rsidRPr="004A5889">
              <w:rPr>
                <w:rFonts w:ascii="Times New Roman" w:hAnsi="Times New Roman"/>
                <w:sz w:val="24"/>
                <w:szCs w:val="24"/>
              </w:rPr>
              <w:t>в области охраны окружающей среды.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1-15.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1-15.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t>ОПК-1.2.1. Умеет</w:t>
            </w:r>
            <w:r w:rsidRPr="004A5889">
              <w:rPr>
                <w:snapToGrid w:val="0"/>
                <w:color w:val="0D0D0D" w:themeColor="text1" w:themeTint="F2"/>
              </w:rPr>
              <w:t xml:space="preserve"> </w:t>
            </w:r>
            <w:r w:rsidRPr="004A5889">
              <w:rPr>
                <w:snapToGrid w:val="0"/>
              </w:rPr>
              <w:t>самостоятельно приобретать, струк</w:t>
            </w:r>
            <w:r w:rsidRPr="004A5889">
              <w:rPr>
                <w:snapToGrid w:val="0"/>
              </w:rPr>
              <w:softHyphen/>
              <w:t xml:space="preserve">турировать и применять </w:t>
            </w:r>
            <w:r w:rsidRPr="004A5889">
              <w:rPr>
                <w:snapToGrid w:val="0"/>
              </w:rPr>
              <w:lastRenderedPageBreak/>
              <w:t xml:space="preserve">математические, </w:t>
            </w:r>
            <w:proofErr w:type="gramStart"/>
            <w:r w:rsidRPr="004A5889">
              <w:rPr>
                <w:snapToGrid w:val="0"/>
              </w:rPr>
              <w:t>естественно-научные</w:t>
            </w:r>
            <w:proofErr w:type="gramEnd"/>
            <w:r w:rsidRPr="004A5889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r w:rsidRPr="004A5889">
              <w:rPr>
                <w:i/>
              </w:rPr>
              <w:lastRenderedPageBreak/>
              <w:t>Обучающийся умеет: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самостоятельно приобретать, струк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 xml:space="preserve">турировать и применять 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математические, </w:t>
            </w:r>
            <w:proofErr w:type="gram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 в области защиты окружающей среды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lastRenderedPageBreak/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2, -8, 11-13.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</w:t>
            </w:r>
            <w:r w:rsidRPr="00B83092">
              <w:rPr>
                <w:bCs/>
                <w:i/>
                <w:iCs/>
              </w:rPr>
              <w:lastRenderedPageBreak/>
              <w:t>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2, 4-15.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lastRenderedPageBreak/>
              <w:t>ОПК-1.3.1. Владеет</w:t>
            </w:r>
            <w:r w:rsidRPr="004A5889">
              <w:rPr>
                <w:snapToGrid w:val="0"/>
                <w:color w:val="0D0D0D" w:themeColor="text1" w:themeTint="F2"/>
              </w:rPr>
              <w:t xml:space="preserve"> способностью </w:t>
            </w:r>
            <w:r w:rsidRPr="004A5889">
              <w:rPr>
                <w:snapToGrid w:val="0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4A5889">
              <w:rPr>
                <w:snapToGrid w:val="0"/>
              </w:rPr>
              <w:t>естественно-научные</w:t>
            </w:r>
            <w:proofErr w:type="gramEnd"/>
            <w:r w:rsidRPr="004A5889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r w:rsidRPr="004A5889">
              <w:rPr>
                <w:i/>
              </w:rPr>
              <w:t>Обучающийся имеет опыт деятельности (имеет навыки)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способностью 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применять математические, </w:t>
            </w:r>
            <w:proofErr w:type="gram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, социально-экономические и профессиональные знания в области защиты окружающей среды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3, 8, 12, 13.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8-15.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096" w:rsidRPr="004A5889" w:rsidRDefault="00146096" w:rsidP="0075634E">
            <w:pPr>
              <w:jc w:val="center"/>
              <w:rPr>
                <w:i/>
                <w:highlight w:val="yellow"/>
              </w:rPr>
            </w:pPr>
            <w:r w:rsidRPr="004A5889">
              <w:rPr>
                <w:b/>
                <w:bCs/>
                <w:snapToGrid w:val="0"/>
              </w:rPr>
              <w:t xml:space="preserve">ОПК-3. </w:t>
            </w:r>
            <w:proofErr w:type="gramStart"/>
            <w:r w:rsidRPr="004A5889">
              <w:rPr>
                <w:b/>
                <w:bCs/>
                <w:snapToGrid w:val="0"/>
              </w:rPr>
              <w:t>Способен</w:t>
            </w:r>
            <w:proofErr w:type="gramEnd"/>
            <w:r w:rsidRPr="004A5889">
              <w:rPr>
                <w:b/>
                <w:bCs/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4A5889">
              <w:rPr>
                <w:b/>
                <w:bCs/>
                <w:snapToGrid w:val="0"/>
              </w:rPr>
              <w:t>техносферной</w:t>
            </w:r>
            <w:proofErr w:type="spellEnd"/>
            <w:r w:rsidRPr="004A5889">
              <w:rPr>
                <w:b/>
                <w:bCs/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t>ОПК-3.1.1. Знает</w:t>
            </w:r>
            <w:r w:rsidRPr="004A5889">
              <w:rPr>
                <w:snapToGrid w:val="0"/>
                <w:color w:val="0D0D0D" w:themeColor="text1" w:themeTint="F2"/>
              </w:rPr>
              <w:t xml:space="preserve">, как </w:t>
            </w:r>
            <w:r w:rsidRPr="004A5889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proofErr w:type="gramStart"/>
            <w:r w:rsidRPr="004A5889">
              <w:rPr>
                <w:i/>
              </w:rPr>
              <w:t>Обучающийся</w:t>
            </w:r>
            <w:proofErr w:type="gramEnd"/>
            <w:r w:rsidRPr="004A5889">
              <w:rPr>
                <w:i/>
              </w:rPr>
              <w:t xml:space="preserve"> знает: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основные принципы представления итогов профессиональной деятельности в области </w:t>
            </w:r>
            <w:proofErr w:type="spell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1-15.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1-15.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t>ОПК-3.2.1. Умеет</w:t>
            </w:r>
            <w:r w:rsidRPr="004A5889">
              <w:rPr>
                <w:snapToGrid w:val="0"/>
                <w:color w:val="0D0D0D" w:themeColor="text1" w:themeTint="F2"/>
              </w:rPr>
              <w:t xml:space="preserve"> </w:t>
            </w:r>
            <w:r w:rsidRPr="004A5889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</w:t>
            </w:r>
            <w:r w:rsidRPr="004A5889">
              <w:rPr>
                <w:snapToGrid w:val="0"/>
              </w:rPr>
              <w:lastRenderedPageBreak/>
              <w:t>требованиями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r w:rsidRPr="004A5889">
              <w:rPr>
                <w:i/>
              </w:rPr>
              <w:lastRenderedPageBreak/>
              <w:t>Обучающийся умеет: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</w:t>
            </w: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требованиями.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lastRenderedPageBreak/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3-8, 11-13.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2-15.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  <w:tr w:rsidR="00146096" w:rsidRPr="004A5889" w:rsidTr="0075634E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jc w:val="both"/>
              <w:rPr>
                <w:i/>
                <w:iCs/>
              </w:rPr>
            </w:pPr>
            <w:r w:rsidRPr="004A5889">
              <w:rPr>
                <w:b/>
                <w:snapToGrid w:val="0"/>
                <w:color w:val="0D0D0D" w:themeColor="text1" w:themeTint="F2"/>
              </w:rPr>
              <w:lastRenderedPageBreak/>
              <w:t>ОПК-3.3.1. Владеет</w:t>
            </w:r>
            <w:r w:rsidRPr="004A5889">
              <w:rPr>
                <w:snapToGrid w:val="0"/>
                <w:color w:val="0D0D0D" w:themeColor="text1" w:themeTint="F2"/>
              </w:rPr>
              <w:t xml:space="preserve"> навыками </w:t>
            </w:r>
            <w:r w:rsidRPr="004A5889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A5889">
              <w:rPr>
                <w:snapToGrid w:val="0"/>
              </w:rPr>
              <w:t>техносферной</w:t>
            </w:r>
            <w:proofErr w:type="spellEnd"/>
            <w:r w:rsidRPr="004A5889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096" w:rsidRPr="004A5889" w:rsidRDefault="00146096" w:rsidP="0075634E">
            <w:pPr>
              <w:ind w:left="248" w:hanging="248"/>
              <w:jc w:val="both"/>
              <w:rPr>
                <w:i/>
              </w:rPr>
            </w:pPr>
            <w:r w:rsidRPr="004A5889">
              <w:rPr>
                <w:i/>
              </w:rPr>
              <w:t>Обучающийся имеет опыт деятельности (имеет навыки)</w:t>
            </w:r>
          </w:p>
          <w:p w:rsidR="00146096" w:rsidRPr="004A5889" w:rsidRDefault="00146096" w:rsidP="00146096">
            <w:pPr>
              <w:pStyle w:val="a7"/>
              <w:numPr>
                <w:ilvl w:val="0"/>
                <w:numId w:val="3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4A588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(2 семестр/1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7, 8, 12, 13.</w:t>
            </w:r>
          </w:p>
          <w:p w:rsidR="00146096" w:rsidRPr="00B83092" w:rsidRDefault="00146096" w:rsidP="0075634E">
            <w:pPr>
              <w:ind w:left="143"/>
              <w:rPr>
                <w:i/>
              </w:rPr>
            </w:pPr>
            <w:r w:rsidRPr="00B83092">
              <w:rPr>
                <w:i/>
              </w:rPr>
              <w:t>Вопросы к зачет</w:t>
            </w:r>
            <w:r>
              <w:rPr>
                <w:i/>
              </w:rPr>
              <w:t>у</w:t>
            </w:r>
            <w:r w:rsidRPr="00B83092">
              <w:rPr>
                <w:i/>
              </w:rPr>
              <w:t xml:space="preserve"> </w:t>
            </w:r>
            <w:r w:rsidRPr="00B8309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3</w:t>
            </w:r>
            <w:r w:rsidRPr="00B83092">
              <w:rPr>
                <w:bCs/>
                <w:i/>
                <w:iCs/>
              </w:rPr>
              <w:t xml:space="preserve"> семестр/</w:t>
            </w:r>
            <w:r>
              <w:rPr>
                <w:bCs/>
                <w:i/>
                <w:iCs/>
              </w:rPr>
              <w:t>2</w:t>
            </w:r>
            <w:r w:rsidRPr="00B83092">
              <w:rPr>
                <w:bCs/>
                <w:i/>
                <w:iCs/>
              </w:rPr>
              <w:t xml:space="preserve"> курс)</w:t>
            </w:r>
            <w:r w:rsidRPr="00B83092">
              <w:rPr>
                <w:i/>
              </w:rPr>
              <w:t xml:space="preserve"> № </w:t>
            </w:r>
            <w:r>
              <w:rPr>
                <w:i/>
              </w:rPr>
              <w:t>8-15.</w:t>
            </w:r>
          </w:p>
          <w:p w:rsidR="00146096" w:rsidRPr="004A5889" w:rsidRDefault="00146096" w:rsidP="0075634E">
            <w:pPr>
              <w:ind w:left="143"/>
              <w:rPr>
                <w:i/>
                <w:highlight w:val="yellow"/>
              </w:rPr>
            </w:pPr>
            <w:r w:rsidRPr="00E75A17">
              <w:rPr>
                <w:i/>
              </w:rPr>
              <w:t>Отчет по практике</w:t>
            </w:r>
          </w:p>
        </w:tc>
      </w:tr>
    </w:tbl>
    <w:p w:rsidR="00146096" w:rsidRPr="004A5889" w:rsidRDefault="00146096" w:rsidP="00146096">
      <w:pPr>
        <w:spacing w:before="120"/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 xml:space="preserve">При прохождении практики </w:t>
      </w:r>
      <w:proofErr w:type="gramStart"/>
      <w:r w:rsidRPr="004A5889">
        <w:rPr>
          <w:sz w:val="28"/>
          <w:szCs w:val="28"/>
        </w:rPr>
        <w:t>обучающийся</w:t>
      </w:r>
      <w:proofErr w:type="gramEnd"/>
      <w:r w:rsidRPr="004A5889">
        <w:rPr>
          <w:sz w:val="28"/>
          <w:szCs w:val="28"/>
        </w:rPr>
        <w:t xml:space="preserve"> выполняет индивидуальное задание, выданное руководителем практики от Университета.</w:t>
      </w:r>
    </w:p>
    <w:p w:rsidR="00146096" w:rsidRPr="004A5889" w:rsidRDefault="00146096" w:rsidP="00146096">
      <w:pPr>
        <w:ind w:firstLine="708"/>
        <w:jc w:val="both"/>
        <w:rPr>
          <w:sz w:val="28"/>
          <w:szCs w:val="28"/>
        </w:rPr>
      </w:pPr>
      <w:r w:rsidRPr="004A5889">
        <w:rPr>
          <w:sz w:val="28"/>
          <w:szCs w:val="28"/>
        </w:rPr>
        <w:t xml:space="preserve">По итогам практики обучающимся оформляет отчет по практике с учетом требований индивидуального задания и </w:t>
      </w:r>
      <w:r w:rsidRPr="004A5889">
        <w:rPr>
          <w:bCs/>
          <w:sz w:val="28"/>
          <w:szCs w:val="28"/>
        </w:rPr>
        <w:t>Методических указаний по прохождению практики</w:t>
      </w:r>
      <w:r w:rsidRPr="004A5889">
        <w:rPr>
          <w:sz w:val="28"/>
          <w:szCs w:val="28"/>
        </w:rPr>
        <w:t>.</w:t>
      </w:r>
    </w:p>
    <w:p w:rsidR="00146096" w:rsidRPr="004A5889" w:rsidRDefault="00146096" w:rsidP="00146096">
      <w:pPr>
        <w:ind w:firstLine="708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Примерный перечень тем индивидуальных заданий по практике,</w:t>
      </w:r>
      <w:r w:rsidRPr="004A5889">
        <w:rPr>
          <w:bCs/>
          <w:sz w:val="28"/>
          <w:szCs w:val="28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4A5889">
        <w:rPr>
          <w:sz w:val="28"/>
          <w:szCs w:val="28"/>
        </w:rPr>
        <w:t>.</w:t>
      </w:r>
    </w:p>
    <w:p w:rsidR="00146096" w:rsidRPr="004A5889" w:rsidRDefault="00146096" w:rsidP="00146096">
      <w:pPr>
        <w:pStyle w:val="a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A5889">
        <w:rPr>
          <w:rFonts w:ascii="Times New Roman" w:hAnsi="Times New Roman"/>
          <w:b/>
          <w:bCs/>
          <w:iCs/>
          <w:sz w:val="28"/>
          <w:szCs w:val="28"/>
        </w:rPr>
        <w:t xml:space="preserve">Материалы для текущего контроля </w:t>
      </w:r>
    </w:p>
    <w:p w:rsidR="00146096" w:rsidRPr="004A5889" w:rsidRDefault="00146096" w:rsidP="00146096">
      <w:pPr>
        <w:pStyle w:val="a6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4A5889">
        <w:rPr>
          <w:sz w:val="28"/>
          <w:szCs w:val="28"/>
        </w:rPr>
        <w:t>Для проведения текущего контроля по практике обучающийся должен выполнить следующие задания</w:t>
      </w:r>
      <w:r>
        <w:rPr>
          <w:i/>
          <w:sz w:val="28"/>
          <w:szCs w:val="28"/>
        </w:rPr>
        <w:t>.</w:t>
      </w:r>
    </w:p>
    <w:p w:rsidR="00146096" w:rsidRPr="004A5889" w:rsidRDefault="00146096" w:rsidP="00146096">
      <w:pPr>
        <w:ind w:firstLine="708"/>
        <w:jc w:val="both"/>
        <w:rPr>
          <w:sz w:val="28"/>
          <w:szCs w:val="28"/>
        </w:rPr>
      </w:pPr>
    </w:p>
    <w:p w:rsidR="00146096" w:rsidRPr="004A5889" w:rsidRDefault="00146096" w:rsidP="00146096">
      <w:pPr>
        <w:jc w:val="both"/>
        <w:rPr>
          <w:sz w:val="28"/>
          <w:szCs w:val="28"/>
        </w:rPr>
      </w:pPr>
      <w:r w:rsidRPr="004A588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A5889">
        <w:rPr>
          <w:sz w:val="28"/>
          <w:szCs w:val="28"/>
        </w:rPr>
        <w:t xml:space="preserve"> Отчет по практике</w:t>
      </w:r>
    </w:p>
    <w:p w:rsidR="00146096" w:rsidRPr="004A5889" w:rsidRDefault="00146096" w:rsidP="00146096">
      <w:pPr>
        <w:ind w:firstLine="708"/>
        <w:jc w:val="center"/>
        <w:rPr>
          <w:b/>
          <w:bCs/>
          <w:iCs/>
          <w:sz w:val="28"/>
          <w:szCs w:val="28"/>
        </w:rPr>
      </w:pPr>
    </w:p>
    <w:p w:rsidR="00146096" w:rsidRPr="004A5889" w:rsidRDefault="00146096" w:rsidP="00146096">
      <w:pPr>
        <w:ind w:firstLine="708"/>
        <w:jc w:val="center"/>
        <w:rPr>
          <w:b/>
          <w:bCs/>
          <w:iCs/>
          <w:sz w:val="28"/>
          <w:szCs w:val="28"/>
        </w:rPr>
      </w:pPr>
      <w:r w:rsidRPr="004A5889">
        <w:rPr>
          <w:b/>
          <w:bCs/>
          <w:iCs/>
          <w:sz w:val="28"/>
          <w:szCs w:val="28"/>
        </w:rPr>
        <w:t>Материалы для промежуточной аттестации</w:t>
      </w:r>
    </w:p>
    <w:p w:rsidR="00146096" w:rsidRPr="004A5889" w:rsidRDefault="00146096" w:rsidP="00146096">
      <w:pPr>
        <w:pStyle w:val="a7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4A5889">
        <w:rPr>
          <w:rFonts w:ascii="Times New Roman" w:hAnsi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146096" w:rsidRPr="000C5975" w:rsidRDefault="00146096" w:rsidP="00146096">
      <w:pPr>
        <w:pStyle w:val="a7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C5975">
        <w:rPr>
          <w:rFonts w:ascii="Times New Roman" w:hAnsi="Times New Roman"/>
          <w:bCs/>
          <w:iCs/>
          <w:sz w:val="28"/>
          <w:szCs w:val="28"/>
        </w:rPr>
        <w:t>Для очной формы обучения (2 семестр/ 1 курс)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Понятие научного исследования. УК-1.1.1, УК-1.1.2, ОПК-1.1.1, ОПК-3.1.1.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Содержание и формы НИР. УК-1.1.1, УК-1.1.2, УК-1.2.1, УК-1.2.2, ОПК-1.1.1, ОПК-1.2.1, ОПК-3.1.1.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Формирование темы научного исследования. УК-1.1.2, УК-1.2.1, УК-1.2.2, УК-1.3.1, УК-1.3.2, ОПК-1.1.1, ОПК-1.2.1, ОПК-3.1.1, ОПК-3.2.1.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Планирование и руководство НИР. УК-1.1.2, УК-1.2.1, УК-1.2.2, УК-1.3.1, УК-1.3.2, ОПК-1.1.1, ОПК-1.2.1, ОПК-1.3.1, ОПК-3.1.1, ОПК-3.2.1.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Определение теоретических основ исследования. УК-1.1.2, УК-1.2.1, УК-1.2.2, ОПК-1.1.1, ОПК-1.2.1, ОПК-3.1.1, ОПК-3.2.1.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lastRenderedPageBreak/>
        <w:t>Методология научного исследования. УК-1.1.1, УК-1.1.2, УК-1.2.1, УК-1.2.2, УК-1.3.1, УК-1.3.2, ОПК-1.1.1, ОПК-1.2.1, ОПК-3.1.1, ОПК-3.2.1.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Показатели эффективности НИР. УК-1.1.1, УК-1.1.2, УК-1.2.1, УК-1.2.2, УК-1.3.1, ОПК-1.1.1, ОПК-1.2.1, ОПК-3.1.1, ОПК-3.2.1, ОПК-3.3.1.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Анализ результатов научных исследований. УК-1.1.2, УК-1.2.1, УК-1.2.2, УК-1.3.1, ОПК-1.1.1, ОПК-1.2.1, ОПК-1.3.1, ОПК-3.1.1, ОПК-3.2.1, ОПК-3.3.1.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Связь результатов практических и теоретических исследований. УК-1.1.1, УК-1.1.2, УК-1.2.1, УК-1.3.1, УК-1.3.2, ОПК-1.1.1, ОПК-3.1.1.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Общая концепция решения научно-технических проблем. УК-1.1.1, УК-1.1.2, УК-1.2.1, УК-1.3.1, УК-1.3.2, ОПК-1.1.1, ОПК-3.1.1.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Направления и результаты современных исследований в области проектной деятельности. УК-1.1.1, УК-1.1.2, УК-1.2.1, УК-1.2.2, УК-1.3.1,  ОПК-1.1.1, ОПК-1.2.1, ОПК-3.1.1, ОПК-3.2.1.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Управление процессом разработки научного проекта. УК-1.1.1, УК-1.1.2, УК-1.2.1, УК-1.2.2, УК-1.3.1, УК-1.3.2, ОПК-1.1.1, ОПК-1.2.1, ОПК-1.3.1, ОПК-3.1.1, ОПК-3.2.1, ОПК-3.3.1.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851"/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Особенности управления проектами в НИР. УК-1.1.2, УК-1.2.1, УК-1.2.2, УК-1.3.1, ОПК-1.1.1, ОПК-1.2.1, ОПК-1.3.1, ОПК-3.1.1, ОПК-3.2.1, ОПК-3.3.1.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Понятие риска и неопределенности в проведении научного исследования. УК-1.1.1, УК-1.1.2, УК-1.2.1, УК-1.2.2, ОПК-1.1.1, ОПК-3.1.1.</w:t>
      </w:r>
    </w:p>
    <w:p w:rsidR="00146096" w:rsidRPr="002F128F" w:rsidRDefault="00146096" w:rsidP="00146096">
      <w:pPr>
        <w:numPr>
          <w:ilvl w:val="0"/>
          <w:numId w:val="4"/>
        </w:numPr>
        <w:tabs>
          <w:tab w:val="left" w:pos="1134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Цели научного проекта. УК-1.1.1, УК-1.1.2, УК-1.2.1, УК-1.3.1, УК-1.3.2, ОПК-1.1.1, ОПК-3.1.1.</w:t>
      </w:r>
    </w:p>
    <w:p w:rsidR="00146096" w:rsidRPr="002F128F" w:rsidRDefault="00146096" w:rsidP="00146096">
      <w:pPr>
        <w:pStyle w:val="a7"/>
        <w:spacing w:before="240" w:after="120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2F128F">
        <w:rPr>
          <w:rFonts w:ascii="Times New Roman" w:hAnsi="Times New Roman"/>
          <w:bCs/>
          <w:iCs/>
          <w:sz w:val="28"/>
          <w:szCs w:val="28"/>
          <w:u w:val="single"/>
        </w:rPr>
        <w:t>Перечень вопросов к зачету</w:t>
      </w:r>
    </w:p>
    <w:p w:rsidR="00146096" w:rsidRPr="002F128F" w:rsidRDefault="00146096" w:rsidP="00146096">
      <w:pPr>
        <w:pStyle w:val="a7"/>
        <w:tabs>
          <w:tab w:val="left" w:pos="0"/>
        </w:tabs>
        <w:spacing w:line="360" w:lineRule="auto"/>
        <w:ind w:left="0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F128F">
        <w:rPr>
          <w:rFonts w:ascii="Times New Roman" w:hAnsi="Times New Roman"/>
          <w:bCs/>
          <w:iCs/>
          <w:sz w:val="28"/>
          <w:szCs w:val="28"/>
        </w:rPr>
        <w:t>Для очной формы обучения (3 семестр/ 2 курс)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Содержание этапов выполнения НИР в области проектного управления. УК-1.1.1, УК-1.1.2, ОПК-1.1.1, ОПК-3.1.1.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Средства и методы проведения научных исследований. УК-1.1.1, УК-1.1.2, УК-1.2.1, УК-1.2.2, УК-1.3.1, УК-1.3.2, ОПК-1.1.1, ОПК-1.2.1, ОПК-3.1.1, ОПК-3.2.1.</w:t>
      </w:r>
    </w:p>
    <w:p w:rsidR="00146096" w:rsidRPr="002F128F" w:rsidRDefault="00146096" w:rsidP="00146096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Виды НИР. УК-1.1.1, УК-1.1.2, ОПК-1.1.1, ОПК-3.1.1.</w:t>
      </w:r>
    </w:p>
    <w:p w:rsidR="00146096" w:rsidRPr="002F128F" w:rsidRDefault="00146096" w:rsidP="00146096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 xml:space="preserve">Информационное обеспечение </w:t>
      </w:r>
      <w:proofErr w:type="gramStart"/>
      <w:r w:rsidRPr="002F128F">
        <w:rPr>
          <w:rFonts w:eastAsia="Calibri"/>
          <w:sz w:val="28"/>
          <w:szCs w:val="28"/>
        </w:rPr>
        <w:t>прикладной</w:t>
      </w:r>
      <w:proofErr w:type="gramEnd"/>
      <w:r w:rsidRPr="002F128F">
        <w:rPr>
          <w:rFonts w:eastAsia="Calibri"/>
          <w:sz w:val="28"/>
          <w:szCs w:val="28"/>
        </w:rPr>
        <w:t xml:space="preserve"> НИР. УК-1.1.2, УК-1.2.1, УК-1.2.2, УК-1.3.1, ОПК-1.1.1, ОПК-1.2.1, ОПК-3.1.1, ОПК-3.2.1.</w:t>
      </w:r>
    </w:p>
    <w:p w:rsidR="00146096" w:rsidRPr="002F128F" w:rsidRDefault="00146096" w:rsidP="00146096">
      <w:pPr>
        <w:numPr>
          <w:ilvl w:val="0"/>
          <w:numId w:val="5"/>
        </w:numPr>
        <w:tabs>
          <w:tab w:val="left" w:pos="709"/>
        </w:tabs>
        <w:ind w:left="709" w:hanging="709"/>
        <w:jc w:val="both"/>
        <w:rPr>
          <w:rFonts w:eastAsia="Calibri"/>
          <w:sz w:val="28"/>
          <w:szCs w:val="28"/>
        </w:rPr>
      </w:pPr>
      <w:r w:rsidRPr="002F128F">
        <w:rPr>
          <w:rFonts w:eastAsia="Calibri"/>
          <w:sz w:val="28"/>
          <w:szCs w:val="28"/>
        </w:rPr>
        <w:t>Специфика региональных научных исследований. УК-1.1.1, УК-1.1.2, УК-1.2.1, УК-1.2.2, УК-1.3.1, УК-1.3.2, ОПК-1.1.1, ОПК-1.2.1, ОПК-3.1.1, ОПК-3.2.1.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Современная нормативная база обеспечения безопасности производств в области экологической безопасности. УК-1.1.2, УК-1.2.1, УК-1.2.2, ОПК-1.1.1, ОПК-1.2.1, ОПК-3.1.1, ОПК-3.2.1.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lastRenderedPageBreak/>
        <w:t>Требования норм безопасности при проектировании средств защиты окружающей среды. УК-1.1.1, УК-1.1.2, УК-1.2.1, УК-1.2.2, УК-1.3.2, ОПК-1.1.1, ОПК-1.2.1, ОПК-3.1.1, ОПК-3.2.1.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Обработка и представление результатов научных исследований. УК-1.1.1, УК-1.1.2, УК-1.2.1, УК-1.2.2, УК-1.3.1,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Обработка информации в процессе научного исследования. УК-1.1.1, УК-1.1.2, УК-1.2.1, УК-1.2.2, УК-1.3.1, УК-1.3.2,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Разработка гипотезы исследования. УК-1.1.1, УК-1.1.2, УК-1.2.1, УК-1.2.2, УК-1.3.1, УК-1.3.2,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Определение методики исследования. УК-1.1.2, УК-1.2.1, УК-1.2.2, УК-1.3.1,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Методология теоретического и экспериментального исследования. УК-1.1.2, УК-1.2.1, УК-1.2.2, УК-1.3.1, УК-1.3.2,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Анализ теоретико-экспериментальных исследований и формулировка выводов. УК-1.1.1, УК-1.1.2, УК-1.2.1, УК-1.2.2, УК-1.3.1, УК-1.3.2,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Литературная обработка научного исследования. УК-1.1.2, ОПК-1.1.1, ОПК-1.2.1, ОПК-1.3.1, ОПК-3.1.1, ОПК-3.2.1, ОПК-3.3.1.</w:t>
      </w:r>
    </w:p>
    <w:p w:rsidR="00146096" w:rsidRPr="002F128F" w:rsidRDefault="00146096" w:rsidP="00146096">
      <w:pPr>
        <w:pStyle w:val="a7"/>
        <w:numPr>
          <w:ilvl w:val="0"/>
          <w:numId w:val="5"/>
        </w:numPr>
        <w:tabs>
          <w:tab w:val="left" w:pos="709"/>
        </w:tabs>
        <w:ind w:left="709" w:hanging="709"/>
        <w:rPr>
          <w:rFonts w:ascii="Times New Roman" w:hAnsi="Times New Roman"/>
          <w:sz w:val="28"/>
          <w:szCs w:val="28"/>
        </w:rPr>
      </w:pPr>
      <w:r w:rsidRPr="002F128F">
        <w:rPr>
          <w:rFonts w:ascii="Times New Roman" w:hAnsi="Times New Roman"/>
          <w:sz w:val="28"/>
          <w:szCs w:val="28"/>
        </w:rPr>
        <w:t>Завершение научного исследования и внедрение его результатов. УК-1.1.1, УК-1.1.2, УК-1.2.1, УК-1.2.2, УК-1.3.1, УК-1.3.2, ОПК-1.1.1, ОПК-1.2.1, ОПК-1.3.1, ОПК-3.1.1, ОПК-3.2.1, ОПК-3.3.1.</w:t>
      </w:r>
    </w:p>
    <w:p w:rsidR="00146096" w:rsidRPr="004A5889" w:rsidRDefault="00146096" w:rsidP="00146096">
      <w:pPr>
        <w:tabs>
          <w:tab w:val="left" w:pos="0"/>
          <w:tab w:val="left" w:pos="1134"/>
        </w:tabs>
        <w:spacing w:before="360" w:after="120"/>
        <w:ind w:firstLine="709"/>
        <w:jc w:val="both"/>
        <w:rPr>
          <w:b/>
          <w:bCs/>
          <w:iCs/>
          <w:sz w:val="28"/>
          <w:szCs w:val="28"/>
        </w:rPr>
      </w:pPr>
      <w:r w:rsidRPr="004A5889">
        <w:rPr>
          <w:b/>
          <w:bCs/>
          <w:iCs/>
          <w:sz w:val="28"/>
          <w:szCs w:val="28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146096" w:rsidRPr="004A5889" w:rsidRDefault="00146096" w:rsidP="0014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:rsidR="00146096" w:rsidRPr="004A5889" w:rsidRDefault="00146096" w:rsidP="0014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:rsidR="00146096" w:rsidRPr="004A5889" w:rsidRDefault="00146096" w:rsidP="0014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146096" w:rsidRDefault="00146096" w:rsidP="0014609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5889">
        <w:rPr>
          <w:sz w:val="28"/>
          <w:szCs w:val="28"/>
        </w:rPr>
        <w:t xml:space="preserve">Показатели, критерии и шкала оценивания </w:t>
      </w:r>
      <w:r>
        <w:rPr>
          <w:sz w:val="28"/>
          <w:szCs w:val="28"/>
        </w:rPr>
        <w:t>отчета</w:t>
      </w:r>
      <w:r w:rsidRPr="004A5889">
        <w:rPr>
          <w:sz w:val="28"/>
          <w:szCs w:val="28"/>
        </w:rPr>
        <w:t xml:space="preserve"> по практике </w:t>
      </w:r>
      <w:r>
        <w:rPr>
          <w:sz w:val="28"/>
          <w:szCs w:val="28"/>
        </w:rPr>
        <w:t>приведены</w:t>
      </w:r>
      <w:r w:rsidRPr="004A5889">
        <w:rPr>
          <w:sz w:val="28"/>
          <w:szCs w:val="28"/>
        </w:rPr>
        <w:t xml:space="preserve"> в  таблице 3.</w:t>
      </w:r>
    </w:p>
    <w:p w:rsidR="00146096" w:rsidRPr="004A5889" w:rsidRDefault="00146096" w:rsidP="0014609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46096" w:rsidRPr="004A5889" w:rsidRDefault="00146096" w:rsidP="00146096">
      <w:pPr>
        <w:pStyle w:val="a7"/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 xml:space="preserve">Т а б л и </w:t>
      </w:r>
      <w:proofErr w:type="gramStart"/>
      <w:r w:rsidRPr="004A5889">
        <w:rPr>
          <w:rFonts w:ascii="Times New Roman" w:hAnsi="Times New Roman"/>
          <w:bCs/>
          <w:iCs/>
          <w:sz w:val="28"/>
          <w:szCs w:val="28"/>
        </w:rPr>
        <w:t>ц</w:t>
      </w:r>
      <w:proofErr w:type="gramEnd"/>
      <w:r w:rsidRPr="004A5889">
        <w:rPr>
          <w:rFonts w:ascii="Times New Roman" w:hAnsi="Times New Roman"/>
          <w:bCs/>
          <w:iCs/>
          <w:sz w:val="28"/>
          <w:szCs w:val="28"/>
        </w:rPr>
        <w:t xml:space="preserve"> а  3</w:t>
      </w:r>
    </w:p>
    <w:p w:rsidR="00146096" w:rsidRDefault="00146096" w:rsidP="00146096">
      <w:pPr>
        <w:pStyle w:val="a7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>Для</w:t>
      </w:r>
      <w:r>
        <w:rPr>
          <w:rFonts w:ascii="Times New Roman" w:hAnsi="Times New Roman"/>
          <w:bCs/>
          <w:iCs/>
          <w:sz w:val="28"/>
          <w:szCs w:val="28"/>
        </w:rPr>
        <w:t xml:space="preserve"> очной формы обучения (2 </w:t>
      </w:r>
      <w:r w:rsidRPr="004A5889">
        <w:rPr>
          <w:rFonts w:ascii="Times New Roman" w:hAnsi="Times New Roman"/>
          <w:bCs/>
          <w:iCs/>
          <w:sz w:val="28"/>
          <w:szCs w:val="28"/>
        </w:rPr>
        <w:t>семестр/</w:t>
      </w:r>
      <w:r>
        <w:rPr>
          <w:rFonts w:ascii="Times New Roman" w:hAnsi="Times New Roman"/>
          <w:bCs/>
          <w:iCs/>
          <w:sz w:val="28"/>
          <w:szCs w:val="28"/>
        </w:rPr>
        <w:t xml:space="preserve"> 1 </w:t>
      </w:r>
      <w:r w:rsidRPr="004A5889">
        <w:rPr>
          <w:rFonts w:ascii="Times New Roman" w:hAnsi="Times New Roman"/>
          <w:bCs/>
          <w:iCs/>
          <w:sz w:val="28"/>
          <w:szCs w:val="28"/>
        </w:rPr>
        <w:t>курс)</w:t>
      </w:r>
    </w:p>
    <w:p w:rsidR="00146096" w:rsidRDefault="00146096" w:rsidP="00146096">
      <w:pPr>
        <w:pStyle w:val="a7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>Для</w:t>
      </w:r>
      <w:r>
        <w:rPr>
          <w:rFonts w:ascii="Times New Roman" w:hAnsi="Times New Roman"/>
          <w:bCs/>
          <w:iCs/>
          <w:sz w:val="28"/>
          <w:szCs w:val="28"/>
        </w:rPr>
        <w:t xml:space="preserve"> очной формы обучения (3 </w:t>
      </w:r>
      <w:r w:rsidRPr="004A5889">
        <w:rPr>
          <w:rFonts w:ascii="Times New Roman" w:hAnsi="Times New Roman"/>
          <w:bCs/>
          <w:iCs/>
          <w:sz w:val="28"/>
          <w:szCs w:val="28"/>
        </w:rPr>
        <w:t>семестр/</w:t>
      </w:r>
      <w:r>
        <w:rPr>
          <w:rFonts w:ascii="Times New Roman" w:hAnsi="Times New Roman"/>
          <w:bCs/>
          <w:iCs/>
          <w:sz w:val="28"/>
          <w:szCs w:val="28"/>
        </w:rPr>
        <w:t xml:space="preserve"> 2 </w:t>
      </w:r>
      <w:r w:rsidRPr="004A5889">
        <w:rPr>
          <w:rFonts w:ascii="Times New Roman" w:hAnsi="Times New Roman"/>
          <w:bCs/>
          <w:iCs/>
          <w:sz w:val="28"/>
          <w:szCs w:val="28"/>
        </w:rPr>
        <w:t>курс)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13"/>
        <w:gridCol w:w="1985"/>
        <w:gridCol w:w="2268"/>
        <w:gridCol w:w="1626"/>
      </w:tblGrid>
      <w:tr w:rsidR="00146096" w:rsidRPr="00E75A17" w:rsidTr="0075634E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bookmarkStart w:id="1" w:name="_Hlk68177318"/>
            <w:r w:rsidRPr="00E75A17">
              <w:rPr>
                <w:b/>
              </w:rPr>
              <w:lastRenderedPageBreak/>
              <w:t>№</w:t>
            </w:r>
          </w:p>
          <w:p w:rsidR="00146096" w:rsidRPr="00E75A17" w:rsidRDefault="00146096" w:rsidP="0075634E">
            <w:pPr>
              <w:jc w:val="center"/>
              <w:rPr>
                <w:b/>
              </w:rPr>
            </w:pPr>
            <w:proofErr w:type="gramStart"/>
            <w:r w:rsidRPr="00E75A17">
              <w:rPr>
                <w:b/>
              </w:rPr>
              <w:t>п</w:t>
            </w:r>
            <w:proofErr w:type="gramEnd"/>
            <w:r w:rsidRPr="00E75A17">
              <w:rPr>
                <w:b/>
              </w:rPr>
              <w:t>/п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>Показатель</w:t>
            </w:r>
          </w:p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 xml:space="preserve"> оценивания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 xml:space="preserve">Критерии </w:t>
            </w:r>
          </w:p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>оценивания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>Шкала оценивания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  <w:r w:rsidRPr="00E75A17"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  <w:r w:rsidRPr="00E75A17">
              <w:rPr>
                <w:iCs/>
                <w:snapToGrid w:val="0"/>
              </w:rPr>
              <w:t>Отчет по практике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Полнота раскрытия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Раскрыта полностью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40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Раскрыта частично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30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Тема не раскрыта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Оформление отчета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20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Частично 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Не соответствует требованиям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Срок сдачи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proofErr w:type="gramStart"/>
            <w:r w:rsidRPr="00E75A17">
              <w:rPr>
                <w:bCs/>
              </w:rPr>
              <w:t>Сдан в срок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20</w:t>
            </w:r>
          </w:p>
        </w:tc>
      </w:tr>
      <w:tr w:rsidR="00146096" w:rsidRPr="00E75A17" w:rsidTr="0075634E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proofErr w:type="gramStart"/>
            <w:r w:rsidRPr="00E75A17">
              <w:rPr>
                <w:bCs/>
              </w:rPr>
              <w:t>Сдан</w:t>
            </w:r>
            <w:proofErr w:type="gramEnd"/>
            <w:r w:rsidRPr="00E75A17">
              <w:rPr>
                <w:bCs/>
              </w:rPr>
              <w:t xml:space="preserve"> после срока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Cs/>
              </w:rPr>
            </w:pPr>
            <w:r w:rsidRPr="00E75A17">
              <w:rPr>
                <w:bCs/>
              </w:rPr>
              <w:t>10</w:t>
            </w:r>
          </w:p>
        </w:tc>
      </w:tr>
      <w:tr w:rsidR="00146096" w:rsidRPr="00E75A17" w:rsidTr="0075634E">
        <w:trPr>
          <w:jc w:val="center"/>
        </w:trPr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E75A17" w:rsidRDefault="00146096" w:rsidP="0075634E">
            <w:pPr>
              <w:rPr>
                <w:b/>
              </w:rPr>
            </w:pPr>
            <w:r w:rsidRPr="00E75A17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E75A17" w:rsidRDefault="00146096" w:rsidP="0075634E">
            <w:pPr>
              <w:jc w:val="center"/>
              <w:rPr>
                <w:b/>
              </w:rPr>
            </w:pPr>
            <w:r w:rsidRPr="00E75A17">
              <w:rPr>
                <w:b/>
              </w:rPr>
              <w:t>70</w:t>
            </w:r>
          </w:p>
        </w:tc>
      </w:tr>
      <w:bookmarkEnd w:id="1"/>
    </w:tbl>
    <w:p w:rsidR="00146096" w:rsidRPr="004A5889" w:rsidRDefault="00146096" w:rsidP="00146096">
      <w:pPr>
        <w:pStyle w:val="a7"/>
        <w:tabs>
          <w:tab w:val="left" w:pos="0"/>
        </w:tabs>
        <w:spacing w:before="12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46096" w:rsidRPr="00E75A17" w:rsidRDefault="00146096" w:rsidP="00146096">
      <w:pPr>
        <w:tabs>
          <w:tab w:val="left" w:pos="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E75A17">
        <w:rPr>
          <w:b/>
          <w:bCs/>
          <w:sz w:val="28"/>
          <w:szCs w:val="28"/>
        </w:rPr>
        <w:t>4. Методические материалы, определяющие процедуры оценивания индикаторов достижения компетенций</w:t>
      </w:r>
    </w:p>
    <w:p w:rsidR="00146096" w:rsidRDefault="00146096" w:rsidP="0014609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5A17">
        <w:rPr>
          <w:bCs/>
          <w:sz w:val="28"/>
          <w:szCs w:val="28"/>
        </w:rPr>
        <w:t>Процедура оценивания индикаторов достижения компетенций представлена в таблицах 4</w:t>
      </w:r>
      <w:r>
        <w:rPr>
          <w:bCs/>
          <w:sz w:val="28"/>
          <w:szCs w:val="28"/>
        </w:rPr>
        <w:t>.</w:t>
      </w:r>
    </w:p>
    <w:p w:rsidR="00146096" w:rsidRPr="00E75A17" w:rsidRDefault="00146096" w:rsidP="0014609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146096" w:rsidRDefault="00146096" w:rsidP="0014609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E75A17">
        <w:rPr>
          <w:b/>
          <w:sz w:val="28"/>
          <w:szCs w:val="28"/>
        </w:rPr>
        <w:t>Формирование рейтинговой оценки по практике</w:t>
      </w:r>
    </w:p>
    <w:p w:rsidR="00146096" w:rsidRPr="00E75A17" w:rsidRDefault="00146096" w:rsidP="00146096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146096" w:rsidRPr="00E75A17" w:rsidRDefault="00146096" w:rsidP="00146096">
      <w:pPr>
        <w:pStyle w:val="a7"/>
        <w:tabs>
          <w:tab w:val="left" w:pos="0"/>
        </w:tabs>
        <w:ind w:left="0" w:firstLine="0"/>
        <w:rPr>
          <w:rFonts w:ascii="Times New Roman" w:hAnsi="Times New Roman"/>
          <w:bCs/>
          <w:iCs/>
          <w:sz w:val="28"/>
          <w:szCs w:val="28"/>
        </w:rPr>
      </w:pPr>
      <w:r w:rsidRPr="00E75A17">
        <w:rPr>
          <w:rFonts w:ascii="Times New Roman" w:hAnsi="Times New Roman"/>
          <w:bCs/>
          <w:iCs/>
          <w:sz w:val="28"/>
          <w:szCs w:val="28"/>
        </w:rPr>
        <w:t xml:space="preserve">Т а б л и </w:t>
      </w:r>
      <w:proofErr w:type="gramStart"/>
      <w:r w:rsidRPr="00E75A17">
        <w:rPr>
          <w:rFonts w:ascii="Times New Roman" w:hAnsi="Times New Roman"/>
          <w:bCs/>
          <w:iCs/>
          <w:sz w:val="28"/>
          <w:szCs w:val="28"/>
        </w:rPr>
        <w:t>ц</w:t>
      </w:r>
      <w:proofErr w:type="gramEnd"/>
      <w:r w:rsidRPr="00E75A17">
        <w:rPr>
          <w:rFonts w:ascii="Times New Roman" w:hAnsi="Times New Roman"/>
          <w:bCs/>
          <w:iCs/>
          <w:sz w:val="28"/>
          <w:szCs w:val="28"/>
        </w:rPr>
        <w:t xml:space="preserve"> а  4</w:t>
      </w:r>
    </w:p>
    <w:p w:rsidR="00146096" w:rsidRDefault="00146096" w:rsidP="00146096">
      <w:pPr>
        <w:pStyle w:val="a7"/>
        <w:tabs>
          <w:tab w:val="left" w:pos="0"/>
        </w:tabs>
        <w:spacing w:after="120"/>
        <w:ind w:left="0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E75A17">
        <w:rPr>
          <w:rFonts w:ascii="Times New Roman" w:hAnsi="Times New Roman"/>
          <w:bCs/>
          <w:iCs/>
          <w:sz w:val="28"/>
          <w:szCs w:val="28"/>
        </w:rPr>
        <w:t>Для очной формы обучения (2 семестр/ 1 курс)</w:t>
      </w:r>
    </w:p>
    <w:p w:rsidR="00146096" w:rsidRDefault="00146096" w:rsidP="00146096">
      <w:pPr>
        <w:pStyle w:val="a7"/>
        <w:tabs>
          <w:tab w:val="left" w:pos="0"/>
        </w:tabs>
        <w:spacing w:before="120" w:after="120"/>
        <w:ind w:left="0" w:firstLine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A5889">
        <w:rPr>
          <w:rFonts w:ascii="Times New Roman" w:hAnsi="Times New Roman"/>
          <w:bCs/>
          <w:iCs/>
          <w:sz w:val="28"/>
          <w:szCs w:val="28"/>
        </w:rPr>
        <w:t>Для</w:t>
      </w:r>
      <w:r>
        <w:rPr>
          <w:rFonts w:ascii="Times New Roman" w:hAnsi="Times New Roman"/>
          <w:bCs/>
          <w:iCs/>
          <w:sz w:val="28"/>
          <w:szCs w:val="28"/>
        </w:rPr>
        <w:t xml:space="preserve"> очной формы обучения (3 </w:t>
      </w:r>
      <w:r w:rsidRPr="004A5889">
        <w:rPr>
          <w:rFonts w:ascii="Times New Roman" w:hAnsi="Times New Roman"/>
          <w:bCs/>
          <w:iCs/>
          <w:sz w:val="28"/>
          <w:szCs w:val="28"/>
        </w:rPr>
        <w:t>семестр/</w:t>
      </w:r>
      <w:r>
        <w:rPr>
          <w:rFonts w:ascii="Times New Roman" w:hAnsi="Times New Roman"/>
          <w:bCs/>
          <w:iCs/>
          <w:sz w:val="28"/>
          <w:szCs w:val="28"/>
        </w:rPr>
        <w:t xml:space="preserve"> 2 </w:t>
      </w:r>
      <w:r w:rsidRPr="004A5889">
        <w:rPr>
          <w:rFonts w:ascii="Times New Roman" w:hAnsi="Times New Roman"/>
          <w:bCs/>
          <w:iCs/>
          <w:sz w:val="28"/>
          <w:szCs w:val="28"/>
        </w:rPr>
        <w:t>курс)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1737"/>
        <w:gridCol w:w="1856"/>
        <w:gridCol w:w="3888"/>
      </w:tblGrid>
      <w:tr w:rsidR="00146096" w:rsidRPr="00467C00" w:rsidTr="0075634E">
        <w:trPr>
          <w:tblHeader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bookmarkStart w:id="2" w:name="_Hlk68177483"/>
            <w:r w:rsidRPr="00467C00">
              <w:rPr>
                <w:b/>
                <w:bCs/>
              </w:rPr>
              <w:t>Вид контроля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  <w:iCs/>
                <w:snapToGrid w:val="0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Процедура</w:t>
            </w:r>
          </w:p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оценивания</w:t>
            </w:r>
          </w:p>
        </w:tc>
      </w:tr>
      <w:tr w:rsidR="00146096" w:rsidRPr="00467C00" w:rsidTr="0075634E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96" w:rsidRPr="00467C00" w:rsidRDefault="00146096" w:rsidP="0075634E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>1. Текущий контроль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Cs/>
                <w:iCs/>
              </w:rPr>
            </w:pPr>
            <w:r w:rsidRPr="00467C00">
              <w:rPr>
                <w:bCs/>
                <w:iCs/>
              </w:rPr>
              <w:t>Отчет о практике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70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Количество баллов определяется в соответствии с таблицей 3</w:t>
            </w:r>
          </w:p>
          <w:p w:rsidR="00146096" w:rsidRPr="00467C00" w:rsidRDefault="00146096" w:rsidP="0075634E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Допуск к зачету</w:t>
            </w:r>
            <w:r>
              <w:rPr>
                <w:bCs/>
              </w:rPr>
              <w:t xml:space="preserve"> </w:t>
            </w:r>
            <w:r w:rsidRPr="00467C00">
              <w:rPr>
                <w:bCs/>
              </w:rPr>
              <w:sym w:font="Symbol" w:char="F0B3"/>
            </w:r>
            <w:r w:rsidRPr="00467C00">
              <w:rPr>
                <w:bCs/>
              </w:rPr>
              <w:t xml:space="preserve"> 50 баллов</w:t>
            </w:r>
          </w:p>
        </w:tc>
      </w:tr>
      <w:tr w:rsidR="00146096" w:rsidRPr="00467C00" w:rsidTr="0075634E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>2. Промежуточная</w:t>
            </w:r>
          </w:p>
          <w:p w:rsidR="00146096" w:rsidRPr="00467C00" w:rsidRDefault="00146096" w:rsidP="0075634E">
            <w:pPr>
              <w:rPr>
                <w:b/>
                <w:bCs/>
              </w:rPr>
            </w:pPr>
            <w:r w:rsidRPr="00467C00">
              <w:rPr>
                <w:b/>
                <w:bCs/>
              </w:rPr>
              <w:t xml:space="preserve">    аттестация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Перечень</w:t>
            </w:r>
          </w:p>
          <w:p w:rsidR="00146096" w:rsidRPr="00467C00" w:rsidRDefault="00146096" w:rsidP="0075634E">
            <w:pPr>
              <w:jc w:val="center"/>
              <w:rPr>
                <w:bCs/>
              </w:rPr>
            </w:pPr>
            <w:r w:rsidRPr="00467C00">
              <w:rPr>
                <w:bCs/>
              </w:rPr>
              <w:t>вопросов</w:t>
            </w:r>
          </w:p>
          <w:p w:rsidR="00146096" w:rsidRPr="00467C00" w:rsidRDefault="00146096" w:rsidP="0075634E">
            <w:pPr>
              <w:jc w:val="center"/>
              <w:rPr>
                <w:bCs/>
              </w:rPr>
            </w:pPr>
            <w:r w:rsidRPr="00467C00">
              <w:rPr>
                <w:bCs/>
              </w:rPr>
              <w:t xml:space="preserve">к зачету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30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146096">
            <w:pPr>
              <w:numPr>
                <w:ilvl w:val="0"/>
                <w:numId w:val="2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полные ответы на вопросы – 25…30 баллов;</w:t>
            </w:r>
          </w:p>
          <w:p w:rsidR="00146096" w:rsidRPr="00467C00" w:rsidRDefault="00146096" w:rsidP="00146096">
            <w:pPr>
              <w:numPr>
                <w:ilvl w:val="0"/>
                <w:numId w:val="2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достаточно полные ответы на вопросы – 20…24 балла;</w:t>
            </w:r>
          </w:p>
          <w:p w:rsidR="00146096" w:rsidRPr="00467C00" w:rsidRDefault="00146096" w:rsidP="00146096">
            <w:pPr>
              <w:numPr>
                <w:ilvl w:val="0"/>
                <w:numId w:val="2"/>
              </w:numPr>
              <w:tabs>
                <w:tab w:val="left" w:pos="263"/>
              </w:tabs>
              <w:ind w:left="-34" w:firstLine="0"/>
              <w:contextualSpacing/>
              <w:jc w:val="both"/>
              <w:rPr>
                <w:rFonts w:eastAsia="Calibri"/>
              </w:rPr>
            </w:pPr>
            <w:r w:rsidRPr="00467C00">
              <w:rPr>
                <w:rFonts w:eastAsia="Calibri"/>
              </w:rPr>
              <w:t>получены неполные ответы на вопросы или часть вопросов – 11…19 баллов;</w:t>
            </w:r>
          </w:p>
          <w:p w:rsidR="00146096" w:rsidRPr="00467C00" w:rsidRDefault="00146096" w:rsidP="0075634E">
            <w:pPr>
              <w:tabs>
                <w:tab w:val="left" w:pos="263"/>
              </w:tabs>
              <w:ind w:left="-34"/>
            </w:pPr>
            <w:r w:rsidRPr="00467C00">
              <w:t xml:space="preserve">не получены ответы на вопросы или вопросы не раскрыты – 0…10 </w:t>
            </w:r>
            <w:r w:rsidRPr="00467C00">
              <w:lastRenderedPageBreak/>
              <w:t>баллов.</w:t>
            </w:r>
          </w:p>
        </w:tc>
      </w:tr>
      <w:tr w:rsidR="00146096" w:rsidRPr="00467C00" w:rsidTr="0075634E">
        <w:trPr>
          <w:trHeight w:val="178"/>
          <w:jc w:val="center"/>
        </w:trPr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right"/>
              <w:rPr>
                <w:b/>
                <w:bCs/>
              </w:rPr>
            </w:pPr>
            <w:r w:rsidRPr="00467C0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jc w:val="center"/>
              <w:rPr>
                <w:b/>
                <w:bCs/>
              </w:rPr>
            </w:pPr>
            <w:r w:rsidRPr="00467C00">
              <w:rPr>
                <w:b/>
                <w:bCs/>
              </w:rPr>
              <w:t>100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467C00" w:rsidRDefault="00146096" w:rsidP="0075634E">
            <w:pPr>
              <w:jc w:val="center"/>
              <w:rPr>
                <w:bCs/>
              </w:rPr>
            </w:pPr>
          </w:p>
        </w:tc>
      </w:tr>
      <w:tr w:rsidR="00146096" w:rsidRPr="00467C00" w:rsidTr="0075634E">
        <w:trPr>
          <w:trHeight w:val="75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96" w:rsidRPr="00467C00" w:rsidRDefault="00146096" w:rsidP="0075634E">
            <w:pPr>
              <w:rPr>
                <w:bCs/>
              </w:rPr>
            </w:pPr>
            <w:r w:rsidRPr="00467C00">
              <w:rPr>
                <w:b/>
                <w:bCs/>
              </w:rPr>
              <w:t>3. Итоговая оценка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96" w:rsidRPr="00467C00" w:rsidRDefault="00146096" w:rsidP="0075634E">
            <w:pPr>
              <w:rPr>
                <w:bCs/>
              </w:rPr>
            </w:pPr>
            <w:r w:rsidRPr="00467C00">
              <w:rPr>
                <w:bCs/>
              </w:rPr>
              <w:t>«зачтено» - 70-100 баллов</w:t>
            </w:r>
          </w:p>
          <w:p w:rsidR="00146096" w:rsidRPr="00467C00" w:rsidRDefault="00146096" w:rsidP="0075634E">
            <w:pPr>
              <w:rPr>
                <w:bCs/>
              </w:rPr>
            </w:pPr>
            <w:r w:rsidRPr="00467C00">
              <w:rPr>
                <w:bCs/>
              </w:rPr>
              <w:t>«не зачтено» - менее 59 баллов (вкл.)</w:t>
            </w:r>
          </w:p>
        </w:tc>
      </w:tr>
      <w:bookmarkEnd w:id="2"/>
    </w:tbl>
    <w:p w:rsidR="00146096" w:rsidRDefault="00146096" w:rsidP="00146096">
      <w:pPr>
        <w:tabs>
          <w:tab w:val="left" w:pos="0"/>
        </w:tabs>
        <w:ind w:firstLine="709"/>
        <w:jc w:val="both"/>
        <w:rPr>
          <w:bCs/>
        </w:rPr>
      </w:pPr>
    </w:p>
    <w:p w:rsidR="00146096" w:rsidRDefault="00146096" w:rsidP="0014609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75A17">
        <w:rPr>
          <w:bCs/>
          <w:sz w:val="28"/>
          <w:szCs w:val="28"/>
        </w:rPr>
        <w:t xml:space="preserve">Процедура проведения зачета осуществляется в форме устного ответа на вопросы билета. </w:t>
      </w:r>
      <w:proofErr w:type="gramStart"/>
      <w:r w:rsidRPr="00E75A17">
        <w:rPr>
          <w:bCs/>
          <w:sz w:val="28"/>
          <w:szCs w:val="28"/>
        </w:rPr>
        <w:t>Билет на зачет содержит вопросы (из перечня вопросов промежуточной аттестации п.2.</w:t>
      </w:r>
      <w:proofErr w:type="gramEnd"/>
    </w:p>
    <w:p w:rsidR="00146096" w:rsidRPr="00E75A17" w:rsidRDefault="00146096" w:rsidP="0014609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146096" w:rsidRPr="00E222D0" w:rsidRDefault="00146096" w:rsidP="00146096">
      <w:pPr>
        <w:tabs>
          <w:tab w:val="left" w:pos="0"/>
        </w:tabs>
        <w:ind w:firstLine="709"/>
        <w:jc w:val="both"/>
        <w:rPr>
          <w:bCs/>
          <w:sz w:val="16"/>
          <w:szCs w:val="16"/>
          <w:vertAlign w:val="subscript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085DA8" w:rsidRPr="006940E4" w:rsidTr="00CA62D9">
        <w:tc>
          <w:tcPr>
            <w:tcW w:w="4111" w:type="dxa"/>
            <w:vAlign w:val="center"/>
          </w:tcPr>
          <w:p w:rsidR="00085DA8" w:rsidRDefault="00085DA8" w:rsidP="00CA62D9">
            <w:pPr>
              <w:tabs>
                <w:tab w:val="left" w:pos="851"/>
              </w:tabs>
              <w:jc w:val="center"/>
            </w:pPr>
          </w:p>
          <w:p w:rsidR="00085DA8" w:rsidRDefault="00085DA8" w:rsidP="00CA62D9">
            <w:pPr>
              <w:tabs>
                <w:tab w:val="left" w:pos="851"/>
              </w:tabs>
              <w:jc w:val="center"/>
            </w:pPr>
          </w:p>
          <w:p w:rsidR="00085DA8" w:rsidRDefault="00085DA8" w:rsidP="00CA62D9">
            <w:pPr>
              <w:tabs>
                <w:tab w:val="left" w:pos="851"/>
              </w:tabs>
              <w:jc w:val="center"/>
            </w:pPr>
          </w:p>
          <w:p w:rsidR="00085DA8" w:rsidRPr="006940E4" w:rsidRDefault="00085DA8" w:rsidP="00CA62D9">
            <w:pPr>
              <w:tabs>
                <w:tab w:val="left" w:pos="851"/>
              </w:tabs>
            </w:pPr>
            <w:r w:rsidRPr="006940E4">
              <w:t>Разработчик рабочей программы,</w:t>
            </w:r>
          </w:p>
          <w:p w:rsidR="00085DA8" w:rsidRDefault="00085DA8" w:rsidP="00CA62D9">
            <w:pPr>
              <w:tabs>
                <w:tab w:val="left" w:pos="851"/>
              </w:tabs>
            </w:pPr>
            <w:r>
              <w:t>профессор,</w:t>
            </w:r>
          </w:p>
          <w:p w:rsidR="00085DA8" w:rsidRPr="006940E4" w:rsidRDefault="00085DA8" w:rsidP="00CA62D9">
            <w:pPr>
              <w:tabs>
                <w:tab w:val="left" w:pos="851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085DA8" w:rsidRPr="006940E4" w:rsidRDefault="00085DA8" w:rsidP="00CA62D9">
            <w:pPr>
              <w:tabs>
                <w:tab w:val="left" w:pos="851"/>
              </w:tabs>
              <w:ind w:firstLine="318"/>
              <w:jc w:val="center"/>
            </w:pPr>
            <w:r w:rsidRPr="00730042">
              <w:rPr>
                <w:noProof/>
              </w:rPr>
              <w:drawing>
                <wp:inline distT="0" distB="0" distL="0" distR="0" wp14:anchorId="2E19CD00" wp14:editId="2EDA4787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085DA8" w:rsidRPr="006940E4" w:rsidRDefault="00085DA8" w:rsidP="00CA62D9">
            <w:pPr>
              <w:ind w:left="-394" w:hanging="142"/>
              <w:jc w:val="center"/>
            </w:pPr>
            <w:r>
              <w:t xml:space="preserve">О.И. </w:t>
            </w:r>
            <w:proofErr w:type="spellStart"/>
            <w:r>
              <w:t>Копытенкова</w:t>
            </w:r>
            <w:proofErr w:type="spellEnd"/>
          </w:p>
        </w:tc>
      </w:tr>
      <w:tr w:rsidR="00085DA8" w:rsidRPr="006940E4" w:rsidTr="00CA62D9">
        <w:trPr>
          <w:trHeight w:val="800"/>
        </w:trPr>
        <w:tc>
          <w:tcPr>
            <w:tcW w:w="4111" w:type="dxa"/>
          </w:tcPr>
          <w:p w:rsidR="00085DA8" w:rsidRPr="006940E4" w:rsidRDefault="00F7579B" w:rsidP="00F7579B">
            <w:pPr>
              <w:tabs>
                <w:tab w:val="left" w:pos="851"/>
              </w:tabs>
            </w:pPr>
            <w:r>
              <w:t>«0</w:t>
            </w:r>
            <w:r w:rsidR="00085DA8">
              <w:t xml:space="preserve">6» </w:t>
            </w:r>
            <w:r>
              <w:t>марта</w:t>
            </w:r>
            <w:r w:rsidR="00085DA8">
              <w:t xml:space="preserve"> </w:t>
            </w:r>
            <w:r w:rsidR="00085DA8" w:rsidRPr="006940E4">
              <w:t>202</w:t>
            </w:r>
            <w:r>
              <w:t>3</w:t>
            </w:r>
            <w:bookmarkStart w:id="3" w:name="_GoBack"/>
            <w:bookmarkEnd w:id="3"/>
            <w:r w:rsidR="00085DA8" w:rsidRPr="006940E4">
              <w:t xml:space="preserve"> г.</w:t>
            </w:r>
          </w:p>
        </w:tc>
        <w:tc>
          <w:tcPr>
            <w:tcW w:w="2693" w:type="dxa"/>
          </w:tcPr>
          <w:p w:rsidR="00085DA8" w:rsidRPr="006940E4" w:rsidRDefault="00085DA8" w:rsidP="00CA62D9">
            <w:pPr>
              <w:tabs>
                <w:tab w:val="left" w:pos="851"/>
              </w:tabs>
            </w:pPr>
          </w:p>
        </w:tc>
        <w:tc>
          <w:tcPr>
            <w:tcW w:w="2552" w:type="dxa"/>
          </w:tcPr>
          <w:p w:rsidR="00085DA8" w:rsidRPr="006940E4" w:rsidRDefault="00085DA8" w:rsidP="00CA62D9">
            <w:pPr>
              <w:tabs>
                <w:tab w:val="left" w:pos="851"/>
              </w:tabs>
            </w:pPr>
          </w:p>
        </w:tc>
      </w:tr>
    </w:tbl>
    <w:p w:rsidR="009002BB" w:rsidRDefault="009002BB"/>
    <w:sectPr w:rsidR="0090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02EA3"/>
    <w:multiLevelType w:val="hybridMultilevel"/>
    <w:tmpl w:val="568A3EB0"/>
    <w:lvl w:ilvl="0" w:tplc="4870468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950757"/>
    <w:multiLevelType w:val="hybridMultilevel"/>
    <w:tmpl w:val="3E801F54"/>
    <w:lvl w:ilvl="0" w:tplc="5EFEBF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B0B4C"/>
    <w:multiLevelType w:val="hybridMultilevel"/>
    <w:tmpl w:val="84F2CDB8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67AE9"/>
    <w:multiLevelType w:val="hybridMultilevel"/>
    <w:tmpl w:val="1E982CEC"/>
    <w:lvl w:ilvl="0" w:tplc="CE180D30">
      <w:start w:val="1"/>
      <w:numFmt w:val="decimal"/>
      <w:lvlText w:val="%1."/>
      <w:lvlJc w:val="left"/>
      <w:pPr>
        <w:ind w:left="19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C"/>
    <w:rsid w:val="00085DA8"/>
    <w:rsid w:val="00146096"/>
    <w:rsid w:val="003866BD"/>
    <w:rsid w:val="009002BB"/>
    <w:rsid w:val="00903B6C"/>
    <w:rsid w:val="00F7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1460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14609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9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14609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14609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2344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2022-04-08T06:41:00Z</dcterms:created>
  <dcterms:modified xsi:type="dcterms:W3CDTF">2023-03-03T11:17:00Z</dcterms:modified>
</cp:coreProperties>
</file>