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892EE" w14:textId="77777777" w:rsidR="00830D5E" w:rsidRPr="00E5391A" w:rsidRDefault="00830D5E" w:rsidP="00830D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>ФЕДЕРАЛЬНОЕ АГЕНТСТВО ЖЕЛЕЗНОДОРОЖНОГО ТРАНСПОРТА</w:t>
      </w:r>
    </w:p>
    <w:p w14:paraId="5589B197" w14:textId="77777777" w:rsidR="00830D5E" w:rsidRPr="00E5391A" w:rsidRDefault="00830D5E" w:rsidP="00830D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1E6ED4E2" w14:textId="4503D9E0" w:rsidR="00830D5E" w:rsidRPr="00E5391A" w:rsidRDefault="00830D5E" w:rsidP="00830D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E5391A">
        <w:rPr>
          <w:rFonts w:eastAsia="Times New Roman" w:cs="Times New Roman"/>
          <w:snapToGrid w:val="0"/>
          <w:color w:val="auto"/>
          <w:szCs w:val="28"/>
          <w:lang w:val="en-US" w:eastAsia="ru-RU"/>
        </w:rPr>
        <w:t>I</w:t>
      </w: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>»</w:t>
      </w:r>
    </w:p>
    <w:p w14:paraId="1CE9B294" w14:textId="77777777" w:rsidR="00830D5E" w:rsidRPr="00E5391A" w:rsidRDefault="00830D5E" w:rsidP="00830D5E">
      <w:pPr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>(ФГБОУ ВО ПГУПС)</w:t>
      </w:r>
    </w:p>
    <w:p w14:paraId="14B435EE" w14:textId="3D98A501" w:rsidR="00E5391A" w:rsidRPr="00830D5E" w:rsidRDefault="00E5391A" w:rsidP="00E5391A">
      <w:pPr>
        <w:tabs>
          <w:tab w:val="left" w:pos="851"/>
        </w:tabs>
        <w:spacing w:after="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                  </w:t>
      </w:r>
      <w:r w:rsidR="00830D5E" w:rsidRPr="00E5391A">
        <w:rPr>
          <w:rFonts w:eastAsia="Times New Roman" w:cs="Times New Roman"/>
          <w:color w:val="auto"/>
          <w:szCs w:val="28"/>
          <w:lang w:eastAsia="ru-RU"/>
        </w:rPr>
        <w:t xml:space="preserve">Кафедра </w:t>
      </w:r>
      <w:r w:rsidRPr="00830D5E">
        <w:rPr>
          <w:rFonts w:eastAsia="Times New Roman" w:cs="Times New Roman"/>
          <w:color w:val="auto"/>
          <w:szCs w:val="28"/>
          <w:lang w:eastAsia="ru-RU"/>
        </w:rPr>
        <w:t>«</w:t>
      </w:r>
      <w:proofErr w:type="spellStart"/>
      <w:r w:rsidRPr="00830D5E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830D5E">
        <w:rPr>
          <w:rFonts w:eastAsia="Times New Roman" w:cs="Times New Roman"/>
          <w:color w:val="auto"/>
          <w:szCs w:val="28"/>
          <w:lang w:eastAsia="ru-RU"/>
        </w:rPr>
        <w:t xml:space="preserve"> и экологическая безопасность»</w:t>
      </w:r>
    </w:p>
    <w:p w14:paraId="2E8755C4" w14:textId="608595DE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8F205F7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7DB8C54" w14:textId="77777777"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CA343D0" w14:textId="77777777"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7E6D5F78" w14:textId="77777777"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4F487CA" w14:textId="77777777"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740A1A56" w14:textId="77777777"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2A139CC" w14:textId="77777777"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E3317F5" w14:textId="77777777"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06836D4" w14:textId="77777777" w:rsidR="00830D5E" w:rsidRPr="00E5391A" w:rsidRDefault="00830D5E" w:rsidP="00830D5E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ru-RU"/>
        </w:rPr>
      </w:pPr>
      <w:r w:rsidRPr="00E5391A">
        <w:rPr>
          <w:rFonts w:eastAsia="Times New Roman" w:cs="Times New Roman"/>
          <w:b/>
          <w:bCs/>
          <w:color w:val="auto"/>
          <w:sz w:val="32"/>
          <w:szCs w:val="32"/>
          <w:lang w:eastAsia="ru-RU"/>
        </w:rPr>
        <w:t>ПРОГРАММА</w:t>
      </w:r>
    </w:p>
    <w:p w14:paraId="590C13F1" w14:textId="77777777" w:rsidR="00830D5E" w:rsidRPr="007170A3" w:rsidRDefault="00830D5E" w:rsidP="00830D5E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производственной практики</w:t>
      </w:r>
    </w:p>
    <w:p w14:paraId="3F65F5D8" w14:textId="08AC81FF" w:rsidR="00830D5E" w:rsidRPr="007170A3" w:rsidRDefault="00B066D2" w:rsidP="00830D5E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>
        <w:rPr>
          <w:rFonts w:eastAsia="Times New Roman" w:cs="Times New Roman"/>
          <w:iCs/>
          <w:color w:val="auto"/>
          <w:szCs w:val="28"/>
          <w:lang w:eastAsia="ru-RU"/>
        </w:rPr>
        <w:t xml:space="preserve">    </w:t>
      </w:r>
      <w:r w:rsidR="00830D5E" w:rsidRPr="007170A3">
        <w:rPr>
          <w:rFonts w:eastAsia="Times New Roman" w:cs="Times New Roman"/>
          <w:iCs/>
          <w:color w:val="auto"/>
          <w:szCs w:val="28"/>
          <w:lang w:eastAsia="ru-RU"/>
        </w:rPr>
        <w:t>Б</w:t>
      </w:r>
      <w:proofErr w:type="gramStart"/>
      <w:r w:rsidR="00830D5E" w:rsidRPr="007170A3">
        <w:rPr>
          <w:rFonts w:eastAsia="Times New Roman" w:cs="Times New Roman"/>
          <w:iCs/>
          <w:color w:val="auto"/>
          <w:szCs w:val="28"/>
          <w:lang w:eastAsia="ru-RU"/>
        </w:rPr>
        <w:t>2</w:t>
      </w:r>
      <w:proofErr w:type="gramEnd"/>
      <w:r w:rsidR="00830D5E" w:rsidRPr="007170A3">
        <w:rPr>
          <w:rFonts w:eastAsia="Times New Roman" w:cs="Times New Roman"/>
          <w:iCs/>
          <w:color w:val="auto"/>
          <w:szCs w:val="28"/>
          <w:lang w:eastAsia="ru-RU"/>
        </w:rPr>
        <w:t>.П.В.</w:t>
      </w:r>
      <w:r w:rsidR="00830D5E">
        <w:rPr>
          <w:rFonts w:eastAsia="Times New Roman" w:cs="Times New Roman"/>
          <w:iCs/>
          <w:color w:val="auto"/>
          <w:szCs w:val="28"/>
          <w:lang w:eastAsia="ru-RU"/>
        </w:rPr>
        <w:t>2</w:t>
      </w:r>
      <w:r w:rsidR="00830D5E" w:rsidRPr="007170A3">
        <w:rPr>
          <w:rFonts w:eastAsia="Times New Roman" w:cs="Times New Roman"/>
          <w:iCs/>
          <w:color w:val="auto"/>
          <w:szCs w:val="28"/>
          <w:lang w:eastAsia="ru-RU"/>
        </w:rPr>
        <w:t xml:space="preserve"> «</w:t>
      </w:r>
      <w:r w:rsidR="00830D5E">
        <w:rPr>
          <w:rFonts w:eastAsia="Times New Roman" w:cs="Times New Roman"/>
          <w:iCs/>
          <w:color w:val="auto"/>
          <w:szCs w:val="28"/>
          <w:lang w:eastAsia="ru-RU"/>
        </w:rPr>
        <w:t>Преддипломная</w:t>
      </w:r>
      <w:r w:rsidR="00E5391A">
        <w:rPr>
          <w:rFonts w:eastAsia="Times New Roman" w:cs="Times New Roman"/>
          <w:iCs/>
          <w:color w:val="auto"/>
          <w:szCs w:val="28"/>
          <w:lang w:eastAsia="ru-RU"/>
        </w:rPr>
        <w:t xml:space="preserve"> практика</w:t>
      </w:r>
      <w:r w:rsidR="00830D5E" w:rsidRPr="007170A3">
        <w:rPr>
          <w:rFonts w:eastAsia="Times New Roman" w:cs="Times New Roman"/>
          <w:iCs/>
          <w:color w:val="auto"/>
          <w:szCs w:val="28"/>
          <w:lang w:eastAsia="ru-RU"/>
        </w:rPr>
        <w:t>»</w:t>
      </w:r>
    </w:p>
    <w:p w14:paraId="45952B85" w14:textId="77777777" w:rsidR="00830D5E" w:rsidRPr="007170A3" w:rsidRDefault="00830D5E" w:rsidP="00830D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06B3752C" w14:textId="77777777" w:rsidR="00830D5E" w:rsidRPr="007170A3" w:rsidRDefault="00830D5E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для направления</w:t>
      </w:r>
    </w:p>
    <w:p w14:paraId="2DA2C305" w14:textId="77777777" w:rsidR="00830D5E" w:rsidRPr="007170A3" w:rsidRDefault="00830D5E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20.03.01 «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безопасность» </w:t>
      </w:r>
    </w:p>
    <w:p w14:paraId="58206CD5" w14:textId="77777777" w:rsidR="00830D5E" w:rsidRPr="007170A3" w:rsidRDefault="00830D5E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14:paraId="6EFC154C" w14:textId="77777777" w:rsidR="00830D5E" w:rsidRPr="007170A3" w:rsidRDefault="00830D5E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по профилю </w:t>
      </w:r>
    </w:p>
    <w:p w14:paraId="57C9F05B" w14:textId="77777777" w:rsidR="00830D5E" w:rsidRPr="007170A3" w:rsidRDefault="00830D5E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7916B4B0" w14:textId="77777777" w:rsidR="00830D5E" w:rsidRPr="007170A3" w:rsidRDefault="00830D5E" w:rsidP="00830D5E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p w14:paraId="771EB7C6" w14:textId="74CC7746" w:rsidR="00830D5E" w:rsidRPr="007170A3" w:rsidRDefault="00B066D2" w:rsidP="00830D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Форма обучения – очная</w:t>
      </w:r>
      <w:r w:rsidR="00830D5E"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707D203C" w14:textId="77777777" w:rsidR="00830D5E" w:rsidRPr="007170A3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DF96886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42B9CF8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831AA17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456FF96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897DF0D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554F374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70C7B0A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4D8F690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277DA89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B07AD02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0850D80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B63D74C" w14:textId="77777777" w:rsidR="00830D5E" w:rsidRPr="00B066D2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0473262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664C726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338C5B7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405A6D8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7DE6A23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A9A9E01" w14:textId="77777777" w:rsidR="00830D5E" w:rsidRPr="00B066D2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B066D2">
        <w:rPr>
          <w:rFonts w:eastAsia="Times New Roman" w:cs="Times New Roman"/>
          <w:color w:val="auto"/>
          <w:szCs w:val="28"/>
          <w:lang w:eastAsia="ru-RU"/>
        </w:rPr>
        <w:t>Санкт-Петербург</w:t>
      </w:r>
    </w:p>
    <w:p w14:paraId="68AC454E" w14:textId="7D162513" w:rsidR="00830D5E" w:rsidRPr="00B066D2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B066D2">
        <w:rPr>
          <w:rFonts w:eastAsia="Times New Roman" w:cs="Times New Roman"/>
          <w:color w:val="auto"/>
          <w:szCs w:val="28"/>
          <w:lang w:eastAsia="ru-RU"/>
        </w:rPr>
        <w:t>20</w:t>
      </w:r>
      <w:r w:rsidR="004D356A">
        <w:rPr>
          <w:rFonts w:eastAsia="Times New Roman" w:cs="Times New Roman"/>
          <w:color w:val="auto"/>
          <w:szCs w:val="28"/>
          <w:lang w:eastAsia="ru-RU"/>
        </w:rPr>
        <w:t>23</w:t>
      </w:r>
    </w:p>
    <w:p w14:paraId="33EBC356" w14:textId="77777777"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</w:pPr>
      <w:r w:rsidRPr="00830D5E"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  <w:br w:type="page"/>
      </w:r>
    </w:p>
    <w:p w14:paraId="61178082" w14:textId="77777777" w:rsidR="002B67E3" w:rsidRPr="00186C37" w:rsidRDefault="002B67E3" w:rsidP="002B67E3">
      <w:pPr>
        <w:keepNext/>
        <w:tabs>
          <w:tab w:val="left" w:pos="0"/>
        </w:tabs>
        <w:ind w:right="-993"/>
        <w:jc w:val="center"/>
        <w:outlineLvl w:val="1"/>
        <w:rPr>
          <w:szCs w:val="28"/>
        </w:rPr>
      </w:pPr>
      <w:r w:rsidRPr="00186C37">
        <w:rPr>
          <w:szCs w:val="28"/>
        </w:rPr>
        <w:lastRenderedPageBreak/>
        <w:t>ЛИСТ СОГЛАСОВАНИЙ</w:t>
      </w:r>
    </w:p>
    <w:p w14:paraId="5DA9F1EA" w14:textId="77777777" w:rsidR="002B67E3" w:rsidRPr="00186C37" w:rsidRDefault="002B67E3" w:rsidP="002B67E3">
      <w:pPr>
        <w:tabs>
          <w:tab w:val="left" w:pos="851"/>
        </w:tabs>
        <w:ind w:right="-993"/>
        <w:rPr>
          <w:szCs w:val="28"/>
        </w:rPr>
      </w:pPr>
    </w:p>
    <w:p w14:paraId="5BB2840F" w14:textId="6025D6CE" w:rsidR="002B67E3" w:rsidRDefault="002B67E3" w:rsidP="002B67E3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>Рабочая пр</w:t>
      </w:r>
      <w:r>
        <w:rPr>
          <w:szCs w:val="28"/>
        </w:rPr>
        <w:t xml:space="preserve">ограмма рассмотрена и </w:t>
      </w:r>
      <w:r w:rsidR="00F65AB7">
        <w:rPr>
          <w:szCs w:val="28"/>
        </w:rPr>
        <w:t xml:space="preserve"> утверждена</w:t>
      </w:r>
      <w:r w:rsidRPr="00186C37">
        <w:rPr>
          <w:szCs w:val="28"/>
        </w:rPr>
        <w:t xml:space="preserve"> </w:t>
      </w:r>
      <w:r w:rsidRPr="009D7B8A">
        <w:rPr>
          <w:szCs w:val="28"/>
        </w:rPr>
        <w:t xml:space="preserve">на заседании </w:t>
      </w:r>
    </w:p>
    <w:p w14:paraId="6A811C6C" w14:textId="77777777" w:rsidR="002B67E3" w:rsidRPr="00186C37" w:rsidRDefault="002B67E3" w:rsidP="002B67E3">
      <w:pPr>
        <w:tabs>
          <w:tab w:val="left" w:pos="851"/>
        </w:tabs>
        <w:ind w:right="-993"/>
        <w:rPr>
          <w:szCs w:val="28"/>
        </w:rPr>
      </w:pPr>
      <w:r w:rsidRPr="009D7B8A">
        <w:rPr>
          <w:szCs w:val="28"/>
        </w:rPr>
        <w:t>кафедры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szCs w:val="28"/>
        </w:rPr>
        <w:t>Техносферная</w:t>
      </w:r>
      <w:proofErr w:type="spellEnd"/>
      <w:r>
        <w:rPr>
          <w:szCs w:val="28"/>
        </w:rPr>
        <w:t xml:space="preserve"> и экологическая безопасность</w:t>
      </w:r>
      <w:r>
        <w:rPr>
          <w:bCs/>
          <w:szCs w:val="28"/>
        </w:rPr>
        <w:t>»</w:t>
      </w:r>
    </w:p>
    <w:p w14:paraId="762C476E" w14:textId="6B72A195" w:rsidR="002B67E3" w:rsidRPr="00186C37" w:rsidRDefault="002B67E3" w:rsidP="002B67E3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 xml:space="preserve">Протокол № </w:t>
      </w:r>
      <w:r w:rsidR="004D356A">
        <w:rPr>
          <w:szCs w:val="28"/>
        </w:rPr>
        <w:t>7</w:t>
      </w:r>
      <w:r w:rsidRPr="00186C37">
        <w:rPr>
          <w:szCs w:val="28"/>
        </w:rPr>
        <w:t xml:space="preserve">  от «</w:t>
      </w:r>
      <w:r w:rsidR="004D356A">
        <w:rPr>
          <w:szCs w:val="28"/>
        </w:rPr>
        <w:t xml:space="preserve"> 0</w:t>
      </w:r>
      <w:r w:rsidR="006C3844">
        <w:rPr>
          <w:szCs w:val="28"/>
        </w:rPr>
        <w:t>6</w:t>
      </w:r>
      <w:r>
        <w:rPr>
          <w:szCs w:val="28"/>
        </w:rPr>
        <w:t xml:space="preserve"> </w:t>
      </w:r>
      <w:r w:rsidRPr="00186C37">
        <w:rPr>
          <w:szCs w:val="28"/>
        </w:rPr>
        <w:t xml:space="preserve">» </w:t>
      </w:r>
      <w:r w:rsidR="004D356A">
        <w:rPr>
          <w:szCs w:val="28"/>
        </w:rPr>
        <w:t>марта</w:t>
      </w:r>
      <w:r w:rsidRPr="00186C37">
        <w:rPr>
          <w:szCs w:val="28"/>
        </w:rPr>
        <w:t xml:space="preserve"> 20</w:t>
      </w:r>
      <w:r>
        <w:rPr>
          <w:szCs w:val="28"/>
        </w:rPr>
        <w:t>2</w:t>
      </w:r>
      <w:r w:rsidR="004D356A">
        <w:rPr>
          <w:szCs w:val="28"/>
        </w:rPr>
        <w:t>3</w:t>
      </w:r>
      <w:r w:rsidRPr="00186C37">
        <w:rPr>
          <w:szCs w:val="28"/>
        </w:rPr>
        <w:t xml:space="preserve"> г. </w:t>
      </w:r>
    </w:p>
    <w:p w14:paraId="1BBD2BE4" w14:textId="77777777" w:rsidR="002B67E3" w:rsidRDefault="002B67E3" w:rsidP="002B67E3">
      <w:pPr>
        <w:tabs>
          <w:tab w:val="left" w:pos="851"/>
        </w:tabs>
        <w:ind w:right="-993"/>
        <w:rPr>
          <w:szCs w:val="28"/>
        </w:rPr>
      </w:pPr>
    </w:p>
    <w:p w14:paraId="43499714" w14:textId="77777777" w:rsidR="002B67E3" w:rsidRDefault="002B67E3" w:rsidP="002B67E3">
      <w:pPr>
        <w:tabs>
          <w:tab w:val="left" w:pos="851"/>
        </w:tabs>
        <w:ind w:right="-993"/>
        <w:rPr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2B67E3" w14:paraId="48556FD7" w14:textId="77777777" w:rsidTr="000852B8">
        <w:trPr>
          <w:trHeight w:val="1723"/>
        </w:trPr>
        <w:tc>
          <w:tcPr>
            <w:tcW w:w="3970" w:type="dxa"/>
            <w:shd w:val="clear" w:color="auto" w:fill="auto"/>
          </w:tcPr>
          <w:p w14:paraId="7935BE84" w14:textId="77777777" w:rsidR="002B67E3" w:rsidRPr="004C3D8F" w:rsidRDefault="002B67E3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 xml:space="preserve">Заведующий кафедрой </w:t>
            </w:r>
          </w:p>
          <w:p w14:paraId="1DDACF82" w14:textId="77777777" w:rsidR="002B67E3" w:rsidRDefault="002B67E3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proofErr w:type="spellStart"/>
            <w:r w:rsidRPr="004C3D8F">
              <w:rPr>
                <w:szCs w:val="28"/>
              </w:rPr>
              <w:t>Техносферная</w:t>
            </w:r>
            <w:proofErr w:type="spellEnd"/>
            <w:r w:rsidRPr="004C3D8F">
              <w:rPr>
                <w:szCs w:val="28"/>
              </w:rPr>
              <w:t xml:space="preserve"> и </w:t>
            </w:r>
          </w:p>
          <w:p w14:paraId="6E5763F3" w14:textId="77777777" w:rsidR="002B67E3" w:rsidRPr="004C3D8F" w:rsidRDefault="002B67E3" w:rsidP="000852B8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экологическая безопасность»</w:t>
            </w:r>
            <w:r>
              <w:rPr>
                <w:szCs w:val="28"/>
              </w:rPr>
              <w:t xml:space="preserve">  </w:t>
            </w:r>
          </w:p>
          <w:p w14:paraId="29A2442F" w14:textId="6987AA83" w:rsidR="002B67E3" w:rsidRPr="004C3D8F" w:rsidRDefault="002B67E3" w:rsidP="004D356A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«</w:t>
            </w:r>
            <w:r w:rsidR="004D356A">
              <w:rPr>
                <w:szCs w:val="28"/>
              </w:rPr>
              <w:t>0</w:t>
            </w:r>
            <w:r w:rsidR="006C3844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4D356A">
              <w:rPr>
                <w:szCs w:val="28"/>
              </w:rPr>
              <w:t>марта</w:t>
            </w:r>
            <w:r w:rsidR="006C3844">
              <w:rPr>
                <w:szCs w:val="28"/>
              </w:rPr>
              <w:t xml:space="preserve"> 202</w:t>
            </w:r>
            <w:r w:rsidR="004D356A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511E8FEC" w14:textId="70A20F7B" w:rsidR="002B67E3" w:rsidRPr="004C3D8F" w:rsidRDefault="002B67E3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29B0E4FA" wp14:editId="4CDA6002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1C842A34" w14:textId="77777777" w:rsidR="002B67E3" w:rsidRPr="004C3D8F" w:rsidRDefault="002B67E3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</w:p>
          <w:p w14:paraId="1553BBB9" w14:textId="77777777" w:rsidR="002B67E3" w:rsidRPr="004C3D8F" w:rsidRDefault="002B67E3" w:rsidP="000852B8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10B05776" w14:textId="77777777" w:rsidR="002B67E3" w:rsidRDefault="002B67E3" w:rsidP="002B67E3">
      <w:pPr>
        <w:ind w:right="-993"/>
        <w:rPr>
          <w:szCs w:val="28"/>
        </w:rPr>
      </w:pPr>
    </w:p>
    <w:p w14:paraId="581800DD" w14:textId="77777777" w:rsidR="002B67E3" w:rsidRDefault="002B67E3" w:rsidP="002B67E3">
      <w:pPr>
        <w:ind w:right="-993"/>
        <w:rPr>
          <w:szCs w:val="28"/>
        </w:rPr>
      </w:pPr>
      <w:r>
        <w:rPr>
          <w:szCs w:val="28"/>
        </w:rPr>
        <w:t>СОГЛАСОВАНО</w:t>
      </w:r>
    </w:p>
    <w:p w14:paraId="2BE60490" w14:textId="77777777" w:rsidR="002B67E3" w:rsidRDefault="002B67E3" w:rsidP="002B67E3">
      <w:pPr>
        <w:ind w:right="-99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2B67E3" w14:paraId="06F6E87A" w14:textId="77777777" w:rsidTr="000852B8">
        <w:trPr>
          <w:trHeight w:val="1609"/>
        </w:trPr>
        <w:tc>
          <w:tcPr>
            <w:tcW w:w="4219" w:type="dxa"/>
            <w:shd w:val="clear" w:color="auto" w:fill="auto"/>
          </w:tcPr>
          <w:p w14:paraId="3249DFD4" w14:textId="77777777" w:rsidR="002B67E3" w:rsidRPr="004C3D8F" w:rsidRDefault="002B67E3" w:rsidP="000852B8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Руководитель ОПОП</w:t>
            </w:r>
          </w:p>
          <w:p w14:paraId="571CA7D9" w14:textId="2DCD05A4" w:rsidR="002B67E3" w:rsidRPr="004C3D8F" w:rsidRDefault="002B67E3" w:rsidP="004D356A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r w:rsidR="004D356A">
              <w:rPr>
                <w:szCs w:val="28"/>
              </w:rPr>
              <w:t>0</w:t>
            </w:r>
            <w:r w:rsidR="006C3844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4D356A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4D356A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016015E3" w14:textId="4CAA4754" w:rsidR="002B67E3" w:rsidRPr="004C3D8F" w:rsidRDefault="002B67E3" w:rsidP="000852B8">
            <w:pPr>
              <w:ind w:right="-993"/>
              <w:rPr>
                <w:szCs w:val="28"/>
              </w:rPr>
            </w:pP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024D0DCF" wp14:editId="3CE8DE70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5E346813" w14:textId="77777777" w:rsidR="002B67E3" w:rsidRPr="004C3D8F" w:rsidRDefault="002B67E3" w:rsidP="000852B8">
            <w:pPr>
              <w:ind w:right="-993"/>
              <w:rPr>
                <w:szCs w:val="28"/>
              </w:rPr>
            </w:pPr>
          </w:p>
          <w:p w14:paraId="1B898D1A" w14:textId="77777777" w:rsidR="002B67E3" w:rsidRPr="004C3D8F" w:rsidRDefault="002B67E3" w:rsidP="000852B8">
            <w:pPr>
              <w:ind w:right="-99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64030303" w14:textId="77777777" w:rsidR="00830D5E" w:rsidRPr="00830D5E" w:rsidRDefault="00830D5E" w:rsidP="00830D5E">
      <w:pPr>
        <w:tabs>
          <w:tab w:val="left" w:pos="851"/>
        </w:tabs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2976820" w14:textId="77777777" w:rsidR="00830D5E" w:rsidRPr="00E5391A" w:rsidRDefault="00830D5E" w:rsidP="00830D5E">
      <w:pPr>
        <w:spacing w:after="0" w:line="276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830D5E"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  <w:br w:type="page"/>
      </w:r>
      <w:r w:rsidRPr="00E5391A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>1. Вид практики, способы и формы ее проведения</w:t>
      </w:r>
    </w:p>
    <w:p w14:paraId="5641CF51" w14:textId="081A26CF" w:rsidR="00830D5E" w:rsidRPr="007170A3" w:rsidRDefault="00830D5E" w:rsidP="002969C8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00ACA">
        <w:rPr>
          <w:rFonts w:eastAsia="Times New Roman" w:cs="Times New Roman"/>
          <w:color w:val="auto"/>
          <w:szCs w:val="28"/>
          <w:lang w:eastAsia="ru-RU"/>
        </w:rPr>
        <w:t>Программа практики «</w:t>
      </w:r>
      <w:r>
        <w:rPr>
          <w:rFonts w:eastAsia="Times New Roman" w:cs="Times New Roman"/>
          <w:color w:val="auto"/>
          <w:szCs w:val="28"/>
          <w:lang w:eastAsia="ru-RU"/>
        </w:rPr>
        <w:t>Преддипломная</w:t>
      </w:r>
      <w:r w:rsidR="007A642E">
        <w:rPr>
          <w:rFonts w:eastAsia="Times New Roman" w:cs="Times New Roman"/>
          <w:color w:val="auto"/>
          <w:szCs w:val="28"/>
          <w:lang w:eastAsia="ru-RU"/>
        </w:rPr>
        <w:t xml:space="preserve"> практика</w:t>
      </w:r>
      <w:r w:rsidRPr="00900ACA">
        <w:rPr>
          <w:rFonts w:eastAsia="Times New Roman" w:cs="Times New Roman"/>
          <w:color w:val="auto"/>
          <w:szCs w:val="28"/>
          <w:lang w:eastAsia="ru-RU"/>
        </w:rPr>
        <w:t>» Б2.П.В.</w:t>
      </w:r>
      <w:r>
        <w:rPr>
          <w:rFonts w:eastAsia="Times New Roman" w:cs="Times New Roman"/>
          <w:color w:val="auto"/>
          <w:szCs w:val="28"/>
          <w:lang w:eastAsia="ru-RU"/>
        </w:rPr>
        <w:t>2</w:t>
      </w:r>
      <w:r w:rsidRPr="00900ACA">
        <w:rPr>
          <w:rFonts w:eastAsia="Times New Roman" w:cs="Times New Roman"/>
          <w:color w:val="auto"/>
          <w:szCs w:val="28"/>
          <w:lang w:eastAsia="ru-RU"/>
        </w:rPr>
        <w:t xml:space="preserve">  составлена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бакал</w:t>
      </w:r>
      <w:r>
        <w:rPr>
          <w:rFonts w:eastAsia="Times New Roman" w:cs="Times New Roman"/>
          <w:color w:val="auto"/>
          <w:szCs w:val="28"/>
          <w:lang w:eastAsia="ru-RU"/>
        </w:rPr>
        <w:t>а</w:t>
      </w:r>
      <w:r w:rsidRPr="007170A3">
        <w:rPr>
          <w:rFonts w:eastAsia="Times New Roman" w:cs="Times New Roman"/>
          <w:color w:val="auto"/>
          <w:szCs w:val="28"/>
          <w:lang w:eastAsia="ru-RU"/>
        </w:rPr>
        <w:t>вриат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по направлению подготовки 20.03.01 «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безопасность» (далее - ФГОС ВО), утвержденного «25» мая 2020 г., приказ 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Минобрнауки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</w:t>
      </w:r>
      <w:r w:rsidR="002969C8" w:rsidRPr="00A26CE0">
        <w:rPr>
          <w:rFonts w:cs="Times New Roman"/>
          <w:color w:val="111111"/>
          <w:shd w:val="clear" w:color="auto" w:fill="FFFFFF"/>
        </w:rPr>
        <w:t>22.04.2021 № 274н</w:t>
      </w:r>
    </w:p>
    <w:p w14:paraId="35BB42D9" w14:textId="77777777" w:rsidR="00830D5E" w:rsidRPr="007170A3" w:rsidRDefault="00830D5E" w:rsidP="00830D5E">
      <w:pPr>
        <w:spacing w:after="0" w:line="240" w:lineRule="auto"/>
        <w:ind w:firstLine="851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Вид практики –производственная </w:t>
      </w:r>
    </w:p>
    <w:p w14:paraId="6C00524D" w14:textId="2BDFCE3E" w:rsidR="00830D5E" w:rsidRPr="007170A3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Тип практики</w:t>
      </w:r>
      <w:r>
        <w:rPr>
          <w:rFonts w:eastAsia="Times New Roman" w:cs="Times New Roman"/>
          <w:color w:val="auto"/>
          <w:szCs w:val="28"/>
          <w:lang w:eastAsia="ru-RU"/>
        </w:rPr>
        <w:t xml:space="preserve"> – преддипломная</w:t>
      </w:r>
      <w:r w:rsidRPr="007170A3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63623B26" w14:textId="77777777" w:rsidR="00830D5E" w:rsidRPr="007170A3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Способ проведения практики – стационарная/выездная</w:t>
      </w:r>
    </w:p>
    <w:p w14:paraId="4A83FF4A" w14:textId="77777777" w:rsidR="00830D5E" w:rsidRPr="007170A3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Практика проводится дискретно по видам практик или по периодам проведения практик.</w:t>
      </w:r>
    </w:p>
    <w:p w14:paraId="7AEBB828" w14:textId="77777777" w:rsidR="002969C8" w:rsidRPr="00A26CE0" w:rsidRDefault="00830D5E" w:rsidP="002969C8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Практическая подготовка может быть организована как непосредственно в Университете, так и в профильных организациях, руководствующихся в своей деятельности профессиональным стандартом 40.054 Специалист в области охраны труда, утвержденного приказом Министерства труда и социальной защиты Российской Федерации от </w:t>
      </w:r>
      <w:r w:rsidR="002969C8" w:rsidRPr="00A26CE0">
        <w:rPr>
          <w:rFonts w:cs="Times New Roman"/>
          <w:color w:val="111111"/>
          <w:shd w:val="clear" w:color="auto" w:fill="FFFFFF"/>
        </w:rPr>
        <w:t>22.04.2021 № 274н</w:t>
      </w:r>
    </w:p>
    <w:p w14:paraId="0FA1BD40" w14:textId="6E4F7FEE" w:rsidR="00830D5E" w:rsidRPr="00E5391A" w:rsidRDefault="00830D5E" w:rsidP="002969C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E5391A">
        <w:rPr>
          <w:rFonts w:eastAsia="Times New Roman" w:cs="Times New Roman"/>
          <w:b/>
          <w:bCs/>
          <w:color w:val="auto"/>
          <w:szCs w:val="28"/>
          <w:lang w:eastAsia="ru-RU"/>
        </w:rPr>
        <w:t>2. Перечень планируемых результатов практической подготовки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14:paraId="4AE5F6B9" w14:textId="2393A153" w:rsidR="00830D5E" w:rsidRPr="00E5391A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E5391A">
        <w:rPr>
          <w:rFonts w:eastAsia="Times New Roman" w:cs="Times New Roman"/>
          <w:color w:val="auto"/>
          <w:szCs w:val="28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7336F311" w14:textId="77777777" w:rsidR="00830D5E" w:rsidRPr="00E5391A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E5391A">
        <w:rPr>
          <w:rFonts w:eastAsia="Times New Roman" w:cs="Times New Roman"/>
          <w:color w:val="auto"/>
          <w:szCs w:val="28"/>
          <w:lang w:eastAsia="ru-RU"/>
        </w:rPr>
        <w:t>Сформированность</w:t>
      </w:r>
      <w:proofErr w:type="spellEnd"/>
      <w:r w:rsidRPr="00E5391A">
        <w:rPr>
          <w:rFonts w:eastAsia="Times New Roman" w:cs="Times New Roman"/>
          <w:color w:val="auto"/>
          <w:szCs w:val="28"/>
          <w:lang w:eastAsia="ru-RU"/>
        </w:rPr>
        <w:t xml:space="preserve"> компетенций (части компетенции) оценивается с помощью индикаторов достижения компетенций.</w:t>
      </w:r>
    </w:p>
    <w:p w14:paraId="1E17C78B" w14:textId="77777777" w:rsidR="00830D5E" w:rsidRPr="00830D5E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415"/>
      </w:tblGrid>
      <w:tr w:rsidR="00830D5E" w:rsidRPr="00830D5E" w14:paraId="33E80E59" w14:textId="77777777" w:rsidTr="006D5017">
        <w:trPr>
          <w:trHeight w:val="665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66C" w14:textId="77777777" w:rsidR="00830D5E" w:rsidRPr="00830D5E" w:rsidRDefault="00830D5E" w:rsidP="00830D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830D5E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Индикаторы достижения компетенций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62F" w14:textId="77777777" w:rsidR="00830D5E" w:rsidRPr="00830D5E" w:rsidRDefault="00830D5E" w:rsidP="00830D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830D5E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Результаты прохождения практики</w:t>
            </w:r>
          </w:p>
        </w:tc>
      </w:tr>
      <w:tr w:rsidR="00830D5E" w:rsidRPr="00830D5E" w14:paraId="5D176DF5" w14:textId="77777777" w:rsidTr="00C938D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4BCA" w14:textId="6AD80FC3" w:rsidR="00830D5E" w:rsidRPr="002969C8" w:rsidRDefault="002969C8" w:rsidP="00830D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auto"/>
                <w:szCs w:val="28"/>
                <w:lang w:eastAsia="ru-RU"/>
              </w:rPr>
            </w:pPr>
            <w:r w:rsidRPr="002969C8">
              <w:rPr>
                <w:rFonts w:eastAsia="Calibri" w:cs="Times New Roman"/>
                <w:b/>
                <w:color w:val="auto"/>
                <w:szCs w:val="28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30D5E" w:rsidRPr="00830D5E" w14:paraId="4C35D6CB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657B" w14:textId="77777777" w:rsidR="002969C8" w:rsidRPr="002969C8" w:rsidRDefault="002969C8" w:rsidP="002969C8">
            <w:pPr>
              <w:pStyle w:val="a8"/>
              <w:rPr>
                <w:rFonts w:cs="Times New Roman"/>
                <w:sz w:val="24"/>
                <w:szCs w:val="24"/>
              </w:rPr>
            </w:pPr>
            <w:r w:rsidRPr="002969C8">
              <w:rPr>
                <w:rFonts w:cs="Times New Roman"/>
                <w:sz w:val="24"/>
                <w:szCs w:val="24"/>
              </w:rPr>
              <w:t xml:space="preserve">УК-2.1.1. </w:t>
            </w:r>
            <w:r w:rsidRPr="002969C8">
              <w:rPr>
                <w:rFonts w:cs="Times New Roman"/>
                <w:b/>
                <w:sz w:val="24"/>
                <w:szCs w:val="24"/>
              </w:rPr>
              <w:t xml:space="preserve">Знает </w:t>
            </w:r>
            <w:r w:rsidRPr="002969C8">
              <w:rPr>
                <w:rFonts w:cs="Times New Roman"/>
                <w:sz w:val="24"/>
                <w:szCs w:val="24"/>
              </w:rPr>
              <w:t xml:space="preserve">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</w:t>
            </w:r>
            <w:r w:rsidRPr="002969C8">
              <w:rPr>
                <w:rFonts w:cs="Times New Roman"/>
                <w:sz w:val="24"/>
                <w:szCs w:val="24"/>
              </w:rPr>
              <w:lastRenderedPageBreak/>
              <w:t>профессиональную деятельность</w:t>
            </w:r>
          </w:p>
          <w:p w14:paraId="0D0779AC" w14:textId="7632CFEB" w:rsidR="00830D5E" w:rsidRPr="002969C8" w:rsidRDefault="00830D5E" w:rsidP="002969C8">
            <w:pPr>
              <w:pStyle w:val="a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6E7B" w14:textId="0AD759A6" w:rsidR="002969C8" w:rsidRPr="002969C8" w:rsidRDefault="002969C8" w:rsidP="002969C8">
            <w:pPr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r w:rsidRPr="002969C8">
              <w:rPr>
                <w:rFonts w:eastAsia="Calibri" w:cs="Times New Roman"/>
                <w:iCs/>
                <w:color w:val="auto"/>
                <w:sz w:val="24"/>
                <w:szCs w:val="24"/>
              </w:rPr>
              <w:lastRenderedPageBreak/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78FAE526" w14:textId="3A191CA3" w:rsidR="00830D5E" w:rsidRPr="00830D5E" w:rsidRDefault="00830D5E" w:rsidP="00514B8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auto"/>
                <w:szCs w:val="28"/>
              </w:rPr>
            </w:pPr>
          </w:p>
        </w:tc>
      </w:tr>
      <w:tr w:rsidR="00514B85" w:rsidRPr="00830D5E" w14:paraId="08D1EED2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606C" w14:textId="77777777" w:rsidR="002969C8" w:rsidRPr="002969C8" w:rsidRDefault="002969C8" w:rsidP="002969C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napToGrid w:val="0"/>
                <w:color w:val="auto"/>
                <w:sz w:val="24"/>
                <w:szCs w:val="22"/>
              </w:rPr>
            </w:pPr>
            <w:r w:rsidRPr="002969C8">
              <w:rPr>
                <w:rFonts w:eastAsia="Calibri" w:cs="Times New Roman"/>
                <w:snapToGrid w:val="0"/>
                <w:color w:val="auto"/>
                <w:sz w:val="24"/>
                <w:szCs w:val="22"/>
              </w:rPr>
              <w:lastRenderedPageBreak/>
              <w:t xml:space="preserve">УК-2.2.1. </w:t>
            </w:r>
            <w:r w:rsidRPr="002969C8">
              <w:rPr>
                <w:rFonts w:eastAsia="Calibri" w:cs="Times New Roman"/>
                <w:b/>
                <w:snapToGrid w:val="0"/>
                <w:color w:val="auto"/>
                <w:sz w:val="24"/>
                <w:szCs w:val="22"/>
              </w:rPr>
              <w:t>Умеет</w:t>
            </w:r>
            <w:r w:rsidRPr="002969C8">
              <w:rPr>
                <w:rFonts w:eastAsia="Calibri" w:cs="Times New Roman"/>
                <w:snapToGrid w:val="0"/>
                <w:color w:val="auto"/>
                <w:sz w:val="24"/>
                <w:szCs w:val="22"/>
              </w:rPr>
              <w:t xml:space="preserve">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56071042" w14:textId="4FA63155" w:rsidR="00514B85" w:rsidRPr="00176640" w:rsidRDefault="00514B85" w:rsidP="00830D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A857" w14:textId="4EAD67AD" w:rsidR="00514B85" w:rsidRPr="002969C8" w:rsidRDefault="00514B85" w:rsidP="00514B8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2969C8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514B85" w:rsidRPr="00830D5E" w14:paraId="409D3C44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AA3C" w14:textId="77777777" w:rsidR="002969C8" w:rsidRPr="002969C8" w:rsidRDefault="002969C8" w:rsidP="002969C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napToGrid w:val="0"/>
                <w:color w:val="auto"/>
                <w:sz w:val="24"/>
                <w:szCs w:val="22"/>
              </w:rPr>
            </w:pPr>
            <w:r w:rsidRPr="002969C8">
              <w:rPr>
                <w:rFonts w:eastAsia="Calibri" w:cs="Times New Roman"/>
                <w:snapToGrid w:val="0"/>
                <w:color w:val="auto"/>
                <w:sz w:val="24"/>
                <w:szCs w:val="22"/>
              </w:rPr>
              <w:t xml:space="preserve">УК-2.3.1. </w:t>
            </w:r>
            <w:r w:rsidRPr="002969C8">
              <w:rPr>
                <w:rFonts w:eastAsia="Calibri" w:cs="Times New Roman"/>
                <w:b/>
                <w:snapToGrid w:val="0"/>
                <w:color w:val="auto"/>
                <w:sz w:val="24"/>
                <w:szCs w:val="22"/>
              </w:rPr>
              <w:t>Владеет</w:t>
            </w:r>
            <w:r w:rsidRPr="002969C8">
              <w:rPr>
                <w:rFonts w:eastAsia="Calibri" w:cs="Times New Roman"/>
                <w:snapToGrid w:val="0"/>
                <w:color w:val="auto"/>
                <w:sz w:val="24"/>
                <w:szCs w:val="22"/>
              </w:rPr>
              <w:t xml:space="preserve">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7D97FE19" w14:textId="168381F7" w:rsidR="00514B85" w:rsidRPr="00176640" w:rsidRDefault="00514B85" w:rsidP="00830D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001D" w14:textId="0172A153" w:rsidR="00514B85" w:rsidRPr="002969C8" w:rsidRDefault="00514B85" w:rsidP="00514B8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2969C8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r w:rsidRPr="002969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владеет методика-ми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документацией.</w:t>
            </w:r>
          </w:p>
        </w:tc>
      </w:tr>
      <w:tr w:rsidR="00C77968" w:rsidRPr="00830D5E" w14:paraId="4282F794" w14:textId="77777777" w:rsidTr="00C938D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19A0" w14:textId="593F46B3" w:rsidR="00C77968" w:rsidRPr="00C77968" w:rsidRDefault="00C77968" w:rsidP="00C938D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color w:val="auto"/>
                <w:szCs w:val="28"/>
              </w:rPr>
            </w:pPr>
            <w:r w:rsidRPr="00C77968">
              <w:rPr>
                <w:rFonts w:eastAsia="Calibri" w:cs="Times New Roman"/>
                <w:b/>
                <w:color w:val="auto"/>
                <w:szCs w:val="28"/>
              </w:rPr>
              <w:t>ПК-1. Нормативное обеспечение безопасных условий и охраны труда</w:t>
            </w:r>
          </w:p>
        </w:tc>
      </w:tr>
      <w:tr w:rsidR="00C77968" w:rsidRPr="00830D5E" w14:paraId="306A0703" w14:textId="77777777" w:rsidTr="000C4A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BDC6" w14:textId="7C7DA6C4" w:rsidR="00C77968" w:rsidRPr="00C77968" w:rsidRDefault="00C77968" w:rsidP="00C938D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color w:val="auto"/>
                <w:szCs w:val="28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ПК-1.1.5. </w:t>
            </w:r>
            <w:r w:rsidRPr="00C77968">
              <w:rPr>
                <w:rFonts w:eastAsia="Calibri" w:cs="Times New Roman"/>
                <w:b/>
                <w:color w:val="auto"/>
                <w:sz w:val="24"/>
                <w:szCs w:val="24"/>
              </w:rPr>
              <w:t>Знает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 внутренний документооборот, порядок работы с базами данных и электронными архивами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90FC" w14:textId="52B520A2" w:rsidR="00C77968" w:rsidRPr="00C77968" w:rsidRDefault="00C77968" w:rsidP="00C938D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color w:val="auto"/>
                <w:szCs w:val="28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Знает внутренний документооборот, порядок работы с базами данных и электронными архивами</w:t>
            </w:r>
          </w:p>
        </w:tc>
      </w:tr>
      <w:tr w:rsidR="00C938D5" w:rsidRPr="00830D5E" w14:paraId="1ACB523A" w14:textId="77777777" w:rsidTr="00C938D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5679" w14:textId="03766EF9" w:rsidR="00C938D5" w:rsidRPr="00176640" w:rsidRDefault="00C938D5" w:rsidP="00C938D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auto"/>
                <w:szCs w:val="28"/>
              </w:rPr>
            </w:pPr>
            <w:r w:rsidRPr="00176640">
              <w:rPr>
                <w:rFonts w:eastAsia="Calibri" w:cs="Times New Roman"/>
                <w:b/>
                <w:color w:val="auto"/>
                <w:szCs w:val="28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C938D5" w:rsidRPr="00830D5E" w14:paraId="30D93A1B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DEB1" w14:textId="1664A191" w:rsidR="00C938D5" w:rsidRPr="00176640" w:rsidRDefault="00C77968" w:rsidP="00C938D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ПК-3.2.1. </w:t>
            </w:r>
            <w:r w:rsidRPr="00C77968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 определять порядок реализации мероприятий, обеспечивающих функционирование системы управления охраной труда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D4AF" w14:textId="595B9378" w:rsidR="00C938D5" w:rsidRPr="00176640" w:rsidRDefault="00C77968" w:rsidP="00C938D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auto"/>
                <w:szCs w:val="28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Умеет 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 w:rsidR="00C938D5" w:rsidRPr="00830D5E" w14:paraId="55CC0A81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6254" w14:textId="3F872829" w:rsidR="00C938D5" w:rsidRPr="00176640" w:rsidRDefault="00C77968" w:rsidP="00C77968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ПК-3.2.6. Умеет оформлять документацию и вести служебную переписку в соответствии с требованиями, утвержденными в организации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368F" w14:textId="62D2CFE8" w:rsidR="00C938D5" w:rsidRPr="00176640" w:rsidRDefault="00C77968" w:rsidP="00C77968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i/>
                <w:color w:val="auto"/>
                <w:szCs w:val="28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Умеет 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C77968" w:rsidRPr="00830D5E" w14:paraId="08BDCC09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B29E" w14:textId="32F43228" w:rsidR="00C77968" w:rsidRPr="00C77968" w:rsidRDefault="00C77968" w:rsidP="00C77968">
            <w:pPr>
              <w:widowControl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ПК-3.3.3. </w:t>
            </w:r>
            <w:r w:rsidRPr="00C77968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Имеет 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ими своих полномочий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06D5" w14:textId="592B79E4" w:rsidR="00C77968" w:rsidRPr="00C77968" w:rsidRDefault="00C77968" w:rsidP="00C77968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C77968" w:rsidRPr="00830D5E" w14:paraId="6F85638F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E1CC" w14:textId="6273B15D" w:rsidR="00C77968" w:rsidRPr="00C77968" w:rsidRDefault="00C77968" w:rsidP="00C77968">
            <w:pPr>
              <w:widowControl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ПК-3.3.6</w:t>
            </w:r>
            <w:r w:rsidRPr="00C77968">
              <w:rPr>
                <w:rFonts w:eastAsia="Calibri" w:cs="Times New Roman"/>
                <w:b/>
                <w:color w:val="auto"/>
                <w:sz w:val="24"/>
                <w:szCs w:val="24"/>
              </w:rPr>
              <w:t>. Владеет</w:t>
            </w: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 xml:space="preserve">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292C" w14:textId="7694C9FF" w:rsidR="00C77968" w:rsidRPr="00C77968" w:rsidRDefault="00C77968" w:rsidP="00C77968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C77968">
              <w:rPr>
                <w:rFonts w:eastAsia="Calibri" w:cs="Times New Roman"/>
                <w:color w:val="auto"/>
                <w:sz w:val="24"/>
                <w:szCs w:val="24"/>
              </w:rPr>
              <w:t>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C938D5" w:rsidRPr="00830D5E" w14:paraId="1B88F08A" w14:textId="77777777" w:rsidTr="004863F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B99F" w14:textId="4A19E1C9" w:rsidR="00C938D5" w:rsidRPr="00176640" w:rsidRDefault="00027301" w:rsidP="00514B85">
            <w:pPr>
              <w:widowControl w:val="0"/>
              <w:spacing w:after="0" w:line="240" w:lineRule="auto"/>
              <w:ind w:left="390"/>
              <w:contextualSpacing/>
              <w:jc w:val="both"/>
              <w:rPr>
                <w:rFonts w:eastAsia="Calibri" w:cs="Times New Roman"/>
                <w:b/>
                <w:bCs/>
                <w:iCs/>
                <w:color w:val="auto"/>
                <w:szCs w:val="28"/>
              </w:rPr>
            </w:pPr>
            <w:r w:rsidRPr="00176640">
              <w:rPr>
                <w:rFonts w:eastAsia="Calibri" w:cs="Times New Roman"/>
                <w:b/>
                <w:bCs/>
                <w:iCs/>
                <w:color w:val="auto"/>
                <w:szCs w:val="28"/>
              </w:rPr>
              <w:t xml:space="preserve">ПК-4. </w:t>
            </w:r>
            <w:r w:rsidR="00C77968" w:rsidRPr="00C77968">
              <w:rPr>
                <w:rFonts w:eastAsia="Calibri" w:cs="Times New Roman"/>
                <w:b/>
                <w:color w:val="auto"/>
                <w:szCs w:val="28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</w:tr>
      <w:tr w:rsidR="00027301" w:rsidRPr="00830D5E" w14:paraId="2118498B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A837" w14:textId="26BD6730" w:rsidR="00027301" w:rsidRPr="00176640" w:rsidRDefault="00E71183" w:rsidP="0002730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 xml:space="preserve">ПК-4.2.1. </w:t>
            </w:r>
            <w:r w:rsidRPr="00E71183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Умеет </w:t>
            </w: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>применять методы оценки вредных и (или) опасных производственных факторов, опасностей, профессиональных рисков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0F43" w14:textId="4583F416" w:rsidR="00027301" w:rsidRPr="00176640" w:rsidRDefault="00E71183" w:rsidP="00027301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auto"/>
                <w:szCs w:val="28"/>
              </w:rPr>
            </w:pP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>Умеет применять методы оценки вредных и (или) опасных производственных факторов, опасностей, профессиональных рисков</w:t>
            </w:r>
          </w:p>
        </w:tc>
      </w:tr>
      <w:tr w:rsidR="00027301" w:rsidRPr="00830D5E" w14:paraId="577AE19E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DA99" w14:textId="407F41CA" w:rsidR="00027301" w:rsidRPr="00E71183" w:rsidRDefault="00E71183" w:rsidP="00E7118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71183">
              <w:rPr>
                <w:sz w:val="24"/>
                <w:szCs w:val="24"/>
              </w:rPr>
              <w:t xml:space="preserve">ПК-4.2.3. </w:t>
            </w:r>
            <w:r w:rsidRPr="00E71183">
              <w:rPr>
                <w:b/>
                <w:sz w:val="24"/>
                <w:szCs w:val="24"/>
              </w:rPr>
              <w:t xml:space="preserve">Умеет </w:t>
            </w:r>
            <w:r w:rsidRPr="00E71183">
              <w:rPr>
                <w:sz w:val="24"/>
                <w:szCs w:val="24"/>
              </w:rPr>
              <w:t>обосновывать приоритетность мероприятий по улучшению условий и охраны труда с точки зрения их эффективности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E019" w14:textId="382529D5" w:rsidR="00027301" w:rsidRPr="00E71183" w:rsidRDefault="00027301" w:rsidP="00027301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E71183">
              <w:rPr>
                <w:sz w:val="24"/>
                <w:szCs w:val="24"/>
              </w:rPr>
              <w:t xml:space="preserve"> оценивать приоритетность реализации мероприятий по улучшению условий и охраны труда с точки зрения их эффективности</w:t>
            </w:r>
          </w:p>
        </w:tc>
      </w:tr>
      <w:tr w:rsidR="00027301" w:rsidRPr="00830D5E" w14:paraId="512E6F96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0926" w14:textId="66C5512F" w:rsidR="00027301" w:rsidRPr="00176640" w:rsidRDefault="00E71183" w:rsidP="00E7118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 xml:space="preserve">ПК-4.3.1. </w:t>
            </w:r>
            <w:r w:rsidRPr="00E71183">
              <w:rPr>
                <w:rFonts w:eastAsia="Calibri" w:cs="Times New Roman"/>
                <w:b/>
                <w:color w:val="auto"/>
                <w:sz w:val="24"/>
                <w:szCs w:val="24"/>
              </w:rPr>
              <w:t>Владеет</w:t>
            </w: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 xml:space="preserve"> определением применимых в организации методов оценки вредных и (или) опасных производственных факторов, опасностей. профессиональных рисков на рабочих местах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D79D" w14:textId="66C35183" w:rsidR="00027301" w:rsidRPr="00E71183" w:rsidRDefault="00E71183" w:rsidP="00027301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E71183">
              <w:rPr>
                <w:rFonts w:eastAsia="Calibri" w:cs="Times New Roman"/>
                <w:color w:val="auto"/>
                <w:sz w:val="24"/>
                <w:szCs w:val="24"/>
              </w:rPr>
              <w:t>Владеет определением применимых в организации методов оценки вредных и (или) опасных производственных факторов, опасностей. профессиональных рисков на рабочих местах</w:t>
            </w:r>
          </w:p>
        </w:tc>
      </w:tr>
      <w:tr w:rsidR="00E71183" w:rsidRPr="00830D5E" w14:paraId="47B8B37D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EA08" w14:textId="30828F0B" w:rsidR="00E71183" w:rsidRPr="00E71183" w:rsidRDefault="00E71183" w:rsidP="00E71183">
            <w:pPr>
              <w:widowControl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71183">
              <w:rPr>
                <w:sz w:val="24"/>
                <w:szCs w:val="24"/>
              </w:rPr>
              <w:t xml:space="preserve">ПК-4.3.2. </w:t>
            </w:r>
            <w:r w:rsidRPr="00E71183">
              <w:rPr>
                <w:b/>
                <w:sz w:val="24"/>
                <w:szCs w:val="24"/>
              </w:rPr>
              <w:t xml:space="preserve">Владеет </w:t>
            </w:r>
            <w:r w:rsidRPr="00E71183">
              <w:rPr>
                <w:sz w:val="24"/>
                <w:szCs w:val="24"/>
              </w:rPr>
              <w:t>выявлением, анализом и оценкой профессиональных рисков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E277" w14:textId="5D2722C4" w:rsidR="00E71183" w:rsidRPr="00E71183" w:rsidRDefault="00E71183" w:rsidP="00E71183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71183">
              <w:rPr>
                <w:sz w:val="24"/>
                <w:szCs w:val="24"/>
              </w:rPr>
              <w:t xml:space="preserve"> Владеет выявлением, анализом и оценкой профессиональных рисков</w:t>
            </w:r>
          </w:p>
        </w:tc>
      </w:tr>
      <w:tr w:rsidR="00E71183" w:rsidRPr="00830D5E" w14:paraId="40480DB0" w14:textId="77777777" w:rsidTr="006D5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FE8D" w14:textId="1BB661FB" w:rsidR="00E71183" w:rsidRPr="00E71183" w:rsidRDefault="00E71183" w:rsidP="00E71183">
            <w:pPr>
              <w:widowControl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71183">
              <w:rPr>
                <w:sz w:val="24"/>
                <w:szCs w:val="24"/>
              </w:rPr>
              <w:t xml:space="preserve">ПК-4.3.3. </w:t>
            </w:r>
            <w:r w:rsidRPr="00E71183">
              <w:rPr>
                <w:b/>
                <w:sz w:val="24"/>
                <w:szCs w:val="24"/>
              </w:rPr>
              <w:t>Имеет</w:t>
            </w:r>
            <w:r w:rsidRPr="00E71183">
              <w:rPr>
                <w:sz w:val="24"/>
                <w:szCs w:val="24"/>
              </w:rPr>
              <w:t xml:space="preserve">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6A1F" w14:textId="097E093B" w:rsidR="00E71183" w:rsidRPr="00E71183" w:rsidRDefault="00E71183" w:rsidP="00E71183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71183">
              <w:rPr>
                <w:sz w:val="24"/>
                <w:szCs w:val="24"/>
              </w:rPr>
              <w:t xml:space="preserve">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830D5E" w:rsidRPr="00830D5E" w14:paraId="2664D745" w14:textId="77777777" w:rsidTr="00C938D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0A7A" w14:textId="2874191D" w:rsidR="00830D5E" w:rsidRPr="00830D5E" w:rsidRDefault="00027301" w:rsidP="00830D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auto"/>
                <w:szCs w:val="28"/>
                <w:lang w:eastAsia="ru-RU"/>
              </w:rPr>
            </w:pPr>
            <w:r w:rsidRPr="00176640">
              <w:rPr>
                <w:rFonts w:eastAsia="Times New Roman" w:cs="Times New Roman"/>
                <w:b/>
                <w:bCs/>
                <w:iCs/>
                <w:color w:val="auto"/>
                <w:szCs w:val="28"/>
                <w:lang w:eastAsia="ru-RU"/>
              </w:rPr>
              <w:t>ПК-5</w:t>
            </w:r>
            <w:r w:rsidRPr="00F157E1">
              <w:rPr>
                <w:rFonts w:eastAsia="Times New Roman" w:cs="Times New Roman"/>
                <w:b/>
                <w:bCs/>
                <w:iCs/>
                <w:color w:val="auto"/>
                <w:szCs w:val="28"/>
                <w:lang w:eastAsia="ru-RU"/>
              </w:rPr>
              <w:t xml:space="preserve">. </w:t>
            </w:r>
            <w:r w:rsidR="00F157E1" w:rsidRPr="00F157E1">
              <w:rPr>
                <w:rFonts w:eastAsia="Calibri" w:cs="Times New Roman"/>
                <w:b/>
                <w:color w:val="auto"/>
                <w:szCs w:val="28"/>
              </w:rPr>
              <w:t>Содействие обеспечению функционирования системы управления охраной труда</w:t>
            </w:r>
          </w:p>
        </w:tc>
      </w:tr>
      <w:tr w:rsidR="00027301" w:rsidRPr="00830D5E" w14:paraId="042BEB21" w14:textId="77777777" w:rsidTr="006D5017">
        <w:tc>
          <w:tcPr>
            <w:tcW w:w="3936" w:type="dxa"/>
            <w:hideMark/>
          </w:tcPr>
          <w:p w14:paraId="5F7F502F" w14:textId="590D6678" w:rsidR="00027301" w:rsidRPr="00830D5E" w:rsidRDefault="00F157E1" w:rsidP="00F157E1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ПК-5.2.2. </w:t>
            </w:r>
            <w:r w:rsidRPr="00F157E1">
              <w:rPr>
                <w:rFonts w:cs="Times New Roman"/>
                <w:b/>
                <w:sz w:val="24"/>
                <w:szCs w:val="24"/>
              </w:rPr>
              <w:t xml:space="preserve">Умеет </w:t>
            </w:r>
            <w:r>
              <w:rPr>
                <w:rFonts w:cs="Times New Roman"/>
                <w:sz w:val="24"/>
                <w:szCs w:val="24"/>
              </w:rPr>
              <w:t>подготавливать предложения для включения в план (программу) мероприятий по улучшению условий и охраны труда</w:t>
            </w:r>
          </w:p>
        </w:tc>
        <w:tc>
          <w:tcPr>
            <w:tcW w:w="5415" w:type="dxa"/>
          </w:tcPr>
          <w:p w14:paraId="7C4BD4B4" w14:textId="79D90D40" w:rsidR="00027301" w:rsidRPr="00830D5E" w:rsidRDefault="00027301" w:rsidP="00027301">
            <w:pPr>
              <w:widowControl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color w:val="auto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 w:rsidR="00F157E1">
              <w:rPr>
                <w:rFonts w:cs="Times New Roman"/>
                <w:sz w:val="24"/>
                <w:szCs w:val="24"/>
              </w:rPr>
              <w:t>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 w:rsidR="00D27F09" w:rsidRPr="00830D5E" w14:paraId="4F4C62CA" w14:textId="77777777" w:rsidTr="006D5017">
        <w:tc>
          <w:tcPr>
            <w:tcW w:w="3936" w:type="dxa"/>
          </w:tcPr>
          <w:p w14:paraId="4BC67BFC" w14:textId="770BDF90" w:rsidR="00D27F09" w:rsidRPr="00176640" w:rsidRDefault="00F157E1" w:rsidP="00F157E1">
            <w:pPr>
              <w:widowControl w:val="0"/>
              <w:spacing w:after="0" w:line="240" w:lineRule="auto"/>
              <w:rPr>
                <w:rFonts w:cs="Times New Roman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ПК-5.2.4. </w:t>
            </w:r>
            <w:r w:rsidRPr="00F157E1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 разрабатывать локальный нормативный акт об организации работы по охране труда</w:t>
            </w:r>
          </w:p>
        </w:tc>
        <w:tc>
          <w:tcPr>
            <w:tcW w:w="5415" w:type="dxa"/>
          </w:tcPr>
          <w:p w14:paraId="188F5F6C" w14:textId="49CDAC6F" w:rsidR="00D27F09" w:rsidRPr="00176640" w:rsidRDefault="00D27F09" w:rsidP="00D27F09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 w:rsidR="00F157E1" w:rsidRPr="00F157E1">
              <w:rPr>
                <w:rFonts w:eastAsia="Calibri" w:cs="Times New Roman"/>
                <w:color w:val="auto"/>
                <w:sz w:val="24"/>
                <w:szCs w:val="24"/>
              </w:rPr>
              <w:t>разрабатывать локальный нормативный акт об организации работы по охране труда</w:t>
            </w:r>
          </w:p>
        </w:tc>
      </w:tr>
      <w:tr w:rsidR="00D27F09" w:rsidRPr="00830D5E" w14:paraId="31E79526" w14:textId="77777777" w:rsidTr="006D5017">
        <w:tc>
          <w:tcPr>
            <w:tcW w:w="3936" w:type="dxa"/>
          </w:tcPr>
          <w:p w14:paraId="6E83303F" w14:textId="71DC9AAC" w:rsidR="00D27F09" w:rsidRPr="00176640" w:rsidRDefault="00F157E1" w:rsidP="00F157E1">
            <w:pPr>
              <w:widowControl w:val="0"/>
              <w:spacing w:after="0" w:line="240" w:lineRule="auto"/>
              <w:rPr>
                <w:rFonts w:cs="Times New Roman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ПК-5.2.7. </w:t>
            </w:r>
            <w:r w:rsidRPr="00F157E1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 формировать план (программу) мероприятий, направленных на улучшение условий труда</w:t>
            </w:r>
          </w:p>
        </w:tc>
        <w:tc>
          <w:tcPr>
            <w:tcW w:w="5415" w:type="dxa"/>
          </w:tcPr>
          <w:p w14:paraId="39DEC2E5" w14:textId="58519BC6" w:rsidR="00D27F09" w:rsidRPr="00176640" w:rsidRDefault="00D27F09" w:rsidP="00D27F09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 w:rsidR="00F157E1" w:rsidRPr="00F157E1">
              <w:rPr>
                <w:rFonts w:eastAsia="Calibri" w:cs="Times New Roman"/>
                <w:color w:val="auto"/>
                <w:sz w:val="24"/>
                <w:szCs w:val="24"/>
              </w:rPr>
              <w:t>формировать план (программу) мероприятий, направленных на улучшение условий труда</w:t>
            </w:r>
          </w:p>
        </w:tc>
      </w:tr>
      <w:tr w:rsidR="00D27F09" w:rsidRPr="00830D5E" w14:paraId="31865647" w14:textId="77777777" w:rsidTr="00E362E2">
        <w:tc>
          <w:tcPr>
            <w:tcW w:w="9351" w:type="dxa"/>
            <w:gridSpan w:val="2"/>
          </w:tcPr>
          <w:p w14:paraId="15492111" w14:textId="658DF3F4" w:rsidR="00D27F09" w:rsidRPr="00176640" w:rsidRDefault="00D27F09" w:rsidP="00027301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bCs/>
                <w:color w:val="auto"/>
                <w:szCs w:val="28"/>
              </w:rPr>
            </w:pPr>
            <w:r w:rsidRPr="00176640">
              <w:rPr>
                <w:rFonts w:eastAsia="Calibri" w:cs="Times New Roman"/>
                <w:b/>
                <w:bCs/>
                <w:color w:val="auto"/>
                <w:szCs w:val="28"/>
              </w:rPr>
              <w:lastRenderedPageBreak/>
              <w:t xml:space="preserve">ПК-7. </w:t>
            </w:r>
            <w:r w:rsidR="00F157E1" w:rsidRPr="00F157E1">
              <w:rPr>
                <w:rFonts w:eastAsia="Calibri" w:cs="Times New Roman"/>
                <w:b/>
                <w:color w:val="auto"/>
                <w:szCs w:val="28"/>
              </w:rPr>
              <w:t>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D27F09" w:rsidRPr="00830D5E" w14:paraId="244C219D" w14:textId="77777777" w:rsidTr="006D5017">
        <w:tc>
          <w:tcPr>
            <w:tcW w:w="3936" w:type="dxa"/>
          </w:tcPr>
          <w:p w14:paraId="66C70835" w14:textId="3D22BA9A" w:rsidR="00D27F09" w:rsidRPr="00176640" w:rsidRDefault="00F157E1" w:rsidP="00D27F09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ПК-7.2.4. </w:t>
            </w:r>
            <w:r w:rsidRPr="00F157E1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 xml:space="preserve">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  <w:tc>
          <w:tcPr>
            <w:tcW w:w="5415" w:type="dxa"/>
          </w:tcPr>
          <w:p w14:paraId="7C92BC3B" w14:textId="65A1AA28" w:rsidR="00D27F09" w:rsidRPr="00176640" w:rsidRDefault="00D27F09" w:rsidP="00D27F09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F157E1">
              <w:rPr>
                <w:rFonts w:eastAsia="Calibri" w:cs="Times New Roman"/>
                <w:color w:val="auto"/>
                <w:sz w:val="24"/>
                <w:szCs w:val="24"/>
              </w:rPr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 w:rsidR="00F157E1" w:rsidRPr="00F157E1">
              <w:rPr>
                <w:rFonts w:eastAsia="Calibri" w:cs="Times New Roman"/>
                <w:color w:val="auto"/>
                <w:sz w:val="24"/>
                <w:szCs w:val="24"/>
              </w:rP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D27F09" w:rsidRPr="00830D5E" w14:paraId="5B05986F" w14:textId="77777777" w:rsidTr="006D5017">
        <w:tc>
          <w:tcPr>
            <w:tcW w:w="3936" w:type="dxa"/>
          </w:tcPr>
          <w:p w14:paraId="31CDD04F" w14:textId="708F2E4D" w:rsidR="00D27F09" w:rsidRPr="00176640" w:rsidRDefault="006D5017" w:rsidP="006D5017">
            <w:pPr>
              <w:widowControl w:val="0"/>
              <w:spacing w:after="0" w:line="240" w:lineRule="auto"/>
              <w:rPr>
                <w:rFonts w:cs="Times New Roman"/>
                <w:szCs w:val="28"/>
              </w:rPr>
            </w:pP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 xml:space="preserve">ПК-7.2.5. </w:t>
            </w:r>
            <w:r w:rsidRPr="006D5017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 xml:space="preserve">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  <w:tc>
          <w:tcPr>
            <w:tcW w:w="5415" w:type="dxa"/>
          </w:tcPr>
          <w:p w14:paraId="3FBD44CF" w14:textId="6320E592" w:rsidR="00D27F09" w:rsidRPr="00176640" w:rsidRDefault="00D27F09" w:rsidP="00D27F09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176640">
              <w:rPr>
                <w:rFonts w:eastAsia="Calibri" w:cs="Times New Roman"/>
                <w:color w:val="auto"/>
                <w:szCs w:val="28"/>
              </w:rPr>
              <w:t>Обучающийся умеет</w:t>
            </w:r>
            <w:r w:rsidRPr="00176640">
              <w:rPr>
                <w:rFonts w:cs="Times New Roman"/>
                <w:szCs w:val="28"/>
              </w:rPr>
              <w:t xml:space="preserve"> </w:t>
            </w:r>
            <w:r w:rsidR="006D5017" w:rsidRPr="006D5017">
              <w:rPr>
                <w:rFonts w:eastAsia="Calibri" w:cs="Times New Roman"/>
                <w:color w:val="auto"/>
                <w:sz w:val="24"/>
                <w:szCs w:val="24"/>
              </w:rPr>
              <w:t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D27F09" w:rsidRPr="00830D5E" w14:paraId="12C70ABE" w14:textId="77777777" w:rsidTr="006D5017">
        <w:tc>
          <w:tcPr>
            <w:tcW w:w="3936" w:type="dxa"/>
          </w:tcPr>
          <w:p w14:paraId="0EDD7966" w14:textId="215A7964" w:rsidR="00D27F09" w:rsidRPr="000E1163" w:rsidRDefault="006D5017" w:rsidP="006D5017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 xml:space="preserve">ПК-7.3.8. </w:t>
            </w:r>
            <w:r w:rsidRPr="006D5017">
              <w:rPr>
                <w:rFonts w:eastAsia="Calibri" w:cs="Times New Roman"/>
                <w:b/>
                <w:color w:val="auto"/>
                <w:sz w:val="24"/>
                <w:szCs w:val="24"/>
              </w:rPr>
              <w:t>Владеет</w:t>
            </w: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 xml:space="preserve">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  <w:tc>
          <w:tcPr>
            <w:tcW w:w="5415" w:type="dxa"/>
          </w:tcPr>
          <w:p w14:paraId="6186FDE4" w14:textId="2C059168" w:rsidR="00D27F09" w:rsidRPr="00C938D5" w:rsidRDefault="006D5017" w:rsidP="00027301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6D5017">
              <w:rPr>
                <w:rFonts w:eastAsia="Calibri" w:cs="Times New Roman"/>
                <w:color w:val="auto"/>
                <w:sz w:val="24"/>
                <w:szCs w:val="24"/>
              </w:rPr>
              <w:t>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</w:tbl>
    <w:p w14:paraId="23E7F1E2" w14:textId="77777777" w:rsidR="00830D5E" w:rsidRPr="00F87098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F87098">
        <w:rPr>
          <w:rFonts w:eastAsia="Times New Roman" w:cs="Times New Roman"/>
          <w:b/>
          <w:bCs/>
          <w:color w:val="auto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14:paraId="65E71BC0" w14:textId="2B1D1852" w:rsidR="00D27F09" w:rsidRPr="007170A3" w:rsidRDefault="00D27F09" w:rsidP="00D27F09">
      <w:pPr>
        <w:spacing w:after="0" w:line="240" w:lineRule="auto"/>
        <w:ind w:firstLine="851"/>
        <w:jc w:val="both"/>
        <w:rPr>
          <w:rFonts w:eastAsia="Times New Roman" w:cs="Times New Roman"/>
          <w:i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Практика «</w:t>
      </w:r>
      <w:r>
        <w:rPr>
          <w:rFonts w:eastAsia="Times New Roman" w:cs="Times New Roman"/>
          <w:iCs/>
          <w:color w:val="auto"/>
          <w:szCs w:val="28"/>
          <w:lang w:eastAsia="ru-RU"/>
        </w:rPr>
        <w:t>Преддипломная</w:t>
      </w:r>
      <w:r w:rsidRPr="007170A3">
        <w:rPr>
          <w:rFonts w:eastAsia="Times New Roman" w:cs="Times New Roman"/>
          <w:color w:val="auto"/>
          <w:szCs w:val="28"/>
          <w:lang w:eastAsia="ru-RU"/>
        </w:rPr>
        <w:t>» (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Б2.П.В.</w:t>
      </w:r>
      <w:r>
        <w:rPr>
          <w:rFonts w:eastAsia="Times New Roman" w:cs="Times New Roman"/>
          <w:iCs/>
          <w:color w:val="auto"/>
          <w:szCs w:val="28"/>
          <w:lang w:eastAsia="ru-RU"/>
        </w:rPr>
        <w:t>2</w:t>
      </w:r>
      <w:r w:rsidRPr="007170A3">
        <w:rPr>
          <w:rFonts w:eastAsia="Times New Roman" w:cs="Times New Roman"/>
          <w:color w:val="auto"/>
          <w:szCs w:val="28"/>
          <w:lang w:eastAsia="ru-RU"/>
        </w:rPr>
        <w:t>) относится к обязательной части, формируемой участниками образовательных отношений Блока 2 «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Практика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» и является обязательной. </w:t>
      </w:r>
    </w:p>
    <w:p w14:paraId="25DE546D" w14:textId="77777777" w:rsidR="00830D5E" w:rsidRPr="00830D5E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D5997A3" w14:textId="77777777" w:rsidR="00830D5E" w:rsidRPr="00F87098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F87098">
        <w:rPr>
          <w:rFonts w:eastAsia="Times New Roman" w:cs="Times New Roman"/>
          <w:b/>
          <w:bCs/>
          <w:color w:val="auto"/>
          <w:szCs w:val="28"/>
          <w:lang w:eastAsia="ru-RU"/>
        </w:rPr>
        <w:t>4. Объем практики и ее продолжительность</w:t>
      </w:r>
    </w:p>
    <w:p w14:paraId="5553A0A5" w14:textId="0446B595" w:rsidR="00D27F09" w:rsidRDefault="00D27F09" w:rsidP="00D27F09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Практика проводится концентрировано </w:t>
      </w:r>
    </w:p>
    <w:p w14:paraId="27B0CE3A" w14:textId="05806AE1" w:rsidR="00D27F09" w:rsidRDefault="00D27F09" w:rsidP="00D27F09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591"/>
      </w:tblGrid>
      <w:tr w:rsidR="006C3844" w:rsidRPr="007170A3" w14:paraId="0B082442" w14:textId="77777777" w:rsidTr="006C3844">
        <w:trPr>
          <w:trHeight w:val="322"/>
          <w:jc w:val="center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C7DF" w14:textId="7777777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8AE8" w14:textId="7777777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 xml:space="preserve">Всего </w:t>
            </w:r>
          </w:p>
        </w:tc>
      </w:tr>
      <w:tr w:rsidR="006C3844" w:rsidRPr="007170A3" w14:paraId="69BAAA57" w14:textId="77777777" w:rsidTr="006C3844">
        <w:trPr>
          <w:trHeight w:val="322"/>
          <w:jc w:val="center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AD79" w14:textId="77777777" w:rsidR="006C3844" w:rsidRPr="007170A3" w:rsidRDefault="006C3844" w:rsidP="00C75CB0">
            <w:pPr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EF52" w14:textId="77777777" w:rsidR="006C3844" w:rsidRPr="007170A3" w:rsidRDefault="006C3844" w:rsidP="00C75CB0">
            <w:pPr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6C3844" w:rsidRPr="007170A3" w14:paraId="19F99720" w14:textId="77777777" w:rsidTr="006C3844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AB71" w14:textId="7777777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з.е</w:t>
            </w:r>
            <w:proofErr w:type="spellEnd"/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CDBD" w14:textId="39E32ED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324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9</w:t>
            </w:r>
          </w:p>
        </w:tc>
      </w:tr>
      <w:tr w:rsidR="006C3844" w:rsidRPr="007170A3" w14:paraId="585E41F2" w14:textId="77777777" w:rsidTr="006C3844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6C29" w14:textId="7777777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В том числе:</w:t>
            </w:r>
          </w:p>
          <w:p w14:paraId="5E6D29F3" w14:textId="7777777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Самостоятельная работа</w:t>
            </w:r>
          </w:p>
          <w:p w14:paraId="1CEF2CF1" w14:textId="7777777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форма контроля знаний,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CEFA" w14:textId="7777777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14:paraId="5A6013DA" w14:textId="5B63B11D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320</w:t>
            </w:r>
          </w:p>
          <w:p w14:paraId="32E67387" w14:textId="7777777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З/4</w:t>
            </w:r>
          </w:p>
        </w:tc>
      </w:tr>
      <w:tr w:rsidR="006C3844" w:rsidRPr="007170A3" w14:paraId="068711DF" w14:textId="77777777" w:rsidTr="006C3844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B7FB" w14:textId="77777777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Продолжительность практики: недель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F492" w14:textId="746E6AE8" w:rsidR="006C3844" w:rsidRPr="007170A3" w:rsidRDefault="006C3844" w:rsidP="00C75C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6 недель</w:t>
            </w:r>
          </w:p>
        </w:tc>
      </w:tr>
    </w:tbl>
    <w:p w14:paraId="2A90E4D3" w14:textId="77777777" w:rsidR="009C1F39" w:rsidRDefault="009C1F39" w:rsidP="00D27F09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14:paraId="52288E80" w14:textId="2934454F" w:rsidR="00D27F09" w:rsidRPr="007170A3" w:rsidRDefault="00D27F09" w:rsidP="00D27F09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72A97D72" w14:textId="77777777" w:rsidR="00830D5E" w:rsidRPr="00830D5E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830D5E">
        <w:rPr>
          <w:rFonts w:eastAsia="Times New Roman" w:cs="Times New Roman"/>
          <w:b/>
          <w:color w:val="auto"/>
          <w:szCs w:val="28"/>
          <w:lang w:eastAsia="ru-RU"/>
        </w:rPr>
        <w:t xml:space="preserve">5. Содержание практики </w:t>
      </w:r>
    </w:p>
    <w:p w14:paraId="6B3E6417" w14:textId="77777777" w:rsidR="00830D5E" w:rsidRPr="00830D5E" w:rsidRDefault="00830D5E" w:rsidP="00830D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830D5E">
        <w:rPr>
          <w:rFonts w:eastAsia="Times New Roman" w:cs="Times New Roman"/>
          <w:bCs/>
          <w:color w:val="auto"/>
          <w:szCs w:val="28"/>
          <w:lang w:eastAsia="ru-RU"/>
        </w:rPr>
        <w:t xml:space="preserve">Требования к содержанию практики, </w:t>
      </w:r>
      <w:r w:rsidRPr="00830D5E">
        <w:rPr>
          <w:rFonts w:eastAsia="Times New Roman" w:cs="Times New Roman"/>
          <w:color w:val="auto"/>
          <w:szCs w:val="28"/>
          <w:lang w:eastAsia="ru-RU"/>
        </w:rPr>
        <w:t xml:space="preserve">примерная тематика индивидуальных заданий представлены в </w:t>
      </w:r>
      <w:r w:rsidRPr="00830D5E">
        <w:rPr>
          <w:rFonts w:eastAsia="Times New Roman" w:cs="Times New Roman"/>
          <w:bCs/>
          <w:color w:val="auto"/>
          <w:szCs w:val="28"/>
          <w:lang w:eastAsia="ru-RU"/>
        </w:rPr>
        <w:t xml:space="preserve">Методических указаниях по </w:t>
      </w:r>
      <w:r w:rsidRPr="00830D5E">
        <w:rPr>
          <w:rFonts w:eastAsia="Times New Roman" w:cs="Times New Roman"/>
          <w:color w:val="auto"/>
          <w:szCs w:val="28"/>
          <w:lang w:eastAsia="ru-RU"/>
        </w:rPr>
        <w:t>прохождению практики.</w:t>
      </w:r>
    </w:p>
    <w:p w14:paraId="5392B2ED" w14:textId="77777777" w:rsidR="00830D5E" w:rsidRPr="00830D5E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830D5E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>6. Ф</w:t>
      </w:r>
      <w:r w:rsidRPr="00830D5E">
        <w:rPr>
          <w:rFonts w:eastAsia="Times New Roman" w:cs="Times New Roman"/>
          <w:b/>
          <w:color w:val="auto"/>
          <w:szCs w:val="28"/>
          <w:lang w:eastAsia="ru-RU"/>
        </w:rPr>
        <w:t>ормы отчетности</w:t>
      </w:r>
    </w:p>
    <w:p w14:paraId="3DE70F94" w14:textId="77777777" w:rsidR="00830D5E" w:rsidRPr="00830D5E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830D5E">
        <w:rPr>
          <w:rFonts w:eastAsia="Times New Roman" w:cs="Times New Roman"/>
          <w:bCs/>
          <w:color w:val="auto"/>
          <w:szCs w:val="28"/>
          <w:lang w:eastAsia="ru-RU"/>
        </w:rPr>
        <w:t>По итогам практики обучающимся составляется отчет с учетом требований индивидуального задания, выданного руководителем практики от Университета.</w:t>
      </w:r>
    </w:p>
    <w:p w14:paraId="644D86AB" w14:textId="00B11D34" w:rsidR="00830D5E" w:rsidRPr="00830D5E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i/>
          <w:color w:val="auto"/>
          <w:szCs w:val="28"/>
          <w:lang w:eastAsia="ru-RU"/>
        </w:rPr>
      </w:pPr>
      <w:r w:rsidRPr="00830D5E">
        <w:rPr>
          <w:rFonts w:eastAsia="Times New Roman" w:cs="Times New Roman"/>
          <w:color w:val="auto"/>
          <w:szCs w:val="28"/>
          <w:lang w:eastAsia="ru-RU"/>
        </w:rPr>
        <w:t xml:space="preserve">Структура отчета по практике, требования к оформлению и процедуре защиты приведены в Методических указаниях по прохождению практики. </w:t>
      </w:r>
    </w:p>
    <w:p w14:paraId="0D34292A" w14:textId="77777777" w:rsidR="00830D5E" w:rsidRPr="00830D5E" w:rsidRDefault="00830D5E" w:rsidP="00830D5E">
      <w:pPr>
        <w:spacing w:before="240" w:after="0" w:line="240" w:lineRule="auto"/>
        <w:ind w:firstLine="851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830D5E">
        <w:rPr>
          <w:rFonts w:eastAsia="Times New Roman" w:cs="Times New Roman"/>
          <w:b/>
          <w:bCs/>
          <w:color w:val="auto"/>
          <w:szCs w:val="28"/>
          <w:lang w:eastAsia="ru-RU"/>
        </w:rPr>
        <w:t>7.  Оценочные материалы для проведения промежуточной аттестации обучающихся по практике</w:t>
      </w:r>
    </w:p>
    <w:p w14:paraId="251BD7F9" w14:textId="77777777" w:rsidR="00830D5E" w:rsidRPr="00830D5E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color w:val="auto"/>
          <w:szCs w:val="28"/>
          <w:lang w:eastAsia="ru-RU"/>
        </w:rPr>
      </w:pPr>
      <w:r w:rsidRPr="00830D5E">
        <w:rPr>
          <w:rFonts w:eastAsia="Times New Roman" w:cs="Times New Roman"/>
          <w:bCs/>
          <w:color w:val="auto"/>
          <w:szCs w:val="28"/>
          <w:lang w:eastAsia="ru-RU"/>
        </w:rPr>
        <w:t>Оценочные материалы по практике являются неотъемлемой частью программы практики и представлены отдельным документом, рассмотренным на заседании кафедры и утвержденным заведующим кафедрой.</w:t>
      </w:r>
    </w:p>
    <w:p w14:paraId="38392946" w14:textId="77777777" w:rsidR="00830D5E" w:rsidRPr="00830D5E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830D5E">
        <w:rPr>
          <w:rFonts w:eastAsia="Times New Roman" w:cs="Times New Roman"/>
          <w:b/>
          <w:bCs/>
          <w:color w:val="auto"/>
          <w:szCs w:val="28"/>
          <w:lang w:eastAsia="ru-RU"/>
        </w:rPr>
        <w:t>8. Описание материально-технического и учебно-методического обеспечения, необходимого для реализации образовательной программы по практике</w:t>
      </w:r>
    </w:p>
    <w:p w14:paraId="03F136A7" w14:textId="77777777" w:rsidR="00830D5E" w:rsidRPr="00830D5E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830D5E">
        <w:rPr>
          <w:rFonts w:eastAsia="Times New Roman" w:cs="Times New Roman"/>
          <w:bCs/>
          <w:color w:val="auto"/>
          <w:szCs w:val="28"/>
          <w:lang w:eastAsia="ru-RU"/>
        </w:rPr>
        <w:t>8.1.</w:t>
      </w:r>
      <w:r w:rsidRPr="00830D5E">
        <w:rPr>
          <w:rFonts w:eastAsia="Times New Roman" w:cs="Times New Roman"/>
          <w:bCs/>
          <w:color w:val="auto"/>
          <w:szCs w:val="28"/>
          <w:lang w:eastAsia="ru-RU"/>
        </w:rPr>
        <w:tab/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14:paraId="57CA5E70" w14:textId="77777777" w:rsidR="00830D5E" w:rsidRPr="00830D5E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830D5E">
        <w:rPr>
          <w:rFonts w:eastAsia="Times New Roman" w:cs="Times New Roman"/>
          <w:bCs/>
          <w:color w:val="auto"/>
          <w:szCs w:val="28"/>
          <w:lang w:eastAsia="ru-RU"/>
        </w:rPr>
        <w:t xml:space="preserve">Для проведения текущего контроля и промежуточной аттестации по практике Университет имеет помещения, которые представляют собой учебные аудитории,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0995CA41" w14:textId="77777777" w:rsidR="00830D5E" w:rsidRPr="00830D5E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830D5E">
        <w:rPr>
          <w:rFonts w:eastAsia="Times New Roman" w:cs="Times New Roman"/>
          <w:bCs/>
          <w:color w:val="auto"/>
          <w:szCs w:val="28"/>
          <w:lang w:eastAsia="ru-RU"/>
        </w:rPr>
        <w:t>Все помещения соответствуют действующим санитарным и противопожарным нормам и правилам.</w:t>
      </w:r>
    </w:p>
    <w:p w14:paraId="527CD1BD" w14:textId="77777777" w:rsidR="00830D5E" w:rsidRPr="00830D5E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830D5E">
        <w:rPr>
          <w:rFonts w:eastAsia="Times New Roman" w:cs="Times New Roman"/>
          <w:bCs/>
          <w:color w:val="auto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75BB11C4" w14:textId="77777777" w:rsidR="009C1F39" w:rsidRPr="007170A3" w:rsidRDefault="009C1F39" w:rsidP="009C1F39">
      <w:pPr>
        <w:spacing w:after="0" w:line="240" w:lineRule="auto"/>
        <w:ind w:firstLine="851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8.2.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24A58AFC" w14:textId="77777777" w:rsidR="009C1F39" w:rsidRPr="007170A3" w:rsidRDefault="009C1F39" w:rsidP="009C1F39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val="en-US" w:eastAsia="ru-RU"/>
        </w:rPr>
        <w:t>MS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(</w:t>
      </w:r>
      <w:r w:rsidRPr="007170A3">
        <w:rPr>
          <w:rFonts w:eastAsia="Times New Roman" w:cs="Times New Roman"/>
          <w:color w:val="auto"/>
          <w:szCs w:val="28"/>
          <w:lang w:val="en-US" w:eastAsia="ru-RU"/>
        </w:rPr>
        <w:t>Windows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Pr="007170A3">
        <w:rPr>
          <w:rFonts w:eastAsia="Times New Roman" w:cs="Times New Roman"/>
          <w:color w:val="auto"/>
          <w:szCs w:val="28"/>
          <w:lang w:val="en-US" w:eastAsia="ru-RU"/>
        </w:rPr>
        <w:t>Office</w:t>
      </w:r>
      <w:r w:rsidRPr="007170A3">
        <w:rPr>
          <w:rFonts w:eastAsia="Times New Roman" w:cs="Times New Roman"/>
          <w:color w:val="auto"/>
          <w:szCs w:val="28"/>
          <w:lang w:eastAsia="ru-RU"/>
        </w:rPr>
        <w:t>);</w:t>
      </w:r>
    </w:p>
    <w:p w14:paraId="7DD1A5E8" w14:textId="77777777" w:rsidR="009C1F39" w:rsidRPr="007170A3" w:rsidRDefault="009C1F39" w:rsidP="009C1F39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Антивирус Касперского;</w:t>
      </w:r>
    </w:p>
    <w:p w14:paraId="6ED6B69B" w14:textId="77777777" w:rsidR="009C1F39" w:rsidRPr="007170A3" w:rsidRDefault="009C1F39" w:rsidP="009C1F39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Обучающе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>-контролирующая система «ОЛИМП:ОКС».</w:t>
      </w:r>
    </w:p>
    <w:p w14:paraId="3E2845EE" w14:textId="77777777" w:rsidR="009C1F39" w:rsidRPr="007170A3" w:rsidRDefault="009C1F39" w:rsidP="009C1F39">
      <w:pPr>
        <w:widowControl w:val="0"/>
        <w:spacing w:after="0" w:line="240" w:lineRule="auto"/>
        <w:ind w:firstLine="708"/>
        <w:rPr>
          <w:rFonts w:eastAsia="Times New Roman" w:cs="Times New Roman"/>
          <w:bCs/>
          <w:color w:val="auto"/>
          <w:szCs w:val="28"/>
          <w:highlight w:val="green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highlight w:val="green"/>
          <w:lang w:eastAsia="ru-RU"/>
        </w:rPr>
        <w:t xml:space="preserve"> </w:t>
      </w:r>
    </w:p>
    <w:p w14:paraId="2A0F8B69" w14:textId="77777777" w:rsidR="009C1F39" w:rsidRPr="007170A3" w:rsidRDefault="009C1F39" w:rsidP="009C1F39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8.3.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>Обучающимся обеспечен доступ (удаленный доступ) к современным профессиональным базам данных:</w:t>
      </w:r>
    </w:p>
    <w:p w14:paraId="31640DB7" w14:textId="77777777" w:rsidR="009C1F39" w:rsidRPr="007170A3" w:rsidRDefault="009C1F39" w:rsidP="009C1F39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lastRenderedPageBreak/>
        <w:t>База данных дисциплин учебно-методического комплекса для специа</w:t>
      </w:r>
      <w:r w:rsidRPr="007170A3">
        <w:rPr>
          <w:rFonts w:eastAsia="Times New Roman" w:cs="Times New Roman"/>
          <w:color w:val="auto"/>
          <w:szCs w:val="28"/>
          <w:lang w:eastAsia="ru-RU"/>
        </w:rPr>
        <w:softHyphen/>
        <w:t>листов железнодорожного транспорта.</w:t>
      </w:r>
    </w:p>
    <w:p w14:paraId="666F05C3" w14:textId="77777777" w:rsidR="009C1F39" w:rsidRPr="007170A3" w:rsidRDefault="009C1F39" w:rsidP="009C1F39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8.4.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>Обучающимся обеспечен доступ (удаленный доступ) к информационным справочным системам:</w:t>
      </w:r>
    </w:p>
    <w:p w14:paraId="4C3CF357" w14:textId="77777777" w:rsidR="009C1F39" w:rsidRPr="007170A3" w:rsidRDefault="009C1F39" w:rsidP="009C1F3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1. 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Загл</w:t>
      </w:r>
      <w:proofErr w:type="spellEnd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. с экрана.</w:t>
      </w:r>
    </w:p>
    <w:p w14:paraId="595020DA" w14:textId="77777777" w:rsidR="009C1F39" w:rsidRPr="007170A3" w:rsidRDefault="009C1F39" w:rsidP="009C1F3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2.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Загл</w:t>
      </w:r>
      <w:proofErr w:type="spellEnd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. с экрана.</w:t>
      </w:r>
    </w:p>
    <w:p w14:paraId="720939A3" w14:textId="77777777" w:rsidR="009C1F39" w:rsidRPr="007170A3" w:rsidRDefault="009C1F39" w:rsidP="009C1F39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8.5.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>Перечень печатных изданий, используемых в образовательном</w:t>
      </w:r>
      <w:r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>процессе:</w:t>
      </w:r>
    </w:p>
    <w:p w14:paraId="66F51860" w14:textId="77777777" w:rsidR="009C1F39" w:rsidRPr="007170A3" w:rsidRDefault="009C1F39" w:rsidP="009C1F39">
      <w:pPr>
        <w:spacing w:after="0" w:line="240" w:lineRule="auto"/>
        <w:rPr>
          <w:rFonts w:eastAsia="Calibri" w:cs="Times New Roman"/>
          <w:color w:val="auto"/>
          <w:szCs w:val="28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        </w:t>
      </w:r>
      <w:r w:rsidRPr="007170A3">
        <w:rPr>
          <w:rFonts w:eastAsia="Calibri" w:cs="Times New Roman"/>
          <w:color w:val="auto"/>
          <w:szCs w:val="28"/>
        </w:rPr>
        <w:t>1. Производственная безопасность : учеб. пособие / Т. С. Титова [и др.]. - СПб. : ПГУПС, 2010. - 317 с. 99 экз.</w:t>
      </w:r>
    </w:p>
    <w:p w14:paraId="63B505F2" w14:textId="77777777" w:rsidR="009C1F39" w:rsidRPr="007170A3" w:rsidRDefault="009C1F39" w:rsidP="009C1F39">
      <w:pPr>
        <w:spacing w:after="0" w:line="240" w:lineRule="auto"/>
        <w:rPr>
          <w:rFonts w:eastAsia="Calibri" w:cs="Times New Roman"/>
          <w:color w:val="auto"/>
          <w:szCs w:val="28"/>
        </w:rPr>
      </w:pPr>
      <w:r w:rsidRPr="007170A3">
        <w:rPr>
          <w:rFonts w:eastAsia="Calibri" w:cs="Times New Roman"/>
          <w:color w:val="auto"/>
          <w:szCs w:val="28"/>
        </w:rPr>
        <w:t xml:space="preserve">        2. Производственная безопасность: метод. пособие/ , Ю. Н. </w:t>
      </w:r>
      <w:proofErr w:type="spellStart"/>
      <w:r w:rsidRPr="007170A3">
        <w:rPr>
          <w:rFonts w:eastAsia="Calibri" w:cs="Times New Roman"/>
          <w:color w:val="auto"/>
          <w:szCs w:val="28"/>
        </w:rPr>
        <w:t>Канонин</w:t>
      </w:r>
      <w:proofErr w:type="spellEnd"/>
      <w:r w:rsidRPr="007170A3">
        <w:rPr>
          <w:rFonts w:eastAsia="Calibri" w:cs="Times New Roman"/>
          <w:color w:val="auto"/>
          <w:szCs w:val="28"/>
        </w:rPr>
        <w:t xml:space="preserve"> [и др.] – СПб.: ПГУПС, 2016. - 53 с. 50 экз.</w:t>
      </w:r>
    </w:p>
    <w:p w14:paraId="32B20469" w14:textId="77777777" w:rsidR="009C1F39" w:rsidRDefault="009C1F39" w:rsidP="009C1F39">
      <w:pPr>
        <w:widowControl w:val="0"/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Cs w:val="28"/>
          <w:lang w:eastAsia="ru-RU"/>
        </w:rPr>
      </w:pPr>
      <w:r w:rsidRPr="007170A3">
        <w:rPr>
          <w:rFonts w:ascii="Cambria" w:eastAsia="Times New Roman" w:hAnsi="Cambria" w:cs="Times New Roman"/>
          <w:color w:val="365F91"/>
          <w:szCs w:val="28"/>
          <w:lang w:eastAsia="ru-RU"/>
        </w:rPr>
        <w:t xml:space="preserve">   4. </w:t>
      </w:r>
      <w:r w:rsidRPr="007170A3">
        <w:rPr>
          <w:rFonts w:ascii="Cambria" w:eastAsia="Times New Roman" w:hAnsi="Cambria" w:cs="Times New Roman"/>
          <w:color w:val="auto"/>
          <w:szCs w:val="28"/>
          <w:lang w:eastAsia="ru-RU"/>
        </w:rPr>
        <w:t xml:space="preserve">Трудовой кодекс Российской Федерации. – Федеральный закон от 30.12.01 г. № 197-ФЗ [в </w:t>
      </w:r>
      <w:r w:rsidRPr="007170A3">
        <w:rPr>
          <w:rFonts w:ascii="PT Sans" w:eastAsia="Times New Roman" w:hAnsi="PT Sans" w:cs="Times New Roman"/>
          <w:color w:val="auto"/>
          <w:kern w:val="36"/>
          <w:szCs w:val="28"/>
          <w:lang w:eastAsia="ru-RU"/>
        </w:rPr>
        <w:t>редакции от 09.03.2021].</w:t>
      </w:r>
    </w:p>
    <w:p w14:paraId="725FEE68" w14:textId="0694368E" w:rsidR="009C1F39" w:rsidRPr="007170A3" w:rsidRDefault="009C1F39" w:rsidP="009C1F39">
      <w:pPr>
        <w:widowControl w:val="0"/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Cs w:val="28"/>
          <w:lang w:eastAsia="ru-RU"/>
        </w:rPr>
      </w:pPr>
      <w:r>
        <w:rPr>
          <w:rFonts w:ascii="PT Sans" w:eastAsia="Times New Roman" w:hAnsi="PT Sans" w:cs="Times New Roman"/>
          <w:color w:val="auto"/>
          <w:kern w:val="36"/>
          <w:szCs w:val="28"/>
          <w:lang w:eastAsia="ru-RU"/>
        </w:rPr>
        <w:t xml:space="preserve">  5. Охрана труда</w:t>
      </w:r>
      <w:r w:rsidR="00176640">
        <w:rPr>
          <w:rFonts w:ascii="PT Sans" w:eastAsia="Times New Roman" w:hAnsi="PT Sans" w:cs="Times New Roman"/>
          <w:color w:val="auto"/>
          <w:kern w:val="36"/>
          <w:szCs w:val="28"/>
          <w:lang w:eastAsia="ru-RU"/>
        </w:rPr>
        <w:t xml:space="preserve"> на железнодорожном транспорте</w:t>
      </w:r>
      <w:r>
        <w:rPr>
          <w:rFonts w:ascii="PT Sans" w:eastAsia="Times New Roman" w:hAnsi="PT Sans" w:cs="Times New Roman"/>
          <w:color w:val="auto"/>
          <w:kern w:val="36"/>
          <w:szCs w:val="28"/>
          <w:lang w:eastAsia="ru-RU"/>
        </w:rPr>
        <w:t>:</w:t>
      </w:r>
      <w:r w:rsidRPr="009C1F39">
        <w:rPr>
          <w:rFonts w:eastAsia="Calibri" w:cs="Times New Roman"/>
          <w:color w:val="auto"/>
          <w:szCs w:val="28"/>
        </w:rPr>
        <w:t xml:space="preserve"> </w:t>
      </w:r>
      <w:r w:rsidRPr="007170A3">
        <w:rPr>
          <w:rFonts w:eastAsia="Calibri" w:cs="Times New Roman"/>
          <w:color w:val="auto"/>
          <w:szCs w:val="28"/>
        </w:rPr>
        <w:t>учеб. пособие</w:t>
      </w:r>
      <w:r>
        <w:rPr>
          <w:rFonts w:eastAsia="Calibri" w:cs="Times New Roman"/>
          <w:color w:val="auto"/>
          <w:szCs w:val="28"/>
        </w:rPr>
        <w:t xml:space="preserve">/ Т.С. Титова, Е.Н. Быстров, О.И. </w:t>
      </w:r>
      <w:proofErr w:type="spellStart"/>
      <w:r>
        <w:rPr>
          <w:rFonts w:eastAsia="Calibri" w:cs="Times New Roman"/>
          <w:color w:val="auto"/>
          <w:szCs w:val="28"/>
        </w:rPr>
        <w:t>Копытенкова</w:t>
      </w:r>
      <w:proofErr w:type="spellEnd"/>
      <w:r>
        <w:rPr>
          <w:rFonts w:eastAsia="Calibri" w:cs="Times New Roman"/>
          <w:color w:val="auto"/>
          <w:szCs w:val="28"/>
        </w:rPr>
        <w:t>. – М.:</w:t>
      </w:r>
      <w:r w:rsidR="00176640">
        <w:rPr>
          <w:rFonts w:eastAsia="Calibri" w:cs="Times New Roman"/>
          <w:color w:val="auto"/>
          <w:szCs w:val="28"/>
        </w:rPr>
        <w:t xml:space="preserve"> Автограф, 2017. – 482 с. 50 экз.</w:t>
      </w:r>
    </w:p>
    <w:p w14:paraId="654A09CF" w14:textId="77777777" w:rsidR="009C1F39" w:rsidRPr="007170A3" w:rsidRDefault="009C1F39" w:rsidP="009C1F39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8.6.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>процессе:</w:t>
      </w:r>
    </w:p>
    <w:p w14:paraId="6632CE9E" w14:textId="77777777" w:rsidR="001D7490" w:rsidRPr="00493C69" w:rsidRDefault="001D7490" w:rsidP="001D7490">
      <w:pPr>
        <w:pStyle w:val="a9"/>
        <w:numPr>
          <w:ilvl w:val="0"/>
          <w:numId w:val="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Личный кабинет ЭИОС  [Электронный ресурс]. – URL: </w:t>
      </w:r>
      <w:hyperlink r:id="rId9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14:paraId="462D7464" w14:textId="77777777" w:rsidR="001D7490" w:rsidRPr="00493C69" w:rsidRDefault="001D7490" w:rsidP="001D7490">
      <w:pPr>
        <w:pStyle w:val="a9"/>
        <w:numPr>
          <w:ilvl w:val="0"/>
          <w:numId w:val="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14:paraId="66E0C2A5" w14:textId="77777777" w:rsidR="009C1F39" w:rsidRPr="007170A3" w:rsidRDefault="009C1F39" w:rsidP="009C1F39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    </w:t>
      </w:r>
    </w:p>
    <w:p w14:paraId="5798156C" w14:textId="77777777" w:rsidR="009C1F39" w:rsidRPr="007170A3" w:rsidRDefault="009C1F39" w:rsidP="009C1F39">
      <w:pPr>
        <w:spacing w:after="0" w:line="240" w:lineRule="auto"/>
        <w:ind w:firstLine="851"/>
        <w:rPr>
          <w:rFonts w:eastAsia="Times New Roman" w:cs="Times New Roman"/>
          <w:bCs/>
          <w:i/>
          <w:color w:val="auto"/>
          <w:szCs w:val="28"/>
          <w:lang w:eastAsia="ru-RU"/>
        </w:rPr>
      </w:pPr>
      <w:bookmarkStart w:id="0" w:name="_Hlk68092751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8.7.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Перечень ресурсов информационно-телекоммуникационной сети «Интернет», используемых в образовательном процессе: </w:t>
      </w:r>
    </w:p>
    <w:p w14:paraId="007AB624" w14:textId="77777777" w:rsidR="009C1F39" w:rsidRPr="007170A3" w:rsidRDefault="009C1F39" w:rsidP="009C1F39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     2. 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Портал   </w:t>
      </w:r>
      <w:hyperlink r:id="rId11" w:history="1">
        <w:r w:rsidRPr="007170A3">
          <w:rPr>
            <w:rFonts w:eastAsia="Times New Roman" w:cs="Times New Roman"/>
            <w:color w:val="auto"/>
            <w:szCs w:val="28"/>
            <w:lang w:eastAsia="ru-RU"/>
          </w:rPr>
          <w:t>http://www.ohranatruda.ru</w:t>
        </w:r>
      </w:hyperlink>
    </w:p>
    <w:p w14:paraId="3919D1BE" w14:textId="43DD738F" w:rsidR="00274D5F" w:rsidRPr="002B67E3" w:rsidRDefault="009C1F39" w:rsidP="002B67E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    3. Портал   </w:t>
      </w:r>
      <w:hyperlink r:id="rId12" w:history="1">
        <w:r w:rsidRPr="007170A3">
          <w:rPr>
            <w:rFonts w:eastAsia="Times New Roman" w:cs="Times New Roman"/>
            <w:color w:val="auto"/>
            <w:szCs w:val="28"/>
            <w:lang w:eastAsia="ru-RU"/>
          </w:rPr>
          <w:t>http://www.niiot.ru</w:t>
        </w:r>
      </w:hyperlink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552"/>
        <w:gridCol w:w="2233"/>
      </w:tblGrid>
      <w:tr w:rsidR="009C1F39" w:rsidRPr="007170A3" w14:paraId="6D88E18D" w14:textId="77777777" w:rsidTr="002B67E3">
        <w:tc>
          <w:tcPr>
            <w:tcW w:w="4785" w:type="dxa"/>
            <w:vAlign w:val="center"/>
            <w:hideMark/>
          </w:tcPr>
          <w:p w14:paraId="37D57291" w14:textId="77777777" w:rsidR="009C1F39" w:rsidRPr="007170A3" w:rsidRDefault="009C1F39" w:rsidP="00C75CB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Разработчик программы, </w:t>
            </w:r>
          </w:p>
          <w:p w14:paraId="1298E738" w14:textId="77777777" w:rsidR="009C1F39" w:rsidRPr="007170A3" w:rsidRDefault="009C1F39" w:rsidP="00C75CB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Ст. преподаватель </w:t>
            </w:r>
          </w:p>
        </w:tc>
        <w:tc>
          <w:tcPr>
            <w:tcW w:w="2552" w:type="dxa"/>
            <w:vAlign w:val="center"/>
            <w:hideMark/>
          </w:tcPr>
          <w:p w14:paraId="0EEAFEDA" w14:textId="15320AEA" w:rsidR="009C1F39" w:rsidRPr="007170A3" w:rsidRDefault="002B67E3" w:rsidP="00C75C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B67E3">
              <w:rPr>
                <w:rFonts w:eastAsia="Times New Roman" w:cs="Times New Roman"/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49BA06A3" wp14:editId="14471C0C">
                  <wp:extent cx="766293" cy="457200"/>
                  <wp:effectExtent l="0" t="0" r="0" b="0"/>
                  <wp:docPr id="1" name="Рисунок 1" descr="C:\Users\User\Desktop\Завьялов\Программы бак 2020\для скринов\быстр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ыстр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87" cy="48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1F39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_________</w:t>
            </w:r>
          </w:p>
        </w:tc>
        <w:tc>
          <w:tcPr>
            <w:tcW w:w="2233" w:type="dxa"/>
            <w:vAlign w:val="center"/>
            <w:hideMark/>
          </w:tcPr>
          <w:p w14:paraId="683FAAD0" w14:textId="77777777" w:rsidR="009C1F39" w:rsidRPr="007170A3" w:rsidRDefault="009C1F39" w:rsidP="00C75C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Е.Н. Быстров</w:t>
            </w:r>
          </w:p>
        </w:tc>
      </w:tr>
      <w:tr w:rsidR="009C1F39" w:rsidRPr="007170A3" w14:paraId="5525909B" w14:textId="77777777" w:rsidTr="002B67E3">
        <w:trPr>
          <w:trHeight w:val="497"/>
        </w:trPr>
        <w:tc>
          <w:tcPr>
            <w:tcW w:w="4785" w:type="dxa"/>
            <w:hideMark/>
          </w:tcPr>
          <w:p w14:paraId="3741BEF5" w14:textId="37F79E71" w:rsidR="009C1F39" w:rsidRPr="007170A3" w:rsidRDefault="004D356A" w:rsidP="004D356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0</w:t>
            </w:r>
            <w:r w:rsidR="006C3844">
              <w:rPr>
                <w:rFonts w:eastAsia="Times New Roman" w:cs="Times New Roman"/>
                <w:color w:val="auto"/>
                <w:szCs w:val="28"/>
                <w:lang w:eastAsia="ru-RU"/>
              </w:rPr>
              <w:t>6</w:t>
            </w:r>
            <w:r w:rsidR="009C1F39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марта</w:t>
            </w:r>
            <w:r w:rsidR="009C1F39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3</w:t>
            </w:r>
            <w:bookmarkStart w:id="1" w:name="_GoBack"/>
            <w:bookmarkEnd w:id="1"/>
            <w:r w:rsidR="009C1F39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14:paraId="704783A9" w14:textId="77777777" w:rsidR="009C1F39" w:rsidRPr="007170A3" w:rsidRDefault="009C1F39" w:rsidP="00C75C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233" w:type="dxa"/>
          </w:tcPr>
          <w:p w14:paraId="0292CF41" w14:textId="77777777" w:rsidR="009C1F39" w:rsidRPr="007170A3" w:rsidRDefault="009C1F39" w:rsidP="00C75C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</w:tbl>
    <w:p w14:paraId="2535103C" w14:textId="77777777" w:rsidR="009C1F39" w:rsidRDefault="009C1F39" w:rsidP="002B67E3">
      <w:pPr>
        <w:spacing w:after="0" w:line="240" w:lineRule="auto"/>
        <w:jc w:val="both"/>
      </w:pPr>
    </w:p>
    <w:sectPr w:rsidR="009C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60B0B" w14:textId="77777777" w:rsidR="00190F20" w:rsidRDefault="00190F20" w:rsidP="00830D5E">
      <w:pPr>
        <w:spacing w:after="0" w:line="240" w:lineRule="auto"/>
      </w:pPr>
      <w:r>
        <w:separator/>
      </w:r>
    </w:p>
  </w:endnote>
  <w:endnote w:type="continuationSeparator" w:id="0">
    <w:p w14:paraId="26646937" w14:textId="77777777" w:rsidR="00190F20" w:rsidRDefault="00190F20" w:rsidP="0083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BED32" w14:textId="77777777" w:rsidR="00190F20" w:rsidRDefault="00190F20" w:rsidP="00830D5E">
      <w:pPr>
        <w:spacing w:after="0" w:line="240" w:lineRule="auto"/>
      </w:pPr>
      <w:r>
        <w:separator/>
      </w:r>
    </w:p>
  </w:footnote>
  <w:footnote w:type="continuationSeparator" w:id="0">
    <w:p w14:paraId="7B7393FA" w14:textId="77777777" w:rsidR="00190F20" w:rsidRDefault="00190F20" w:rsidP="0083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E"/>
    <w:rsid w:val="00027301"/>
    <w:rsid w:val="000C4A41"/>
    <w:rsid w:val="00176640"/>
    <w:rsid w:val="00190F20"/>
    <w:rsid w:val="001D7490"/>
    <w:rsid w:val="00246156"/>
    <w:rsid w:val="00274D5F"/>
    <w:rsid w:val="002969C8"/>
    <w:rsid w:val="002B52BB"/>
    <w:rsid w:val="002B67E3"/>
    <w:rsid w:val="002D053D"/>
    <w:rsid w:val="00362E74"/>
    <w:rsid w:val="003D2621"/>
    <w:rsid w:val="004D356A"/>
    <w:rsid w:val="00514B85"/>
    <w:rsid w:val="005F590B"/>
    <w:rsid w:val="006702A3"/>
    <w:rsid w:val="006C3844"/>
    <w:rsid w:val="006D5017"/>
    <w:rsid w:val="007A642E"/>
    <w:rsid w:val="00830D5E"/>
    <w:rsid w:val="00910396"/>
    <w:rsid w:val="009C1F39"/>
    <w:rsid w:val="009C6AB2"/>
    <w:rsid w:val="00B066D2"/>
    <w:rsid w:val="00B765F6"/>
    <w:rsid w:val="00B87EBE"/>
    <w:rsid w:val="00C15B28"/>
    <w:rsid w:val="00C3446F"/>
    <w:rsid w:val="00C77968"/>
    <w:rsid w:val="00C938D5"/>
    <w:rsid w:val="00CB1BA3"/>
    <w:rsid w:val="00CD3720"/>
    <w:rsid w:val="00D27F09"/>
    <w:rsid w:val="00E5391A"/>
    <w:rsid w:val="00E71183"/>
    <w:rsid w:val="00E9328B"/>
    <w:rsid w:val="00F157E1"/>
    <w:rsid w:val="00F374B1"/>
    <w:rsid w:val="00F65AB7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8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0D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0D5E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830D5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2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69C8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1D7490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color w:val="auto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0D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0D5E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830D5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2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69C8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1D7490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color w:val="auto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ii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hranatr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pgup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2021-04-06T08:03:00Z</cp:lastPrinted>
  <dcterms:created xsi:type="dcterms:W3CDTF">2022-05-05T06:34:00Z</dcterms:created>
  <dcterms:modified xsi:type="dcterms:W3CDTF">2023-03-03T10:53:00Z</dcterms:modified>
</cp:coreProperties>
</file>