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7E" w:rsidRPr="00E12448" w:rsidRDefault="00480A7E" w:rsidP="00480A7E">
      <w:pPr>
        <w:contextualSpacing/>
        <w:jc w:val="center"/>
        <w:rPr>
          <w:sz w:val="20"/>
          <w:szCs w:val="20"/>
        </w:rPr>
      </w:pPr>
      <w:r w:rsidRPr="00E12448">
        <w:rPr>
          <w:sz w:val="20"/>
          <w:szCs w:val="20"/>
        </w:rPr>
        <w:t>АННОТАЦИЯ</w:t>
      </w:r>
    </w:p>
    <w:p w:rsidR="00480A7E" w:rsidRPr="00E12448" w:rsidRDefault="00480A7E" w:rsidP="00480A7E">
      <w:pPr>
        <w:contextualSpacing/>
        <w:jc w:val="center"/>
        <w:rPr>
          <w:sz w:val="20"/>
          <w:szCs w:val="20"/>
        </w:rPr>
      </w:pPr>
      <w:r w:rsidRPr="00E12448">
        <w:rPr>
          <w:sz w:val="20"/>
          <w:szCs w:val="20"/>
        </w:rPr>
        <w:t>Дисциплины</w:t>
      </w:r>
    </w:p>
    <w:p w:rsidR="00480A7E" w:rsidRPr="00E12448" w:rsidRDefault="00480A7E" w:rsidP="00480A7E">
      <w:pPr>
        <w:jc w:val="center"/>
        <w:rPr>
          <w:sz w:val="20"/>
          <w:szCs w:val="20"/>
        </w:rPr>
      </w:pPr>
      <w:r w:rsidRPr="00E12448">
        <w:rPr>
          <w:sz w:val="20"/>
          <w:szCs w:val="20"/>
        </w:rPr>
        <w:t>Б</w:t>
      </w:r>
      <w:proofErr w:type="gramStart"/>
      <w:r w:rsidRPr="00E12448">
        <w:rPr>
          <w:sz w:val="20"/>
          <w:szCs w:val="20"/>
        </w:rPr>
        <w:t>1.О.</w:t>
      </w:r>
      <w:proofErr w:type="gramEnd"/>
      <w:r w:rsidRPr="00E12448">
        <w:rPr>
          <w:sz w:val="20"/>
          <w:szCs w:val="20"/>
        </w:rPr>
        <w:t xml:space="preserve">14 «Теоретическая механика» </w:t>
      </w:r>
    </w:p>
    <w:p w:rsidR="00480A7E" w:rsidRPr="00E12448" w:rsidRDefault="00480A7E" w:rsidP="00480A7E">
      <w:pPr>
        <w:jc w:val="center"/>
        <w:rPr>
          <w:i/>
          <w:sz w:val="20"/>
          <w:szCs w:val="20"/>
        </w:rPr>
      </w:pPr>
    </w:p>
    <w:p w:rsidR="00480A7E" w:rsidRPr="00E12448" w:rsidRDefault="00480A7E" w:rsidP="00480A7E">
      <w:pPr>
        <w:contextualSpacing/>
        <w:jc w:val="both"/>
        <w:rPr>
          <w:sz w:val="20"/>
          <w:szCs w:val="20"/>
        </w:rPr>
      </w:pPr>
      <w:r w:rsidRPr="00E12448">
        <w:rPr>
          <w:sz w:val="20"/>
          <w:szCs w:val="20"/>
        </w:rPr>
        <w:t>Направление подготовки 08.03.01  "Строительство"</w:t>
      </w:r>
    </w:p>
    <w:p w:rsidR="00480A7E" w:rsidRPr="00E12448" w:rsidRDefault="00480A7E" w:rsidP="00480A7E">
      <w:pPr>
        <w:contextualSpacing/>
        <w:jc w:val="both"/>
        <w:rPr>
          <w:i/>
          <w:sz w:val="20"/>
          <w:szCs w:val="20"/>
        </w:rPr>
      </w:pPr>
      <w:r w:rsidRPr="00E12448">
        <w:rPr>
          <w:sz w:val="20"/>
          <w:szCs w:val="20"/>
        </w:rPr>
        <w:t>Квалификация (степень) выпускника – бакалавр</w:t>
      </w:r>
    </w:p>
    <w:p w:rsidR="00480A7E" w:rsidRPr="00E12448" w:rsidRDefault="00480A7E" w:rsidP="00480A7E">
      <w:pPr>
        <w:contextualSpacing/>
        <w:jc w:val="both"/>
        <w:rPr>
          <w:sz w:val="20"/>
          <w:szCs w:val="20"/>
        </w:rPr>
      </w:pPr>
      <w:r w:rsidRPr="00E12448">
        <w:rPr>
          <w:sz w:val="20"/>
          <w:szCs w:val="20"/>
        </w:rPr>
        <w:t>Профиль– «Автомобильные дороги», «Водоснабжение и водоотведение», «Промышленное и гражданское строительство»</w:t>
      </w:r>
    </w:p>
    <w:p w:rsidR="00480A7E" w:rsidRPr="00E12448" w:rsidRDefault="00480A7E" w:rsidP="00480A7E">
      <w:pPr>
        <w:contextualSpacing/>
        <w:jc w:val="both"/>
        <w:rPr>
          <w:b/>
          <w:sz w:val="20"/>
          <w:szCs w:val="20"/>
        </w:rPr>
      </w:pPr>
      <w:r w:rsidRPr="00E12448">
        <w:rPr>
          <w:b/>
          <w:sz w:val="20"/>
          <w:szCs w:val="20"/>
        </w:rPr>
        <w:t>1. Место дисциплины в структуре основной профессиональной образовательной программы</w:t>
      </w:r>
    </w:p>
    <w:p w:rsidR="00480A7E" w:rsidRPr="00E12448" w:rsidRDefault="00480A7E" w:rsidP="00480A7E">
      <w:pPr>
        <w:contextualSpacing/>
        <w:jc w:val="both"/>
        <w:rPr>
          <w:i/>
          <w:sz w:val="20"/>
          <w:szCs w:val="20"/>
        </w:rPr>
      </w:pPr>
      <w:r w:rsidRPr="00E12448">
        <w:rPr>
          <w:sz w:val="20"/>
          <w:szCs w:val="20"/>
        </w:rPr>
        <w:t xml:space="preserve">Дисциплина относится к обязательной части блока 1 «Дисциплины (модули)». </w:t>
      </w:r>
    </w:p>
    <w:p w:rsidR="00480A7E" w:rsidRPr="00E12448" w:rsidRDefault="00480A7E" w:rsidP="00480A7E">
      <w:pPr>
        <w:contextualSpacing/>
        <w:jc w:val="both"/>
        <w:rPr>
          <w:b/>
          <w:sz w:val="20"/>
          <w:szCs w:val="20"/>
        </w:rPr>
      </w:pPr>
      <w:r w:rsidRPr="00E12448">
        <w:rPr>
          <w:b/>
          <w:sz w:val="20"/>
          <w:szCs w:val="20"/>
        </w:rPr>
        <w:t>2. Цель и задачи дисциплины</w:t>
      </w:r>
    </w:p>
    <w:p w:rsidR="00480A7E" w:rsidRPr="00E12448" w:rsidRDefault="00480A7E" w:rsidP="00480A7E">
      <w:pPr>
        <w:pStyle w:val="a4"/>
        <w:spacing w:line="240" w:lineRule="auto"/>
        <w:rPr>
          <w:sz w:val="20"/>
        </w:rPr>
      </w:pPr>
      <w:r w:rsidRPr="00E12448">
        <w:rPr>
          <w:sz w:val="20"/>
        </w:rPr>
        <w:t xml:space="preserve">Целью изучения дисциплины является приобретение студентом необходимого объема фундаментальных знаний и понятий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480A7E" w:rsidRPr="00E12448" w:rsidRDefault="00480A7E" w:rsidP="00480A7E">
      <w:pPr>
        <w:pStyle w:val="a6"/>
        <w:ind w:left="1211"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448">
        <w:rPr>
          <w:rFonts w:ascii="Times New Roman" w:eastAsia="Times New Roman" w:hAnsi="Times New Roman"/>
          <w:sz w:val="20"/>
          <w:szCs w:val="20"/>
          <w:lang w:eastAsia="ru-RU"/>
        </w:rPr>
        <w:t>Для достижения цели дисциплины решаются следующие задачи:</w:t>
      </w:r>
    </w:p>
    <w:p w:rsidR="00480A7E" w:rsidRPr="00E12448" w:rsidRDefault="00480A7E" w:rsidP="00480A7E">
      <w:pPr>
        <w:pStyle w:val="a6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E12448">
        <w:rPr>
          <w:rFonts w:ascii="Times New Roman" w:eastAsia="Times New Roman" w:hAnsi="Times New Roman"/>
          <w:sz w:val="20"/>
          <w:szCs w:val="20"/>
          <w:lang w:eastAsia="ru-RU"/>
        </w:rPr>
        <w:t xml:space="preserve">знание основных понятий в области статического, кинематического и динамического исследования различных конструкций, механизмов и их элементов; </w:t>
      </w:r>
    </w:p>
    <w:p w:rsidR="00480A7E" w:rsidRPr="00E12448" w:rsidRDefault="00480A7E" w:rsidP="00480A7E">
      <w:pPr>
        <w:pStyle w:val="a6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E12448">
        <w:rPr>
          <w:rFonts w:ascii="Times New Roman" w:eastAsia="Times New Roman" w:hAnsi="Times New Roman"/>
          <w:sz w:val="20"/>
          <w:szCs w:val="20"/>
          <w:lang w:eastAsia="ru-RU"/>
        </w:rPr>
        <w:t>знание основных понятий для постановки инженерных и технических задач, их формализации, выбора модели изучаемого механического явления</w:t>
      </w:r>
      <w:r w:rsidRPr="00E12448">
        <w:rPr>
          <w:rFonts w:ascii="Times New Roman" w:hAnsi="Times New Roman"/>
          <w:i/>
          <w:sz w:val="20"/>
          <w:szCs w:val="20"/>
        </w:rPr>
        <w:t xml:space="preserve"> </w:t>
      </w:r>
      <w:r w:rsidRPr="00E12448">
        <w:rPr>
          <w:rFonts w:ascii="Times New Roman" w:hAnsi="Times New Roman"/>
          <w:sz w:val="20"/>
          <w:szCs w:val="20"/>
        </w:rPr>
        <w:t>с использованием теоретических и практических основ дисциплины</w:t>
      </w:r>
      <w:r w:rsidRPr="00E1244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80A7E" w:rsidRPr="00E12448" w:rsidRDefault="00480A7E" w:rsidP="00480A7E">
      <w:pPr>
        <w:pStyle w:val="a6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E12448">
        <w:rPr>
          <w:rFonts w:ascii="Times New Roman" w:eastAsia="Times New Roman" w:hAnsi="Times New Roman"/>
          <w:sz w:val="20"/>
          <w:szCs w:val="20"/>
          <w:lang w:eastAsia="ru-RU"/>
        </w:rPr>
        <w:t>знание основных законов механики и умением применять естественные и технические основы механики для изучения ряда профессиональных дисциплин;</w:t>
      </w:r>
    </w:p>
    <w:p w:rsidR="00480A7E" w:rsidRPr="00E12448" w:rsidRDefault="00480A7E" w:rsidP="00480A7E">
      <w:pPr>
        <w:contextualSpacing/>
        <w:jc w:val="both"/>
        <w:rPr>
          <w:sz w:val="20"/>
          <w:szCs w:val="20"/>
        </w:rPr>
      </w:pPr>
      <w:r w:rsidRPr="00E12448">
        <w:rPr>
          <w:sz w:val="20"/>
          <w:szCs w:val="20"/>
        </w:rPr>
        <w:t>умение решать задачи профессиональной деятельности с использованием математического аппарата для решения инженерных задач в области механики.</w:t>
      </w:r>
    </w:p>
    <w:p w:rsidR="00480A7E" w:rsidRPr="00E12448" w:rsidRDefault="00480A7E" w:rsidP="00480A7E">
      <w:pPr>
        <w:contextualSpacing/>
        <w:jc w:val="both"/>
        <w:rPr>
          <w:b/>
          <w:sz w:val="20"/>
          <w:szCs w:val="20"/>
        </w:rPr>
      </w:pPr>
      <w:r w:rsidRPr="00E12448">
        <w:rPr>
          <w:b/>
          <w:sz w:val="20"/>
          <w:szCs w:val="20"/>
        </w:rPr>
        <w:t>3. Перечень планируемых результатов обучения по дисциплине</w:t>
      </w:r>
    </w:p>
    <w:p w:rsidR="00480A7E" w:rsidRPr="00E12448" w:rsidRDefault="00480A7E" w:rsidP="00480A7E">
      <w:pPr>
        <w:jc w:val="both"/>
        <w:rPr>
          <w:sz w:val="20"/>
          <w:szCs w:val="20"/>
        </w:rPr>
      </w:pPr>
      <w:r w:rsidRPr="00E12448">
        <w:rPr>
          <w:sz w:val="20"/>
          <w:szCs w:val="20"/>
        </w:rPr>
        <w:t xml:space="preserve">Изучение дисциплины направлено на формирование следующих компетенций,  </w:t>
      </w:r>
      <w:proofErr w:type="spellStart"/>
      <w:r w:rsidRPr="00E12448">
        <w:rPr>
          <w:sz w:val="20"/>
          <w:szCs w:val="20"/>
        </w:rPr>
        <w:t>сформированность</w:t>
      </w:r>
      <w:proofErr w:type="spellEnd"/>
      <w:r w:rsidRPr="00E12448">
        <w:rPr>
          <w:sz w:val="20"/>
          <w:szCs w:val="20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480A7E" w:rsidRPr="00E12448" w:rsidTr="00432AAD">
        <w:trPr>
          <w:tblHeader/>
        </w:trPr>
        <w:tc>
          <w:tcPr>
            <w:tcW w:w="3652" w:type="dxa"/>
          </w:tcPr>
          <w:p w:rsidR="00480A7E" w:rsidRPr="00E12448" w:rsidRDefault="00480A7E" w:rsidP="00432AAD">
            <w:pPr>
              <w:jc w:val="center"/>
              <w:rPr>
                <w:sz w:val="20"/>
                <w:szCs w:val="22"/>
              </w:rPr>
            </w:pPr>
            <w:r w:rsidRPr="00E12448">
              <w:rPr>
                <w:sz w:val="20"/>
                <w:szCs w:val="22"/>
              </w:rPr>
              <w:t>Компетенция</w:t>
            </w:r>
          </w:p>
        </w:tc>
        <w:tc>
          <w:tcPr>
            <w:tcW w:w="5812" w:type="dxa"/>
          </w:tcPr>
          <w:p w:rsidR="00480A7E" w:rsidRPr="00E12448" w:rsidRDefault="00480A7E" w:rsidP="00432AAD">
            <w:pPr>
              <w:jc w:val="center"/>
              <w:rPr>
                <w:sz w:val="20"/>
                <w:szCs w:val="22"/>
              </w:rPr>
            </w:pPr>
            <w:r w:rsidRPr="00E12448">
              <w:rPr>
                <w:sz w:val="20"/>
                <w:szCs w:val="22"/>
              </w:rPr>
              <w:t>Индикатор компетенции</w:t>
            </w:r>
          </w:p>
        </w:tc>
      </w:tr>
      <w:tr w:rsidR="00480A7E" w:rsidRPr="00E12448" w:rsidTr="00432AAD">
        <w:tc>
          <w:tcPr>
            <w:tcW w:w="3652" w:type="dxa"/>
            <w:vMerge w:val="restart"/>
          </w:tcPr>
          <w:p w:rsidR="00480A7E" w:rsidRPr="00E12448" w:rsidRDefault="00480A7E" w:rsidP="00432AAD">
            <w:pPr>
              <w:jc w:val="both"/>
              <w:rPr>
                <w:i/>
                <w:sz w:val="20"/>
                <w:szCs w:val="22"/>
              </w:rPr>
            </w:pPr>
            <w:r w:rsidRPr="00E12448">
              <w:rPr>
                <w:i/>
                <w:sz w:val="20"/>
                <w:szCs w:val="22"/>
              </w:rPr>
              <w:t>ОПК-1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5812" w:type="dxa"/>
          </w:tcPr>
          <w:p w:rsidR="00480A7E" w:rsidRPr="00E12448" w:rsidRDefault="00480A7E" w:rsidP="00432AAD">
            <w:pPr>
              <w:jc w:val="both"/>
              <w:rPr>
                <w:i/>
                <w:sz w:val="20"/>
                <w:szCs w:val="22"/>
              </w:rPr>
            </w:pPr>
            <w:r w:rsidRPr="001912BC">
              <w:rPr>
                <w:i/>
                <w:iCs/>
                <w:sz w:val="20"/>
                <w:szCs w:val="22"/>
              </w:rPr>
              <w:t>ОПК-1.1.1.</w:t>
            </w:r>
            <w:r>
              <w:rPr>
                <w:i/>
                <w:iCs/>
                <w:sz w:val="20"/>
                <w:szCs w:val="22"/>
              </w:rPr>
              <w:t xml:space="preserve"> </w:t>
            </w:r>
            <w:r w:rsidRPr="001912BC">
              <w:rPr>
                <w:b/>
                <w:bCs/>
                <w:color w:val="0D0D0D"/>
                <w:sz w:val="23"/>
                <w:szCs w:val="23"/>
                <w:shd w:val="clear" w:color="auto" w:fill="FFFFFF"/>
              </w:rPr>
              <w:t>Знает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2C2D2E"/>
                <w:sz w:val="23"/>
                <w:szCs w:val="23"/>
                <w:shd w:val="clear" w:color="auto" w:fill="FFFFFF"/>
              </w:rPr>
              <w:t>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</w:tc>
      </w:tr>
      <w:tr w:rsidR="00480A7E" w:rsidRPr="00E12448" w:rsidTr="00432AAD">
        <w:tc>
          <w:tcPr>
            <w:tcW w:w="3652" w:type="dxa"/>
            <w:vMerge/>
          </w:tcPr>
          <w:p w:rsidR="00480A7E" w:rsidRPr="00E12448" w:rsidRDefault="00480A7E" w:rsidP="00432AAD">
            <w:pPr>
              <w:jc w:val="both"/>
              <w:rPr>
                <w:i/>
                <w:sz w:val="20"/>
                <w:szCs w:val="22"/>
              </w:rPr>
            </w:pPr>
          </w:p>
        </w:tc>
        <w:tc>
          <w:tcPr>
            <w:tcW w:w="5812" w:type="dxa"/>
          </w:tcPr>
          <w:p w:rsidR="00480A7E" w:rsidRPr="00010752" w:rsidRDefault="00480A7E" w:rsidP="00432AAD">
            <w:pPr>
              <w:jc w:val="both"/>
              <w:rPr>
                <w:i/>
                <w:sz w:val="20"/>
                <w:szCs w:val="20"/>
              </w:rPr>
            </w:pPr>
            <w:r w:rsidRPr="00010752">
              <w:rPr>
                <w:i/>
                <w:iCs/>
                <w:sz w:val="20"/>
                <w:szCs w:val="20"/>
              </w:rPr>
              <w:t xml:space="preserve">ОПК-1.2.1. </w:t>
            </w:r>
            <w:r w:rsidRPr="00010752">
              <w:rPr>
                <w:rFonts w:eastAsia="Calibri"/>
                <w:b/>
                <w:i/>
                <w:snapToGrid w:val="0"/>
                <w:color w:val="0D0D0D"/>
                <w:sz w:val="20"/>
                <w:szCs w:val="20"/>
                <w:lang w:eastAsia="en-US"/>
              </w:rPr>
              <w:t>Умеет</w:t>
            </w:r>
            <w:r w:rsidRPr="00010752">
              <w:rPr>
                <w:rFonts w:eastAsia="Calibri"/>
                <w:i/>
                <w:snapToGrid w:val="0"/>
                <w:color w:val="0D0D0D"/>
                <w:sz w:val="20"/>
                <w:szCs w:val="20"/>
                <w:lang w:eastAsia="en-US"/>
              </w:rPr>
              <w:t xml:space="preserve"> </w:t>
            </w:r>
            <w:r w:rsidRPr="00010752">
              <w:rPr>
                <w:rFonts w:eastAsia="Calibri"/>
                <w:snapToGrid w:val="0"/>
                <w:color w:val="0D0D0D"/>
                <w:sz w:val="20"/>
                <w:szCs w:val="20"/>
                <w:lang w:eastAsia="en-US"/>
              </w:rPr>
              <w:t xml:space="preserve">решать задачи профессиональной деятельности с использованием </w:t>
            </w:r>
            <w:r w:rsidRPr="00010752">
              <w:rPr>
                <w:rFonts w:eastAsia="Calibri"/>
                <w:bCs/>
                <w:sz w:val="20"/>
                <w:szCs w:val="20"/>
                <w:lang w:eastAsia="en-US"/>
              </w:rPr>
              <w:t>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480A7E" w:rsidRPr="00E12448" w:rsidTr="00432AAD">
        <w:tc>
          <w:tcPr>
            <w:tcW w:w="3652" w:type="dxa"/>
            <w:vMerge/>
          </w:tcPr>
          <w:p w:rsidR="00480A7E" w:rsidRPr="00E12448" w:rsidRDefault="00480A7E" w:rsidP="00432AAD">
            <w:pPr>
              <w:jc w:val="both"/>
              <w:rPr>
                <w:i/>
                <w:sz w:val="20"/>
                <w:szCs w:val="22"/>
              </w:rPr>
            </w:pPr>
          </w:p>
        </w:tc>
        <w:tc>
          <w:tcPr>
            <w:tcW w:w="5812" w:type="dxa"/>
          </w:tcPr>
          <w:p w:rsidR="00480A7E" w:rsidRPr="00010752" w:rsidRDefault="00480A7E" w:rsidP="00432AAD">
            <w:pPr>
              <w:jc w:val="both"/>
              <w:rPr>
                <w:i/>
                <w:iCs/>
                <w:sz w:val="20"/>
                <w:szCs w:val="20"/>
              </w:rPr>
            </w:pPr>
            <w:r w:rsidRPr="00010752">
              <w:rPr>
                <w:i/>
                <w:iCs/>
                <w:sz w:val="20"/>
                <w:szCs w:val="20"/>
              </w:rPr>
              <w:t xml:space="preserve">ОПК-1.3.1. </w:t>
            </w:r>
            <w:r w:rsidRPr="00010752">
              <w:rPr>
                <w:b/>
                <w:i/>
                <w:iCs/>
                <w:sz w:val="20"/>
                <w:szCs w:val="20"/>
              </w:rPr>
              <w:t>Владеет</w:t>
            </w:r>
            <w:r w:rsidRPr="00010752">
              <w:rPr>
                <w:i/>
                <w:iCs/>
                <w:sz w:val="20"/>
                <w:szCs w:val="20"/>
              </w:rPr>
              <w:t xml:space="preserve"> </w:t>
            </w:r>
            <w:r w:rsidRPr="00010752">
              <w:rPr>
                <w:iCs/>
                <w:sz w:val="20"/>
                <w:szCs w:val="20"/>
              </w:rPr>
              <w:t>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</w:tbl>
    <w:p w:rsidR="00480A7E" w:rsidRPr="00E12448" w:rsidRDefault="00480A7E" w:rsidP="00480A7E">
      <w:pPr>
        <w:contextualSpacing/>
        <w:jc w:val="both"/>
        <w:rPr>
          <w:b/>
          <w:sz w:val="20"/>
          <w:szCs w:val="22"/>
        </w:rPr>
      </w:pPr>
      <w:r w:rsidRPr="00E12448">
        <w:rPr>
          <w:b/>
          <w:sz w:val="20"/>
          <w:szCs w:val="22"/>
        </w:rPr>
        <w:t>4. Содержание и структура дисциплины</w:t>
      </w:r>
    </w:p>
    <w:p w:rsidR="00480A7E" w:rsidRPr="00E12448" w:rsidRDefault="00480A7E" w:rsidP="00480A7E">
      <w:pPr>
        <w:rPr>
          <w:sz w:val="20"/>
          <w:szCs w:val="22"/>
        </w:rPr>
      </w:pPr>
      <w:r w:rsidRPr="00E12448">
        <w:rPr>
          <w:sz w:val="20"/>
          <w:szCs w:val="22"/>
        </w:rPr>
        <w:t>-основные понятия и законы статики,</w:t>
      </w:r>
    </w:p>
    <w:p w:rsidR="00480A7E" w:rsidRPr="00E12448" w:rsidRDefault="00480A7E" w:rsidP="00480A7E">
      <w:pPr>
        <w:rPr>
          <w:sz w:val="20"/>
          <w:szCs w:val="22"/>
        </w:rPr>
      </w:pPr>
      <w:r w:rsidRPr="00E12448">
        <w:rPr>
          <w:b/>
          <w:i/>
          <w:sz w:val="20"/>
          <w:szCs w:val="22"/>
        </w:rPr>
        <w:t>-</w:t>
      </w:r>
      <w:r w:rsidRPr="00E12448">
        <w:rPr>
          <w:sz w:val="20"/>
          <w:szCs w:val="22"/>
        </w:rPr>
        <w:t xml:space="preserve"> основные понятия и законы </w:t>
      </w:r>
      <w:r w:rsidRPr="00E12448">
        <w:rPr>
          <w:b/>
          <w:sz w:val="20"/>
          <w:szCs w:val="22"/>
        </w:rPr>
        <w:t>к</w:t>
      </w:r>
      <w:r w:rsidRPr="00E12448">
        <w:rPr>
          <w:sz w:val="20"/>
          <w:szCs w:val="22"/>
        </w:rPr>
        <w:t>инематики,</w:t>
      </w:r>
    </w:p>
    <w:p w:rsidR="00480A7E" w:rsidRPr="00E12448" w:rsidRDefault="00480A7E" w:rsidP="00480A7E">
      <w:pPr>
        <w:rPr>
          <w:sz w:val="20"/>
          <w:szCs w:val="22"/>
        </w:rPr>
      </w:pPr>
      <w:r w:rsidRPr="00E12448">
        <w:rPr>
          <w:sz w:val="20"/>
          <w:szCs w:val="22"/>
        </w:rPr>
        <w:t>- основные понятия и законы динамики.</w:t>
      </w:r>
    </w:p>
    <w:p w:rsidR="00480A7E" w:rsidRPr="00E12448" w:rsidRDefault="00480A7E" w:rsidP="00480A7E">
      <w:pPr>
        <w:rPr>
          <w:b/>
          <w:sz w:val="20"/>
          <w:szCs w:val="22"/>
        </w:rPr>
      </w:pPr>
      <w:r w:rsidRPr="00E12448">
        <w:rPr>
          <w:b/>
          <w:sz w:val="20"/>
          <w:szCs w:val="22"/>
        </w:rPr>
        <w:t>5. Объем дисциплины и виды учебной работы</w:t>
      </w:r>
    </w:p>
    <w:p w:rsidR="00480A7E" w:rsidRPr="00E12448" w:rsidRDefault="00480A7E" w:rsidP="00480A7E">
      <w:pPr>
        <w:rPr>
          <w:sz w:val="20"/>
          <w:szCs w:val="22"/>
        </w:rPr>
      </w:pPr>
      <w:r w:rsidRPr="00E12448">
        <w:rPr>
          <w:sz w:val="20"/>
          <w:szCs w:val="22"/>
        </w:rPr>
        <w:t>Для очной формы обучения: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Объем дисциплины – 5  зачетных единиц  (180 час.), в том числе: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лекции – 32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практические занятия – 48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самостоятельная работа – 64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Контроль– 36 час.</w:t>
      </w:r>
    </w:p>
    <w:p w:rsidR="00480A7E" w:rsidRPr="00E12448" w:rsidRDefault="00B96F8F" w:rsidP="00480A7E">
      <w:pPr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>Форма контроля знаний - Экзамен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Для очно-заочной формы обучения: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Объем дисциплины – 5  зачетных единиц  (180 час.), в том числе: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 xml:space="preserve">лекции – </w:t>
      </w:r>
      <w:r>
        <w:rPr>
          <w:sz w:val="20"/>
          <w:szCs w:val="22"/>
        </w:rPr>
        <w:t>16</w:t>
      </w:r>
      <w:r w:rsidRPr="00E12448">
        <w:rPr>
          <w:sz w:val="20"/>
          <w:szCs w:val="22"/>
        </w:rPr>
        <w:t xml:space="preserve">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 xml:space="preserve">практические занятия – </w:t>
      </w:r>
      <w:r>
        <w:rPr>
          <w:sz w:val="20"/>
          <w:szCs w:val="22"/>
        </w:rPr>
        <w:t>3</w:t>
      </w:r>
      <w:r w:rsidRPr="00E12448">
        <w:rPr>
          <w:sz w:val="20"/>
          <w:szCs w:val="22"/>
        </w:rPr>
        <w:t>2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самостоятельная работа –</w:t>
      </w:r>
      <w:r>
        <w:rPr>
          <w:sz w:val="20"/>
          <w:szCs w:val="22"/>
        </w:rPr>
        <w:t>96</w:t>
      </w:r>
      <w:r w:rsidRPr="00E12448">
        <w:rPr>
          <w:sz w:val="20"/>
          <w:szCs w:val="22"/>
        </w:rPr>
        <w:t xml:space="preserve"> час.</w:t>
      </w:r>
    </w:p>
    <w:p w:rsidR="00480A7E" w:rsidRPr="00E12448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 xml:space="preserve">Контроль– </w:t>
      </w:r>
      <w:r>
        <w:rPr>
          <w:sz w:val="20"/>
          <w:szCs w:val="22"/>
        </w:rPr>
        <w:t>36</w:t>
      </w:r>
      <w:r w:rsidRPr="00E12448">
        <w:rPr>
          <w:sz w:val="20"/>
          <w:szCs w:val="22"/>
        </w:rPr>
        <w:t xml:space="preserve"> час.</w:t>
      </w:r>
      <w:bookmarkStart w:id="0" w:name="_GoBack"/>
      <w:bookmarkEnd w:id="0"/>
    </w:p>
    <w:p w:rsidR="00480A7E" w:rsidRPr="00361A8E" w:rsidRDefault="00480A7E" w:rsidP="00480A7E">
      <w:pPr>
        <w:contextualSpacing/>
        <w:jc w:val="both"/>
        <w:rPr>
          <w:sz w:val="20"/>
          <w:szCs w:val="22"/>
        </w:rPr>
      </w:pPr>
      <w:r w:rsidRPr="00E12448">
        <w:rPr>
          <w:sz w:val="20"/>
          <w:szCs w:val="22"/>
        </w:rPr>
        <w:t>Форма контроля знаний –  Э</w:t>
      </w:r>
      <w:r w:rsidR="00B96F8F">
        <w:rPr>
          <w:sz w:val="20"/>
          <w:szCs w:val="22"/>
        </w:rPr>
        <w:t>кзамен</w:t>
      </w:r>
    </w:p>
    <w:p w:rsidR="005B0E82" w:rsidRDefault="005B0E82"/>
    <w:sectPr w:rsidR="005B0E8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A7E"/>
    <w:rsid w:val="00480A7E"/>
    <w:rsid w:val="005B0E82"/>
    <w:rsid w:val="00B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DEAE"/>
  <w15:docId w15:val="{9BED62E5-47CC-4EFF-B5A7-7C9491D5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,Основной текст 1"/>
    <w:basedOn w:val="a"/>
    <w:link w:val="a5"/>
    <w:rsid w:val="00480A7E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480A7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80A7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</cp:lastModifiedBy>
  <cp:revision>2</cp:revision>
  <dcterms:created xsi:type="dcterms:W3CDTF">2023-05-04T08:55:00Z</dcterms:created>
  <dcterms:modified xsi:type="dcterms:W3CDTF">2023-05-31T09:22:00Z</dcterms:modified>
</cp:coreProperties>
</file>