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03AC52DA" w:rsidR="003749D2" w:rsidRDefault="006C4213" w:rsidP="006C4213">
      <w:pPr>
        <w:contextualSpacing/>
        <w:jc w:val="center"/>
      </w:pPr>
      <w:r w:rsidRPr="006338EA">
        <w:t>Б1.</w:t>
      </w:r>
      <w:r w:rsidR="005067D3">
        <w:t>В.3</w:t>
      </w:r>
      <w:r w:rsidRPr="006338EA">
        <w:t xml:space="preserve"> «</w:t>
      </w:r>
      <w:r w:rsidR="005067D3">
        <w:t>ОСНОВАНИЯ И ФУНДАМЕНТЫ</w:t>
      </w:r>
      <w:r w:rsidRPr="006338EA">
        <w:t>»</w:t>
      </w:r>
    </w:p>
    <w:p w14:paraId="7711E04A" w14:textId="77777777" w:rsidR="006C4213" w:rsidRDefault="006C4213" w:rsidP="006C4213">
      <w:pPr>
        <w:contextualSpacing/>
        <w:jc w:val="center"/>
      </w:pPr>
    </w:p>
    <w:p w14:paraId="4FEEA0E7" w14:textId="0941ECBA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="006C4213">
        <w:t>08.03.01 «Строительство»</w:t>
      </w:r>
    </w:p>
    <w:p w14:paraId="109FA745" w14:textId="63A7FBAA" w:rsidR="003749D2" w:rsidRPr="006C4213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6C4213">
        <w:t>бакалавр</w:t>
      </w:r>
    </w:p>
    <w:p w14:paraId="57E0C460" w14:textId="04F32E72" w:rsidR="003749D2" w:rsidRPr="006C4213" w:rsidRDefault="003749D2" w:rsidP="006C4213">
      <w:pPr>
        <w:contextualSpacing/>
        <w:jc w:val="both"/>
      </w:pPr>
      <w:r w:rsidRPr="00152A7C">
        <w:t>Профиль</w:t>
      </w:r>
      <w:r w:rsidR="006C4213">
        <w:t xml:space="preserve"> </w:t>
      </w:r>
      <w:r w:rsidRPr="00152A7C">
        <w:t>–</w:t>
      </w:r>
      <w:r w:rsidR="006C4213">
        <w:t xml:space="preserve"> </w:t>
      </w:r>
      <w:r w:rsidR="006C4213" w:rsidRPr="006C4213">
        <w:t>«Автомобильные дороги»</w:t>
      </w:r>
      <w:r w:rsidR="00081F98"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168CE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6C4213">
        <w:t xml:space="preserve"> </w:t>
      </w:r>
      <w:r w:rsidR="005067D3">
        <w:t xml:space="preserve">относится </w:t>
      </w:r>
      <w:r w:rsidR="005067D3" w:rsidRPr="00B32987">
        <w:t>к</w:t>
      </w:r>
      <w:r w:rsidR="005067D3">
        <w:rPr>
          <w:lang w:val="en-US"/>
        </w:rPr>
        <w:t> </w:t>
      </w:r>
      <w:r w:rsidR="005067D3" w:rsidRPr="00B32987">
        <w:t xml:space="preserve"> части</w:t>
      </w:r>
      <w:r w:rsidR="005067D3">
        <w:t>, формируемой участниками образовательных отношений</w:t>
      </w:r>
      <w:r w:rsidR="005067D3" w:rsidRPr="00B32987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007A36B" w14:textId="77777777" w:rsidR="005067D3" w:rsidRPr="00597007" w:rsidRDefault="005067D3" w:rsidP="005067D3">
      <w:pPr>
        <w:pStyle w:val="29"/>
        <w:tabs>
          <w:tab w:val="left" w:pos="1134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97007">
        <w:rPr>
          <w:rFonts w:cs="Times New Roman"/>
          <w:sz w:val="24"/>
          <w:szCs w:val="24"/>
        </w:rPr>
        <w:t xml:space="preserve">Целью изучения дисциплины «Основания и фундаменты» является приобретение теоретических знаний в области проектирования и устройства оснований, фундаментов и подземных сооружений, выбора прогрессивных технологий </w:t>
      </w:r>
      <w:proofErr w:type="spellStart"/>
      <w:r w:rsidRPr="00597007">
        <w:rPr>
          <w:rFonts w:cs="Times New Roman"/>
          <w:sz w:val="24"/>
          <w:szCs w:val="24"/>
        </w:rPr>
        <w:t>фундаментостроения</w:t>
      </w:r>
      <w:proofErr w:type="spellEnd"/>
      <w:r w:rsidRPr="00597007">
        <w:rPr>
          <w:rFonts w:cs="Times New Roman"/>
          <w:sz w:val="24"/>
          <w:szCs w:val="24"/>
        </w:rPr>
        <w:t xml:space="preserve"> и строительства.</w:t>
      </w:r>
    </w:p>
    <w:p w14:paraId="1014F573" w14:textId="77777777" w:rsidR="005067D3" w:rsidRPr="00597007" w:rsidRDefault="005067D3" w:rsidP="005067D3">
      <w:pPr>
        <w:pStyle w:val="29"/>
        <w:tabs>
          <w:tab w:val="left" w:pos="1134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9700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14:paraId="0F18EB63" w14:textId="77777777" w:rsidR="005067D3" w:rsidRPr="00597007" w:rsidRDefault="005067D3" w:rsidP="005067D3">
      <w:pPr>
        <w:widowControl w:val="0"/>
        <w:numPr>
          <w:ilvl w:val="0"/>
          <w:numId w:val="28"/>
        </w:numPr>
        <w:tabs>
          <w:tab w:val="clear" w:pos="1466"/>
          <w:tab w:val="num" w:pos="1134"/>
          <w:tab w:val="left" w:pos="1276"/>
        </w:tabs>
        <w:ind w:left="851" w:hanging="425"/>
        <w:jc w:val="both"/>
      </w:pPr>
      <w:r w:rsidRPr="00597007">
        <w:t>изучение эффективных конструкций фундаментов, закономерностей их взаимодействия с основаниями и массивами грунтов в процессе строительства и эксплуатаций;</w:t>
      </w:r>
    </w:p>
    <w:p w14:paraId="4A0AE7B1" w14:textId="77777777" w:rsidR="005067D3" w:rsidRPr="00597007" w:rsidRDefault="005067D3" w:rsidP="005067D3">
      <w:pPr>
        <w:widowControl w:val="0"/>
        <w:numPr>
          <w:ilvl w:val="0"/>
          <w:numId w:val="28"/>
        </w:numPr>
        <w:tabs>
          <w:tab w:val="clear" w:pos="1466"/>
          <w:tab w:val="num" w:pos="1134"/>
          <w:tab w:val="left" w:pos="1276"/>
        </w:tabs>
        <w:ind w:left="851" w:hanging="425"/>
        <w:jc w:val="both"/>
      </w:pPr>
      <w:r w:rsidRPr="00597007">
        <w:t>основания методов расчёта и проектирования оснований и фундаментов сооружений;</w:t>
      </w:r>
    </w:p>
    <w:p w14:paraId="1F674A05" w14:textId="77777777" w:rsidR="005067D3" w:rsidRPr="00597007" w:rsidRDefault="005067D3" w:rsidP="005067D3">
      <w:pPr>
        <w:widowControl w:val="0"/>
        <w:numPr>
          <w:ilvl w:val="0"/>
          <w:numId w:val="28"/>
        </w:numPr>
        <w:tabs>
          <w:tab w:val="clear" w:pos="1466"/>
          <w:tab w:val="num" w:pos="1134"/>
          <w:tab w:val="left" w:pos="1276"/>
        </w:tabs>
        <w:ind w:left="851" w:hanging="425"/>
        <w:jc w:val="both"/>
      </w:pPr>
      <w:r w:rsidRPr="00597007">
        <w:t xml:space="preserve">знакомство с нормативной базой </w:t>
      </w:r>
      <w:proofErr w:type="spellStart"/>
      <w:r w:rsidRPr="00597007">
        <w:t>фундаментостроения</w:t>
      </w:r>
      <w:proofErr w:type="spellEnd"/>
      <w:r w:rsidRPr="00597007">
        <w:t xml:space="preserve"> – СП, ГОСТ, ТУ;</w:t>
      </w:r>
    </w:p>
    <w:p w14:paraId="588F57B0" w14:textId="77777777" w:rsidR="005067D3" w:rsidRPr="00597007" w:rsidRDefault="005067D3" w:rsidP="005067D3">
      <w:pPr>
        <w:widowControl w:val="0"/>
        <w:numPr>
          <w:ilvl w:val="0"/>
          <w:numId w:val="28"/>
        </w:numPr>
        <w:tabs>
          <w:tab w:val="clear" w:pos="1466"/>
          <w:tab w:val="num" w:pos="1134"/>
          <w:tab w:val="left" w:pos="1276"/>
        </w:tabs>
        <w:ind w:left="851" w:hanging="425"/>
        <w:jc w:val="both"/>
      </w:pPr>
      <w:r w:rsidRPr="00597007">
        <w:t>изучение современных методов и технологий по решению сложных геотехнических задач, связанных с усилением оснований и фундаментов, реконструкций подземных частей сооружений, основанием подземного пространства;</w:t>
      </w:r>
    </w:p>
    <w:p w14:paraId="0E23EBC8" w14:textId="77777777" w:rsidR="005067D3" w:rsidRPr="00597007" w:rsidRDefault="005067D3" w:rsidP="005067D3">
      <w:pPr>
        <w:pStyle w:val="aff3"/>
        <w:numPr>
          <w:ilvl w:val="0"/>
          <w:numId w:val="28"/>
        </w:numPr>
        <w:tabs>
          <w:tab w:val="clear" w:pos="1466"/>
          <w:tab w:val="num" w:pos="1134"/>
        </w:tabs>
        <w:ind w:left="851" w:hanging="425"/>
        <w:rPr>
          <w:rFonts w:ascii="Times New Roman" w:hAnsi="Times New Roman"/>
          <w:color w:val="FF0000"/>
          <w:sz w:val="24"/>
          <w:szCs w:val="24"/>
        </w:rPr>
      </w:pPr>
      <w:r w:rsidRPr="00597007">
        <w:rPr>
          <w:rFonts w:ascii="Times New Roman" w:hAnsi="Times New Roman"/>
          <w:sz w:val="24"/>
          <w:szCs w:val="24"/>
        </w:rPr>
        <w:t>развитие творческого мышления и навыков решения задач в сложных техногенных и природных условиях.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6ED6BB3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67"/>
        <w:gridCol w:w="5177"/>
      </w:tblGrid>
      <w:tr w:rsidR="002014A6" w14:paraId="406F2A0B" w14:textId="77777777" w:rsidTr="006C4213">
        <w:trPr>
          <w:tblHeader/>
        </w:trPr>
        <w:tc>
          <w:tcPr>
            <w:tcW w:w="4219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4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E7AED" w14:paraId="557B6A7C" w14:textId="77777777" w:rsidTr="008B7D7B">
        <w:trPr>
          <w:trHeight w:val="977"/>
        </w:trPr>
        <w:tc>
          <w:tcPr>
            <w:tcW w:w="4219" w:type="dxa"/>
            <w:vMerge w:val="restart"/>
          </w:tcPr>
          <w:p w14:paraId="03ACB51A" w14:textId="5CF1B052" w:rsidR="00AE7AED" w:rsidRPr="006C4213" w:rsidRDefault="00AE7AED" w:rsidP="005067D3">
            <w:pPr>
              <w:rPr>
                <w:i/>
                <w:highlight w:val="yellow"/>
              </w:rPr>
            </w:pPr>
            <w:r w:rsidRPr="008B7D7B">
              <w:rPr>
                <w:bCs/>
                <w:i/>
                <w:sz w:val="22"/>
                <w:szCs w:val="22"/>
              </w:rPr>
              <w:t xml:space="preserve">ПК-1 </w:t>
            </w:r>
            <w:r w:rsidRPr="00AE7AED">
              <w:rPr>
                <w:bCs/>
                <w:i/>
                <w:sz w:val="22"/>
                <w:szCs w:val="22"/>
              </w:rPr>
              <w:t>Выполнение расчетной части проектной продукции по отдельным узлам и элементам автомобильных дорог и по автомобильным дорогам в целом</w:t>
            </w:r>
          </w:p>
        </w:tc>
        <w:tc>
          <w:tcPr>
            <w:tcW w:w="5245" w:type="dxa"/>
          </w:tcPr>
          <w:p w14:paraId="13AC5667" w14:textId="13BF4135" w:rsidR="00AE7AED" w:rsidRPr="002014A6" w:rsidRDefault="00AE7AED" w:rsidP="005067D3">
            <w:pPr>
              <w:jc w:val="both"/>
              <w:rPr>
                <w:i/>
                <w:highlight w:val="yellow"/>
              </w:rPr>
            </w:pPr>
            <w:r>
              <w:rPr>
                <w:snapToGrid w:val="0"/>
                <w:sz w:val="22"/>
                <w:szCs w:val="22"/>
              </w:rPr>
              <w:t>ПК</w:t>
            </w:r>
            <w:r>
              <w:rPr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snapToGrid w:val="0"/>
                <w:sz w:val="22"/>
                <w:szCs w:val="22"/>
              </w:rPr>
              <w:t>-</w:t>
            </w:r>
            <w:r>
              <w:rPr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snapToGrid w:val="0"/>
                <w:sz w:val="22"/>
                <w:szCs w:val="22"/>
              </w:rPr>
              <w:t>1.</w:t>
            </w:r>
            <w:r w:rsidRPr="0025312B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.</w:t>
            </w:r>
            <w:r w:rsidRPr="0025312B">
              <w:rPr>
                <w:snapToGrid w:val="0"/>
                <w:sz w:val="22"/>
                <w:szCs w:val="22"/>
              </w:rPr>
              <w:t>1</w:t>
            </w:r>
            <w:r w:rsidRPr="00170948">
              <w:rPr>
                <w:snapToGrid w:val="0"/>
                <w:sz w:val="22"/>
                <w:szCs w:val="22"/>
              </w:rPr>
              <w:t xml:space="preserve">. </w:t>
            </w:r>
            <w:r w:rsidR="0025312B" w:rsidRPr="0025312B">
              <w:rPr>
                <w:b/>
                <w:bCs/>
                <w:snapToGrid w:val="0"/>
                <w:sz w:val="22"/>
                <w:szCs w:val="22"/>
              </w:rPr>
              <w:t>Умеет</w:t>
            </w:r>
            <w:r w:rsidRPr="008B7D7B">
              <w:rPr>
                <w:sz w:val="22"/>
                <w:szCs w:val="22"/>
              </w:rPr>
              <w:t xml:space="preserve"> </w:t>
            </w:r>
            <w:r w:rsidRPr="00AE7AED">
              <w:rPr>
                <w:sz w:val="22"/>
                <w:szCs w:val="22"/>
              </w:rPr>
              <w:t>применять требования руководящих, нормативно-технических и методических документов, регламентирующих выполнение проектно-изыскательских и строительно-монтажных работ при выполнении расчетной части проектной продукции по отдельным узлам и элементам автомобильных дорог и по автомобильным дорогам в целом и (или) оформление ведомостей объемов работ</w:t>
            </w:r>
          </w:p>
        </w:tc>
      </w:tr>
      <w:tr w:rsidR="00AE7AED" w14:paraId="2453A4A7" w14:textId="77777777" w:rsidTr="008B7D7B">
        <w:trPr>
          <w:trHeight w:val="806"/>
        </w:trPr>
        <w:tc>
          <w:tcPr>
            <w:tcW w:w="4219" w:type="dxa"/>
            <w:vMerge/>
          </w:tcPr>
          <w:p w14:paraId="2908C43E" w14:textId="3C31E7AE" w:rsidR="00AE7AED" w:rsidRPr="006C4213" w:rsidRDefault="00AE7AED" w:rsidP="005067D3">
            <w:pPr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505D3F56" w14:textId="58291807" w:rsidR="00AE7AED" w:rsidRDefault="00AE7AED" w:rsidP="005067D3">
            <w:pPr>
              <w:jc w:val="both"/>
              <w:rPr>
                <w:i/>
                <w:highlight w:val="yellow"/>
              </w:rPr>
            </w:pPr>
            <w:r>
              <w:rPr>
                <w:snapToGrid w:val="0"/>
                <w:sz w:val="22"/>
                <w:szCs w:val="22"/>
              </w:rPr>
              <w:t>ПК</w:t>
            </w:r>
            <w:r>
              <w:rPr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snapToGrid w:val="0"/>
                <w:sz w:val="22"/>
                <w:szCs w:val="22"/>
              </w:rPr>
              <w:t>-</w:t>
            </w:r>
            <w:r>
              <w:rPr>
                <w:snapToGrid w:val="0"/>
                <w:sz w:val="22"/>
                <w:szCs w:val="22"/>
                <w:lang w:val="en-US"/>
              </w:rPr>
              <w:t> 1</w:t>
            </w:r>
            <w:r>
              <w:rPr>
                <w:snapToGrid w:val="0"/>
                <w:sz w:val="22"/>
                <w:szCs w:val="22"/>
              </w:rPr>
              <w:t>.2.6</w:t>
            </w:r>
            <w:r w:rsidRPr="00170948">
              <w:rPr>
                <w:snapToGrid w:val="0"/>
                <w:sz w:val="22"/>
                <w:szCs w:val="22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D7B">
              <w:rPr>
                <w:b/>
                <w:sz w:val="22"/>
                <w:szCs w:val="22"/>
              </w:rPr>
              <w:t>Умеет</w:t>
            </w:r>
            <w:r w:rsidRPr="008B7D7B">
              <w:rPr>
                <w:sz w:val="22"/>
                <w:szCs w:val="22"/>
              </w:rPr>
              <w:t xml:space="preserve"> </w:t>
            </w:r>
            <w:r w:rsidRPr="00AE7AED">
              <w:rPr>
                <w:sz w:val="22"/>
                <w:szCs w:val="22"/>
              </w:rPr>
              <w:t>анализировать информацию, необходимую для выполнения и оформления расчетов узлов и элементов автомобильных дорог, при подготовке проектной продукции по автомобильным дорогам</w:t>
            </w:r>
          </w:p>
        </w:tc>
      </w:tr>
    </w:tbl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5B3A4B3" w14:textId="77777777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t xml:space="preserve">Введение. Основные понятия и определения. Анализ инженерно-геологических условий строительства. </w:t>
      </w:r>
    </w:p>
    <w:p w14:paraId="6C8DF7E3" w14:textId="63AEC1D1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t>Классификация оснований и фундаментов. Фундаменты мелкого заложения. Основные принципы конструирования.</w:t>
      </w:r>
    </w:p>
    <w:p w14:paraId="1D6BAAB1" w14:textId="77777777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lastRenderedPageBreak/>
        <w:t>Расчет фундаментов мелкого заложения по I и II группам предельных состояний.</w:t>
      </w:r>
    </w:p>
    <w:p w14:paraId="467FF914" w14:textId="77777777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t xml:space="preserve">Фундаменты глубокого заложения. Фундаменты из опускных колодцев и кессонов. Фундаменты на сваях-оболочках. </w:t>
      </w:r>
    </w:p>
    <w:p w14:paraId="3683579F" w14:textId="77777777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t xml:space="preserve">Расчет фундаментов из опускных колодцев по I и II группам предельных состояний. </w:t>
      </w:r>
    </w:p>
    <w:p w14:paraId="67C5430E" w14:textId="77777777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t>Свайные фундаменты. Классификация свайных фундаментов.</w:t>
      </w:r>
    </w:p>
    <w:p w14:paraId="15AA5731" w14:textId="77777777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t>Расчеты свай и свайных ростверков.</w:t>
      </w:r>
    </w:p>
    <w:p w14:paraId="42DFA3E1" w14:textId="77777777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t>Искусственные основания.</w:t>
      </w:r>
    </w:p>
    <w:p w14:paraId="189EC79B" w14:textId="77777777" w:rsidR="005067D3" w:rsidRPr="00F8518A" w:rsidRDefault="005067D3" w:rsidP="00F8518A">
      <w:pPr>
        <w:pStyle w:val="aff3"/>
        <w:numPr>
          <w:ilvl w:val="0"/>
          <w:numId w:val="31"/>
        </w:numPr>
        <w:ind w:left="284"/>
        <w:rPr>
          <w:rFonts w:ascii="Times New Roman" w:hAnsi="Times New Roman"/>
        </w:rPr>
      </w:pPr>
      <w:r w:rsidRPr="00F8518A">
        <w:rPr>
          <w:rFonts w:ascii="Times New Roman" w:hAnsi="Times New Roman"/>
        </w:rPr>
        <w:t>Фундаменты в сложных инженерно-геологических условиях.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04920FA" w14:textId="02FEABBC" w:rsidR="001530D7" w:rsidRPr="00152A7C" w:rsidRDefault="001530D7" w:rsidP="001530D7">
      <w:pPr>
        <w:contextualSpacing/>
        <w:jc w:val="both"/>
      </w:pPr>
      <w:r w:rsidRPr="00152A7C">
        <w:t xml:space="preserve">Объем дисциплины – </w:t>
      </w:r>
      <w:r w:rsidR="005067D3">
        <w:t>5</w:t>
      </w:r>
      <w:r w:rsidRPr="00152A7C">
        <w:t xml:space="preserve"> зачетные единицы (</w:t>
      </w:r>
      <w:r>
        <w:t>1</w:t>
      </w:r>
      <w:r w:rsidR="005067D3">
        <w:t>80</w:t>
      </w:r>
      <w:r w:rsidRPr="00152A7C">
        <w:t xml:space="preserve"> час.), в том числе:</w:t>
      </w:r>
    </w:p>
    <w:p w14:paraId="628A72BD" w14:textId="7460B6DE" w:rsidR="006C4213" w:rsidRDefault="006C4213" w:rsidP="003749D2">
      <w:pPr>
        <w:contextualSpacing/>
        <w:jc w:val="both"/>
      </w:pPr>
      <w:r>
        <w:t>Для очной формы обучения:</w:t>
      </w:r>
    </w:p>
    <w:p w14:paraId="2AFAFF4E" w14:textId="4C756268" w:rsidR="003749D2" w:rsidRDefault="003749D2" w:rsidP="003749D2">
      <w:pPr>
        <w:contextualSpacing/>
        <w:jc w:val="both"/>
      </w:pPr>
      <w:r w:rsidRPr="00152A7C">
        <w:t xml:space="preserve">лекции – </w:t>
      </w:r>
      <w:r w:rsidR="001530D7">
        <w:t>32</w:t>
      </w:r>
      <w:r w:rsidRPr="00152A7C">
        <w:t xml:space="preserve"> час.</w:t>
      </w:r>
    </w:p>
    <w:p w14:paraId="7A2116D8" w14:textId="7B28DC6E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067D3">
        <w:t>32</w:t>
      </w:r>
      <w:r w:rsidRPr="00152A7C">
        <w:t xml:space="preserve"> час.</w:t>
      </w:r>
    </w:p>
    <w:p w14:paraId="62764F8F" w14:textId="57EE16C7" w:rsidR="003749D2" w:rsidRDefault="001530D7" w:rsidP="003749D2">
      <w:pPr>
        <w:contextualSpacing/>
        <w:jc w:val="both"/>
      </w:pPr>
      <w:r>
        <w:t xml:space="preserve">самостоятельная работа – </w:t>
      </w:r>
      <w:r w:rsidR="005067D3">
        <w:t>80</w:t>
      </w:r>
      <w:r w:rsidR="003749D2" w:rsidRPr="00152A7C">
        <w:t xml:space="preserve"> час.</w:t>
      </w:r>
    </w:p>
    <w:p w14:paraId="1108D464" w14:textId="0B4FF49E" w:rsidR="001530D7" w:rsidRPr="00152A7C" w:rsidRDefault="001530D7" w:rsidP="003749D2">
      <w:pPr>
        <w:jc w:val="both"/>
      </w:pPr>
      <w:r w:rsidRPr="00FE29E6">
        <w:t xml:space="preserve">Контроль - </w:t>
      </w:r>
      <w:r w:rsidR="005067D3">
        <w:t>36</w:t>
      </w:r>
      <w:r w:rsidRPr="00FE29E6">
        <w:t xml:space="preserve"> час.</w:t>
      </w:r>
    </w:p>
    <w:p w14:paraId="6FD6FAC9" w14:textId="55B1D2F7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- </w:t>
      </w:r>
      <w:r w:rsidR="005067D3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8716" w14:textId="77777777" w:rsidR="0074082D" w:rsidRDefault="0074082D" w:rsidP="008655F0">
      <w:r>
        <w:separator/>
      </w:r>
    </w:p>
  </w:endnote>
  <w:endnote w:type="continuationSeparator" w:id="0">
    <w:p w14:paraId="54AE1312" w14:textId="77777777" w:rsidR="0074082D" w:rsidRDefault="0074082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E92A" w14:textId="77777777" w:rsidR="0074082D" w:rsidRDefault="0074082D" w:rsidP="008655F0">
      <w:r>
        <w:separator/>
      </w:r>
    </w:p>
  </w:footnote>
  <w:footnote w:type="continuationSeparator" w:id="0">
    <w:p w14:paraId="43DF3C53" w14:textId="77777777" w:rsidR="0074082D" w:rsidRDefault="0074082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063EDF"/>
    <w:multiLevelType w:val="hybridMultilevel"/>
    <w:tmpl w:val="510C91C2"/>
    <w:lvl w:ilvl="0" w:tplc="9BA45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F24ACB"/>
    <w:multiLevelType w:val="hybridMultilevel"/>
    <w:tmpl w:val="4042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46021"/>
    <w:multiLevelType w:val="hybridMultilevel"/>
    <w:tmpl w:val="5FBC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A4379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4C24D9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F173F45"/>
    <w:multiLevelType w:val="hybridMultilevel"/>
    <w:tmpl w:val="DD8CC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6959D4"/>
    <w:multiLevelType w:val="hybridMultilevel"/>
    <w:tmpl w:val="E2AC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283E"/>
    <w:multiLevelType w:val="hybridMultilevel"/>
    <w:tmpl w:val="3838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2717"/>
    <w:multiLevelType w:val="hybridMultilevel"/>
    <w:tmpl w:val="6D56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F42478"/>
    <w:multiLevelType w:val="hybridMultilevel"/>
    <w:tmpl w:val="8FD44BA6"/>
    <w:lvl w:ilvl="0" w:tplc="9BA452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9276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4D528B"/>
    <w:multiLevelType w:val="hybridMultilevel"/>
    <w:tmpl w:val="C910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D141781"/>
    <w:multiLevelType w:val="hybridMultilevel"/>
    <w:tmpl w:val="DE701E50"/>
    <w:lvl w:ilvl="0" w:tplc="080E4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324FC"/>
    <w:multiLevelType w:val="hybridMultilevel"/>
    <w:tmpl w:val="0D44493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386884"/>
    <w:multiLevelType w:val="hybridMultilevel"/>
    <w:tmpl w:val="26088D44"/>
    <w:lvl w:ilvl="0" w:tplc="58B0E470">
      <w:start w:val="919"/>
      <w:numFmt w:val="bullet"/>
      <w:lvlText w:val="-"/>
      <w:lvlJc w:val="left"/>
      <w:pPr>
        <w:tabs>
          <w:tab w:val="num" w:pos="1466"/>
        </w:tabs>
        <w:ind w:left="146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20"/>
  </w:num>
  <w:num w:numId="9">
    <w:abstractNumId w:val="24"/>
  </w:num>
  <w:num w:numId="10">
    <w:abstractNumId w:val="1"/>
  </w:num>
  <w:num w:numId="11">
    <w:abstractNumId w:val="3"/>
  </w:num>
  <w:num w:numId="12">
    <w:abstractNumId w:val="5"/>
  </w:num>
  <w:num w:numId="13">
    <w:abstractNumId w:val="25"/>
  </w:num>
  <w:num w:numId="14">
    <w:abstractNumId w:val="4"/>
  </w:num>
  <w:num w:numId="15">
    <w:abstractNumId w:val="28"/>
  </w:num>
  <w:num w:numId="16">
    <w:abstractNumId w:val="17"/>
  </w:num>
  <w:num w:numId="17">
    <w:abstractNumId w:val="13"/>
  </w:num>
  <w:num w:numId="18">
    <w:abstractNumId w:val="27"/>
  </w:num>
  <w:num w:numId="19">
    <w:abstractNumId w:val="10"/>
  </w:num>
  <w:num w:numId="20">
    <w:abstractNumId w:val="11"/>
  </w:num>
  <w:num w:numId="21">
    <w:abstractNumId w:val="7"/>
  </w:num>
  <w:num w:numId="22">
    <w:abstractNumId w:val="19"/>
  </w:num>
  <w:num w:numId="23">
    <w:abstractNumId w:val="8"/>
  </w:num>
  <w:num w:numId="24">
    <w:abstractNumId w:val="9"/>
  </w:num>
  <w:num w:numId="25">
    <w:abstractNumId w:val="12"/>
  </w:num>
  <w:num w:numId="26">
    <w:abstractNumId w:val="26"/>
  </w:num>
  <w:num w:numId="27">
    <w:abstractNumId w:val="15"/>
  </w:num>
  <w:num w:numId="28">
    <w:abstractNumId w:val="29"/>
  </w:num>
  <w:num w:numId="29">
    <w:abstractNumId w:val="22"/>
  </w:num>
  <w:num w:numId="30">
    <w:abstractNumId w:val="2"/>
  </w:num>
  <w:num w:numId="3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1E0B"/>
    <w:rsid w:val="00152F64"/>
    <w:rsid w:val="001530D7"/>
    <w:rsid w:val="00154D18"/>
    <w:rsid w:val="00166937"/>
    <w:rsid w:val="00166FE2"/>
    <w:rsid w:val="0016728F"/>
    <w:rsid w:val="00167396"/>
    <w:rsid w:val="00167622"/>
    <w:rsid w:val="00170482"/>
    <w:rsid w:val="0017094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8AA"/>
    <w:rsid w:val="0018796B"/>
    <w:rsid w:val="00190BE6"/>
    <w:rsid w:val="001912B2"/>
    <w:rsid w:val="00191B14"/>
    <w:rsid w:val="00194154"/>
    <w:rsid w:val="00194BBB"/>
    <w:rsid w:val="001A21A5"/>
    <w:rsid w:val="001A2C4B"/>
    <w:rsid w:val="001A37E9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62C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06F5"/>
    <w:rsid w:val="002218FF"/>
    <w:rsid w:val="002219DA"/>
    <w:rsid w:val="002229E4"/>
    <w:rsid w:val="00223117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47B42"/>
    <w:rsid w:val="0025312B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7B7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B79D1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0C9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0FF2"/>
    <w:rsid w:val="003827FB"/>
    <w:rsid w:val="00386D7F"/>
    <w:rsid w:val="00392B4B"/>
    <w:rsid w:val="00392B76"/>
    <w:rsid w:val="00394EA1"/>
    <w:rsid w:val="00395736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396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0AAF"/>
    <w:rsid w:val="00481CAD"/>
    <w:rsid w:val="00482893"/>
    <w:rsid w:val="00483D6C"/>
    <w:rsid w:val="00483FDE"/>
    <w:rsid w:val="00484A48"/>
    <w:rsid w:val="0048711F"/>
    <w:rsid w:val="004877AB"/>
    <w:rsid w:val="00487A18"/>
    <w:rsid w:val="00492048"/>
    <w:rsid w:val="00493E2A"/>
    <w:rsid w:val="00494E18"/>
    <w:rsid w:val="0049704B"/>
    <w:rsid w:val="004A2448"/>
    <w:rsid w:val="004A7639"/>
    <w:rsid w:val="004B3073"/>
    <w:rsid w:val="004B493D"/>
    <w:rsid w:val="004B5052"/>
    <w:rsid w:val="004B5304"/>
    <w:rsid w:val="004B60ED"/>
    <w:rsid w:val="004B66F8"/>
    <w:rsid w:val="004B671E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31"/>
    <w:rsid w:val="004D1050"/>
    <w:rsid w:val="004D13F9"/>
    <w:rsid w:val="004D22AB"/>
    <w:rsid w:val="004E058C"/>
    <w:rsid w:val="004E1034"/>
    <w:rsid w:val="004E59B4"/>
    <w:rsid w:val="004E6AB6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67D3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5E9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657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468A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8EA"/>
    <w:rsid w:val="00633EBC"/>
    <w:rsid w:val="00634B0C"/>
    <w:rsid w:val="0063554F"/>
    <w:rsid w:val="00636DFA"/>
    <w:rsid w:val="006413FC"/>
    <w:rsid w:val="006417CA"/>
    <w:rsid w:val="0064297D"/>
    <w:rsid w:val="0064347E"/>
    <w:rsid w:val="006442F9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7B0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4213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67F9"/>
    <w:rsid w:val="006F7123"/>
    <w:rsid w:val="006F7205"/>
    <w:rsid w:val="006F77F7"/>
    <w:rsid w:val="00700312"/>
    <w:rsid w:val="00706036"/>
    <w:rsid w:val="0071179E"/>
    <w:rsid w:val="00711E6E"/>
    <w:rsid w:val="00712F3B"/>
    <w:rsid w:val="00713713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82D"/>
    <w:rsid w:val="00740A1D"/>
    <w:rsid w:val="0074133A"/>
    <w:rsid w:val="00742F4A"/>
    <w:rsid w:val="00743013"/>
    <w:rsid w:val="00743321"/>
    <w:rsid w:val="00743DF8"/>
    <w:rsid w:val="007465BE"/>
    <w:rsid w:val="00750AD7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2D7E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75A5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A71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B7D7B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3846"/>
    <w:rsid w:val="008E57AE"/>
    <w:rsid w:val="008F18D2"/>
    <w:rsid w:val="008F3ADE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6FA"/>
    <w:rsid w:val="00936721"/>
    <w:rsid w:val="00941121"/>
    <w:rsid w:val="009454A2"/>
    <w:rsid w:val="009454A6"/>
    <w:rsid w:val="009520B2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AA0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2992"/>
    <w:rsid w:val="00A5403B"/>
    <w:rsid w:val="00A5772D"/>
    <w:rsid w:val="00A57AE6"/>
    <w:rsid w:val="00A602C3"/>
    <w:rsid w:val="00A6580B"/>
    <w:rsid w:val="00A66A42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BD2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1E3"/>
    <w:rsid w:val="00AE59EE"/>
    <w:rsid w:val="00AE6D0B"/>
    <w:rsid w:val="00AE7631"/>
    <w:rsid w:val="00AE7AED"/>
    <w:rsid w:val="00AF0A1B"/>
    <w:rsid w:val="00AF0DAD"/>
    <w:rsid w:val="00AF74E0"/>
    <w:rsid w:val="00B00342"/>
    <w:rsid w:val="00B00428"/>
    <w:rsid w:val="00B03745"/>
    <w:rsid w:val="00B0484E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69EA"/>
    <w:rsid w:val="00B67213"/>
    <w:rsid w:val="00B76D86"/>
    <w:rsid w:val="00B7700B"/>
    <w:rsid w:val="00B833A6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A78AE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9A1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126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0C08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085C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5FF1"/>
    <w:rsid w:val="00D7667B"/>
    <w:rsid w:val="00D804A3"/>
    <w:rsid w:val="00D83A09"/>
    <w:rsid w:val="00D863E2"/>
    <w:rsid w:val="00D87872"/>
    <w:rsid w:val="00D909BD"/>
    <w:rsid w:val="00D92D0A"/>
    <w:rsid w:val="00D95C91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17E0"/>
    <w:rsid w:val="00E62E68"/>
    <w:rsid w:val="00E67D46"/>
    <w:rsid w:val="00E70864"/>
    <w:rsid w:val="00E70F6E"/>
    <w:rsid w:val="00E72418"/>
    <w:rsid w:val="00E7288D"/>
    <w:rsid w:val="00E738A7"/>
    <w:rsid w:val="00E74B8B"/>
    <w:rsid w:val="00E76473"/>
    <w:rsid w:val="00E774C2"/>
    <w:rsid w:val="00E8181B"/>
    <w:rsid w:val="00E84DDC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4653"/>
    <w:rsid w:val="00EC5080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584B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002A"/>
    <w:rsid w:val="00F82FE8"/>
    <w:rsid w:val="00F83E4F"/>
    <w:rsid w:val="00F8518A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A8E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03C1762F-D57B-4F26-889B-2AB0BBE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5067D3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4B3A-BF1C-44E2-ACC4-C2A5E6BE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3200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dr.p.krav@yandex.ru</cp:lastModifiedBy>
  <cp:revision>3</cp:revision>
  <cp:lastPrinted>2021-12-14T09:38:00Z</cp:lastPrinted>
  <dcterms:created xsi:type="dcterms:W3CDTF">2023-05-11T04:34:00Z</dcterms:created>
  <dcterms:modified xsi:type="dcterms:W3CDTF">2023-05-11T06:45:00Z</dcterms:modified>
</cp:coreProperties>
</file>