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B04207" w:rsidRDefault="00293102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Pr="00B04207" w:rsidRDefault="00D97AF9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д</w:t>
      </w:r>
      <w:r w:rsidR="00692269" w:rsidRPr="00B04207">
        <w:rPr>
          <w:rFonts w:ascii="Times New Roman" w:hAnsi="Times New Roman" w:cs="Times New Roman"/>
          <w:sz w:val="24"/>
          <w:szCs w:val="24"/>
        </w:rPr>
        <w:t>исциплины</w:t>
      </w:r>
    </w:p>
    <w:p w:rsidR="00293102" w:rsidRPr="00563270" w:rsidRDefault="00563270" w:rsidP="00D97A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63270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="00740D72">
        <w:rPr>
          <w:rFonts w:ascii="Times New Roman" w:hAnsi="Times New Roman" w:cs="Times New Roman"/>
          <w:sz w:val="24"/>
          <w:szCs w:val="24"/>
        </w:rPr>
        <w:t>10</w:t>
      </w:r>
      <w:r w:rsidRPr="00563270">
        <w:rPr>
          <w:rFonts w:ascii="Times New Roman" w:hAnsi="Times New Roman" w:cs="Times New Roman"/>
          <w:sz w:val="24"/>
          <w:szCs w:val="24"/>
        </w:rPr>
        <w:t xml:space="preserve"> «ЗЕМЛЯНОЕ ПОЛОТНО АВТОМОБИЛЬНЫХ ДОРОГ</w:t>
      </w:r>
      <w:r w:rsidR="00293102" w:rsidRPr="00563270">
        <w:rPr>
          <w:rFonts w:ascii="Times New Roman" w:hAnsi="Times New Roman" w:cs="Times New Roman"/>
          <w:caps/>
          <w:sz w:val="24"/>
          <w:szCs w:val="24"/>
        </w:rPr>
        <w:t>»</w:t>
      </w:r>
    </w:p>
    <w:p w:rsidR="00E446FF" w:rsidRPr="00B04207" w:rsidRDefault="00E446FF" w:rsidP="00B22A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2004B" w:rsidRPr="00B04207" w:rsidRDefault="0032004B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Направление</w:t>
      </w:r>
      <w:r w:rsidR="00B04207" w:rsidRPr="00B04207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B04207">
        <w:rPr>
          <w:rFonts w:ascii="Times New Roman" w:hAnsi="Times New Roman" w:cs="Times New Roman"/>
          <w:sz w:val="24"/>
          <w:szCs w:val="24"/>
        </w:rPr>
        <w:t xml:space="preserve"> </w:t>
      </w:r>
      <w:r w:rsidR="004F0F4B">
        <w:rPr>
          <w:rFonts w:ascii="Times New Roman" w:hAnsi="Times New Roman" w:cs="Times New Roman"/>
          <w:sz w:val="24"/>
          <w:szCs w:val="24"/>
        </w:rPr>
        <w:t xml:space="preserve">- </w:t>
      </w:r>
      <w:r w:rsidRPr="00B04207">
        <w:rPr>
          <w:rFonts w:ascii="Times New Roman" w:hAnsi="Times New Roman" w:cs="Times New Roman"/>
          <w:sz w:val="24"/>
          <w:szCs w:val="24"/>
        </w:rPr>
        <w:t>08.0</w:t>
      </w:r>
      <w:r w:rsidR="00B04207" w:rsidRPr="00B04207">
        <w:rPr>
          <w:rFonts w:ascii="Times New Roman" w:hAnsi="Times New Roman" w:cs="Times New Roman"/>
          <w:sz w:val="24"/>
          <w:szCs w:val="24"/>
        </w:rPr>
        <w:t>3</w:t>
      </w:r>
      <w:r w:rsidRPr="00B04207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04207" w:rsidRPr="00B04207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Квалификация</w:t>
      </w:r>
      <w:r w:rsidR="004F0F4B">
        <w:rPr>
          <w:rFonts w:ascii="Times New Roman" w:hAnsi="Times New Roman" w:cs="Times New Roman"/>
          <w:sz w:val="24"/>
          <w:szCs w:val="24"/>
        </w:rPr>
        <w:t xml:space="preserve"> (степень) вы</w:t>
      </w:r>
      <w:r w:rsidRPr="00B04207">
        <w:rPr>
          <w:rFonts w:ascii="Times New Roman" w:hAnsi="Times New Roman" w:cs="Times New Roman"/>
          <w:sz w:val="24"/>
          <w:szCs w:val="24"/>
        </w:rPr>
        <w:t>пускника – бакалавр</w:t>
      </w:r>
    </w:p>
    <w:p w:rsidR="00B04207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Профиль – «</w:t>
      </w:r>
      <w:r w:rsidR="00B22A4C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B04207">
        <w:rPr>
          <w:rFonts w:ascii="Times New Roman" w:hAnsi="Times New Roman" w:cs="Times New Roman"/>
          <w:sz w:val="24"/>
          <w:szCs w:val="24"/>
        </w:rPr>
        <w:t>»</w:t>
      </w:r>
    </w:p>
    <w:p w:rsidR="0032004B" w:rsidRPr="00563270" w:rsidRDefault="0032004B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563270" w:rsidRDefault="00CB4914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70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Pr="00563270" w:rsidRDefault="008F2355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446FF" w:rsidRPr="00563270">
        <w:rPr>
          <w:rFonts w:ascii="Times New Roman" w:hAnsi="Times New Roman" w:cs="Times New Roman"/>
          <w:sz w:val="24"/>
          <w:szCs w:val="24"/>
        </w:rPr>
        <w:t>относится к</w:t>
      </w:r>
      <w:r w:rsidR="0032004B" w:rsidRPr="00563270">
        <w:rPr>
          <w:rFonts w:ascii="Times New Roman" w:hAnsi="Times New Roman" w:cs="Times New Roman"/>
          <w:sz w:val="24"/>
          <w:szCs w:val="24"/>
        </w:rPr>
        <w:t xml:space="preserve"> </w:t>
      </w:r>
      <w:r w:rsidR="00E446FF" w:rsidRPr="00563270">
        <w:rPr>
          <w:rFonts w:ascii="Times New Roman" w:hAnsi="Times New Roman" w:cs="Times New Roman"/>
          <w:sz w:val="24"/>
          <w:szCs w:val="24"/>
        </w:rPr>
        <w:t>части</w:t>
      </w:r>
      <w:r w:rsidR="00B04207" w:rsidRPr="00563270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</w:t>
      </w:r>
      <w:r w:rsidR="00E446FF" w:rsidRPr="00563270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</w:t>
      </w:r>
    </w:p>
    <w:p w:rsidR="001F06A8" w:rsidRPr="00563270" w:rsidRDefault="001F06A8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70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563270" w:rsidRPr="00563270" w:rsidRDefault="00563270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у обучающихся знаний, умений и навыков в области проектирования земляного полотна автомобильных дорог.  </w:t>
      </w:r>
    </w:p>
    <w:p w:rsidR="00563270" w:rsidRPr="00563270" w:rsidRDefault="00563270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Для достижения поставленной цели при изучении дисциплины решаются следующие задачи:</w:t>
      </w:r>
    </w:p>
    <w:p w:rsidR="00563270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формирование знаний в области основных требований, предъявляемых к земляному полотну автомобильных дорог, и к основным конструктивным элементам земляного полотна и его обустройств;</w:t>
      </w:r>
    </w:p>
    <w:p w:rsidR="00563270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развитие умений по определению основных физико-механические характеристики грунтов земляного полотна и его основания;</w:t>
      </w:r>
    </w:p>
    <w:p w:rsidR="00563270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развитие навыков применения методов расчета напряженно-деформированного состояния земляного полотна и его основания;</w:t>
      </w:r>
    </w:p>
    <w:p w:rsidR="00563270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привитие навыков применения инженерных методов расчета прочности и устойчивости земляного полотна и его основания;</w:t>
      </w:r>
    </w:p>
    <w:p w:rsidR="00563270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формирование знаний и навыков обоснования конструктивных и технологических решений земляного полотна автомобильных дорог на основании выполненных расчетов, включая компьютерное моделирование;</w:t>
      </w:r>
    </w:p>
    <w:p w:rsidR="00563270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владение принципами и методами осуществления авторского и строительного контроля при возведении земляного полона;</w:t>
      </w:r>
    </w:p>
    <w:p w:rsidR="00563270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привитие студентам практических навыков проектирования поперечных профилей земляного полотна;</w:t>
      </w:r>
    </w:p>
    <w:p w:rsidR="00B04207" w:rsidRPr="00563270" w:rsidRDefault="00563270" w:rsidP="00563270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привитие студентам практических навыков в проектировании продольных водоотводов, дренажей, укрепительных и защитных устройств</w:t>
      </w:r>
      <w:r w:rsidR="00B04207" w:rsidRPr="00563270">
        <w:rPr>
          <w:rFonts w:ascii="Times New Roman" w:hAnsi="Times New Roman" w:cs="Times New Roman"/>
          <w:sz w:val="24"/>
          <w:szCs w:val="24"/>
        </w:rPr>
        <w:t>.</w:t>
      </w:r>
    </w:p>
    <w:p w:rsidR="00CB5CC7" w:rsidRPr="00563270" w:rsidRDefault="00CB5CC7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70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Pr="00563270" w:rsidRDefault="00CB5CC7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4F0F4B" w:rsidRPr="005632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F4B" w:rsidRPr="005632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0F4B" w:rsidRPr="00563270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</w:t>
      </w:r>
      <w:r w:rsidR="000315D4" w:rsidRPr="00563270">
        <w:rPr>
          <w:rFonts w:ascii="Times New Roman" w:hAnsi="Times New Roman" w:cs="Times New Roman"/>
          <w:sz w:val="24"/>
          <w:szCs w:val="24"/>
        </w:rPr>
        <w:t>:</w:t>
      </w:r>
    </w:p>
    <w:p w:rsidR="00740D72" w:rsidRPr="00740D72" w:rsidRDefault="00740D72" w:rsidP="00740D72">
      <w:pPr>
        <w:spacing w:line="240" w:lineRule="auto"/>
        <w:ind w:firstLine="851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740D72" w:rsidRPr="00740D72" w:rsidTr="00177FFE">
        <w:trPr>
          <w:trHeight w:val="293"/>
        </w:trPr>
        <w:tc>
          <w:tcPr>
            <w:tcW w:w="4536" w:type="dxa"/>
          </w:tcPr>
          <w:p w:rsidR="00740D72" w:rsidRPr="00740D72" w:rsidRDefault="00740D72" w:rsidP="00177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D72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245" w:type="dxa"/>
          </w:tcPr>
          <w:p w:rsidR="00740D72" w:rsidRPr="00740D72" w:rsidRDefault="00740D72" w:rsidP="00177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D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740D72" w:rsidRPr="00740D72" w:rsidTr="00177FFE">
        <w:trPr>
          <w:trHeight w:val="293"/>
        </w:trPr>
        <w:tc>
          <w:tcPr>
            <w:tcW w:w="9781" w:type="dxa"/>
            <w:gridSpan w:val="2"/>
          </w:tcPr>
          <w:p w:rsidR="00740D72" w:rsidRPr="00740D72" w:rsidRDefault="00740D72" w:rsidP="00177F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</w:t>
            </w:r>
            <w:r w:rsidRPr="00740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740D72" w:rsidRPr="00740D72" w:rsidTr="00177FFE">
        <w:trPr>
          <w:trHeight w:val="293"/>
        </w:trPr>
        <w:tc>
          <w:tcPr>
            <w:tcW w:w="4536" w:type="dxa"/>
          </w:tcPr>
          <w:p w:rsidR="00740D72" w:rsidRPr="00740D72" w:rsidRDefault="00740D72" w:rsidP="00740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ПК-1.3.1 Владеет</w:t>
            </w:r>
            <w:r w:rsidRPr="00740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сбора и анализа исходных данных и задания на выполнение графической и (или)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</w:t>
            </w:r>
            <w:r w:rsidRPr="00740D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подготовке проектной продукции по автомобильным дорогам</w:t>
            </w:r>
          </w:p>
        </w:tc>
        <w:tc>
          <w:tcPr>
            <w:tcW w:w="5245" w:type="dxa"/>
          </w:tcPr>
          <w:p w:rsidR="00740D72" w:rsidRPr="00740D72" w:rsidRDefault="00740D72" w:rsidP="00740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D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Обучающийся </w:t>
            </w:r>
            <w:r w:rsidRPr="00740D72">
              <w:rPr>
                <w:rFonts w:ascii="Times New Roman" w:hAnsi="Times New Roman"/>
                <w:i/>
                <w:sz w:val="24"/>
                <w:szCs w:val="24"/>
              </w:rPr>
              <w:t>владеет навыками:</w:t>
            </w:r>
          </w:p>
          <w:p w:rsidR="00740D72" w:rsidRPr="00740D72" w:rsidRDefault="00740D72" w:rsidP="00740D7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D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40D72">
              <w:rPr>
                <w:rFonts w:ascii="Times New Roman" w:hAnsi="Times New Roman"/>
                <w:color w:val="000000"/>
                <w:sz w:val="24"/>
                <w:szCs w:val="24"/>
              </w:rPr>
              <w:t>сбора и анализа исходных данных и задания на выполнение графической и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</w:tr>
      <w:tr w:rsidR="00740D72" w:rsidRPr="00740D72" w:rsidTr="00177FFE">
        <w:trPr>
          <w:trHeight w:val="293"/>
        </w:trPr>
        <w:tc>
          <w:tcPr>
            <w:tcW w:w="4536" w:type="dxa"/>
          </w:tcPr>
          <w:p w:rsidR="00740D72" w:rsidRPr="00740D72" w:rsidRDefault="00740D72" w:rsidP="00177FF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ПК-1.3.3</w:t>
            </w:r>
            <w:r w:rsidRPr="00740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6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Владеет</w:t>
            </w:r>
            <w:r w:rsidRPr="004C6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навыками сбора нагрузок на сооружение в целом и на отдельные узлы и элементы автомобильных дорог</w:t>
            </w:r>
          </w:p>
        </w:tc>
        <w:tc>
          <w:tcPr>
            <w:tcW w:w="5245" w:type="dxa"/>
          </w:tcPr>
          <w:p w:rsidR="00740D72" w:rsidRPr="00740D72" w:rsidRDefault="00740D72" w:rsidP="00177FFE">
            <w:pPr>
              <w:rPr>
                <w:rFonts w:ascii="Times New Roman" w:hAnsi="Times New Roman"/>
                <w:sz w:val="24"/>
                <w:szCs w:val="24"/>
              </w:rPr>
            </w:pPr>
            <w:r w:rsidRPr="00740D7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40D72">
              <w:rPr>
                <w:rFonts w:ascii="Times New Roman" w:hAnsi="Times New Roman"/>
                <w:i/>
                <w:sz w:val="24"/>
                <w:szCs w:val="24"/>
              </w:rPr>
              <w:t>владеет навыками:</w:t>
            </w:r>
          </w:p>
          <w:p w:rsidR="00740D72" w:rsidRPr="00740D72" w:rsidRDefault="00740D72" w:rsidP="00177F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D72">
              <w:rPr>
                <w:rFonts w:ascii="Times New Roman" w:hAnsi="Times New Roman"/>
                <w:sz w:val="24"/>
                <w:szCs w:val="24"/>
              </w:rPr>
              <w:t>-</w:t>
            </w:r>
            <w:r w:rsidRPr="00740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67DA">
              <w:rPr>
                <w:rFonts w:ascii="Times New Roman" w:hAnsi="Times New Roman"/>
                <w:color w:val="000000"/>
                <w:sz w:val="24"/>
                <w:szCs w:val="24"/>
              </w:rPr>
              <w:t>сбора нагрузок на сооружение в целом и на отдельные узлы и элементы автомобильных дорог</w:t>
            </w:r>
          </w:p>
        </w:tc>
      </w:tr>
      <w:tr w:rsidR="00740D72" w:rsidRPr="00740D72" w:rsidTr="00177FFE">
        <w:trPr>
          <w:trHeight w:val="309"/>
        </w:trPr>
        <w:tc>
          <w:tcPr>
            <w:tcW w:w="9781" w:type="dxa"/>
            <w:gridSpan w:val="2"/>
          </w:tcPr>
          <w:p w:rsidR="00740D72" w:rsidRPr="00740D72" w:rsidRDefault="00740D72" w:rsidP="00177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</w:t>
            </w:r>
            <w:r w:rsidRPr="00740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740D72" w:rsidRPr="00740D72" w:rsidTr="00177FFE">
        <w:tc>
          <w:tcPr>
            <w:tcW w:w="4536" w:type="dxa"/>
          </w:tcPr>
          <w:p w:rsidR="00740D72" w:rsidRPr="00740D72" w:rsidRDefault="00740D72" w:rsidP="00177FFE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740D72">
              <w:rPr>
                <w:b/>
                <w:color w:val="000000"/>
              </w:rPr>
              <w:t>ПК-2.3.2 Владеет</w:t>
            </w:r>
            <w:r w:rsidRPr="00740D72">
              <w:rPr>
                <w:color w:val="000000"/>
              </w:rPr>
              <w:t xml:space="preserve"> навыками разработки графической и (или) текстовой части чертежей отдельных узлов и элементов автомобильных дорог,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и внесения изменений в разработанную графическую и (или) текстовую часть при подготовке проектной продукции по автомобильным дорогам</w:t>
            </w:r>
          </w:p>
        </w:tc>
        <w:tc>
          <w:tcPr>
            <w:tcW w:w="5245" w:type="dxa"/>
          </w:tcPr>
          <w:p w:rsidR="00740D72" w:rsidRPr="00740D72" w:rsidRDefault="00740D72" w:rsidP="00177FFE">
            <w:pPr>
              <w:rPr>
                <w:rFonts w:ascii="Times New Roman" w:hAnsi="Times New Roman"/>
                <w:sz w:val="24"/>
                <w:szCs w:val="24"/>
              </w:rPr>
            </w:pPr>
            <w:r w:rsidRPr="00740D72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40D72">
              <w:rPr>
                <w:rFonts w:ascii="Times New Roman" w:hAnsi="Times New Roman"/>
                <w:i/>
                <w:sz w:val="24"/>
                <w:szCs w:val="24"/>
              </w:rPr>
              <w:t>владеет навыками:</w:t>
            </w:r>
          </w:p>
          <w:p w:rsidR="00740D72" w:rsidRPr="00740D72" w:rsidRDefault="00740D72" w:rsidP="00740D72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D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 графической и текстовой части чертежей отдельных узлов и элементов автомобильных дорог,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и внесения изменений в разработанную графическую и (или) текстовую часть при подготовке проектной продукции по автомобильным дорогам</w:t>
            </w:r>
          </w:p>
        </w:tc>
      </w:tr>
    </w:tbl>
    <w:p w:rsidR="00563270" w:rsidRPr="00563270" w:rsidRDefault="00563270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CB5CC7" w:rsidRPr="00563270" w:rsidRDefault="00CB5CC7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70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563270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:rsidR="00563270" w:rsidRPr="00563270" w:rsidRDefault="00563270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63270" w:rsidRPr="00563270" w:rsidRDefault="000D7059" w:rsidP="0056327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1</w:t>
      </w:r>
    </w:p>
    <w:p w:rsidR="008F2355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Общие сведения о земляном полотне автомобильных дорог</w:t>
      </w:r>
      <w:r w:rsidR="00B22A4C" w:rsidRPr="00563270">
        <w:rPr>
          <w:rFonts w:ascii="Times New Roman" w:hAnsi="Times New Roman" w:cs="Times New Roman"/>
          <w:sz w:val="24"/>
          <w:szCs w:val="24"/>
        </w:rPr>
        <w:t>.</w:t>
      </w:r>
    </w:p>
    <w:p w:rsidR="00CC7C01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Грунты земляного полотна и естественных оснований</w:t>
      </w:r>
      <w:r w:rsidR="00CC7C01" w:rsidRPr="00563270">
        <w:rPr>
          <w:rFonts w:ascii="Times New Roman" w:hAnsi="Times New Roman" w:cs="Times New Roman"/>
          <w:sz w:val="24"/>
          <w:szCs w:val="24"/>
        </w:rPr>
        <w:t>.</w:t>
      </w:r>
    </w:p>
    <w:p w:rsidR="002A6EDB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Поперечные профили земляного полотна</w:t>
      </w:r>
      <w:r w:rsidR="00B22A4C" w:rsidRPr="00563270">
        <w:rPr>
          <w:rFonts w:ascii="Times New Roman" w:hAnsi="Times New Roman" w:cs="Times New Roman"/>
          <w:sz w:val="24"/>
          <w:szCs w:val="24"/>
        </w:rPr>
        <w:t>.</w:t>
      </w:r>
    </w:p>
    <w:p w:rsidR="002A6EDB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Расчеты земляного полотна по предельным состояниям</w:t>
      </w:r>
      <w:r w:rsidR="00B22A4C" w:rsidRPr="00563270">
        <w:rPr>
          <w:rFonts w:ascii="Times New Roman" w:hAnsi="Times New Roman" w:cs="Times New Roman"/>
          <w:sz w:val="24"/>
          <w:szCs w:val="24"/>
        </w:rPr>
        <w:t>.</w:t>
      </w:r>
    </w:p>
    <w:p w:rsidR="002A6EDB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Напряженное состояние грунтов земляного полотна и его основания</w:t>
      </w:r>
      <w:r w:rsidR="00B22A4C" w:rsidRPr="00563270">
        <w:rPr>
          <w:rFonts w:ascii="Times New Roman" w:hAnsi="Times New Roman" w:cs="Times New Roman"/>
          <w:sz w:val="24"/>
          <w:szCs w:val="24"/>
        </w:rPr>
        <w:t>.</w:t>
      </w:r>
    </w:p>
    <w:p w:rsidR="00563270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Расчеты устойчивости откосов земл</w:t>
      </w:r>
      <w:bookmarkStart w:id="0" w:name="_GoBack"/>
      <w:bookmarkEnd w:id="0"/>
      <w:r w:rsidRPr="00563270">
        <w:rPr>
          <w:rFonts w:ascii="Times New Roman" w:hAnsi="Times New Roman" w:cs="Times New Roman"/>
          <w:color w:val="000000"/>
          <w:sz w:val="24"/>
          <w:szCs w:val="24"/>
        </w:rPr>
        <w:t>яного полотна.</w:t>
      </w:r>
    </w:p>
    <w:p w:rsidR="00563270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bCs/>
          <w:color w:val="000000"/>
          <w:sz w:val="24"/>
          <w:szCs w:val="24"/>
        </w:rPr>
        <w:t>Расчеты несущей способности основания земляного полотна.</w:t>
      </w:r>
    </w:p>
    <w:p w:rsidR="00563270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Вопросы уплотнения грунтов земляного полотна.</w:t>
      </w:r>
    </w:p>
    <w:p w:rsidR="00563270" w:rsidRPr="00563270" w:rsidRDefault="00563270" w:rsidP="0056327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Расчеты осадок основания земляного полотна.</w:t>
      </w:r>
    </w:p>
    <w:p w:rsidR="00563270" w:rsidRPr="00563270" w:rsidRDefault="00563270" w:rsidP="005632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63270" w:rsidRPr="00563270" w:rsidRDefault="000D7059" w:rsidP="0056327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2</w:t>
      </w:r>
    </w:p>
    <w:p w:rsidR="00563270" w:rsidRPr="00563270" w:rsidRDefault="00563270" w:rsidP="005632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Организация отвода поверхностных вод от конструкции земляного полотна.</w:t>
      </w:r>
    </w:p>
    <w:p w:rsidR="00563270" w:rsidRPr="00563270" w:rsidRDefault="00563270" w:rsidP="005632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Проектирование водоотводных сооружений.</w:t>
      </w:r>
    </w:p>
    <w:p w:rsidR="00563270" w:rsidRPr="00563270" w:rsidRDefault="00563270" w:rsidP="005632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Перехват и отвод грунтовых вод.</w:t>
      </w:r>
    </w:p>
    <w:p w:rsidR="00563270" w:rsidRPr="00563270" w:rsidRDefault="00563270" w:rsidP="005632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Защита откосов земляного полотна от разрушительного воздействия.</w:t>
      </w:r>
    </w:p>
    <w:p w:rsidR="00563270" w:rsidRPr="00563270" w:rsidRDefault="00563270" w:rsidP="005632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Земляное полотно автомобильных дорог в сложных условиях.</w:t>
      </w:r>
    </w:p>
    <w:p w:rsidR="00563270" w:rsidRPr="00563270" w:rsidRDefault="00563270" w:rsidP="005632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Повреждения и разрушения земляного полотна.</w:t>
      </w:r>
    </w:p>
    <w:p w:rsidR="00563270" w:rsidRPr="00563270" w:rsidRDefault="00563270" w:rsidP="00563270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70">
        <w:rPr>
          <w:rFonts w:ascii="Times New Roman" w:hAnsi="Times New Roman" w:cs="Times New Roman"/>
          <w:color w:val="000000"/>
          <w:sz w:val="24"/>
          <w:szCs w:val="24"/>
        </w:rPr>
        <w:t>Пучины земляного полотна автомобильных дорог.</w:t>
      </w:r>
    </w:p>
    <w:p w:rsidR="00563270" w:rsidRPr="00563270" w:rsidRDefault="00563270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E07AC" w:rsidRPr="00563270" w:rsidRDefault="00FE07AC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70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3297E" w:rsidRPr="00563270" w:rsidRDefault="0033297E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63270" w:rsidRPr="00563270">
        <w:rPr>
          <w:rFonts w:ascii="Times New Roman" w:hAnsi="Times New Roman" w:cs="Times New Roman"/>
          <w:sz w:val="24"/>
          <w:szCs w:val="24"/>
        </w:rPr>
        <w:t>8</w:t>
      </w:r>
      <w:r w:rsidRPr="00563270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D7059">
        <w:rPr>
          <w:rFonts w:ascii="Times New Roman" w:hAnsi="Times New Roman" w:cs="Times New Roman"/>
          <w:sz w:val="24"/>
          <w:szCs w:val="24"/>
        </w:rPr>
        <w:t>х</w:t>
      </w:r>
      <w:r w:rsidRPr="00563270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63270" w:rsidRPr="00563270">
        <w:rPr>
          <w:rFonts w:ascii="Times New Roman" w:hAnsi="Times New Roman" w:cs="Times New Roman"/>
          <w:sz w:val="24"/>
          <w:szCs w:val="24"/>
        </w:rPr>
        <w:t>288</w:t>
      </w:r>
      <w:r w:rsidRPr="0056327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FE07AC" w:rsidRPr="00563270" w:rsidRDefault="00FE07AC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563270" w:rsidRPr="00563270">
        <w:rPr>
          <w:rFonts w:ascii="Times New Roman" w:hAnsi="Times New Roman" w:cs="Times New Roman"/>
          <w:sz w:val="24"/>
          <w:szCs w:val="24"/>
        </w:rPr>
        <w:t>64</w:t>
      </w:r>
      <w:r w:rsidRPr="00563270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563270">
        <w:rPr>
          <w:rFonts w:ascii="Times New Roman" w:hAnsi="Times New Roman" w:cs="Times New Roman"/>
          <w:sz w:val="24"/>
          <w:szCs w:val="24"/>
        </w:rPr>
        <w:t>.</w:t>
      </w:r>
      <w:r w:rsidRPr="00563270">
        <w:rPr>
          <w:rFonts w:ascii="Times New Roman" w:hAnsi="Times New Roman" w:cs="Times New Roman"/>
          <w:sz w:val="24"/>
          <w:szCs w:val="24"/>
        </w:rPr>
        <w:t>;</w:t>
      </w:r>
    </w:p>
    <w:p w:rsidR="00FE07AC" w:rsidRPr="00563270" w:rsidRDefault="006A4C23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563270">
        <w:rPr>
          <w:rFonts w:ascii="Times New Roman" w:hAnsi="Times New Roman" w:cs="Times New Roman"/>
          <w:sz w:val="24"/>
          <w:szCs w:val="24"/>
        </w:rPr>
        <w:t xml:space="preserve"> – </w:t>
      </w:r>
      <w:r w:rsidR="00563270" w:rsidRPr="00563270">
        <w:rPr>
          <w:rFonts w:ascii="Times New Roman" w:hAnsi="Times New Roman" w:cs="Times New Roman"/>
          <w:sz w:val="24"/>
          <w:szCs w:val="24"/>
        </w:rPr>
        <w:t>48</w:t>
      </w:r>
      <w:r w:rsidR="00FE07AC" w:rsidRPr="00563270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563270">
        <w:rPr>
          <w:rFonts w:ascii="Times New Roman" w:hAnsi="Times New Roman" w:cs="Times New Roman"/>
          <w:sz w:val="24"/>
          <w:szCs w:val="24"/>
        </w:rPr>
        <w:t>.</w:t>
      </w:r>
      <w:r w:rsidR="00FE07AC" w:rsidRPr="00563270">
        <w:rPr>
          <w:rFonts w:ascii="Times New Roman" w:hAnsi="Times New Roman" w:cs="Times New Roman"/>
          <w:sz w:val="24"/>
          <w:szCs w:val="24"/>
        </w:rPr>
        <w:t>;</w:t>
      </w:r>
    </w:p>
    <w:p w:rsidR="00FE07AC" w:rsidRPr="00563270" w:rsidRDefault="00FE07AC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63270" w:rsidRPr="00563270">
        <w:rPr>
          <w:rFonts w:ascii="Times New Roman" w:hAnsi="Times New Roman" w:cs="Times New Roman"/>
          <w:sz w:val="24"/>
          <w:szCs w:val="24"/>
        </w:rPr>
        <w:t>136</w:t>
      </w:r>
      <w:r w:rsidR="008F2355" w:rsidRPr="00563270">
        <w:rPr>
          <w:rFonts w:ascii="Times New Roman" w:hAnsi="Times New Roman" w:cs="Times New Roman"/>
          <w:sz w:val="24"/>
          <w:szCs w:val="24"/>
        </w:rPr>
        <w:t xml:space="preserve"> </w:t>
      </w:r>
      <w:r w:rsidRPr="00563270">
        <w:rPr>
          <w:rFonts w:ascii="Times New Roman" w:hAnsi="Times New Roman" w:cs="Times New Roman"/>
          <w:sz w:val="24"/>
          <w:szCs w:val="24"/>
        </w:rPr>
        <w:t>час;</w:t>
      </w:r>
    </w:p>
    <w:p w:rsidR="00FE07AC" w:rsidRPr="00563270" w:rsidRDefault="008F2355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3297E" w:rsidRPr="00563270">
        <w:rPr>
          <w:rFonts w:ascii="Times New Roman" w:hAnsi="Times New Roman" w:cs="Times New Roman"/>
          <w:sz w:val="24"/>
          <w:szCs w:val="24"/>
        </w:rPr>
        <w:t>4</w:t>
      </w:r>
      <w:r w:rsidR="00563270" w:rsidRPr="00563270">
        <w:rPr>
          <w:rFonts w:ascii="Times New Roman" w:hAnsi="Times New Roman" w:cs="Times New Roman"/>
          <w:sz w:val="24"/>
          <w:szCs w:val="24"/>
        </w:rPr>
        <w:t>0</w:t>
      </w:r>
      <w:r w:rsidR="002F441C" w:rsidRPr="00563270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563270">
        <w:rPr>
          <w:rFonts w:ascii="Times New Roman" w:hAnsi="Times New Roman" w:cs="Times New Roman"/>
          <w:sz w:val="24"/>
          <w:szCs w:val="24"/>
        </w:rPr>
        <w:t>.</w:t>
      </w:r>
      <w:r w:rsidR="002F441C" w:rsidRPr="00563270">
        <w:rPr>
          <w:rFonts w:ascii="Times New Roman" w:hAnsi="Times New Roman" w:cs="Times New Roman"/>
          <w:sz w:val="24"/>
          <w:szCs w:val="24"/>
        </w:rPr>
        <w:t>;</w:t>
      </w:r>
    </w:p>
    <w:p w:rsidR="00CB5CC7" w:rsidRPr="00563270" w:rsidRDefault="00FE07AC" w:rsidP="0056327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270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2A6EDB" w:rsidRPr="00563270">
        <w:rPr>
          <w:rFonts w:ascii="Times New Roman" w:hAnsi="Times New Roman" w:cs="Times New Roman"/>
          <w:sz w:val="24"/>
          <w:szCs w:val="24"/>
        </w:rPr>
        <w:t xml:space="preserve"> </w:t>
      </w:r>
      <w:r w:rsidR="00563270" w:rsidRPr="00563270">
        <w:rPr>
          <w:rFonts w:ascii="Times New Roman" w:hAnsi="Times New Roman" w:cs="Times New Roman"/>
          <w:sz w:val="24"/>
          <w:szCs w:val="24"/>
        </w:rPr>
        <w:t xml:space="preserve">экзамен, курсовой проект, </w:t>
      </w:r>
      <w:r w:rsidR="00302D09" w:rsidRPr="00563270">
        <w:rPr>
          <w:rFonts w:ascii="Times New Roman" w:hAnsi="Times New Roman" w:cs="Times New Roman"/>
          <w:sz w:val="24"/>
          <w:szCs w:val="24"/>
        </w:rPr>
        <w:t>зачет</w:t>
      </w:r>
      <w:r w:rsidRPr="00563270">
        <w:rPr>
          <w:rFonts w:ascii="Times New Roman" w:hAnsi="Times New Roman" w:cs="Times New Roman"/>
          <w:sz w:val="24"/>
          <w:szCs w:val="24"/>
        </w:rPr>
        <w:t>.</w:t>
      </w:r>
    </w:p>
    <w:sectPr w:rsidR="00CB5CC7" w:rsidRPr="00563270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3493"/>
    <w:multiLevelType w:val="hybridMultilevel"/>
    <w:tmpl w:val="7068E08A"/>
    <w:lvl w:ilvl="0" w:tplc="8D6AA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B273FD2"/>
    <w:multiLevelType w:val="hybridMultilevel"/>
    <w:tmpl w:val="41D0385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8" w15:restartNumberingAfterBreak="0">
    <w:nsid w:val="74787740"/>
    <w:multiLevelType w:val="hybridMultilevel"/>
    <w:tmpl w:val="3D58D7E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315D4"/>
    <w:rsid w:val="00043B41"/>
    <w:rsid w:val="000D7059"/>
    <w:rsid w:val="00136B6B"/>
    <w:rsid w:val="00157F4C"/>
    <w:rsid w:val="00174343"/>
    <w:rsid w:val="001F06A8"/>
    <w:rsid w:val="001F61F0"/>
    <w:rsid w:val="00255515"/>
    <w:rsid w:val="00293102"/>
    <w:rsid w:val="002A6EDB"/>
    <w:rsid w:val="002B7432"/>
    <w:rsid w:val="002D64A0"/>
    <w:rsid w:val="002F441C"/>
    <w:rsid w:val="00302D09"/>
    <w:rsid w:val="0032004B"/>
    <w:rsid w:val="0033297E"/>
    <w:rsid w:val="00335F8A"/>
    <w:rsid w:val="00336BB5"/>
    <w:rsid w:val="00362E2F"/>
    <w:rsid w:val="00402181"/>
    <w:rsid w:val="00405905"/>
    <w:rsid w:val="00430C53"/>
    <w:rsid w:val="004E59DA"/>
    <w:rsid w:val="004F0F4B"/>
    <w:rsid w:val="0051041A"/>
    <w:rsid w:val="00522151"/>
    <w:rsid w:val="0053211A"/>
    <w:rsid w:val="00563270"/>
    <w:rsid w:val="00573FCA"/>
    <w:rsid w:val="005801FF"/>
    <w:rsid w:val="005A382B"/>
    <w:rsid w:val="00643673"/>
    <w:rsid w:val="00692269"/>
    <w:rsid w:val="006A4C23"/>
    <w:rsid w:val="006C521D"/>
    <w:rsid w:val="00740D72"/>
    <w:rsid w:val="00781D55"/>
    <w:rsid w:val="00794946"/>
    <w:rsid w:val="007A70DD"/>
    <w:rsid w:val="008926F2"/>
    <w:rsid w:val="008A4548"/>
    <w:rsid w:val="008C4024"/>
    <w:rsid w:val="008E3C05"/>
    <w:rsid w:val="008F2355"/>
    <w:rsid w:val="009C1D23"/>
    <w:rsid w:val="009E097E"/>
    <w:rsid w:val="00A17C99"/>
    <w:rsid w:val="00A873A7"/>
    <w:rsid w:val="00AF6AC2"/>
    <w:rsid w:val="00B04207"/>
    <w:rsid w:val="00B22A4C"/>
    <w:rsid w:val="00B97D51"/>
    <w:rsid w:val="00CB4914"/>
    <w:rsid w:val="00CB5CC7"/>
    <w:rsid w:val="00CC7C01"/>
    <w:rsid w:val="00CE6AF9"/>
    <w:rsid w:val="00CE7960"/>
    <w:rsid w:val="00D0293C"/>
    <w:rsid w:val="00D97AF9"/>
    <w:rsid w:val="00DC25D5"/>
    <w:rsid w:val="00E446FF"/>
    <w:rsid w:val="00E66451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A776"/>
  <w15:docId w15:val="{874354EF-F912-42F7-A38E-04C4EEA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031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32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6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28</cp:revision>
  <dcterms:created xsi:type="dcterms:W3CDTF">2020-01-22T07:54:00Z</dcterms:created>
  <dcterms:modified xsi:type="dcterms:W3CDTF">2023-04-28T10:45:00Z</dcterms:modified>
</cp:coreProperties>
</file>