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F2B37" w14:textId="2F27E1F2" w:rsidR="00B55D5A" w:rsidRPr="00421CD8" w:rsidRDefault="00B55D5A" w:rsidP="00421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АННОТАЦИЯ</w:t>
      </w:r>
    </w:p>
    <w:p w14:paraId="0129AB23" w14:textId="77777777" w:rsidR="00B55D5A" w:rsidRPr="00421CD8" w:rsidRDefault="00B55D5A" w:rsidP="00421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Дисциплины</w:t>
      </w:r>
    </w:p>
    <w:p w14:paraId="3696FC23" w14:textId="77777777" w:rsidR="00B55D5A" w:rsidRPr="00E77995" w:rsidRDefault="00421CD8" w:rsidP="00421CD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77995">
        <w:rPr>
          <w:rFonts w:ascii="Times New Roman" w:hAnsi="Times New Roman"/>
          <w:sz w:val="24"/>
          <w:szCs w:val="24"/>
        </w:rPr>
        <w:t xml:space="preserve">Б1.О.3 </w:t>
      </w:r>
      <w:r w:rsidR="00B55D5A" w:rsidRPr="00E77995">
        <w:rPr>
          <w:rFonts w:ascii="Times New Roman" w:hAnsi="Times New Roman"/>
          <w:caps/>
          <w:sz w:val="24"/>
          <w:szCs w:val="24"/>
        </w:rPr>
        <w:t>«ИНОСТРАННЫЙ ЯЗЫК»</w:t>
      </w:r>
    </w:p>
    <w:p w14:paraId="59539AD0" w14:textId="0CD89CFA" w:rsidR="00B55D5A" w:rsidRPr="00E77995" w:rsidRDefault="00E77995" w:rsidP="008F2AAF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95">
        <w:rPr>
          <w:rFonts w:ascii="Times New Roman" w:hAnsi="Times New Roman"/>
          <w:sz w:val="24"/>
          <w:szCs w:val="24"/>
        </w:rPr>
        <w:t>Направление</w:t>
      </w:r>
      <w:r w:rsidR="00B55D5A" w:rsidRPr="00E77995">
        <w:rPr>
          <w:rFonts w:ascii="Times New Roman" w:hAnsi="Times New Roman"/>
          <w:sz w:val="24"/>
          <w:szCs w:val="24"/>
        </w:rPr>
        <w:t xml:space="preserve"> – </w:t>
      </w:r>
      <w:r w:rsidR="008F2AAF" w:rsidRPr="00E77995">
        <w:rPr>
          <w:rFonts w:ascii="Times New Roman" w:eastAsia="Times New Roman" w:hAnsi="Times New Roman"/>
          <w:sz w:val="24"/>
          <w:szCs w:val="24"/>
          <w:lang w:eastAsia="ru-RU"/>
        </w:rPr>
        <w:t>08.03.01 «Строительство»</w:t>
      </w:r>
      <w:r w:rsidR="00B55D5A" w:rsidRPr="00E77995">
        <w:rPr>
          <w:rFonts w:ascii="Times New Roman" w:hAnsi="Times New Roman"/>
          <w:sz w:val="24"/>
          <w:szCs w:val="24"/>
        </w:rPr>
        <w:t>;</w:t>
      </w:r>
    </w:p>
    <w:p w14:paraId="77670988" w14:textId="10AF4C9C" w:rsidR="00B55D5A" w:rsidRPr="00E77995" w:rsidRDefault="00E77995" w:rsidP="00421C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7995">
        <w:rPr>
          <w:rFonts w:ascii="Times New Roman" w:hAnsi="Times New Roman"/>
          <w:sz w:val="24"/>
          <w:szCs w:val="24"/>
        </w:rPr>
        <w:t>Квалификация выпускника - бакалавр</w:t>
      </w:r>
    </w:p>
    <w:p w14:paraId="46E59CCB" w14:textId="14C829A6" w:rsidR="00B55D5A" w:rsidRPr="00E77995" w:rsidRDefault="00E77995" w:rsidP="008F2AA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7995">
        <w:rPr>
          <w:rFonts w:ascii="Times New Roman" w:hAnsi="Times New Roman"/>
          <w:sz w:val="24"/>
          <w:szCs w:val="24"/>
        </w:rPr>
        <w:t>Профили</w:t>
      </w:r>
      <w:r w:rsidR="00B55D5A" w:rsidRPr="00E77995">
        <w:rPr>
          <w:rFonts w:ascii="Times New Roman" w:hAnsi="Times New Roman"/>
          <w:sz w:val="24"/>
          <w:szCs w:val="24"/>
        </w:rPr>
        <w:t xml:space="preserve"> – </w:t>
      </w:r>
      <w:r w:rsidR="008F2AAF" w:rsidRPr="00E7799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77995">
        <w:rPr>
          <w:rFonts w:ascii="Times New Roman" w:hAnsi="Times New Roman"/>
          <w:sz w:val="24"/>
          <w:szCs w:val="24"/>
          <w:shd w:val="clear" w:color="auto" w:fill="FFFFFF"/>
        </w:rPr>
        <w:t>Автомобильные дороги</w:t>
      </w:r>
      <w:r w:rsidR="008F2AAF" w:rsidRPr="00E77995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8F2AAF" w:rsidRPr="00E77995">
        <w:rPr>
          <w:rFonts w:ascii="Times New Roman" w:hAnsi="Times New Roman"/>
          <w:sz w:val="24"/>
          <w:szCs w:val="24"/>
          <w:shd w:val="clear" w:color="auto" w:fill="FFFFFF"/>
        </w:rPr>
        <w:t>Водоснабжение и водоотведение</w:t>
      </w:r>
      <w:r w:rsidR="008F2AAF" w:rsidRPr="00E77995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8F2AAF" w:rsidRPr="00E77995">
        <w:rPr>
          <w:rFonts w:ascii="Times New Roman" w:hAnsi="Times New Roman"/>
          <w:sz w:val="24"/>
          <w:szCs w:val="24"/>
          <w:shd w:val="clear" w:color="auto" w:fill="FFFFFF"/>
        </w:rPr>
        <w:t>Промышленное и гражданское строительство</w:t>
      </w:r>
      <w:r w:rsidR="008F2AAF" w:rsidRPr="00E7799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5D5A" w:rsidRPr="00E77995">
        <w:rPr>
          <w:rFonts w:ascii="Times New Roman" w:hAnsi="Times New Roman"/>
          <w:sz w:val="24"/>
          <w:szCs w:val="24"/>
        </w:rPr>
        <w:t>.</w:t>
      </w:r>
    </w:p>
    <w:p w14:paraId="71BCF148" w14:textId="77777777" w:rsidR="00B55D5A" w:rsidRPr="00421CD8" w:rsidRDefault="00B55D5A" w:rsidP="00421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788159AE" w14:textId="77777777" w:rsidR="00B55D5A" w:rsidRPr="00421CD8" w:rsidRDefault="00B55D5A" w:rsidP="00421C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Дисциплина «Иностранный язык» (Б1.О.3) относится к обязательной части блока 1 «Дисциплины (модули)».</w:t>
      </w:r>
    </w:p>
    <w:p w14:paraId="155A523D" w14:textId="77777777" w:rsidR="00421CD8" w:rsidRDefault="00421CD8" w:rsidP="00421CD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14:paraId="4511A289" w14:textId="77777777" w:rsidR="00421CD8" w:rsidRPr="00421CD8" w:rsidRDefault="00421CD8" w:rsidP="00421CD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14:paraId="50953A56" w14:textId="77777777" w:rsidR="00421CD8" w:rsidRPr="00421CD8" w:rsidRDefault="00421CD8" w:rsidP="000B612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07EBC38C" w14:textId="77777777" w:rsidR="00421CD8" w:rsidRPr="00421CD8" w:rsidRDefault="00421CD8" w:rsidP="000B612F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- формирование у обучающихся когнитивной компетентности</w:t>
      </w:r>
    </w:p>
    <w:p w14:paraId="7AB97E37" w14:textId="77777777" w:rsidR="00421CD8" w:rsidRPr="00421CD8" w:rsidRDefault="00421CD8" w:rsidP="000B612F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- формирование социокультурной компетентности</w:t>
      </w:r>
    </w:p>
    <w:p w14:paraId="392BF233" w14:textId="77777777" w:rsidR="00421CD8" w:rsidRPr="00421CD8" w:rsidRDefault="00421CD8" w:rsidP="000B612F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- формирование прагматической компетентности</w:t>
      </w:r>
    </w:p>
    <w:p w14:paraId="65F76FDB" w14:textId="77777777" w:rsidR="00421CD8" w:rsidRPr="00421CD8" w:rsidRDefault="00421CD8" w:rsidP="000B612F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- формирование и развитие языковой компетентности</w:t>
      </w:r>
    </w:p>
    <w:p w14:paraId="608B22E3" w14:textId="77777777" w:rsidR="00421CD8" w:rsidRPr="00421CD8" w:rsidRDefault="00421CD8" w:rsidP="00421CD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54C641BE" w14:textId="77777777" w:rsidR="00421CD8" w:rsidRPr="00421CD8" w:rsidRDefault="00421CD8" w:rsidP="00421C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1CD8" w:rsidRPr="00421CD8" w14:paraId="09E2BEAD" w14:textId="77777777" w:rsidTr="000A2FEE">
        <w:tc>
          <w:tcPr>
            <w:tcW w:w="4672" w:type="dxa"/>
          </w:tcPr>
          <w:p w14:paraId="54D509B6" w14:textId="77777777" w:rsidR="00421CD8" w:rsidRPr="00421CD8" w:rsidRDefault="00421CD8" w:rsidP="00421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73" w:type="dxa"/>
          </w:tcPr>
          <w:p w14:paraId="0BE27658" w14:textId="77777777" w:rsidR="00421CD8" w:rsidRPr="00421CD8" w:rsidRDefault="00421CD8" w:rsidP="00421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421CD8" w:rsidRPr="00421CD8" w14:paraId="08AC12A0" w14:textId="77777777" w:rsidTr="000A2FEE">
        <w:tc>
          <w:tcPr>
            <w:tcW w:w="4672" w:type="dxa"/>
            <w:vMerge w:val="restart"/>
          </w:tcPr>
          <w:p w14:paraId="5AB9A8DF" w14:textId="77777777"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904B6E" w14:textId="77777777"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AA7B52" w14:textId="77777777"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49FA1E" w14:textId="77777777"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0D1829" w14:textId="77777777"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648667" w14:textId="533FB523" w:rsidR="00421CD8" w:rsidRPr="00421CD8" w:rsidRDefault="00444981" w:rsidP="00421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УК-4</w:t>
            </w:r>
            <w:r w:rsidR="00421CD8" w:rsidRPr="00421CD8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="00421CD8" w:rsidRPr="00421CD8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r w:rsidR="00421CD8" w:rsidRPr="00421CD8">
              <w:rPr>
                <w:rFonts w:ascii="Times New Roman" w:eastAsia="Times New Roman" w:hAnsi="Times New Roman"/>
                <w:sz w:val="24"/>
                <w:szCs w:val="24"/>
              </w:rPr>
              <w:t>) языке(ах)</w:t>
            </w:r>
          </w:p>
        </w:tc>
        <w:tc>
          <w:tcPr>
            <w:tcW w:w="4673" w:type="dxa"/>
          </w:tcPr>
          <w:p w14:paraId="21850F63" w14:textId="77777777" w:rsidR="00421CD8" w:rsidRPr="00421CD8" w:rsidRDefault="00421CD8" w:rsidP="00421CD8">
            <w:pPr>
              <w:widowControl w:val="0"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УК-4.1.1. </w:t>
            </w:r>
            <w:r w:rsidRPr="00421CD8">
              <w:rPr>
                <w:rFonts w:ascii="Times New Roman" w:eastAsia="Times New Roman" w:hAnsi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421CD8">
              <w:rPr>
                <w:rFonts w:ascii="Times New Roman" w:eastAsia="Times New Roman" w:hAnsi="Times New Roman"/>
                <w:sz w:val="24"/>
                <w:szCs w:val="24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421CD8" w:rsidRPr="00421CD8" w14:paraId="0C212DD4" w14:textId="77777777" w:rsidTr="000A2FEE">
        <w:tc>
          <w:tcPr>
            <w:tcW w:w="4672" w:type="dxa"/>
            <w:vMerge/>
          </w:tcPr>
          <w:p w14:paraId="4C532671" w14:textId="77777777" w:rsidR="00421CD8" w:rsidRPr="00421CD8" w:rsidRDefault="00421CD8" w:rsidP="00421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CF69E3C" w14:textId="77777777" w:rsidR="00421CD8" w:rsidRPr="00421CD8" w:rsidRDefault="00421CD8" w:rsidP="00421CD8">
            <w:pPr>
              <w:widowControl w:val="0"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УК-4.2.1. </w:t>
            </w:r>
            <w:r w:rsidRPr="00421CD8">
              <w:rPr>
                <w:rFonts w:ascii="Times New Roman" w:eastAsia="Times New Roman" w:hAnsi="Times New Roman"/>
                <w:b/>
                <w:snapToGrid w:val="0"/>
                <w:color w:val="0D0D0D"/>
                <w:sz w:val="24"/>
                <w:szCs w:val="24"/>
              </w:rPr>
              <w:t>Умеет</w:t>
            </w: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421CD8">
              <w:rPr>
                <w:rFonts w:ascii="Times New Roman" w:eastAsia="Times New Roman" w:hAnsi="Times New Roman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421CD8" w:rsidRPr="00421CD8" w14:paraId="446DAD26" w14:textId="77777777" w:rsidTr="000A2FEE">
        <w:tc>
          <w:tcPr>
            <w:tcW w:w="4672" w:type="dxa"/>
            <w:vMerge/>
          </w:tcPr>
          <w:p w14:paraId="6FE7E32C" w14:textId="77777777" w:rsidR="00421CD8" w:rsidRPr="00421CD8" w:rsidRDefault="00421CD8" w:rsidP="00421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E0301ED" w14:textId="77777777" w:rsidR="00421CD8" w:rsidRPr="00421CD8" w:rsidRDefault="00421CD8" w:rsidP="00421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>УК-4.3.1.</w:t>
            </w:r>
            <w:r w:rsidRPr="00421CD8">
              <w:rPr>
                <w:rFonts w:ascii="Times New Roman" w:eastAsia="Times New Roman" w:hAnsi="Times New Roman"/>
                <w:b/>
                <w:snapToGrid w:val="0"/>
                <w:color w:val="0D0D0D"/>
                <w:sz w:val="24"/>
                <w:szCs w:val="24"/>
              </w:rPr>
              <w:t>Владеет</w:t>
            </w: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14:paraId="55C4CD80" w14:textId="77777777" w:rsidR="00444981" w:rsidRDefault="00444981" w:rsidP="00421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53BCFA" w14:textId="607316D1" w:rsidR="00421CD8" w:rsidRDefault="00421CD8" w:rsidP="00421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728E286D" w14:textId="0D7FB436" w:rsidR="00444981" w:rsidRPr="00421CD8" w:rsidRDefault="00444981" w:rsidP="00421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612F">
        <w:rPr>
          <w:rFonts w:ascii="Times New Roman" w:hAnsi="Times New Roman"/>
          <w:sz w:val="24"/>
          <w:szCs w:val="24"/>
          <w:u w:val="single"/>
        </w:rPr>
        <w:t>для очной формы обучения</w:t>
      </w:r>
    </w:p>
    <w:p w14:paraId="3685B0BE" w14:textId="77777777" w:rsidR="00421CD8" w:rsidRPr="00421CD8" w:rsidRDefault="00421CD8" w:rsidP="00421C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 xml:space="preserve">Модуль 1: Жизнь студента </w:t>
      </w:r>
    </w:p>
    <w:p w14:paraId="485C493E" w14:textId="13FC83AA" w:rsidR="00421CD8" w:rsidRDefault="00421CD8" w:rsidP="00444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CD8">
        <w:rPr>
          <w:rFonts w:ascii="Times New Roman" w:eastAsia="Times New Roman" w:hAnsi="Times New Roman"/>
          <w:sz w:val="24"/>
          <w:szCs w:val="24"/>
        </w:rPr>
        <w:t>Модуль 2: Мир без границ</w:t>
      </w:r>
      <w:r w:rsidR="0044498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421CD8">
        <w:rPr>
          <w:rFonts w:ascii="Times New Roman" w:hAnsi="Times New Roman"/>
          <w:sz w:val="24"/>
          <w:szCs w:val="24"/>
        </w:rPr>
        <w:t>Профессионально-ориентированный иностранный язык</w:t>
      </w:r>
      <w:r w:rsidRPr="00421C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731390E" w14:textId="77777777" w:rsidR="00444981" w:rsidRDefault="00444981" w:rsidP="00444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4B742" w14:textId="77777777" w:rsidR="00444981" w:rsidRDefault="00444981" w:rsidP="0044498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E5E71E8" w14:textId="77777777" w:rsidR="00444981" w:rsidRPr="000B612F" w:rsidRDefault="00444981" w:rsidP="0044498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B612F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очно-</w:t>
      </w:r>
      <w:r w:rsidRPr="000B612F">
        <w:rPr>
          <w:rFonts w:ascii="Times New Roman" w:hAnsi="Times New Roman"/>
          <w:sz w:val="24"/>
          <w:szCs w:val="24"/>
          <w:u w:val="single"/>
        </w:rPr>
        <w:t>заочной формы обучения</w:t>
      </w:r>
    </w:p>
    <w:p w14:paraId="31617BA0" w14:textId="30D15509" w:rsidR="00444981" w:rsidRPr="00421CD8" w:rsidRDefault="00444981" w:rsidP="00444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Модуль 1: Жизнь студента. </w:t>
      </w:r>
      <w:r w:rsidRPr="00421CD8">
        <w:rPr>
          <w:rFonts w:ascii="Times New Roman" w:eastAsia="Times New Roman" w:hAnsi="Times New Roman"/>
          <w:sz w:val="24"/>
          <w:szCs w:val="24"/>
        </w:rPr>
        <w:t>Мир без границ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3D0672B" w14:textId="7E79465E" w:rsidR="00444981" w:rsidRDefault="00444981" w:rsidP="00444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CD8">
        <w:rPr>
          <w:rFonts w:ascii="Times New Roman" w:eastAsia="Times New Roman" w:hAnsi="Times New Roman"/>
          <w:sz w:val="24"/>
          <w:szCs w:val="24"/>
        </w:rPr>
        <w:t xml:space="preserve">Модуль 2: </w:t>
      </w:r>
      <w:r w:rsidRPr="00421CD8">
        <w:rPr>
          <w:rFonts w:ascii="Times New Roman" w:hAnsi="Times New Roman"/>
          <w:sz w:val="24"/>
          <w:szCs w:val="24"/>
        </w:rPr>
        <w:t>Профессионально-ориентированный иностранный язык</w:t>
      </w:r>
      <w:r w:rsidRPr="00421C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666CC31" w14:textId="77777777" w:rsidR="00444981" w:rsidRDefault="00444981" w:rsidP="00444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53D71D" w14:textId="77777777" w:rsidR="00444981" w:rsidRDefault="00444981" w:rsidP="004449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84C3A2" w14:textId="77777777" w:rsidR="000B612F" w:rsidRDefault="00421CD8" w:rsidP="00421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  <w:r w:rsidR="000B612F">
        <w:rPr>
          <w:rFonts w:ascii="Times New Roman" w:hAnsi="Times New Roman"/>
          <w:b/>
          <w:sz w:val="24"/>
          <w:szCs w:val="24"/>
        </w:rPr>
        <w:t xml:space="preserve"> </w:t>
      </w:r>
    </w:p>
    <w:p w14:paraId="1772AA90" w14:textId="272311D4" w:rsidR="00421CD8" w:rsidRPr="000B612F" w:rsidRDefault="000B612F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B612F">
        <w:rPr>
          <w:rFonts w:ascii="Times New Roman" w:hAnsi="Times New Roman"/>
          <w:sz w:val="24"/>
          <w:szCs w:val="24"/>
          <w:u w:val="single"/>
        </w:rPr>
        <w:t>для очной формы обучения</w:t>
      </w:r>
    </w:p>
    <w:p w14:paraId="25062464" w14:textId="66DD5133"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8F2AAF">
        <w:rPr>
          <w:rFonts w:ascii="Times New Roman" w:hAnsi="Times New Roman"/>
          <w:sz w:val="24"/>
          <w:szCs w:val="24"/>
        </w:rPr>
        <w:t>7</w:t>
      </w:r>
      <w:r w:rsidRPr="00421CD8">
        <w:rPr>
          <w:rFonts w:ascii="Times New Roman" w:hAnsi="Times New Roman"/>
          <w:sz w:val="24"/>
          <w:szCs w:val="24"/>
        </w:rPr>
        <w:t xml:space="preserve"> зачетных единиц (</w:t>
      </w:r>
      <w:r w:rsidR="008F2AAF">
        <w:rPr>
          <w:rFonts w:ascii="Times New Roman" w:hAnsi="Times New Roman"/>
          <w:sz w:val="24"/>
          <w:szCs w:val="24"/>
        </w:rPr>
        <w:t>252</w:t>
      </w:r>
      <w:r w:rsidRPr="00421CD8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77AECE24" w14:textId="2A5EF5C4" w:rsidR="00421CD8" w:rsidRPr="00421CD8" w:rsidRDefault="00F77DC9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64</w:t>
      </w:r>
      <w:r w:rsidR="00421CD8" w:rsidRPr="00421CD8">
        <w:rPr>
          <w:rFonts w:ascii="Times New Roman" w:hAnsi="Times New Roman"/>
          <w:sz w:val="24"/>
          <w:szCs w:val="24"/>
        </w:rPr>
        <w:t xml:space="preserve"> час.</w:t>
      </w:r>
    </w:p>
    <w:p w14:paraId="082735AA" w14:textId="659E6872"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77DC9">
        <w:rPr>
          <w:rFonts w:ascii="Times New Roman" w:hAnsi="Times New Roman"/>
          <w:sz w:val="24"/>
          <w:szCs w:val="24"/>
        </w:rPr>
        <w:t>148</w:t>
      </w:r>
      <w:r w:rsidRPr="00421CD8">
        <w:rPr>
          <w:rFonts w:ascii="Times New Roman" w:hAnsi="Times New Roman"/>
          <w:sz w:val="24"/>
          <w:szCs w:val="24"/>
        </w:rPr>
        <w:t xml:space="preserve"> час.</w:t>
      </w:r>
    </w:p>
    <w:p w14:paraId="63427487" w14:textId="60526FB2"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контроль – 4</w:t>
      </w:r>
      <w:r w:rsidR="008F2AAF">
        <w:rPr>
          <w:rFonts w:ascii="Times New Roman" w:hAnsi="Times New Roman"/>
          <w:sz w:val="24"/>
          <w:szCs w:val="24"/>
        </w:rPr>
        <w:t>0</w:t>
      </w:r>
      <w:r w:rsidRPr="00421CD8">
        <w:rPr>
          <w:rFonts w:ascii="Times New Roman" w:hAnsi="Times New Roman"/>
          <w:sz w:val="24"/>
          <w:szCs w:val="24"/>
        </w:rPr>
        <w:t xml:space="preserve"> час.</w:t>
      </w:r>
    </w:p>
    <w:p w14:paraId="077D3A9C" w14:textId="69C4F4EB" w:rsid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0B612F">
        <w:rPr>
          <w:rFonts w:ascii="Times New Roman" w:hAnsi="Times New Roman"/>
          <w:sz w:val="24"/>
          <w:szCs w:val="24"/>
        </w:rPr>
        <w:t xml:space="preserve"> зачет, </w:t>
      </w:r>
      <w:r w:rsidRPr="00421CD8">
        <w:rPr>
          <w:rFonts w:ascii="Times New Roman" w:hAnsi="Times New Roman"/>
          <w:sz w:val="24"/>
          <w:szCs w:val="24"/>
        </w:rPr>
        <w:t>экзамен</w:t>
      </w:r>
    </w:p>
    <w:p w14:paraId="5308077A" w14:textId="77777777" w:rsidR="000B612F" w:rsidRDefault="000B612F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A3E24CC" w14:textId="144868D9" w:rsidR="0095315E" w:rsidRPr="000B612F" w:rsidRDefault="000B612F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B612F">
        <w:rPr>
          <w:rFonts w:ascii="Times New Roman" w:hAnsi="Times New Roman"/>
          <w:sz w:val="24"/>
          <w:szCs w:val="24"/>
          <w:u w:val="single"/>
        </w:rPr>
        <w:t xml:space="preserve">для </w:t>
      </w:r>
      <w:r w:rsidR="005732F5">
        <w:rPr>
          <w:rFonts w:ascii="Times New Roman" w:hAnsi="Times New Roman"/>
          <w:sz w:val="24"/>
          <w:szCs w:val="24"/>
          <w:u w:val="single"/>
        </w:rPr>
        <w:t>очно-</w:t>
      </w:r>
      <w:r w:rsidRPr="000B612F">
        <w:rPr>
          <w:rFonts w:ascii="Times New Roman" w:hAnsi="Times New Roman"/>
          <w:sz w:val="24"/>
          <w:szCs w:val="24"/>
          <w:u w:val="single"/>
        </w:rPr>
        <w:t>заочной формы обучения</w:t>
      </w:r>
    </w:p>
    <w:p w14:paraId="6D1693CD" w14:textId="0A946F27" w:rsidR="0095315E" w:rsidRDefault="0095315E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8F2AA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8F2AAF">
        <w:rPr>
          <w:rFonts w:ascii="Times New Roman" w:hAnsi="Times New Roman"/>
          <w:sz w:val="24"/>
          <w:szCs w:val="24"/>
        </w:rPr>
        <w:t>252</w:t>
      </w:r>
      <w:r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16311CAE" w14:textId="3DC8658F" w:rsidR="0095315E" w:rsidRDefault="0095315E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F77DC9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14:paraId="752606C4" w14:textId="621CFE8F" w:rsidR="0095315E" w:rsidRDefault="00F77DC9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190</w:t>
      </w:r>
      <w:r w:rsidR="0095315E">
        <w:rPr>
          <w:rFonts w:ascii="Times New Roman" w:hAnsi="Times New Roman"/>
          <w:sz w:val="24"/>
          <w:szCs w:val="24"/>
        </w:rPr>
        <w:t xml:space="preserve"> час.</w:t>
      </w:r>
    </w:p>
    <w:p w14:paraId="4EDE78F3" w14:textId="0004E977" w:rsidR="0095315E" w:rsidRDefault="0095315E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F77DC9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14:paraId="47D2E3E9" w14:textId="55CB8923" w:rsidR="0095315E" w:rsidRDefault="0095315E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</w:t>
      </w:r>
      <w:r w:rsidR="0044498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зачет, экзамен</w:t>
      </w:r>
    </w:p>
    <w:p w14:paraId="007E2F20" w14:textId="77777777" w:rsidR="0095315E" w:rsidRPr="00421CD8" w:rsidRDefault="0095315E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315E" w:rsidRPr="00421CD8" w:rsidSect="00B5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A157E"/>
    <w:multiLevelType w:val="hybridMultilevel"/>
    <w:tmpl w:val="8C8A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A"/>
    <w:rsid w:val="000B612F"/>
    <w:rsid w:val="00421CD8"/>
    <w:rsid w:val="00444981"/>
    <w:rsid w:val="005732F5"/>
    <w:rsid w:val="008F2AAF"/>
    <w:rsid w:val="00936663"/>
    <w:rsid w:val="0095315E"/>
    <w:rsid w:val="00B55D5A"/>
    <w:rsid w:val="00DF4ED6"/>
    <w:rsid w:val="00E77995"/>
    <w:rsid w:val="00F10FB9"/>
    <w:rsid w:val="00F7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84DC"/>
  <w15:chartTrackingRefBased/>
  <w15:docId w15:val="{972765C0-3DE6-4981-B998-A5C149EA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D8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 яз</dc:creator>
  <cp:keywords/>
  <dc:description/>
  <cp:lastModifiedBy>user</cp:lastModifiedBy>
  <cp:revision>3</cp:revision>
  <dcterms:created xsi:type="dcterms:W3CDTF">2023-05-18T15:06:00Z</dcterms:created>
  <dcterms:modified xsi:type="dcterms:W3CDTF">2023-05-18T15:24:00Z</dcterms:modified>
</cp:coreProperties>
</file>