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12" w:rsidRPr="00CE7682" w:rsidRDefault="006D7A12" w:rsidP="006D7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E7682">
        <w:rPr>
          <w:rFonts w:ascii="Times New Roman" w:hAnsi="Times New Roman"/>
          <w:sz w:val="24"/>
          <w:szCs w:val="24"/>
        </w:rPr>
        <w:t>АННОТАЦИЯ</w:t>
      </w:r>
    </w:p>
    <w:p w:rsidR="006D7A12" w:rsidRDefault="00F216B0" w:rsidP="006D7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Д</w:t>
      </w:r>
      <w:r w:rsidR="006D7A12" w:rsidRPr="00CE7682">
        <w:rPr>
          <w:rFonts w:ascii="Times New Roman" w:hAnsi="Times New Roman"/>
          <w:sz w:val="24"/>
          <w:szCs w:val="24"/>
        </w:rPr>
        <w:t>исциплины</w:t>
      </w:r>
    </w:p>
    <w:p w:rsidR="00F216B0" w:rsidRPr="00F216B0" w:rsidRDefault="000D20C2" w:rsidP="00F216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Б1.В.12 </w:t>
      </w:r>
      <w:r w:rsidR="00F216B0" w:rsidRPr="000D20C2">
        <w:rPr>
          <w:rFonts w:ascii="Times New Roman" w:hAnsi="Times New Roman"/>
          <w:sz w:val="24"/>
          <w:szCs w:val="24"/>
        </w:rPr>
        <w:t>«ПРОИЗВОДСТВЕН</w:t>
      </w:r>
      <w:r w:rsidRPr="000D20C2">
        <w:rPr>
          <w:rFonts w:ascii="Times New Roman" w:hAnsi="Times New Roman"/>
          <w:sz w:val="24"/>
          <w:szCs w:val="24"/>
        </w:rPr>
        <w:t>НАЯ САНИТАРИЯ И ГИГИЕНА ТРУДА»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A12" w:rsidRPr="00CE7682" w:rsidRDefault="006D7A12" w:rsidP="006D7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Нап</w:t>
      </w:r>
      <w:r w:rsidR="00CE62F7" w:rsidRPr="00CE7682">
        <w:rPr>
          <w:rFonts w:ascii="Times New Roman" w:hAnsi="Times New Roman"/>
          <w:sz w:val="24"/>
          <w:szCs w:val="24"/>
        </w:rPr>
        <w:t xml:space="preserve">равление подготовки – 20.03.01 </w:t>
      </w:r>
      <w:r w:rsidRPr="00CE7682">
        <w:rPr>
          <w:rFonts w:ascii="Times New Roman" w:hAnsi="Times New Roman"/>
          <w:sz w:val="24"/>
          <w:szCs w:val="24"/>
        </w:rPr>
        <w:t>«Техносферная безопасность»</w:t>
      </w:r>
    </w:p>
    <w:p w:rsidR="006D7A12" w:rsidRPr="00CE7682" w:rsidRDefault="006D7A12" w:rsidP="006D7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6D7A12" w:rsidRDefault="006D7A12" w:rsidP="006D7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Профиль – «Безопасность технологических процессов и производств»</w:t>
      </w:r>
    </w:p>
    <w:p w:rsidR="00522299" w:rsidRPr="00CE7682" w:rsidRDefault="00522299" w:rsidP="006D7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7A12" w:rsidRPr="00BA75CC" w:rsidRDefault="006D7A12" w:rsidP="006D7A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5C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A75CC" w:rsidRPr="00152A7C" w:rsidRDefault="006D7A12" w:rsidP="00BA75C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A75CC">
        <w:rPr>
          <w:rFonts w:ascii="Times New Roman" w:hAnsi="Times New Roman"/>
          <w:sz w:val="24"/>
          <w:szCs w:val="24"/>
        </w:rPr>
        <w:t xml:space="preserve">Дисциплина </w:t>
      </w:r>
      <w:r w:rsidR="00BA75CC" w:rsidRPr="00BA75CC">
        <w:rPr>
          <w:rFonts w:ascii="Times New Roman" w:hAnsi="Times New Roman"/>
          <w:sz w:val="24"/>
          <w:szCs w:val="24"/>
        </w:rPr>
        <w:t>относится к обязательной части блока 1 «Дисциплины (модули)».</w:t>
      </w:r>
    </w:p>
    <w:p w:rsidR="006D7A12" w:rsidRPr="00CE7682" w:rsidRDefault="006D7A12" w:rsidP="00BA75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768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216B0" w:rsidRPr="00F216B0" w:rsidRDefault="00F216B0" w:rsidP="00F216B0">
      <w:pPr>
        <w:widowControl w:val="0"/>
        <w:shd w:val="clear" w:color="auto" w:fill="FFFFFF"/>
        <w:spacing w:before="10" w:after="0" w:line="240" w:lineRule="auto"/>
        <w:ind w:left="19" w:right="38"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F216B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Целью изучения дисциплины является: сформировать у будущих специалистов комплекс знаний по идентификации и гигиеническому нормированию потенциально опасных и вредных факторов производственной среды, без которых невозможно создание на производстве эффективной системы организационных, гигиенических и санитарно-технических мероприятий и средств, предупреждающих негативное воздействие вредных производственных факторов на здоровье работающего.</w:t>
      </w:r>
    </w:p>
    <w:p w:rsidR="00F216B0" w:rsidRPr="00F216B0" w:rsidRDefault="00F216B0" w:rsidP="00F216B0">
      <w:pPr>
        <w:widowControl w:val="0"/>
        <w:shd w:val="clear" w:color="auto" w:fill="FFFFFF"/>
        <w:spacing w:before="10" w:after="0" w:line="240" w:lineRule="auto"/>
        <w:ind w:left="19" w:right="38"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F216B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F216B0" w:rsidRPr="00F216B0" w:rsidRDefault="00F216B0" w:rsidP="00F216B0">
      <w:pPr>
        <w:widowControl w:val="0"/>
        <w:shd w:val="clear" w:color="auto" w:fill="FFFFFF"/>
        <w:spacing w:before="10" w:after="0" w:line="240" w:lineRule="auto"/>
        <w:ind w:left="19" w:right="38"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F216B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- изучение нормативно-правовой базы в сфере охраны труда, трудового законодательства о Российской Федерации, законодательство Российской Федерации о техническом регулировании, о химической, биологической безопасности, о санитарно-эпидемиологическом благополучии населения;  изучение законов, подзаконных актов и нормативных документов системы санитарного законодательства РФ, гигиенического нормирования, предельно-допустимых концентраций и предельно-допустимых уровней воздействия вредных производственных факторов с учетом  специфики  производственной деятельности;</w:t>
      </w:r>
    </w:p>
    <w:p w:rsidR="00F216B0" w:rsidRPr="00F216B0" w:rsidRDefault="00F216B0" w:rsidP="00F216B0">
      <w:pPr>
        <w:widowControl w:val="0"/>
        <w:shd w:val="clear" w:color="auto" w:fill="FFFFFF"/>
        <w:spacing w:before="10" w:after="0" w:line="240" w:lineRule="auto"/>
        <w:ind w:left="19" w:right="38"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F216B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-изучение принципов выбора более совершенных средств коллективной и индивидуальной защиты работающих; </w:t>
      </w:r>
    </w:p>
    <w:p w:rsidR="00F216B0" w:rsidRPr="00F216B0" w:rsidRDefault="00F216B0" w:rsidP="00F216B0">
      <w:pPr>
        <w:widowControl w:val="0"/>
        <w:shd w:val="clear" w:color="auto" w:fill="FFFFFF"/>
        <w:spacing w:before="10" w:after="0" w:line="240" w:lineRule="auto"/>
        <w:ind w:left="19" w:right="38"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F216B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-овладение знаниями в области обеспечения безопасности трудового процесса; овладение методами идентификации и оценки факторов производственной среды и трудового процесса, и методами решения основных задач гигиенической оценки и классификации условий труда;</w:t>
      </w:r>
    </w:p>
    <w:p w:rsidR="00F216B0" w:rsidRPr="00F216B0" w:rsidRDefault="00F216B0" w:rsidP="00F216B0">
      <w:pPr>
        <w:widowControl w:val="0"/>
        <w:shd w:val="clear" w:color="auto" w:fill="FFFFFF"/>
        <w:spacing w:before="10" w:after="0" w:line="240" w:lineRule="auto"/>
        <w:ind w:left="19" w:right="38"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F216B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-подготовка к самостоятельному решению инженерных задач, направленных на обеспечение безопасности производственных процессов и производств; </w:t>
      </w:r>
    </w:p>
    <w:p w:rsidR="006D7A12" w:rsidRDefault="00F216B0" w:rsidP="00F216B0">
      <w:pPr>
        <w:widowControl w:val="0"/>
        <w:shd w:val="clear" w:color="auto" w:fill="FFFFFF"/>
        <w:spacing w:before="10" w:after="0" w:line="240" w:lineRule="auto"/>
        <w:ind w:left="19" w:right="38"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F216B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-развитие умения выбора современных методов и приборов для идентификации факторов производственной среды, оценки их отрицательного воздействия на человека и окружающую природную среду</w:t>
      </w:r>
    </w:p>
    <w:p w:rsidR="002F7EF4" w:rsidRPr="00F216B0" w:rsidRDefault="002F7EF4" w:rsidP="00F216B0">
      <w:pPr>
        <w:widowControl w:val="0"/>
        <w:shd w:val="clear" w:color="auto" w:fill="FFFFFF"/>
        <w:spacing w:before="10" w:after="0" w:line="240" w:lineRule="auto"/>
        <w:ind w:left="19" w:right="38"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AD08A4" w:rsidRPr="006D7A12" w:rsidRDefault="00AD08A4" w:rsidP="00650094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7A1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D08A4" w:rsidRDefault="00AD08A4" w:rsidP="00AD08A4">
      <w:pPr>
        <w:widowControl w:val="0"/>
        <w:shd w:val="clear" w:color="auto" w:fill="FFFFFF"/>
        <w:spacing w:before="10" w:after="0" w:line="240" w:lineRule="auto"/>
        <w:ind w:left="19" w:right="38"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AD08A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9E42C2" w:rsidRPr="00852F71" w:rsidTr="009E42C2">
        <w:tc>
          <w:tcPr>
            <w:tcW w:w="4503" w:type="dxa"/>
          </w:tcPr>
          <w:p w:rsidR="009E42C2" w:rsidRPr="00852F71" w:rsidRDefault="009E42C2" w:rsidP="00B947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F71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103" w:type="dxa"/>
          </w:tcPr>
          <w:p w:rsidR="009E42C2" w:rsidRPr="00852F71" w:rsidRDefault="009E42C2" w:rsidP="00B947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F71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1F53CB" w:rsidRPr="00852F71" w:rsidTr="009E42C2">
        <w:trPr>
          <w:trHeight w:val="982"/>
        </w:trPr>
        <w:tc>
          <w:tcPr>
            <w:tcW w:w="4503" w:type="dxa"/>
          </w:tcPr>
          <w:p w:rsidR="001F53CB" w:rsidRPr="00852F71" w:rsidRDefault="001F53CB" w:rsidP="00C13CF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F4">
              <w:rPr>
                <w:rFonts w:ascii="Times New Roman" w:hAnsi="Times New Roman"/>
                <w:sz w:val="24"/>
                <w:szCs w:val="24"/>
              </w:rPr>
              <w:t xml:space="preserve">ПК-1. Нормативное обеспечение </w:t>
            </w:r>
            <w:r w:rsidR="00C13CFD">
              <w:rPr>
                <w:rFonts w:ascii="Times New Roman" w:hAnsi="Times New Roman"/>
                <w:sz w:val="24"/>
                <w:szCs w:val="24"/>
              </w:rPr>
              <w:t>безопасных условий и охраны труда</w:t>
            </w:r>
          </w:p>
        </w:tc>
        <w:tc>
          <w:tcPr>
            <w:tcW w:w="5103" w:type="dxa"/>
          </w:tcPr>
          <w:p w:rsidR="001F53CB" w:rsidRDefault="001F53CB" w:rsidP="001F53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ПК-1.2.5. </w:t>
            </w:r>
            <w:r w:rsidRPr="001F53CB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биологической безопасности, о санитарно-эпидемиологическом благополучии населения</w:t>
            </w:r>
          </w:p>
        </w:tc>
      </w:tr>
      <w:tr w:rsidR="001F53CB" w:rsidRPr="00852F71" w:rsidTr="009E42C2">
        <w:trPr>
          <w:trHeight w:val="982"/>
        </w:trPr>
        <w:tc>
          <w:tcPr>
            <w:tcW w:w="4503" w:type="dxa"/>
            <w:vMerge w:val="restart"/>
          </w:tcPr>
          <w:p w:rsidR="00C13CFD" w:rsidRPr="00852F71" w:rsidRDefault="00C13CFD" w:rsidP="001F53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CFD">
              <w:rPr>
                <w:rFonts w:ascii="Times New Roman" w:hAnsi="Times New Roman"/>
                <w:sz w:val="24"/>
                <w:szCs w:val="24"/>
              </w:rPr>
              <w:lastRenderedPageBreak/>
              <w:t>ПК-4. 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5103" w:type="dxa"/>
          </w:tcPr>
          <w:p w:rsidR="001F53CB" w:rsidRPr="00852F71" w:rsidRDefault="00C13CFD" w:rsidP="001F53CB">
            <w:pPr>
              <w:rPr>
                <w:rFonts w:ascii="Times New Roman" w:hAnsi="Times New Roman"/>
                <w:sz w:val="24"/>
                <w:szCs w:val="24"/>
              </w:rPr>
            </w:pPr>
            <w:r w:rsidRPr="00C13CFD">
              <w:rPr>
                <w:rFonts w:ascii="Times New Roman" w:hAnsi="Times New Roman"/>
                <w:sz w:val="24"/>
                <w:szCs w:val="24"/>
              </w:rPr>
              <w:t>ПК-4.1.5. 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</w:tr>
      <w:tr w:rsidR="001F53CB" w:rsidRPr="00852F71" w:rsidTr="009E42C2">
        <w:trPr>
          <w:trHeight w:val="982"/>
        </w:trPr>
        <w:tc>
          <w:tcPr>
            <w:tcW w:w="4503" w:type="dxa"/>
            <w:vMerge/>
          </w:tcPr>
          <w:p w:rsidR="001F53CB" w:rsidRPr="002F7EF4" w:rsidRDefault="001F53CB" w:rsidP="001F53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53CB" w:rsidRPr="002F7EF4" w:rsidRDefault="001F53CB" w:rsidP="001F53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</w:tr>
      <w:tr w:rsidR="001F53CB" w:rsidRPr="00852F71" w:rsidTr="009E42C2">
        <w:trPr>
          <w:trHeight w:val="1238"/>
        </w:trPr>
        <w:tc>
          <w:tcPr>
            <w:tcW w:w="4503" w:type="dxa"/>
          </w:tcPr>
          <w:p w:rsidR="001F53CB" w:rsidRPr="002F7EF4" w:rsidRDefault="001F53CB" w:rsidP="001F53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F4">
              <w:rPr>
                <w:rFonts w:ascii="Times New Roman" w:hAnsi="Times New Roman"/>
                <w:sz w:val="24"/>
                <w:szCs w:val="24"/>
              </w:rPr>
              <w:t xml:space="preserve">ПК-6. Обеспечение контроля за состоянием условий </w:t>
            </w:r>
            <w:r w:rsidR="00C13CFD">
              <w:rPr>
                <w:rFonts w:ascii="Times New Roman" w:hAnsi="Times New Roman"/>
                <w:sz w:val="24"/>
                <w:szCs w:val="24"/>
              </w:rPr>
              <w:t xml:space="preserve">и охраны </w:t>
            </w:r>
            <w:r w:rsidRPr="002F7EF4">
              <w:rPr>
                <w:rFonts w:ascii="Times New Roman" w:hAnsi="Times New Roman"/>
                <w:sz w:val="24"/>
                <w:szCs w:val="24"/>
              </w:rPr>
              <w:t>труда на рабочих местах</w:t>
            </w:r>
          </w:p>
        </w:tc>
        <w:tc>
          <w:tcPr>
            <w:tcW w:w="5103" w:type="dxa"/>
          </w:tcPr>
          <w:p w:rsidR="001F53CB" w:rsidRPr="002F7EF4" w:rsidRDefault="001F53CB" w:rsidP="001F53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F4">
              <w:rPr>
                <w:rFonts w:ascii="Times New Roman" w:hAnsi="Times New Roman"/>
                <w:sz w:val="24"/>
                <w:szCs w:val="24"/>
              </w:rPr>
              <w:t>ПК-6.1.1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</w:tbl>
    <w:p w:rsidR="00F216B0" w:rsidRDefault="00F216B0" w:rsidP="00A83727">
      <w:pPr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EF4" w:rsidRDefault="00A83727" w:rsidP="00A83727">
      <w:pPr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682">
        <w:rPr>
          <w:rFonts w:ascii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2F7EF4" w:rsidRPr="002F7EF4" w:rsidRDefault="002F7EF4" w:rsidP="00A83727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2F7EF4">
        <w:rPr>
          <w:rFonts w:ascii="Times New Roman" w:hAnsi="Times New Roman"/>
          <w:sz w:val="24"/>
          <w:szCs w:val="24"/>
          <w:lang w:eastAsia="ru-RU"/>
        </w:rPr>
        <w:t xml:space="preserve">Введение в производственную санитарию и гигиену труда. </w:t>
      </w:r>
    </w:p>
    <w:p w:rsidR="002F7EF4" w:rsidRPr="002F7EF4" w:rsidRDefault="002F7EF4" w:rsidP="00A83727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2F7EF4">
        <w:rPr>
          <w:rFonts w:ascii="Times New Roman" w:hAnsi="Times New Roman"/>
          <w:sz w:val="24"/>
          <w:szCs w:val="24"/>
          <w:lang w:eastAsia="ru-RU"/>
        </w:rPr>
        <w:t>Вредные вещества, гигиеническое нормирование</w:t>
      </w:r>
    </w:p>
    <w:p w:rsidR="002F7EF4" w:rsidRPr="002F7EF4" w:rsidRDefault="002F7EF4" w:rsidP="00A83727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2F7EF4">
        <w:rPr>
          <w:rFonts w:ascii="Times New Roman" w:hAnsi="Times New Roman"/>
          <w:sz w:val="24"/>
          <w:szCs w:val="24"/>
          <w:lang w:eastAsia="ru-RU"/>
        </w:rPr>
        <w:t>Понятие о микроклимате производственного помещения.</w:t>
      </w:r>
    </w:p>
    <w:p w:rsidR="002F7EF4" w:rsidRPr="002F7EF4" w:rsidRDefault="002F7EF4" w:rsidP="00A83727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2F7EF4">
        <w:rPr>
          <w:rFonts w:ascii="Times New Roman" w:hAnsi="Times New Roman"/>
          <w:sz w:val="24"/>
          <w:szCs w:val="24"/>
          <w:lang w:eastAsia="ru-RU"/>
        </w:rPr>
        <w:t>Производственная вентиляция и отопление</w:t>
      </w:r>
    </w:p>
    <w:p w:rsidR="002F7EF4" w:rsidRPr="002F7EF4" w:rsidRDefault="002F7EF4" w:rsidP="00A83727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2F7EF4">
        <w:rPr>
          <w:rFonts w:ascii="Times New Roman" w:hAnsi="Times New Roman"/>
          <w:sz w:val="24"/>
          <w:szCs w:val="24"/>
          <w:lang w:eastAsia="ru-RU"/>
        </w:rPr>
        <w:t>Производственное освещение</w:t>
      </w:r>
    </w:p>
    <w:p w:rsidR="002F7EF4" w:rsidRPr="002F7EF4" w:rsidRDefault="002F7EF4" w:rsidP="00A83727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2F7EF4">
        <w:rPr>
          <w:rFonts w:ascii="Times New Roman" w:hAnsi="Times New Roman"/>
          <w:sz w:val="24"/>
          <w:szCs w:val="24"/>
          <w:lang w:eastAsia="ru-RU"/>
        </w:rPr>
        <w:t>Акустические колебания. Шум, ультразвук, инфразвук.</w:t>
      </w:r>
    </w:p>
    <w:p w:rsidR="002F7EF4" w:rsidRPr="002F7EF4" w:rsidRDefault="002F7EF4" w:rsidP="002F7EF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2F7EF4">
        <w:rPr>
          <w:rFonts w:ascii="Times New Roman" w:hAnsi="Times New Roman"/>
          <w:sz w:val="24"/>
          <w:szCs w:val="24"/>
          <w:lang w:eastAsia="ru-RU"/>
        </w:rPr>
        <w:t>Механические колебания. Вибрация.</w:t>
      </w:r>
    </w:p>
    <w:p w:rsidR="002F7EF4" w:rsidRPr="002F7EF4" w:rsidRDefault="002F7EF4" w:rsidP="002F7EF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2F7EF4">
        <w:rPr>
          <w:rFonts w:ascii="Times New Roman" w:hAnsi="Times New Roman"/>
          <w:sz w:val="24"/>
          <w:szCs w:val="24"/>
          <w:lang w:eastAsia="ru-RU"/>
        </w:rPr>
        <w:t>Неионизирующие излучения</w:t>
      </w:r>
    </w:p>
    <w:p w:rsidR="002F7EF4" w:rsidRPr="002F7EF4" w:rsidRDefault="002F7EF4" w:rsidP="002F7EF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2F7EF4">
        <w:rPr>
          <w:rFonts w:ascii="Times New Roman" w:hAnsi="Times New Roman"/>
          <w:sz w:val="24"/>
          <w:szCs w:val="24"/>
          <w:lang w:eastAsia="ru-RU"/>
        </w:rPr>
        <w:t>Ионизирующие излучения.</w:t>
      </w:r>
    </w:p>
    <w:p w:rsidR="002F7EF4" w:rsidRPr="002F7EF4" w:rsidRDefault="002F7EF4" w:rsidP="002F7EF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2F7EF4">
        <w:rPr>
          <w:rFonts w:ascii="Times New Roman" w:hAnsi="Times New Roman"/>
          <w:sz w:val="24"/>
          <w:szCs w:val="24"/>
          <w:lang w:eastAsia="ru-RU"/>
        </w:rPr>
        <w:t>Лазерное излучение.</w:t>
      </w:r>
    </w:p>
    <w:p w:rsidR="002F7EF4" w:rsidRPr="002F7EF4" w:rsidRDefault="002F7EF4" w:rsidP="002F7EF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Pr="002F7EF4">
        <w:rPr>
          <w:rFonts w:ascii="Times New Roman" w:hAnsi="Times New Roman"/>
          <w:sz w:val="24"/>
          <w:szCs w:val="24"/>
          <w:lang w:eastAsia="ru-RU"/>
        </w:rPr>
        <w:t>Средства индивидуальной защиты.</w:t>
      </w:r>
    </w:p>
    <w:p w:rsidR="002F7EF4" w:rsidRPr="002F7EF4" w:rsidRDefault="002F7EF4" w:rsidP="002F7EF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 </w:t>
      </w:r>
      <w:r w:rsidRPr="002F7EF4">
        <w:rPr>
          <w:rFonts w:ascii="Times New Roman" w:hAnsi="Times New Roman"/>
          <w:sz w:val="24"/>
          <w:szCs w:val="24"/>
          <w:lang w:eastAsia="ru-RU"/>
        </w:rPr>
        <w:t>Правовые основы гигиены труда.</w:t>
      </w:r>
    </w:p>
    <w:p w:rsidR="002F7EF4" w:rsidRPr="002F7EF4" w:rsidRDefault="002F7EF4" w:rsidP="002F7EF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</w:t>
      </w:r>
      <w:r w:rsidRPr="002F7EF4">
        <w:rPr>
          <w:rFonts w:ascii="Times New Roman" w:hAnsi="Times New Roman"/>
          <w:sz w:val="24"/>
          <w:szCs w:val="24"/>
          <w:lang w:eastAsia="ru-RU"/>
        </w:rPr>
        <w:t>Гигиенические критерии классификации условий труда.</w:t>
      </w:r>
    </w:p>
    <w:p w:rsidR="002F7EF4" w:rsidRPr="002F7EF4" w:rsidRDefault="002F7EF4" w:rsidP="002F7EF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</w:t>
      </w:r>
      <w:r w:rsidRPr="002F7EF4">
        <w:rPr>
          <w:rFonts w:ascii="Times New Roman" w:hAnsi="Times New Roman"/>
          <w:sz w:val="24"/>
          <w:szCs w:val="24"/>
          <w:lang w:eastAsia="ru-RU"/>
        </w:rPr>
        <w:t>Расследование и учет профессиональных заболеваний.</w:t>
      </w:r>
    </w:p>
    <w:p w:rsidR="002F7EF4" w:rsidRPr="002F7EF4" w:rsidRDefault="002F7EF4" w:rsidP="002F7EF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 </w:t>
      </w:r>
      <w:r w:rsidRPr="002F7EF4">
        <w:rPr>
          <w:rFonts w:ascii="Times New Roman" w:hAnsi="Times New Roman"/>
          <w:sz w:val="24"/>
          <w:szCs w:val="24"/>
          <w:lang w:eastAsia="ru-RU"/>
        </w:rPr>
        <w:t xml:space="preserve">Предварительный и периодические медицинские осмотры. </w:t>
      </w:r>
    </w:p>
    <w:p w:rsidR="002F7EF4" w:rsidRPr="002F7EF4" w:rsidRDefault="002F7EF4" w:rsidP="002F7EF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16. </w:t>
      </w:r>
      <w:r w:rsidRPr="002F7EF4">
        <w:rPr>
          <w:rFonts w:ascii="Times New Roman" w:hAnsi="Times New Roman"/>
          <w:sz w:val="24"/>
          <w:szCs w:val="24"/>
          <w:lang w:eastAsia="ru-RU"/>
        </w:rPr>
        <w:t>Санитарно-гигиенические требования к планировке предприятия</w:t>
      </w:r>
    </w:p>
    <w:p w:rsidR="002F7EF4" w:rsidRPr="002F7EF4" w:rsidRDefault="002F7EF4" w:rsidP="002F7EF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17. </w:t>
      </w:r>
      <w:r w:rsidRPr="002F7EF4">
        <w:rPr>
          <w:rFonts w:ascii="Times New Roman" w:hAnsi="Times New Roman"/>
          <w:sz w:val="24"/>
          <w:szCs w:val="24"/>
          <w:lang w:eastAsia="ru-RU"/>
        </w:rPr>
        <w:t>Гигиенические требования к предприятиям железнодорожного транспорта и организации работы</w:t>
      </w:r>
    </w:p>
    <w:p w:rsidR="00F216B0" w:rsidRPr="00F54B40" w:rsidRDefault="00F216B0" w:rsidP="00A8372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D7A12" w:rsidRDefault="00A83727" w:rsidP="00A8372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7682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54B40" w:rsidRPr="00CE7682" w:rsidRDefault="00F54B40" w:rsidP="00A8372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 семестр</w:t>
      </w:r>
    </w:p>
    <w:p w:rsidR="00A83727" w:rsidRPr="00CE7682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Объем дисциплины – 5 зачетных единиц (1</w:t>
      </w:r>
      <w:r w:rsidR="00F54B40">
        <w:rPr>
          <w:rFonts w:ascii="Times New Roman" w:hAnsi="Times New Roman"/>
          <w:sz w:val="24"/>
          <w:szCs w:val="24"/>
        </w:rPr>
        <w:t>80</w:t>
      </w:r>
      <w:r w:rsidRPr="00CE7682">
        <w:rPr>
          <w:rFonts w:ascii="Times New Roman" w:hAnsi="Times New Roman"/>
          <w:sz w:val="24"/>
          <w:szCs w:val="24"/>
        </w:rPr>
        <w:t xml:space="preserve"> часа), в том числе:</w:t>
      </w:r>
    </w:p>
    <w:p w:rsidR="00A83727" w:rsidRPr="00CE7682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для очной формы обучения</w:t>
      </w:r>
      <w:r w:rsidR="00BA75CC">
        <w:rPr>
          <w:rFonts w:ascii="Times New Roman" w:hAnsi="Times New Roman"/>
          <w:sz w:val="24"/>
          <w:szCs w:val="24"/>
        </w:rPr>
        <w:t>:</w:t>
      </w:r>
    </w:p>
    <w:p w:rsidR="00A83727" w:rsidRPr="00CE7682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7682">
        <w:rPr>
          <w:rFonts w:ascii="Times New Roman" w:hAnsi="Times New Roman"/>
          <w:sz w:val="24"/>
          <w:szCs w:val="24"/>
        </w:rPr>
        <w:t xml:space="preserve">лекции – </w:t>
      </w:r>
      <w:r w:rsidR="00F54B40">
        <w:rPr>
          <w:rFonts w:ascii="Times New Roman" w:hAnsi="Times New Roman"/>
          <w:sz w:val="24"/>
          <w:szCs w:val="24"/>
        </w:rPr>
        <w:t>32</w:t>
      </w:r>
      <w:r w:rsidR="00CE7682" w:rsidRPr="00CE7682">
        <w:rPr>
          <w:rFonts w:ascii="Times New Roman" w:hAnsi="Times New Roman"/>
          <w:sz w:val="24"/>
          <w:szCs w:val="24"/>
        </w:rPr>
        <w:t xml:space="preserve"> </w:t>
      </w:r>
      <w:r w:rsidRPr="00CE7682">
        <w:rPr>
          <w:rFonts w:ascii="Times New Roman" w:hAnsi="Times New Roman"/>
          <w:sz w:val="24"/>
          <w:szCs w:val="24"/>
        </w:rPr>
        <w:t>час.</w:t>
      </w:r>
    </w:p>
    <w:p w:rsidR="00A83727" w:rsidRPr="00CE7682" w:rsidRDefault="00CE7682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7682">
        <w:rPr>
          <w:rFonts w:ascii="Times New Roman" w:hAnsi="Times New Roman"/>
          <w:sz w:val="24"/>
          <w:szCs w:val="24"/>
        </w:rPr>
        <w:t>Лабораторные работы</w:t>
      </w:r>
      <w:r w:rsidR="00A83727" w:rsidRPr="00CE7682">
        <w:rPr>
          <w:rFonts w:ascii="Times New Roman" w:hAnsi="Times New Roman"/>
          <w:sz w:val="24"/>
          <w:szCs w:val="24"/>
        </w:rPr>
        <w:t xml:space="preserve"> – 32 час.</w:t>
      </w:r>
    </w:p>
    <w:p w:rsidR="00A83727" w:rsidRPr="00CE7682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F7EF4">
        <w:rPr>
          <w:rFonts w:ascii="Times New Roman" w:hAnsi="Times New Roman"/>
          <w:sz w:val="24"/>
          <w:szCs w:val="24"/>
        </w:rPr>
        <w:t>8</w:t>
      </w:r>
      <w:r w:rsidRPr="00CE7682">
        <w:rPr>
          <w:rFonts w:ascii="Times New Roman" w:hAnsi="Times New Roman"/>
          <w:sz w:val="24"/>
          <w:szCs w:val="24"/>
        </w:rPr>
        <w:t>0 час.</w:t>
      </w:r>
    </w:p>
    <w:p w:rsidR="00A83727" w:rsidRPr="00CE7682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контроль – 36 час.</w:t>
      </w:r>
    </w:p>
    <w:p w:rsidR="00A83727" w:rsidRDefault="00A83727" w:rsidP="00BA75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:rsidR="00F54B40" w:rsidRPr="002F7EF4" w:rsidRDefault="00F54B40" w:rsidP="00BA75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F7EF4">
        <w:rPr>
          <w:rFonts w:ascii="Times New Roman" w:hAnsi="Times New Roman"/>
          <w:b/>
          <w:sz w:val="24"/>
          <w:szCs w:val="24"/>
        </w:rPr>
        <w:lastRenderedPageBreak/>
        <w:t>7 семестр</w:t>
      </w:r>
    </w:p>
    <w:p w:rsidR="00522299" w:rsidRPr="00CE7682" w:rsidRDefault="00522299" w:rsidP="005222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CE7682">
        <w:rPr>
          <w:rFonts w:ascii="Times New Roman" w:hAnsi="Times New Roman"/>
          <w:sz w:val="24"/>
          <w:szCs w:val="24"/>
        </w:rPr>
        <w:t xml:space="preserve"> зачетных единиц (1</w:t>
      </w:r>
      <w:r>
        <w:rPr>
          <w:rFonts w:ascii="Times New Roman" w:hAnsi="Times New Roman"/>
          <w:sz w:val="24"/>
          <w:szCs w:val="24"/>
        </w:rPr>
        <w:t>44</w:t>
      </w:r>
      <w:r w:rsidRPr="00CE7682">
        <w:rPr>
          <w:rFonts w:ascii="Times New Roman" w:hAnsi="Times New Roman"/>
          <w:sz w:val="24"/>
          <w:szCs w:val="24"/>
        </w:rPr>
        <w:t xml:space="preserve"> часа), в том числе:</w:t>
      </w:r>
    </w:p>
    <w:p w:rsidR="00522299" w:rsidRPr="00CE7682" w:rsidRDefault="00522299" w:rsidP="005222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для очной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522299" w:rsidRPr="00CE7682" w:rsidRDefault="00522299" w:rsidP="005222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7682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CE7682">
        <w:rPr>
          <w:rFonts w:ascii="Times New Roman" w:hAnsi="Times New Roman"/>
          <w:sz w:val="24"/>
          <w:szCs w:val="24"/>
        </w:rPr>
        <w:t>час.</w:t>
      </w:r>
    </w:p>
    <w:p w:rsidR="00522299" w:rsidRPr="00CE7682" w:rsidRDefault="00522299" w:rsidP="005222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</w:t>
      </w:r>
      <w:r w:rsidRPr="00CE7682">
        <w:rPr>
          <w:rFonts w:ascii="Times New Roman" w:hAnsi="Times New Roman"/>
          <w:sz w:val="24"/>
          <w:szCs w:val="24"/>
        </w:rPr>
        <w:t xml:space="preserve"> работы – 32 час.</w:t>
      </w:r>
    </w:p>
    <w:p w:rsidR="00522299" w:rsidRPr="00CE7682" w:rsidRDefault="00522299" w:rsidP="005222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самостоятельная работа – 60 час.</w:t>
      </w:r>
    </w:p>
    <w:p w:rsidR="00522299" w:rsidRPr="00CE7682" w:rsidRDefault="00522299" w:rsidP="005222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контроль – 36 час.</w:t>
      </w:r>
    </w:p>
    <w:p w:rsidR="00522299" w:rsidRDefault="00522299" w:rsidP="005222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Форма контроля знаний – экзамен.</w:t>
      </w:r>
      <w:r>
        <w:rPr>
          <w:rFonts w:ascii="Times New Roman" w:hAnsi="Times New Roman"/>
          <w:sz w:val="24"/>
          <w:szCs w:val="24"/>
        </w:rPr>
        <w:t xml:space="preserve"> курсовая работа</w:t>
      </w:r>
    </w:p>
    <w:p w:rsidR="00522299" w:rsidRPr="00CE7682" w:rsidRDefault="00522299" w:rsidP="00BA75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22299" w:rsidRPr="00CE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AF"/>
    <w:rsid w:val="00077494"/>
    <w:rsid w:val="000D20C2"/>
    <w:rsid w:val="000D58AF"/>
    <w:rsid w:val="00152C83"/>
    <w:rsid w:val="001F53CB"/>
    <w:rsid w:val="002F7EF4"/>
    <w:rsid w:val="003A444B"/>
    <w:rsid w:val="004D5F26"/>
    <w:rsid w:val="00522299"/>
    <w:rsid w:val="006D7A12"/>
    <w:rsid w:val="008F062B"/>
    <w:rsid w:val="009B5C44"/>
    <w:rsid w:val="009E42C2"/>
    <w:rsid w:val="00A275E9"/>
    <w:rsid w:val="00A83727"/>
    <w:rsid w:val="00AD08A4"/>
    <w:rsid w:val="00BA75CC"/>
    <w:rsid w:val="00C13CFD"/>
    <w:rsid w:val="00CE62F7"/>
    <w:rsid w:val="00CE7682"/>
    <w:rsid w:val="00F216B0"/>
    <w:rsid w:val="00F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8F0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8F0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79F9A-4393-4E4F-BBC4-7A9075DF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2022-05-05T07:25:00Z</dcterms:created>
  <dcterms:modified xsi:type="dcterms:W3CDTF">2022-05-05T07:25:00Z</dcterms:modified>
</cp:coreProperties>
</file>