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2E3D3A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2E3D3A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д</w:t>
      </w:r>
      <w:r w:rsidR="00632136" w:rsidRPr="002E3D3A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2E3D3A" w:rsidRDefault="002E3D3A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E3D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E3D3A">
        <w:rPr>
          <w:rFonts w:ascii="Times New Roman" w:hAnsi="Times New Roman" w:cs="Times New Roman"/>
          <w:sz w:val="24"/>
          <w:szCs w:val="24"/>
        </w:rPr>
        <w:t xml:space="preserve">.В.14 </w:t>
      </w:r>
      <w:r w:rsidR="00632136" w:rsidRPr="002E3D3A">
        <w:rPr>
          <w:rFonts w:ascii="Times New Roman" w:hAnsi="Times New Roman" w:cs="Times New Roman"/>
          <w:sz w:val="24"/>
          <w:szCs w:val="24"/>
        </w:rPr>
        <w:t>«</w:t>
      </w:r>
      <w:r w:rsidR="00C26006" w:rsidRPr="002E3D3A">
        <w:rPr>
          <w:rFonts w:ascii="Times New Roman" w:hAnsi="Times New Roman" w:cs="Times New Roman"/>
          <w:sz w:val="24"/>
          <w:szCs w:val="24"/>
        </w:rPr>
        <w:t>ЭКСПЕРТИЗА И СПЕЦИАЛЬНАЯ ОЦЕНКА УСЛОВИЙ ТРУДА</w:t>
      </w:r>
      <w:r w:rsidR="00632136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 w:rsidRPr="002E3D3A">
        <w:rPr>
          <w:rFonts w:ascii="Times New Roman" w:hAnsi="Times New Roman" w:cs="Times New Roman"/>
          <w:sz w:val="24"/>
          <w:szCs w:val="24"/>
        </w:rPr>
        <w:t>2</w:t>
      </w:r>
      <w:r w:rsidR="00D62795" w:rsidRPr="002E3D3A">
        <w:rPr>
          <w:rFonts w:ascii="Times New Roman" w:hAnsi="Times New Roman" w:cs="Times New Roman"/>
          <w:sz w:val="24"/>
          <w:szCs w:val="24"/>
        </w:rPr>
        <w:t>0</w:t>
      </w:r>
      <w:r w:rsidR="005C11E8" w:rsidRPr="002E3D3A">
        <w:rPr>
          <w:rFonts w:ascii="Times New Roman" w:hAnsi="Times New Roman" w:cs="Times New Roman"/>
          <w:sz w:val="24"/>
          <w:szCs w:val="24"/>
        </w:rPr>
        <w:t>.03.0</w:t>
      </w:r>
      <w:r w:rsidR="00D62795" w:rsidRPr="002E3D3A">
        <w:rPr>
          <w:rFonts w:ascii="Times New Roman" w:hAnsi="Times New Roman" w:cs="Times New Roman"/>
          <w:sz w:val="24"/>
          <w:szCs w:val="24"/>
        </w:rPr>
        <w:t>1</w:t>
      </w:r>
      <w:r w:rsidR="00785D3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Pr="002E3D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2795" w:rsidRPr="002E3D3A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 w:rsidRPr="002E3D3A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2E3D3A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2E3D3A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Профиль – «</w:t>
      </w:r>
      <w:r w:rsidR="00D62795" w:rsidRPr="002E3D3A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855B8" w:rsidRPr="002E3D3A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B8" w:rsidRPr="002E3D3A" w:rsidRDefault="00C22C4D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профессиональных компетенций в области проведения оценки условий труда на рабочих местах.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решаются задачи по приобретению знаний и навыков </w:t>
      </w:r>
      <w:proofErr w:type="gramStart"/>
      <w:r w:rsidRPr="00C22C4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22C4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содержанию и порядку оформления отчетной документации по вопросам условий и охраны труда;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источникам и характеристикам вредных и опасных факторов производственной среды и трудового процесса;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координации, проведению и подведению итогов специальной оценки условий труда;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контролю оценки условий труда и рассмотрению ее результатов;</w:t>
      </w:r>
    </w:p>
    <w:p w:rsidR="00C26006" w:rsidRPr="002E3D3A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определению рекомендуемых мероприятий по улучшению условий труда.</w:t>
      </w:r>
    </w:p>
    <w:p w:rsidR="006855B8" w:rsidRPr="002E3D3A" w:rsidRDefault="006855B8" w:rsidP="00685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2E3D3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D5" w:rsidRPr="002E3D3A" w:rsidRDefault="00C26006" w:rsidP="00685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D3A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E310AD" w:rsidRPr="002E3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3D3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E3D3A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07D" w:rsidRPr="002E3D3A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696"/>
        <w:gridCol w:w="7768"/>
      </w:tblGrid>
      <w:tr w:rsidR="00E310AD" w:rsidRPr="002E3D3A" w:rsidTr="0077078E">
        <w:tc>
          <w:tcPr>
            <w:tcW w:w="1696" w:type="dxa"/>
          </w:tcPr>
          <w:p w:rsidR="00E310AD" w:rsidRPr="002E3D3A" w:rsidRDefault="00E310AD" w:rsidP="00E3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3A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768" w:type="dxa"/>
          </w:tcPr>
          <w:p w:rsidR="00E310AD" w:rsidRPr="002E3D3A" w:rsidRDefault="00E310AD" w:rsidP="00E310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D3A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A45205" w:rsidRPr="002E3D3A" w:rsidTr="0077078E">
        <w:tc>
          <w:tcPr>
            <w:tcW w:w="1696" w:type="dxa"/>
            <w:vMerge w:val="restart"/>
          </w:tcPr>
          <w:p w:rsidR="00A45205" w:rsidRPr="00A45205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205">
              <w:rPr>
                <w:rFonts w:ascii="Times New Roman" w:hAnsi="Times New Roman"/>
                <w:sz w:val="24"/>
                <w:szCs w:val="24"/>
              </w:rPr>
              <w:t>ПК-3 Сбор, обработка и передача информации по вопросам условий и охраны труда</w:t>
            </w: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ПК-3.1.5. Знает 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 xml:space="preserve">ПК-3.2.3. </w:t>
            </w:r>
            <w:proofErr w:type="gramStart"/>
            <w:r w:rsidRPr="008D4D4A">
              <w:rPr>
                <w:rFonts w:ascii="Times New Roman" w:hAnsi="Times New Roman"/>
                <w:sz w:val="24"/>
                <w:szCs w:val="24"/>
              </w:rP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A45205" w:rsidRPr="002E3D3A" w:rsidTr="0077078E">
        <w:tc>
          <w:tcPr>
            <w:tcW w:w="1696" w:type="dxa"/>
            <w:vMerge w:val="restart"/>
          </w:tcPr>
          <w:p w:rsidR="00A45205" w:rsidRPr="00A45205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205">
              <w:rPr>
                <w:rFonts w:ascii="Times New Roman" w:hAnsi="Times New Roman"/>
                <w:sz w:val="24"/>
                <w:szCs w:val="24"/>
              </w:rPr>
              <w:t>ПК-4. Обеспечение снижения уровней профессиональных рисков с учетом условий труда</w:t>
            </w: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ПК-4.1.1. Знает 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A45205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A45205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A45205" w:rsidRPr="002E3D3A" w:rsidTr="0077078E">
        <w:tc>
          <w:tcPr>
            <w:tcW w:w="1696" w:type="dxa"/>
            <w:vMerge w:val="restart"/>
          </w:tcPr>
          <w:p w:rsidR="00A45205" w:rsidRPr="00A45205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205">
              <w:rPr>
                <w:rFonts w:ascii="Times New Roman" w:hAnsi="Times New Roman"/>
                <w:sz w:val="24"/>
                <w:szCs w:val="24"/>
              </w:rPr>
              <w:t xml:space="preserve">ПК-6. Обеспечение </w:t>
            </w:r>
            <w:proofErr w:type="gramStart"/>
            <w:r w:rsidRPr="00A4520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45205">
              <w:rPr>
                <w:rFonts w:ascii="Times New Roman" w:hAnsi="Times New Roman"/>
                <w:sz w:val="24"/>
                <w:szCs w:val="24"/>
              </w:rPr>
              <w:t xml:space="preserve"> состоянием условий труда на рабочих местах</w:t>
            </w: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 xml:space="preserve">ПК-6.1.2. Знает 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 w:rsidRPr="008D4D4A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gramEnd"/>
            <w:r w:rsidRPr="008D4D4A">
              <w:rPr>
                <w:rFonts w:ascii="Times New Roman" w:hAnsi="Times New Roman"/>
                <w:sz w:val="24"/>
                <w:szCs w:val="24"/>
              </w:rPr>
              <w:t xml:space="preserve"> защитных мер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ПК-6.2.3. Умеет 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 xml:space="preserve">ПК-6.3.2. Владеет организацией работы комиссии по проведению специальной оценки условий труда на рабочих местах 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 xml:space="preserve">ПК-6.3.4. Владеет организацией </w:t>
            </w:r>
            <w:proofErr w:type="gramStart"/>
            <w:r w:rsidRPr="008D4D4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D4D4A">
              <w:rPr>
                <w:rFonts w:ascii="Times New Roman" w:hAnsi="Times New Roman"/>
                <w:sz w:val="24"/>
                <w:szCs w:val="24"/>
              </w:rPr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 w:rsidR="00A45205" w:rsidRPr="002E3D3A" w:rsidTr="0077078E">
        <w:tc>
          <w:tcPr>
            <w:tcW w:w="1696" w:type="dxa"/>
            <w:vMerge/>
          </w:tcPr>
          <w:p w:rsidR="00A45205" w:rsidRPr="008D4D4A" w:rsidRDefault="00A45205" w:rsidP="008D4D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A45205" w:rsidRPr="008D4D4A" w:rsidRDefault="00A45205" w:rsidP="008D4D4A">
            <w:pPr>
              <w:rPr>
                <w:rFonts w:ascii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C26006" w:rsidRPr="002E3D3A" w:rsidTr="0077078E">
        <w:tc>
          <w:tcPr>
            <w:tcW w:w="1696" w:type="dxa"/>
          </w:tcPr>
          <w:p w:rsidR="00C26006" w:rsidRPr="00A45205" w:rsidRDefault="00A45205" w:rsidP="00C260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A45205">
              <w:rPr>
                <w:rFonts w:ascii="Times New Roman" w:hAnsi="Times New Roman"/>
                <w:sz w:val="24"/>
                <w:szCs w:val="24"/>
              </w:rPr>
              <w:t xml:space="preserve">ПК-7.  Обеспечение расследования и учета несчастных случаев на </w:t>
            </w:r>
            <w:r w:rsidRPr="00A45205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 и профессиональных заболеваний</w:t>
            </w:r>
            <w:bookmarkEnd w:id="0"/>
          </w:p>
        </w:tc>
        <w:tc>
          <w:tcPr>
            <w:tcW w:w="7768" w:type="dxa"/>
          </w:tcPr>
          <w:p w:rsidR="00C26006" w:rsidRPr="008D4D4A" w:rsidRDefault="008D4D4A" w:rsidP="00785D3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4A">
              <w:rPr>
                <w:rFonts w:ascii="Times New Roman" w:hAnsi="Times New Roman"/>
                <w:sz w:val="24"/>
                <w:szCs w:val="24"/>
              </w:rPr>
              <w:lastRenderedPageBreak/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</w:tbl>
    <w:p w:rsidR="00785D38" w:rsidRDefault="00632136" w:rsidP="00C22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8D4D4A" w:rsidRPr="002E3D3A" w:rsidRDefault="008D4D4A" w:rsidP="00C22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D4A" w:rsidRPr="002E3D3A" w:rsidRDefault="008D4D4A" w:rsidP="008D4D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2C4D">
        <w:rPr>
          <w:rFonts w:ascii="Times New Roman" w:eastAsia="Times New Roman" w:hAnsi="Times New Roman" w:cs="Times New Roman"/>
          <w:sz w:val="24"/>
          <w:szCs w:val="24"/>
        </w:rPr>
        <w:t>Понятие условий труда, специальной оценки условий труда. Международно-правовые предпосылки оценки опасных и вредных факторов.</w:t>
      </w:r>
    </w:p>
    <w:p w:rsidR="008D4D4A" w:rsidRPr="00C22C4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C4D">
        <w:rPr>
          <w:rFonts w:ascii="Times New Roman" w:hAnsi="Times New Roman" w:cs="Times New Roman"/>
          <w:sz w:val="24"/>
          <w:szCs w:val="24"/>
        </w:rPr>
        <w:t>Правовые основы и нормативно-методическая база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D4A" w:rsidRPr="00803F1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Организация работ по проведению специальной оценки условий труда и структура оценки условий труда. Этапы проведения специальной оценки условий труда.</w:t>
      </w:r>
    </w:p>
    <w:p w:rsidR="008D4D4A" w:rsidRPr="00803F1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Гигиеническая оценка условий труда по показателям вредности и опасности факторов про</w:t>
      </w:r>
      <w:r>
        <w:rPr>
          <w:rFonts w:ascii="Times New Roman" w:hAnsi="Times New Roman" w:cs="Times New Roman"/>
          <w:sz w:val="24"/>
          <w:szCs w:val="24"/>
        </w:rPr>
        <w:t xml:space="preserve">изводственной среды и </w:t>
      </w:r>
      <w:r w:rsidRPr="00803F1D">
        <w:rPr>
          <w:rFonts w:ascii="Times New Roman" w:hAnsi="Times New Roman" w:cs="Times New Roman"/>
          <w:sz w:val="24"/>
          <w:szCs w:val="24"/>
        </w:rPr>
        <w:t>трудового процесса.</w:t>
      </w:r>
    </w:p>
    <w:p w:rsidR="008D4D4A" w:rsidRPr="00803F1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 xml:space="preserve">Общая оценка условий труда на рабочих местах. Государственная экспертиза </w:t>
      </w:r>
      <w:proofErr w:type="gramStart"/>
      <w:r w:rsidRPr="00803F1D">
        <w:rPr>
          <w:rFonts w:ascii="Times New Roman" w:hAnsi="Times New Roman" w:cs="Times New Roman"/>
          <w:sz w:val="24"/>
          <w:szCs w:val="24"/>
        </w:rPr>
        <w:t>качества проведения специальной оценки условий труда</w:t>
      </w:r>
      <w:proofErr w:type="gramEnd"/>
      <w:r w:rsidRPr="00803F1D">
        <w:rPr>
          <w:rFonts w:ascii="Times New Roman" w:hAnsi="Times New Roman" w:cs="Times New Roman"/>
          <w:sz w:val="24"/>
          <w:szCs w:val="24"/>
        </w:rPr>
        <w:t>.</w:t>
      </w:r>
    </w:p>
    <w:p w:rsidR="008D4D4A" w:rsidRPr="00803F1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улучшению и оздоровлению условий труда</w:t>
      </w:r>
    </w:p>
    <w:p w:rsidR="008D4D4A" w:rsidRPr="00803F1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Средства и методы измерения опасных и вредных производственных факторов</w:t>
      </w:r>
    </w:p>
    <w:p w:rsidR="008D4D4A" w:rsidRPr="00803F1D" w:rsidRDefault="008D4D4A" w:rsidP="008D4D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Требования к экспертам и экспертным организациям</w:t>
      </w:r>
    </w:p>
    <w:p w:rsid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5</w:t>
      </w:r>
      <w:r w:rsidRPr="002E3D3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C26006" w:rsidRPr="002E3D3A">
        <w:rPr>
          <w:rFonts w:ascii="Times New Roman" w:hAnsi="Times New Roman" w:cs="Times New Roman"/>
          <w:sz w:val="24"/>
          <w:szCs w:val="24"/>
        </w:rPr>
        <w:t>х единиц</w:t>
      </w:r>
      <w:r w:rsidRPr="002E3D3A">
        <w:rPr>
          <w:rFonts w:ascii="Times New Roman" w:hAnsi="Times New Roman" w:cs="Times New Roman"/>
          <w:sz w:val="24"/>
          <w:szCs w:val="24"/>
        </w:rPr>
        <w:t xml:space="preserve"> (</w:t>
      </w:r>
      <w:r w:rsidR="00073883" w:rsidRPr="002E3D3A">
        <w:rPr>
          <w:rFonts w:ascii="Times New Roman" w:hAnsi="Times New Roman" w:cs="Times New Roman"/>
          <w:sz w:val="24"/>
          <w:szCs w:val="24"/>
        </w:rPr>
        <w:t>1</w:t>
      </w:r>
      <w:r w:rsidR="00C26006" w:rsidRPr="002E3D3A">
        <w:rPr>
          <w:rFonts w:ascii="Times New Roman" w:hAnsi="Times New Roman" w:cs="Times New Roman"/>
          <w:sz w:val="24"/>
          <w:szCs w:val="24"/>
        </w:rPr>
        <w:t>80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16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E3D3A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883" w:rsidRPr="002E3D3A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48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80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Pr="002E3D3A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36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 w:rsidRPr="002E3D3A">
        <w:rPr>
          <w:rFonts w:ascii="Times New Roman" w:hAnsi="Times New Roman" w:cs="Times New Roman"/>
          <w:sz w:val="24"/>
          <w:szCs w:val="24"/>
        </w:rPr>
        <w:t>–</w:t>
      </w:r>
      <w:r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C26006" w:rsidRPr="002E3D3A">
        <w:rPr>
          <w:rFonts w:ascii="Times New Roman" w:hAnsi="Times New Roman" w:cs="Times New Roman"/>
          <w:sz w:val="24"/>
          <w:szCs w:val="24"/>
        </w:rPr>
        <w:t>экзамен, курсовая работа</w:t>
      </w:r>
      <w:r w:rsidR="0074399C" w:rsidRPr="002E3D3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2E3D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2E3D3A"/>
    <w:rsid w:val="003407F4"/>
    <w:rsid w:val="00347356"/>
    <w:rsid w:val="003E2EF6"/>
    <w:rsid w:val="004B4C55"/>
    <w:rsid w:val="005C11E8"/>
    <w:rsid w:val="005D2631"/>
    <w:rsid w:val="005F2D44"/>
    <w:rsid w:val="00632136"/>
    <w:rsid w:val="00665487"/>
    <w:rsid w:val="006751F8"/>
    <w:rsid w:val="006769A9"/>
    <w:rsid w:val="006855B8"/>
    <w:rsid w:val="0074399C"/>
    <w:rsid w:val="0077078E"/>
    <w:rsid w:val="00785D38"/>
    <w:rsid w:val="007E3C95"/>
    <w:rsid w:val="00803F1D"/>
    <w:rsid w:val="00821F14"/>
    <w:rsid w:val="008D4D4A"/>
    <w:rsid w:val="00A45205"/>
    <w:rsid w:val="00B26375"/>
    <w:rsid w:val="00B65440"/>
    <w:rsid w:val="00B7234F"/>
    <w:rsid w:val="00C22C4D"/>
    <w:rsid w:val="00C26006"/>
    <w:rsid w:val="00C51611"/>
    <w:rsid w:val="00CA35C1"/>
    <w:rsid w:val="00CC007D"/>
    <w:rsid w:val="00CD62D5"/>
    <w:rsid w:val="00CE7A17"/>
    <w:rsid w:val="00D06585"/>
    <w:rsid w:val="00D5166C"/>
    <w:rsid w:val="00D5545A"/>
    <w:rsid w:val="00D62795"/>
    <w:rsid w:val="00DA56BB"/>
    <w:rsid w:val="00E310A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2022-06-03T06:57:00Z</dcterms:created>
  <dcterms:modified xsi:type="dcterms:W3CDTF">2022-06-03T07:16:00Z</dcterms:modified>
</cp:coreProperties>
</file>