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19D14" w14:textId="77777777"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14:paraId="33140147" w14:textId="77777777" w:rsidR="00632136" w:rsidRPr="00152A7C" w:rsidRDefault="00CD62D5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14:paraId="2181CD26" w14:textId="6F98F2EE"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AD4D2D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="007C0B7A">
        <w:rPr>
          <w:rFonts w:ascii="Times New Roman" w:hAnsi="Times New Roman" w:cs="Times New Roman"/>
          <w:sz w:val="24"/>
          <w:szCs w:val="24"/>
        </w:rPr>
        <w:t xml:space="preserve"> (Б1.О.4)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14:paraId="0BA7E1CE" w14:textId="77777777"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F987A4B" w14:textId="77A61D42" w:rsidR="00F47DEE" w:rsidRPr="00F47DEE" w:rsidRDefault="004D70B4" w:rsidP="00F47D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70B4">
        <w:rPr>
          <w:rFonts w:ascii="Times New Roman" w:hAnsi="Times New Roman" w:cs="Times New Roman"/>
          <w:sz w:val="24"/>
          <w:szCs w:val="24"/>
        </w:rPr>
        <w:t xml:space="preserve">Специальность – </w:t>
      </w:r>
      <w:r w:rsidR="00F47DEE" w:rsidRPr="00F47DEE">
        <w:rPr>
          <w:rFonts w:ascii="Times New Roman" w:hAnsi="Times New Roman" w:cs="Times New Roman"/>
          <w:sz w:val="24"/>
          <w:szCs w:val="24"/>
        </w:rPr>
        <w:t>23.0</w:t>
      </w:r>
      <w:r w:rsidR="001925C6">
        <w:rPr>
          <w:rFonts w:ascii="Times New Roman" w:hAnsi="Times New Roman" w:cs="Times New Roman"/>
          <w:sz w:val="24"/>
          <w:szCs w:val="24"/>
        </w:rPr>
        <w:t>3</w:t>
      </w:r>
      <w:r w:rsidR="00F47DEE" w:rsidRPr="00F47DEE">
        <w:rPr>
          <w:rFonts w:ascii="Times New Roman" w:hAnsi="Times New Roman" w:cs="Times New Roman"/>
          <w:sz w:val="24"/>
          <w:szCs w:val="24"/>
        </w:rPr>
        <w:t>.0</w:t>
      </w:r>
      <w:r w:rsidR="001925C6">
        <w:rPr>
          <w:rFonts w:ascii="Times New Roman" w:hAnsi="Times New Roman" w:cs="Times New Roman"/>
          <w:sz w:val="24"/>
          <w:szCs w:val="24"/>
        </w:rPr>
        <w:t>3</w:t>
      </w:r>
      <w:r w:rsidR="00F47DEE" w:rsidRPr="00F47DEE">
        <w:rPr>
          <w:rFonts w:ascii="Times New Roman" w:hAnsi="Times New Roman" w:cs="Times New Roman"/>
          <w:sz w:val="24"/>
          <w:szCs w:val="24"/>
        </w:rPr>
        <w:t xml:space="preserve"> «</w:t>
      </w:r>
      <w:r w:rsidR="001925C6" w:rsidRPr="001925C6">
        <w:rPr>
          <w:rFonts w:ascii="Times New Roman" w:hAnsi="Times New Roman" w:cs="Times New Roman"/>
          <w:sz w:val="24"/>
          <w:szCs w:val="24"/>
        </w:rPr>
        <w:t>'Эксплуатация транспортно-технологических машин и комплексов</w:t>
      </w:r>
      <w:r w:rsidR="00F47DEE" w:rsidRPr="00F47DEE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431FC2D" w14:textId="4F4809E3" w:rsidR="004D70B4" w:rsidRPr="004D70B4" w:rsidRDefault="004D70B4" w:rsidP="004D70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70B4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1925C6">
        <w:rPr>
          <w:rFonts w:ascii="Times New Roman" w:hAnsi="Times New Roman" w:cs="Times New Roman"/>
          <w:sz w:val="24"/>
          <w:szCs w:val="24"/>
        </w:rPr>
        <w:t>бакалавр</w:t>
      </w:r>
      <w:r w:rsidR="00D261DE">
        <w:rPr>
          <w:rFonts w:ascii="Times New Roman" w:hAnsi="Times New Roman" w:cs="Times New Roman"/>
          <w:sz w:val="24"/>
          <w:szCs w:val="24"/>
        </w:rPr>
        <w:t>.</w:t>
      </w:r>
    </w:p>
    <w:p w14:paraId="0B1EB2AC" w14:textId="7665A961" w:rsidR="001945F1" w:rsidRPr="004D70B4" w:rsidRDefault="004D70B4" w:rsidP="001945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70B4">
        <w:rPr>
          <w:rFonts w:ascii="Times New Roman" w:hAnsi="Times New Roman" w:cs="Times New Roman"/>
          <w:sz w:val="24"/>
          <w:szCs w:val="24"/>
        </w:rPr>
        <w:t>Специализаци</w:t>
      </w:r>
      <w:r w:rsidR="00046263">
        <w:rPr>
          <w:rFonts w:ascii="Times New Roman" w:hAnsi="Times New Roman" w:cs="Times New Roman"/>
          <w:sz w:val="24"/>
          <w:szCs w:val="24"/>
        </w:rPr>
        <w:t>и</w:t>
      </w:r>
      <w:r w:rsidRPr="004D70B4">
        <w:rPr>
          <w:rFonts w:ascii="Times New Roman" w:hAnsi="Times New Roman" w:cs="Times New Roman"/>
          <w:sz w:val="24"/>
          <w:szCs w:val="24"/>
        </w:rPr>
        <w:t xml:space="preserve"> – </w:t>
      </w:r>
      <w:r w:rsidR="00046263" w:rsidRPr="008E4794">
        <w:rPr>
          <w:rFonts w:ascii="Times New Roman" w:hAnsi="Times New Roman" w:cs="Times New Roman"/>
          <w:sz w:val="24"/>
          <w:szCs w:val="24"/>
        </w:rPr>
        <w:t>«</w:t>
      </w:r>
      <w:r w:rsidR="001925C6" w:rsidRPr="001925C6">
        <w:rPr>
          <w:rFonts w:ascii="Times New Roman" w:hAnsi="Times New Roman" w:cs="Times New Roman"/>
          <w:sz w:val="24"/>
          <w:szCs w:val="24"/>
        </w:rPr>
        <w:t>Автомобильный сервис</w:t>
      </w:r>
      <w:r w:rsidR="00046263" w:rsidRPr="008E4794">
        <w:rPr>
          <w:rFonts w:ascii="Times New Roman" w:hAnsi="Times New Roman" w:cs="Times New Roman"/>
          <w:sz w:val="24"/>
          <w:szCs w:val="24"/>
        </w:rPr>
        <w:t>»</w:t>
      </w:r>
      <w:r w:rsidR="001925C6">
        <w:rPr>
          <w:rFonts w:ascii="Times New Roman" w:hAnsi="Times New Roman" w:cs="Times New Roman"/>
          <w:sz w:val="24"/>
          <w:szCs w:val="24"/>
        </w:rPr>
        <w:t>.</w:t>
      </w:r>
    </w:p>
    <w:p w14:paraId="135749D3" w14:textId="77777777" w:rsidR="00632136" w:rsidRPr="00152A7C" w:rsidRDefault="00632136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16B7E644" w14:textId="77777777" w:rsidR="00632136" w:rsidRPr="00152A7C" w:rsidRDefault="005C11E8" w:rsidP="00877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E8">
        <w:rPr>
          <w:rFonts w:ascii="Times New Roman" w:hAnsi="Times New Roman" w:cs="Times New Roman"/>
          <w:sz w:val="24"/>
          <w:szCs w:val="24"/>
        </w:rPr>
        <w:t>Дисциплина «</w:t>
      </w:r>
      <w:r w:rsidR="00AD4D2D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Pr="005C11E8">
        <w:rPr>
          <w:rFonts w:ascii="Times New Roman" w:hAnsi="Times New Roman" w:cs="Times New Roman"/>
          <w:sz w:val="24"/>
          <w:szCs w:val="24"/>
        </w:rPr>
        <w:t>» (Б1.</w:t>
      </w:r>
      <w:r w:rsidR="004D7AFD">
        <w:rPr>
          <w:rFonts w:ascii="Times New Roman" w:hAnsi="Times New Roman" w:cs="Times New Roman"/>
          <w:sz w:val="24"/>
          <w:szCs w:val="24"/>
        </w:rPr>
        <w:t>О</w:t>
      </w:r>
      <w:r w:rsidR="00CD62D5">
        <w:rPr>
          <w:rFonts w:ascii="Times New Roman" w:hAnsi="Times New Roman" w:cs="Times New Roman"/>
          <w:sz w:val="24"/>
          <w:szCs w:val="24"/>
        </w:rPr>
        <w:t>.</w:t>
      </w:r>
      <w:r w:rsidR="00AD4D2D">
        <w:rPr>
          <w:rFonts w:ascii="Times New Roman" w:hAnsi="Times New Roman" w:cs="Times New Roman"/>
          <w:sz w:val="24"/>
          <w:szCs w:val="24"/>
        </w:rPr>
        <w:t>4</w:t>
      </w:r>
      <w:r w:rsidR="00B26375">
        <w:rPr>
          <w:rFonts w:ascii="Times New Roman" w:hAnsi="Times New Roman" w:cs="Times New Roman"/>
          <w:sz w:val="24"/>
          <w:szCs w:val="24"/>
        </w:rPr>
        <w:t>)</w:t>
      </w:r>
      <w:r w:rsidRPr="005C11E8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4D7AFD">
        <w:rPr>
          <w:rFonts w:ascii="Times New Roman" w:hAnsi="Times New Roman" w:cs="Times New Roman"/>
          <w:sz w:val="24"/>
          <w:szCs w:val="24"/>
        </w:rPr>
        <w:t>обязательной</w:t>
      </w:r>
      <w:r w:rsidR="00CD62D5"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5C11E8">
        <w:rPr>
          <w:rFonts w:ascii="Times New Roman" w:hAnsi="Times New Roman" w:cs="Times New Roman"/>
          <w:sz w:val="24"/>
          <w:szCs w:val="24"/>
        </w:rPr>
        <w:t xml:space="preserve"> </w:t>
      </w:r>
      <w:r w:rsidR="00CC007D">
        <w:rPr>
          <w:rFonts w:ascii="Times New Roman" w:hAnsi="Times New Roman" w:cs="Times New Roman"/>
          <w:sz w:val="24"/>
          <w:szCs w:val="24"/>
        </w:rPr>
        <w:t>блока 1 «Дисциплины (модули)»</w:t>
      </w:r>
      <w:r w:rsidRPr="005C11E8">
        <w:rPr>
          <w:rFonts w:ascii="Times New Roman" w:hAnsi="Times New Roman" w:cs="Times New Roman"/>
          <w:sz w:val="24"/>
          <w:szCs w:val="24"/>
        </w:rPr>
        <w:t>.</w:t>
      </w:r>
    </w:p>
    <w:p w14:paraId="2809848A" w14:textId="77777777" w:rsidR="00632136" w:rsidRPr="00152A7C" w:rsidRDefault="00632136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14:paraId="39FB73CA" w14:textId="77777777" w:rsidR="007C0B7A" w:rsidRPr="007C0B7A" w:rsidRDefault="007C0B7A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является: </w:t>
      </w:r>
    </w:p>
    <w:p w14:paraId="7E95D2BD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усвоение совокупности знаний, умений и навыков для создания и поддерживания безопасных условий жизнедеятельности, в том числе на производстве и при возникновении чрезвычайных ситуаций.</w:t>
      </w:r>
    </w:p>
    <w:p w14:paraId="54C28C01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14:paraId="4681D935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 xml:space="preserve">- приобретение знаний об источниках, причинах, признаках и последствиях опасностей; </w:t>
      </w:r>
    </w:p>
    <w:p w14:paraId="7E768DBB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изучение принципов организации безопасности труда на предприятии, способов защиты человека от вредных и опасных факторов;</w:t>
      </w:r>
    </w:p>
    <w:p w14:paraId="25284A14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приобретение умений по поддержанию безопасных условий жизнедеятельности и принятию мер по предупреждению возникновения потенциальных опасностей;</w:t>
      </w:r>
    </w:p>
    <w:p w14:paraId="15AEA095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приобретение навыков по применению методов защиты в чрезвычайных ситуациях, выбору и применению средств пожаротушения;</w:t>
      </w:r>
    </w:p>
    <w:p w14:paraId="67533A42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изучение технических средств защиты от действия электрического тока и других опасностей.</w:t>
      </w:r>
    </w:p>
    <w:p w14:paraId="293E0F91" w14:textId="7EEEF6C6" w:rsidR="00632136" w:rsidRDefault="00632136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7D705F79" w14:textId="1433AB11" w:rsidR="004D70B4" w:rsidRDefault="007C0B7A" w:rsidP="00877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компетенций,</w:t>
      </w:r>
      <w:r w:rsidR="00CF7681">
        <w:rPr>
          <w:rFonts w:ascii="Times New Roman" w:hAnsi="Times New Roman" w:cs="Times New Roman"/>
          <w:sz w:val="24"/>
          <w:szCs w:val="24"/>
        </w:rPr>
        <w:t xml:space="preserve"> </w:t>
      </w:r>
      <w:r w:rsidRPr="007C0B7A">
        <w:rPr>
          <w:rFonts w:ascii="Times New Roman" w:hAnsi="Times New Roman" w:cs="Times New Roman"/>
          <w:sz w:val="24"/>
          <w:szCs w:val="24"/>
        </w:rPr>
        <w:t>сформированность которых, оценивается с помощью индикаторов достижения компетенций: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416"/>
      </w:tblGrid>
      <w:tr w:rsidR="007F7A4E" w14:paraId="516C6E8D" w14:textId="77777777" w:rsidTr="001945F1">
        <w:trPr>
          <w:tblHeader/>
        </w:trPr>
        <w:tc>
          <w:tcPr>
            <w:tcW w:w="4928" w:type="dxa"/>
          </w:tcPr>
          <w:p w14:paraId="6BE6D355" w14:textId="77777777" w:rsidR="007F7A4E" w:rsidRPr="007C0B7A" w:rsidRDefault="007F7A4E" w:rsidP="00727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0B7A">
              <w:rPr>
                <w:rFonts w:ascii="Times New Roman" w:hAnsi="Times New Roman"/>
                <w:sz w:val="22"/>
                <w:szCs w:val="22"/>
              </w:rPr>
              <w:t>Компетенция</w:t>
            </w:r>
          </w:p>
        </w:tc>
        <w:tc>
          <w:tcPr>
            <w:tcW w:w="4416" w:type="dxa"/>
          </w:tcPr>
          <w:p w14:paraId="11464FB4" w14:textId="77777777" w:rsidR="007F7A4E" w:rsidRPr="007C0B7A" w:rsidRDefault="007F7A4E" w:rsidP="007278D3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C0B7A">
              <w:rPr>
                <w:rFonts w:ascii="Times New Roman" w:hAnsi="Times New Roman"/>
                <w:sz w:val="22"/>
                <w:szCs w:val="22"/>
              </w:rPr>
              <w:t>Индикатор компетенции</w:t>
            </w:r>
          </w:p>
        </w:tc>
      </w:tr>
      <w:tr w:rsidR="007F7A4E" w14:paraId="0245C944" w14:textId="77777777" w:rsidTr="001945F1">
        <w:tc>
          <w:tcPr>
            <w:tcW w:w="4928" w:type="dxa"/>
            <w:vMerge w:val="restart"/>
          </w:tcPr>
          <w:p w14:paraId="47D9FFF9" w14:textId="31508839" w:rsidR="007F7A4E" w:rsidRPr="001945F1" w:rsidRDefault="006D052B" w:rsidP="007278D3">
            <w:pPr>
              <w:rPr>
                <w:rFonts w:ascii="Times New Roman" w:hAnsi="Times New Roman"/>
                <w:sz w:val="22"/>
                <w:szCs w:val="22"/>
              </w:rPr>
            </w:pPr>
            <w:r w:rsidRPr="006D052B">
              <w:rPr>
                <w:rFonts w:ascii="Times New Roman" w:eastAsiaTheme="minorEastAsia" w:hAnsi="Times New Roman"/>
                <w:sz w:val="22"/>
                <w:szCs w:val="22"/>
              </w:rPr>
              <w:t>УК-8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416" w:type="dxa"/>
          </w:tcPr>
          <w:p w14:paraId="0A97F2AF" w14:textId="57BA6147" w:rsidR="007F7A4E" w:rsidRPr="001945F1" w:rsidRDefault="006D052B" w:rsidP="006D052B">
            <w:pPr>
              <w:rPr>
                <w:rFonts w:ascii="Times New Roman" w:hAnsi="Times New Roman"/>
                <w:sz w:val="22"/>
                <w:szCs w:val="22"/>
              </w:rPr>
            </w:pPr>
            <w:r w:rsidRPr="006D052B">
              <w:rPr>
                <w:rFonts w:ascii="Times New Roman" w:eastAsiaTheme="minorEastAsia" w:hAnsi="Times New Roman"/>
                <w:sz w:val="22"/>
                <w:szCs w:val="22"/>
              </w:rPr>
              <w:t>УК-8.1.1. Обучающийся знает: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.</w:t>
            </w:r>
          </w:p>
        </w:tc>
      </w:tr>
      <w:tr w:rsidR="007F7A4E" w14:paraId="74D6C7B6" w14:textId="77777777" w:rsidTr="001945F1">
        <w:tc>
          <w:tcPr>
            <w:tcW w:w="4928" w:type="dxa"/>
            <w:vMerge/>
          </w:tcPr>
          <w:p w14:paraId="4A46F731" w14:textId="77777777" w:rsidR="007F7A4E" w:rsidRPr="001945F1" w:rsidRDefault="007F7A4E" w:rsidP="00D261D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16" w:type="dxa"/>
          </w:tcPr>
          <w:p w14:paraId="6E6A088C" w14:textId="6556259D" w:rsidR="007F7A4E" w:rsidRPr="001945F1" w:rsidRDefault="006D052B" w:rsidP="00D261DE">
            <w:pPr>
              <w:rPr>
                <w:rFonts w:ascii="Times New Roman" w:hAnsi="Times New Roman"/>
                <w:sz w:val="22"/>
                <w:szCs w:val="22"/>
              </w:rPr>
            </w:pPr>
            <w:r w:rsidRPr="006D052B">
              <w:rPr>
                <w:rFonts w:ascii="Times New Roman" w:eastAsiaTheme="minorEastAsia" w:hAnsi="Times New Roman"/>
                <w:sz w:val="22"/>
                <w:szCs w:val="22"/>
              </w:rPr>
              <w:t>УК-8.2.1. Обучающийся умеет: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6D052B" w14:paraId="64ADF73E" w14:textId="77777777" w:rsidTr="006D052B">
        <w:trPr>
          <w:trHeight w:val="1580"/>
        </w:trPr>
        <w:tc>
          <w:tcPr>
            <w:tcW w:w="4928" w:type="dxa"/>
            <w:vMerge/>
          </w:tcPr>
          <w:p w14:paraId="6EB87DD6" w14:textId="77777777" w:rsidR="006D052B" w:rsidRPr="001945F1" w:rsidRDefault="006D052B" w:rsidP="00D261D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16" w:type="dxa"/>
          </w:tcPr>
          <w:p w14:paraId="0EB584A2" w14:textId="6302BB36" w:rsidR="006D052B" w:rsidRPr="001945F1" w:rsidRDefault="006D052B" w:rsidP="00D261DE">
            <w:pPr>
              <w:rPr>
                <w:rFonts w:ascii="Times New Roman" w:hAnsi="Times New Roman"/>
                <w:sz w:val="22"/>
                <w:szCs w:val="22"/>
              </w:rPr>
            </w:pPr>
            <w:r w:rsidRPr="006D052B">
              <w:rPr>
                <w:rFonts w:ascii="Times New Roman" w:eastAsiaTheme="minorEastAsia" w:hAnsi="Times New Roman"/>
                <w:sz w:val="22"/>
                <w:szCs w:val="22"/>
              </w:rPr>
              <w:t>УК-8.3.1. Обучаю</w:t>
            </w:r>
            <w:r w:rsidRPr="006D052B">
              <w:rPr>
                <w:rFonts w:ascii="Times New Roman" w:eastAsiaTheme="minorEastAsia" w:hAnsi="Times New Roman"/>
                <w:sz w:val="22"/>
                <w:szCs w:val="22"/>
              </w:rPr>
              <w:softHyphen/>
              <w:t>щий</w:t>
            </w:r>
            <w:r w:rsidRPr="006D052B">
              <w:rPr>
                <w:rFonts w:ascii="Times New Roman" w:eastAsiaTheme="minorEastAsia" w:hAnsi="Times New Roman"/>
                <w:sz w:val="22"/>
                <w:szCs w:val="22"/>
              </w:rPr>
              <w:softHyphen/>
              <w:t>ся владеет: 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 и военных конфликтах</w:t>
            </w:r>
          </w:p>
        </w:tc>
      </w:tr>
    </w:tbl>
    <w:p w14:paraId="0A789F79" w14:textId="5BA9867F" w:rsidR="00632136" w:rsidRDefault="00632136" w:rsidP="00046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6263">
        <w:rPr>
          <w:rFonts w:ascii="Times New Roman" w:eastAsia="Calibri" w:hAnsi="Times New Roman" w:cs="Times New Roman"/>
          <w:sz w:val="24"/>
          <w:szCs w:val="24"/>
        </w:rPr>
        <w:t>4. Содержание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 и структура дисциплины</w:t>
      </w:r>
    </w:p>
    <w:p w14:paraId="11999EE4" w14:textId="73C29AFB" w:rsidR="00D261DE" w:rsidRPr="00D261DE" w:rsidRDefault="00D261DE" w:rsidP="00D2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1DE">
        <w:rPr>
          <w:rFonts w:ascii="Times New Roman" w:hAnsi="Times New Roman" w:cs="Times New Roman"/>
          <w:sz w:val="24"/>
          <w:szCs w:val="24"/>
        </w:rPr>
        <w:t>Опасности природного и техногенного происхождения.</w:t>
      </w:r>
    </w:p>
    <w:p w14:paraId="0BC074CA" w14:textId="0162A27E" w:rsidR="00D261DE" w:rsidRPr="00D261DE" w:rsidRDefault="00D261DE" w:rsidP="00D2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1DE">
        <w:rPr>
          <w:rFonts w:ascii="Times New Roman" w:hAnsi="Times New Roman" w:cs="Times New Roman"/>
          <w:sz w:val="24"/>
          <w:szCs w:val="24"/>
        </w:rPr>
        <w:t>Влияние опасных и вредных факторов и обеспечение установленных норм.</w:t>
      </w:r>
    </w:p>
    <w:p w14:paraId="36F573A7" w14:textId="6A6246E5" w:rsidR="00D261DE" w:rsidRPr="00D261DE" w:rsidRDefault="00D261DE" w:rsidP="00D2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1DE">
        <w:rPr>
          <w:rFonts w:ascii="Times New Roman" w:hAnsi="Times New Roman" w:cs="Times New Roman"/>
          <w:sz w:val="24"/>
          <w:szCs w:val="24"/>
        </w:rPr>
        <w:t>Методы и средства обес</w:t>
      </w:r>
      <w:r w:rsidRPr="00D261DE">
        <w:rPr>
          <w:rFonts w:ascii="Times New Roman" w:hAnsi="Times New Roman" w:cs="Times New Roman"/>
          <w:sz w:val="24"/>
          <w:szCs w:val="24"/>
        </w:rPr>
        <w:softHyphen/>
        <w:t>печения безопас</w:t>
      </w:r>
      <w:r w:rsidRPr="00D261DE">
        <w:rPr>
          <w:rFonts w:ascii="Times New Roman" w:hAnsi="Times New Roman" w:cs="Times New Roman"/>
          <w:sz w:val="24"/>
          <w:szCs w:val="24"/>
        </w:rPr>
        <w:softHyphen/>
        <w:t>ной жизнедея</w:t>
      </w:r>
      <w:r w:rsidRPr="00D261DE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D261DE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14:paraId="61B5A2EE" w14:textId="609FDDF3" w:rsidR="00D261DE" w:rsidRPr="00D261DE" w:rsidRDefault="00D261DE" w:rsidP="00D2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1DE">
        <w:rPr>
          <w:rFonts w:ascii="Times New Roman" w:hAnsi="Times New Roman" w:cs="Times New Roman"/>
          <w:sz w:val="24"/>
          <w:szCs w:val="24"/>
        </w:rPr>
        <w:t>Принципы организации безопасности труда на предприятии.</w:t>
      </w:r>
    </w:p>
    <w:p w14:paraId="70129A27" w14:textId="35235843" w:rsidR="00D261DE" w:rsidRPr="00D261DE" w:rsidRDefault="008C4096" w:rsidP="00D2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096">
        <w:rPr>
          <w:rFonts w:ascii="Times New Roman" w:hAnsi="Times New Roman" w:cs="Times New Roman"/>
          <w:sz w:val="24"/>
          <w:szCs w:val="24"/>
        </w:rPr>
        <w:t>Способы защиты при чрезвычай</w:t>
      </w:r>
      <w:r w:rsidRPr="008C4096">
        <w:rPr>
          <w:rFonts w:ascii="Times New Roman" w:hAnsi="Times New Roman" w:cs="Times New Roman"/>
          <w:sz w:val="24"/>
          <w:szCs w:val="24"/>
        </w:rPr>
        <w:softHyphen/>
        <w:t>ных ситуациях природного и техногенного происхождения</w:t>
      </w:r>
      <w:r w:rsidR="00D261DE">
        <w:rPr>
          <w:rFonts w:ascii="Times New Roman" w:hAnsi="Times New Roman" w:cs="Times New Roman"/>
          <w:sz w:val="24"/>
          <w:szCs w:val="24"/>
        </w:rPr>
        <w:t>.</w:t>
      </w:r>
    </w:p>
    <w:p w14:paraId="1ECDC3E2" w14:textId="77777777"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14:paraId="7E713563" w14:textId="77777777" w:rsidR="00632136" w:rsidRPr="00152A7C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D4D2D"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073883">
        <w:rPr>
          <w:rFonts w:ascii="Times New Roman" w:hAnsi="Times New Roman" w:cs="Times New Roman"/>
          <w:sz w:val="24"/>
          <w:szCs w:val="24"/>
        </w:rPr>
        <w:t>1</w:t>
      </w:r>
      <w:r w:rsidR="00AD4D2D">
        <w:rPr>
          <w:rFonts w:ascii="Times New Roman" w:hAnsi="Times New Roman" w:cs="Times New Roman"/>
          <w:sz w:val="24"/>
          <w:szCs w:val="24"/>
        </w:rPr>
        <w:t>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14:paraId="485C409E" w14:textId="0D0AF83E" w:rsidR="008C4096" w:rsidRDefault="008C409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4794">
        <w:rPr>
          <w:rFonts w:ascii="Times New Roman" w:hAnsi="Times New Roman"/>
          <w:sz w:val="24"/>
          <w:szCs w:val="24"/>
        </w:rPr>
        <w:t>- для очной формы обучения</w:t>
      </w:r>
      <w:r>
        <w:rPr>
          <w:rFonts w:ascii="Times New Roman" w:hAnsi="Times New Roman"/>
          <w:sz w:val="24"/>
          <w:szCs w:val="24"/>
        </w:rPr>
        <w:t>:</w:t>
      </w:r>
    </w:p>
    <w:p w14:paraId="581A00C3" w14:textId="5ED2643C" w:rsidR="00632136" w:rsidRPr="00152A7C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4F7BB4">
        <w:rPr>
          <w:rFonts w:ascii="Times New Roman" w:hAnsi="Times New Roman" w:cs="Times New Roman"/>
          <w:sz w:val="24"/>
          <w:szCs w:val="24"/>
        </w:rPr>
        <w:t>32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789C24F5" w14:textId="3C0521A7" w:rsidR="00632136" w:rsidRPr="00152A7C" w:rsidRDefault="008C409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D7AFD">
        <w:rPr>
          <w:rFonts w:ascii="Times New Roman" w:hAnsi="Times New Roman" w:cs="Times New Roman"/>
          <w:sz w:val="24"/>
          <w:szCs w:val="24"/>
        </w:rPr>
        <w:t>абораторные работы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7F7A4E">
        <w:rPr>
          <w:rFonts w:ascii="Times New Roman" w:hAnsi="Times New Roman" w:cs="Times New Roman"/>
          <w:sz w:val="24"/>
          <w:szCs w:val="24"/>
        </w:rPr>
        <w:t>16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1942CF54" w14:textId="6868F3F9" w:rsidR="00632136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D052B">
        <w:rPr>
          <w:rFonts w:ascii="Times New Roman" w:hAnsi="Times New Roman" w:cs="Times New Roman"/>
          <w:sz w:val="24"/>
          <w:szCs w:val="24"/>
        </w:rPr>
        <w:t>56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33189AF7" w14:textId="36B94477" w:rsidR="00347356" w:rsidRDefault="0034735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6D052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51FDBA37" w14:textId="3047D82E" w:rsidR="00F4012C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4012C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6D052B">
        <w:rPr>
          <w:rFonts w:ascii="Times New Roman" w:hAnsi="Times New Roman" w:cs="Times New Roman"/>
          <w:sz w:val="24"/>
          <w:szCs w:val="24"/>
        </w:rPr>
        <w:t>зачет</w:t>
      </w:r>
      <w:r w:rsidR="0074399C">
        <w:rPr>
          <w:rFonts w:ascii="Times New Roman" w:hAnsi="Times New Roman" w:cs="Times New Roman"/>
          <w:sz w:val="24"/>
          <w:szCs w:val="24"/>
        </w:rPr>
        <w:t>.</w:t>
      </w:r>
    </w:p>
    <w:p w14:paraId="16EE1318" w14:textId="54A44121" w:rsidR="008C4096" w:rsidRDefault="008C4096" w:rsidP="004F7BB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4794">
        <w:rPr>
          <w:rFonts w:ascii="Times New Roman" w:hAnsi="Times New Roman"/>
          <w:sz w:val="24"/>
          <w:szCs w:val="24"/>
        </w:rPr>
        <w:t xml:space="preserve">- для </w:t>
      </w:r>
      <w:r>
        <w:rPr>
          <w:rFonts w:ascii="Times New Roman" w:hAnsi="Times New Roman"/>
          <w:sz w:val="24"/>
          <w:szCs w:val="24"/>
        </w:rPr>
        <w:t>за</w:t>
      </w:r>
      <w:r w:rsidRPr="008E4794">
        <w:rPr>
          <w:rFonts w:ascii="Times New Roman" w:hAnsi="Times New Roman"/>
          <w:sz w:val="24"/>
          <w:szCs w:val="24"/>
        </w:rPr>
        <w:t>очной формы обучения</w:t>
      </w:r>
      <w:r>
        <w:rPr>
          <w:rFonts w:ascii="Times New Roman" w:hAnsi="Times New Roman"/>
          <w:sz w:val="24"/>
          <w:szCs w:val="24"/>
        </w:rPr>
        <w:t>:</w:t>
      </w:r>
    </w:p>
    <w:p w14:paraId="4F06A42D" w14:textId="74FEAC08" w:rsidR="008C4096" w:rsidRPr="00152A7C" w:rsidRDefault="008C4096" w:rsidP="008C40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4CD52AEA" w14:textId="48781FE5" w:rsidR="008C4096" w:rsidRPr="00152A7C" w:rsidRDefault="008C4096" w:rsidP="008C40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28DC214F" w14:textId="3DBCF9C2" w:rsidR="008C4096" w:rsidRDefault="008C4096" w:rsidP="008C40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F07213">
        <w:rPr>
          <w:rFonts w:ascii="Times New Roman" w:hAnsi="Times New Roman" w:cs="Times New Roman"/>
          <w:sz w:val="24"/>
          <w:szCs w:val="24"/>
        </w:rPr>
        <w:t>92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1FF6A66C" w14:textId="77E92293" w:rsidR="008C4096" w:rsidRDefault="008C4096" w:rsidP="008C40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F0721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545B4517" w14:textId="32B80E31" w:rsidR="008C4096" w:rsidRDefault="008C4096" w:rsidP="008C40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F07213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637830" w14:textId="77777777" w:rsidR="008C4096" w:rsidRDefault="008C409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C409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585"/>
    <w:rsid w:val="00046263"/>
    <w:rsid w:val="000511AE"/>
    <w:rsid w:val="00073883"/>
    <w:rsid w:val="00094D1A"/>
    <w:rsid w:val="000A7A9D"/>
    <w:rsid w:val="00142E74"/>
    <w:rsid w:val="001925C6"/>
    <w:rsid w:val="001945F1"/>
    <w:rsid w:val="001D5CCE"/>
    <w:rsid w:val="00215511"/>
    <w:rsid w:val="002663C2"/>
    <w:rsid w:val="003407F4"/>
    <w:rsid w:val="00347356"/>
    <w:rsid w:val="003E2EF6"/>
    <w:rsid w:val="004B4C55"/>
    <w:rsid w:val="004D70B4"/>
    <w:rsid w:val="004D7AFD"/>
    <w:rsid w:val="004F7BB4"/>
    <w:rsid w:val="005C11E8"/>
    <w:rsid w:val="005F2D44"/>
    <w:rsid w:val="00632136"/>
    <w:rsid w:val="00665487"/>
    <w:rsid w:val="006751F8"/>
    <w:rsid w:val="006B4057"/>
    <w:rsid w:val="006D052B"/>
    <w:rsid w:val="0074399C"/>
    <w:rsid w:val="007516D8"/>
    <w:rsid w:val="007C0B7A"/>
    <w:rsid w:val="007E3C95"/>
    <w:rsid w:val="007F7A4E"/>
    <w:rsid w:val="00821F14"/>
    <w:rsid w:val="00877CBC"/>
    <w:rsid w:val="008C4096"/>
    <w:rsid w:val="00AD4D2D"/>
    <w:rsid w:val="00AE24DE"/>
    <w:rsid w:val="00B26375"/>
    <w:rsid w:val="00B65440"/>
    <w:rsid w:val="00B7234F"/>
    <w:rsid w:val="00B85542"/>
    <w:rsid w:val="00CA35C1"/>
    <w:rsid w:val="00CC007D"/>
    <w:rsid w:val="00CD62D5"/>
    <w:rsid w:val="00CE7A17"/>
    <w:rsid w:val="00CF7681"/>
    <w:rsid w:val="00D06585"/>
    <w:rsid w:val="00D261DE"/>
    <w:rsid w:val="00D5166C"/>
    <w:rsid w:val="00D5545A"/>
    <w:rsid w:val="00D62795"/>
    <w:rsid w:val="00ED015B"/>
    <w:rsid w:val="00F07213"/>
    <w:rsid w:val="00F4012C"/>
    <w:rsid w:val="00F47DEE"/>
    <w:rsid w:val="00F54BAB"/>
    <w:rsid w:val="00F62636"/>
    <w:rsid w:val="00F76711"/>
    <w:rsid w:val="00FC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6DAC"/>
  <w15:docId w15:val="{D3BE79F9-6391-4334-AF14-1AE1AEF4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39"/>
    <w:rsid w:val="007C0B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D05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Олег Тихомиров</cp:lastModifiedBy>
  <cp:revision>24</cp:revision>
  <cp:lastPrinted>2016-02-10T06:34:00Z</cp:lastPrinted>
  <dcterms:created xsi:type="dcterms:W3CDTF">2021-03-23T12:23:00Z</dcterms:created>
  <dcterms:modified xsi:type="dcterms:W3CDTF">2022-01-13T10:31:00Z</dcterms:modified>
</cp:coreProperties>
</file>