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4B8A" w:rsidRPr="00152A7C" w:rsidRDefault="00B24B8A" w:rsidP="00B24B8A">
      <w:pPr>
        <w:contextualSpacing/>
        <w:jc w:val="center"/>
      </w:pPr>
      <w:r w:rsidRPr="00152A7C">
        <w:t>АННОТАЦИЯ</w:t>
      </w:r>
    </w:p>
    <w:p w:rsidR="00B24B8A" w:rsidRPr="00C11765" w:rsidRDefault="00585F33" w:rsidP="00B24B8A">
      <w:pPr>
        <w:jc w:val="center"/>
        <w:rPr>
          <w:i/>
          <w:iCs/>
        </w:rPr>
      </w:pPr>
      <w:r>
        <w:rPr>
          <w:iCs/>
        </w:rPr>
        <w:t>производственной</w:t>
      </w:r>
      <w:r w:rsidR="00B24B8A" w:rsidRPr="00CD3167">
        <w:rPr>
          <w:iCs/>
        </w:rPr>
        <w:t xml:space="preserve"> практики</w:t>
      </w:r>
      <w:r w:rsidR="00B24B8A">
        <w:rPr>
          <w:iCs/>
        </w:rPr>
        <w:t xml:space="preserve"> </w:t>
      </w:r>
    </w:p>
    <w:p w:rsidR="00B24B8A" w:rsidRPr="00152A7C" w:rsidRDefault="00585F33" w:rsidP="00B24B8A">
      <w:pPr>
        <w:contextualSpacing/>
        <w:jc w:val="center"/>
      </w:pPr>
      <w:r w:rsidRPr="00585F33">
        <w:t>Б2.П.В.1 «ТЕХНОЛОГИЧЕСКАЯ (ПРОИЗВОДСТВЕННО-ТЕХНОЛОГИЧЕСКАЯ) ПРАКТИКА»</w:t>
      </w:r>
    </w:p>
    <w:p w:rsidR="00B24B8A" w:rsidRPr="00152A7C" w:rsidRDefault="00B24B8A" w:rsidP="00B24B8A">
      <w:pPr>
        <w:contextualSpacing/>
      </w:pPr>
    </w:p>
    <w:p w:rsidR="00B24B8A" w:rsidRPr="00E55F65" w:rsidRDefault="00B24B8A" w:rsidP="00B24B8A">
      <w:pPr>
        <w:contextualSpacing/>
        <w:jc w:val="both"/>
      </w:pPr>
      <w:r w:rsidRPr="00E55F65">
        <w:t>Направление подготовки</w:t>
      </w:r>
      <w:r w:rsidR="00E55F65">
        <w:t xml:space="preserve"> </w:t>
      </w:r>
      <w:r w:rsidRPr="00E55F65">
        <w:t>– 23.03.03 «Эксплуатация транспортно-технологических машин и комплексов»</w:t>
      </w:r>
    </w:p>
    <w:p w:rsidR="00B24B8A" w:rsidRPr="00E55F65" w:rsidRDefault="00B24B8A" w:rsidP="00B24B8A">
      <w:pPr>
        <w:contextualSpacing/>
        <w:jc w:val="both"/>
      </w:pPr>
      <w:r w:rsidRPr="00E55F65">
        <w:t xml:space="preserve">Квалификация (степень) выпускника – </w:t>
      </w:r>
      <w:r w:rsidR="00E55F65" w:rsidRPr="00E55F65">
        <w:t>бакалавр</w:t>
      </w:r>
    </w:p>
    <w:p w:rsidR="00B24B8A" w:rsidRPr="00E55F65" w:rsidRDefault="00B24B8A" w:rsidP="00B24B8A">
      <w:pPr>
        <w:contextualSpacing/>
        <w:jc w:val="both"/>
      </w:pPr>
      <w:r w:rsidRPr="00E55F65">
        <w:t>Профиль</w:t>
      </w:r>
      <w:r w:rsidR="00585F33">
        <w:t xml:space="preserve"> </w:t>
      </w:r>
      <w:r w:rsidRPr="00E55F65">
        <w:t xml:space="preserve">– </w:t>
      </w:r>
      <w:r w:rsidR="00E55F65" w:rsidRPr="00E55F65">
        <w:t>Автомобильный сервис</w:t>
      </w:r>
    </w:p>
    <w:p w:rsidR="00B24B8A" w:rsidRPr="00E55F65" w:rsidRDefault="00B24B8A" w:rsidP="00B24B8A">
      <w:pPr>
        <w:contextualSpacing/>
        <w:jc w:val="both"/>
        <w:rPr>
          <w:b/>
        </w:rPr>
      </w:pPr>
      <w:r w:rsidRPr="00E55F65">
        <w:rPr>
          <w:b/>
        </w:rPr>
        <w:t>1. Вид практики, способы и формы ее проведения</w:t>
      </w:r>
    </w:p>
    <w:p w:rsidR="00B24B8A" w:rsidRPr="00E55F65" w:rsidRDefault="00B24B8A" w:rsidP="00B24B8A">
      <w:pPr>
        <w:jc w:val="both"/>
      </w:pPr>
      <w:r w:rsidRPr="00E55F65">
        <w:t xml:space="preserve">Практика относится </w:t>
      </w:r>
      <w:r w:rsidR="00585F33" w:rsidRPr="00585F33">
        <w:t xml:space="preserve">к части, формируемой участниками образовательных отношений </w:t>
      </w:r>
      <w:r w:rsidRPr="00E55F65">
        <w:t>Блока 2 «</w:t>
      </w:r>
      <w:r w:rsidR="00E55F65" w:rsidRPr="00E55F65">
        <w:t>Практика</w:t>
      </w:r>
      <w:r w:rsidRPr="00E55F65">
        <w:t xml:space="preserve">» и является обязательной. </w:t>
      </w:r>
    </w:p>
    <w:p w:rsidR="00B24B8A" w:rsidRPr="00E55F65" w:rsidRDefault="00B24B8A" w:rsidP="00B24B8A">
      <w:pPr>
        <w:jc w:val="both"/>
      </w:pPr>
      <w:r w:rsidRPr="00E55F65">
        <w:t xml:space="preserve">Тип практики </w:t>
      </w:r>
      <w:r w:rsidR="00E55F65" w:rsidRPr="00E55F65">
        <w:t xml:space="preserve">– </w:t>
      </w:r>
      <w:r w:rsidR="00585F33" w:rsidRPr="00585F33">
        <w:t>технологическая (производственно-технологическая)</w:t>
      </w:r>
      <w:r w:rsidR="00E55F65" w:rsidRPr="00E55F65">
        <w:t>.</w:t>
      </w:r>
    </w:p>
    <w:p w:rsidR="00B24B8A" w:rsidRPr="00E55F65" w:rsidRDefault="00B24B8A" w:rsidP="00B24B8A">
      <w:pPr>
        <w:jc w:val="both"/>
        <w:rPr>
          <w:bCs/>
        </w:rPr>
      </w:pPr>
      <w:r w:rsidRPr="00E55F65">
        <w:t xml:space="preserve">Способ проведения практики – </w:t>
      </w:r>
      <w:r w:rsidR="00585F33" w:rsidRPr="00585F33">
        <w:t>стационарная, выездная</w:t>
      </w:r>
      <w:r w:rsidR="00E55F65" w:rsidRPr="00E55F65">
        <w:t>.</w:t>
      </w:r>
    </w:p>
    <w:p w:rsidR="00B24B8A" w:rsidRPr="00E55F65" w:rsidRDefault="00B24B8A" w:rsidP="00B24B8A">
      <w:pPr>
        <w:jc w:val="both"/>
      </w:pPr>
      <w:r w:rsidRPr="00E55F65">
        <w:t>Практика проводится дискретно по видам практик или по периодам проведения практик.</w:t>
      </w:r>
    </w:p>
    <w:p w:rsidR="00B24B8A" w:rsidRPr="00E55F65" w:rsidRDefault="00B24B8A" w:rsidP="00B24B8A">
      <w:pPr>
        <w:contextualSpacing/>
        <w:jc w:val="both"/>
        <w:rPr>
          <w:b/>
        </w:rPr>
      </w:pPr>
      <w:r w:rsidRPr="00E55F65">
        <w:rPr>
          <w:b/>
        </w:rPr>
        <w:t>2. Перечень планируемых результатов обучения при прохождении практики</w:t>
      </w:r>
    </w:p>
    <w:p w:rsidR="00B24B8A" w:rsidRPr="00E55F65" w:rsidRDefault="00B24B8A" w:rsidP="00B24B8A">
      <w:pPr>
        <w:jc w:val="both"/>
      </w:pPr>
      <w:r w:rsidRPr="00E55F65"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:rsidR="00B24B8A" w:rsidRPr="00E55F65" w:rsidRDefault="00B24B8A" w:rsidP="00B24B8A">
      <w:pPr>
        <w:jc w:val="both"/>
      </w:pPr>
      <w:r w:rsidRPr="00E55F65">
        <w:t>Прохождение практики направлено на формирование следующих компетенций</w:t>
      </w:r>
      <w:r w:rsidR="00E55F65" w:rsidRPr="00E55F65">
        <w:t xml:space="preserve">, </w:t>
      </w:r>
      <w:r w:rsidRPr="00E55F65">
        <w:t>сформированность которых оценивается с помощью индикаторов достижения компетенций:</w:t>
      </w:r>
    </w:p>
    <w:p w:rsidR="00B24B8A" w:rsidRPr="00E55F65" w:rsidRDefault="00B24B8A" w:rsidP="00B24B8A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4"/>
        <w:gridCol w:w="4671"/>
      </w:tblGrid>
      <w:tr w:rsidR="00B24B8A" w:rsidRPr="00E55F65" w:rsidTr="00E55F65">
        <w:tc>
          <w:tcPr>
            <w:tcW w:w="4674" w:type="dxa"/>
          </w:tcPr>
          <w:p w:rsidR="00B24B8A" w:rsidRPr="00E55F65" w:rsidRDefault="00B24B8A" w:rsidP="00FA670B">
            <w:pPr>
              <w:jc w:val="center"/>
              <w:rPr>
                <w:sz w:val="22"/>
                <w:szCs w:val="22"/>
              </w:rPr>
            </w:pPr>
            <w:r w:rsidRPr="00E55F65">
              <w:rPr>
                <w:sz w:val="22"/>
                <w:szCs w:val="22"/>
              </w:rPr>
              <w:t>Компетенция</w:t>
            </w:r>
          </w:p>
        </w:tc>
        <w:tc>
          <w:tcPr>
            <w:tcW w:w="4671" w:type="dxa"/>
          </w:tcPr>
          <w:p w:rsidR="00B24B8A" w:rsidRPr="00E55F65" w:rsidRDefault="00B24B8A" w:rsidP="00FA670B">
            <w:pPr>
              <w:jc w:val="center"/>
              <w:rPr>
                <w:sz w:val="22"/>
                <w:szCs w:val="22"/>
              </w:rPr>
            </w:pPr>
            <w:r w:rsidRPr="00E55F65">
              <w:rPr>
                <w:sz w:val="22"/>
                <w:szCs w:val="22"/>
              </w:rPr>
              <w:t>Индикатор компетенции</w:t>
            </w:r>
          </w:p>
        </w:tc>
      </w:tr>
      <w:tr w:rsidR="00B24B8A" w:rsidRPr="00E55F65" w:rsidTr="00E55F65">
        <w:tc>
          <w:tcPr>
            <w:tcW w:w="4674" w:type="dxa"/>
          </w:tcPr>
          <w:p w:rsidR="00B24B8A" w:rsidRPr="00E55F65" w:rsidRDefault="00954D2B" w:rsidP="00FA670B">
            <w:pPr>
              <w:jc w:val="both"/>
            </w:pPr>
            <w:r w:rsidRPr="00954D2B">
              <w:rPr>
                <w:iCs/>
              </w:rPr>
              <w:t>ПК-1 Контроль готовности к эксплуатации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4671" w:type="dxa"/>
          </w:tcPr>
          <w:p w:rsidR="00954D2B" w:rsidRPr="00954D2B" w:rsidRDefault="00954D2B" w:rsidP="00954D2B">
            <w:pPr>
              <w:jc w:val="both"/>
              <w:rPr>
                <w:iCs/>
              </w:rPr>
            </w:pPr>
            <w:r w:rsidRPr="00954D2B">
              <w:rPr>
                <w:iCs/>
              </w:rPr>
              <w:t>ПК-1.1.1 Знает устройство и принцип работы средств технического диагностирования, в том числе средств измерений, применяемых при техническом осмотре транспортных средств</w:t>
            </w:r>
          </w:p>
          <w:p w:rsidR="00954D2B" w:rsidRPr="00954D2B" w:rsidRDefault="00954D2B" w:rsidP="00954D2B">
            <w:pPr>
              <w:jc w:val="both"/>
              <w:rPr>
                <w:iCs/>
              </w:rPr>
            </w:pPr>
            <w:r w:rsidRPr="00954D2B">
              <w:rPr>
                <w:iCs/>
              </w:rPr>
              <w:t>ПК-1.1.2 Знает устройство и принцип работы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954D2B" w:rsidRPr="00954D2B" w:rsidRDefault="00954D2B" w:rsidP="00954D2B">
            <w:pPr>
              <w:jc w:val="both"/>
              <w:rPr>
                <w:iCs/>
              </w:rPr>
            </w:pPr>
            <w:r w:rsidRPr="00954D2B">
              <w:rPr>
                <w:iCs/>
              </w:rPr>
              <w:t>ПК-1.1.3 Знает требования руководств по эксплуатации средств технического диагностирования, в том числе средств измерений</w:t>
            </w:r>
          </w:p>
          <w:p w:rsidR="00954D2B" w:rsidRPr="00954D2B" w:rsidRDefault="00954D2B" w:rsidP="00954D2B">
            <w:pPr>
              <w:jc w:val="both"/>
              <w:rPr>
                <w:iCs/>
              </w:rPr>
            </w:pPr>
            <w:r w:rsidRPr="00954D2B">
              <w:rPr>
                <w:iCs/>
              </w:rPr>
              <w:t>ПК-1.1.4 Знает требования руководств по эксплуатации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  <w:p w:rsidR="00954D2B" w:rsidRPr="00954D2B" w:rsidRDefault="00954D2B" w:rsidP="00954D2B">
            <w:pPr>
              <w:jc w:val="both"/>
              <w:rPr>
                <w:iCs/>
              </w:rPr>
            </w:pPr>
            <w:r w:rsidRPr="00954D2B">
              <w:rPr>
                <w:iCs/>
              </w:rPr>
              <w:t>ПК-1.2.1 Умеет применять средства технического диагностирования, в том числе средства измерений</w:t>
            </w:r>
          </w:p>
          <w:p w:rsidR="00954D2B" w:rsidRPr="00954D2B" w:rsidRDefault="00954D2B" w:rsidP="00954D2B">
            <w:pPr>
              <w:jc w:val="both"/>
              <w:rPr>
                <w:iCs/>
              </w:rPr>
            </w:pPr>
            <w:r w:rsidRPr="00954D2B">
              <w:rPr>
                <w:iCs/>
              </w:rPr>
              <w:lastRenderedPageBreak/>
              <w:t>ПК-1.2.2 Умеет применять дополнительное технологическое оборудование, необходимое для реализации методов проверки технического состояния транспортных средств</w:t>
            </w:r>
          </w:p>
          <w:p w:rsidR="00954D2B" w:rsidRPr="00954D2B" w:rsidRDefault="00954D2B" w:rsidP="00954D2B">
            <w:pPr>
              <w:jc w:val="both"/>
              <w:rPr>
                <w:iCs/>
              </w:rPr>
            </w:pPr>
            <w:r w:rsidRPr="00954D2B">
              <w:rPr>
                <w:iCs/>
              </w:rPr>
              <w:t>ПК-1.3.1 Имеет навыки проверки наличия руководящих документов по использованию средств технического диагностирования, в том числе средств измерений, при техническом осмотре транспортных средств</w:t>
            </w:r>
          </w:p>
          <w:p w:rsidR="00954D2B" w:rsidRPr="00954D2B" w:rsidRDefault="00954D2B" w:rsidP="00954D2B">
            <w:pPr>
              <w:jc w:val="both"/>
              <w:rPr>
                <w:iCs/>
              </w:rPr>
            </w:pPr>
            <w:r w:rsidRPr="00954D2B">
              <w:rPr>
                <w:iCs/>
              </w:rPr>
              <w:t>ПК-1.3.3 Имеет навыки проверки комплектности и готовности к эксплуатации средств технического диагностирования, в том числе средств измерений</w:t>
            </w:r>
          </w:p>
          <w:p w:rsidR="00B24B8A" w:rsidRPr="00E55F65" w:rsidRDefault="00954D2B" w:rsidP="00954D2B">
            <w:pPr>
              <w:jc w:val="both"/>
            </w:pPr>
            <w:r w:rsidRPr="00954D2B">
              <w:rPr>
                <w:iCs/>
              </w:rPr>
              <w:t>ПК-1.3.4 Имеет навыки проведения подготовительных и заключительных работ по проверке работоспособности диагностического оборудования в соответствии с требованиями организаций-изготовителей</w:t>
            </w:r>
          </w:p>
        </w:tc>
      </w:tr>
      <w:tr w:rsidR="00954D2B" w:rsidRPr="00E55F65" w:rsidTr="00E55F65">
        <w:tc>
          <w:tcPr>
            <w:tcW w:w="4674" w:type="dxa"/>
          </w:tcPr>
          <w:p w:rsidR="00954D2B" w:rsidRPr="00E55F65" w:rsidRDefault="00954D2B" w:rsidP="00FA670B">
            <w:pPr>
              <w:jc w:val="both"/>
              <w:rPr>
                <w:iCs/>
              </w:rPr>
            </w:pPr>
            <w:r w:rsidRPr="00954D2B">
              <w:rPr>
                <w:iCs/>
              </w:rPr>
              <w:lastRenderedPageBreak/>
              <w:t>ПК-3 Перемещение транспортных средств по постам линии технического контроля</w:t>
            </w:r>
          </w:p>
        </w:tc>
        <w:tc>
          <w:tcPr>
            <w:tcW w:w="4671" w:type="dxa"/>
          </w:tcPr>
          <w:p w:rsidR="00954D2B" w:rsidRPr="00E55F65" w:rsidRDefault="00954D2B" w:rsidP="00E55F65">
            <w:pPr>
              <w:jc w:val="both"/>
              <w:rPr>
                <w:iCs/>
              </w:rPr>
            </w:pPr>
            <w:r w:rsidRPr="00954D2B">
              <w:rPr>
                <w:iCs/>
              </w:rPr>
              <w:t>ПК-3.1.1 Знает технологию проведения технического осмотра транспортных средств</w:t>
            </w:r>
          </w:p>
        </w:tc>
      </w:tr>
      <w:tr w:rsidR="00954D2B" w:rsidRPr="00E55F65" w:rsidTr="00E55F65">
        <w:tc>
          <w:tcPr>
            <w:tcW w:w="4674" w:type="dxa"/>
          </w:tcPr>
          <w:p w:rsidR="00954D2B" w:rsidRPr="00E55F65" w:rsidRDefault="00954D2B" w:rsidP="00FA670B">
            <w:pPr>
              <w:jc w:val="both"/>
              <w:rPr>
                <w:iCs/>
              </w:rPr>
            </w:pPr>
            <w:r w:rsidRPr="00954D2B">
              <w:rPr>
                <w:iCs/>
              </w:rPr>
              <w:t>ПК-5 Проверка наличия изменений в конструкции транспортных средств</w:t>
            </w:r>
          </w:p>
        </w:tc>
        <w:tc>
          <w:tcPr>
            <w:tcW w:w="4671" w:type="dxa"/>
          </w:tcPr>
          <w:p w:rsidR="00954D2B" w:rsidRPr="00E55F65" w:rsidRDefault="00954D2B" w:rsidP="00E55F65">
            <w:pPr>
              <w:jc w:val="both"/>
              <w:rPr>
                <w:iCs/>
              </w:rPr>
            </w:pPr>
            <w:r w:rsidRPr="00954D2B">
              <w:rPr>
                <w:iCs/>
              </w:rPr>
              <w:t>ПК-5.2.1 Умеет производить контроль органолептическим методом</w:t>
            </w:r>
          </w:p>
        </w:tc>
      </w:tr>
      <w:tr w:rsidR="00954D2B" w:rsidRPr="00E55F65" w:rsidTr="00E55F65">
        <w:tc>
          <w:tcPr>
            <w:tcW w:w="4674" w:type="dxa"/>
          </w:tcPr>
          <w:p w:rsidR="00954D2B" w:rsidRPr="00E55F65" w:rsidRDefault="00954D2B" w:rsidP="00FA670B">
            <w:pPr>
              <w:jc w:val="both"/>
              <w:rPr>
                <w:iCs/>
              </w:rPr>
            </w:pPr>
            <w:r w:rsidRPr="00954D2B">
              <w:rPr>
                <w:iCs/>
              </w:rPr>
              <w:t>ПК-6 Измерение и проверка параметров технического состояния транспортных средств</w:t>
            </w:r>
          </w:p>
        </w:tc>
        <w:tc>
          <w:tcPr>
            <w:tcW w:w="4671" w:type="dxa"/>
          </w:tcPr>
          <w:p w:rsidR="00954D2B" w:rsidRPr="00954D2B" w:rsidRDefault="00954D2B" w:rsidP="00954D2B">
            <w:pPr>
              <w:jc w:val="both"/>
              <w:rPr>
                <w:iCs/>
              </w:rPr>
            </w:pPr>
            <w:r w:rsidRPr="00954D2B">
              <w:rPr>
                <w:iCs/>
              </w:rPr>
              <w:t>ПК-6.1.1 Знает требования операционно-постовых карт технического осмотра транспортных средств</w:t>
            </w:r>
          </w:p>
          <w:p w:rsidR="00954D2B" w:rsidRPr="00E55F65" w:rsidRDefault="00954D2B" w:rsidP="00954D2B">
            <w:pPr>
              <w:jc w:val="both"/>
              <w:rPr>
                <w:iCs/>
              </w:rPr>
            </w:pPr>
            <w:r w:rsidRPr="00954D2B">
              <w:rPr>
                <w:iCs/>
              </w:rPr>
              <w:t>ПК-6.1.4 Знает правила использования средств технического диагностирования и методы измерения параметров рабочих процессов узлов, агрегатов и систем транспортных средств</w:t>
            </w:r>
          </w:p>
        </w:tc>
      </w:tr>
      <w:tr w:rsidR="00954D2B" w:rsidRPr="00E55F65" w:rsidTr="00E55F65">
        <w:tc>
          <w:tcPr>
            <w:tcW w:w="4674" w:type="dxa"/>
          </w:tcPr>
          <w:p w:rsidR="00954D2B" w:rsidRPr="00E55F65" w:rsidRDefault="000F5917" w:rsidP="00FA670B">
            <w:pPr>
              <w:jc w:val="both"/>
              <w:rPr>
                <w:iCs/>
              </w:rPr>
            </w:pPr>
            <w:r w:rsidRPr="000F5917">
              <w:rPr>
                <w:iCs/>
              </w:rPr>
              <w:t>ПК-7 Сбор и анализ результатов проверок технического состояния транспортных средств</w:t>
            </w:r>
          </w:p>
        </w:tc>
        <w:tc>
          <w:tcPr>
            <w:tcW w:w="4671" w:type="dxa"/>
          </w:tcPr>
          <w:p w:rsidR="000F5917" w:rsidRPr="000F5917" w:rsidRDefault="000F5917" w:rsidP="000F5917">
            <w:pPr>
              <w:jc w:val="both"/>
              <w:rPr>
                <w:iCs/>
              </w:rPr>
            </w:pPr>
            <w:r w:rsidRPr="000F5917">
              <w:rPr>
                <w:iCs/>
              </w:rPr>
              <w:t>ПК-7.1.1 Знает требования безопасности дорожного движения к техническому состоянию транспортных средств</w:t>
            </w:r>
          </w:p>
          <w:p w:rsidR="000F5917" w:rsidRPr="000F5917" w:rsidRDefault="000F5917" w:rsidP="000F5917">
            <w:pPr>
              <w:jc w:val="both"/>
              <w:rPr>
                <w:iCs/>
              </w:rPr>
            </w:pPr>
            <w:r w:rsidRPr="000F5917">
              <w:rPr>
                <w:iCs/>
              </w:rPr>
              <w:t>ПК-7.2.1 Умеет работать с программно-аппаратными комплексами</w:t>
            </w:r>
          </w:p>
          <w:p w:rsidR="000F5917" w:rsidRPr="000F5917" w:rsidRDefault="000F5917" w:rsidP="000F5917">
            <w:pPr>
              <w:jc w:val="both"/>
              <w:rPr>
                <w:iCs/>
              </w:rPr>
            </w:pPr>
            <w:r w:rsidRPr="000F5917">
              <w:rPr>
                <w:iCs/>
              </w:rPr>
              <w:t>ПК-7.3.2 Имеет навыки сравнения измеренных параметров технического состояния транспортных средств с требованиями нормативных правовых документов в отношении технического состояния транспортных средств</w:t>
            </w:r>
          </w:p>
          <w:p w:rsidR="00954D2B" w:rsidRPr="00E55F65" w:rsidRDefault="000F5917" w:rsidP="000F5917">
            <w:pPr>
              <w:jc w:val="both"/>
              <w:rPr>
                <w:iCs/>
              </w:rPr>
            </w:pPr>
            <w:r w:rsidRPr="000F5917">
              <w:rPr>
                <w:iCs/>
              </w:rPr>
              <w:t>ПК-7.3.3 Имеет навыки расчета параметров технического состояния транспортных средств и сравнение их с требованиями нормативных правовых документов в отношении технического состояния транспортных средств</w:t>
            </w:r>
          </w:p>
        </w:tc>
      </w:tr>
      <w:tr w:rsidR="000F5917" w:rsidRPr="00E55F65" w:rsidTr="00835BC3">
        <w:tc>
          <w:tcPr>
            <w:tcW w:w="4674" w:type="dxa"/>
          </w:tcPr>
          <w:p w:rsidR="000F5917" w:rsidRPr="00E55F65" w:rsidRDefault="000F5917" w:rsidP="000F5917">
            <w:pPr>
              <w:jc w:val="both"/>
              <w:rPr>
                <w:iCs/>
              </w:rPr>
            </w:pPr>
            <w:r w:rsidRPr="000F5917">
              <w:rPr>
                <w:iCs/>
              </w:rPr>
              <w:lastRenderedPageBreak/>
              <w:t>ПК-8 Принятие решения о соответствии технического состояния транспортных средств требованиям безопасности дорожного движения и оформление допуска их к эксплуатации на дорогах общего пользования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917" w:rsidRPr="00AB5942" w:rsidRDefault="000F5917" w:rsidP="000F5917">
            <w:pPr>
              <w:rPr>
                <w:iCs/>
              </w:rPr>
            </w:pPr>
            <w:r w:rsidRPr="00AB5942">
              <w:rPr>
                <w:iCs/>
              </w:rPr>
              <w:t>ПК-8.3.1 Имеет навыки заполнения диагностических карт, включая решение, принятое на основании анализа результатов проверок технического состояния транспортных средств</w:t>
            </w:r>
          </w:p>
          <w:p w:rsidR="000F5917" w:rsidRPr="00AB5942" w:rsidRDefault="000F5917" w:rsidP="000F5917">
            <w:pPr>
              <w:rPr>
                <w:iCs/>
              </w:rPr>
            </w:pPr>
            <w:r w:rsidRPr="00AB5942">
              <w:rPr>
                <w:iCs/>
              </w:rPr>
              <w:t>ПК-8.3.2 Имеет навыки подписания и выдачи диагностических карт</w:t>
            </w:r>
          </w:p>
          <w:p w:rsidR="000F5917" w:rsidRPr="00AB5942" w:rsidRDefault="000F5917" w:rsidP="000F5917">
            <w:pPr>
              <w:rPr>
                <w:iCs/>
              </w:rPr>
            </w:pPr>
            <w:r w:rsidRPr="00AB5942">
              <w:rPr>
                <w:iCs/>
              </w:rPr>
              <w:t>ПК-8.3.3 Владеет навыками подключения программно-аппаратного комплекса к единой автоматизированной информационной системе технического осмотра</w:t>
            </w:r>
          </w:p>
          <w:p w:rsidR="000F5917" w:rsidRPr="00AB5942" w:rsidRDefault="000F5917" w:rsidP="000F5917">
            <w:pPr>
              <w:rPr>
                <w:iCs/>
              </w:rPr>
            </w:pPr>
            <w:r w:rsidRPr="00AB5942">
              <w:rPr>
                <w:iCs/>
              </w:rPr>
              <w:t>ПК-8.3.4 Владеет навыками передачи результатов технических осмотров в единую автоматизированную информационную систему технического осмотра</w:t>
            </w:r>
          </w:p>
          <w:p w:rsidR="000F5917" w:rsidRPr="00AB5942" w:rsidRDefault="000F5917" w:rsidP="000F5917">
            <w:pPr>
              <w:rPr>
                <w:iCs/>
              </w:rPr>
            </w:pPr>
            <w:r w:rsidRPr="00AB5942">
              <w:rPr>
                <w:iCs/>
              </w:rPr>
              <w:t>ПК-8.3.5 Владеет навыками выполнения требований нормативных правовых документов в отношении передачи результатов технического осмотра в единую автоматизированную информационную систему технического осмотра</w:t>
            </w:r>
          </w:p>
          <w:p w:rsidR="000F5917" w:rsidRPr="00AB5942" w:rsidRDefault="000F5917" w:rsidP="000F5917">
            <w:pPr>
              <w:rPr>
                <w:iCs/>
              </w:rPr>
            </w:pPr>
            <w:r w:rsidRPr="00AB5942">
              <w:rPr>
                <w:iCs/>
              </w:rPr>
              <w:t>ПК-8.3.6 Владеет навыками выполнения требований нормативных правовых документов в отношении проведения технического осмотра транспортных средств</w:t>
            </w:r>
          </w:p>
        </w:tc>
      </w:tr>
      <w:tr w:rsidR="000F5917" w:rsidRPr="00E55F65" w:rsidTr="00E55F65">
        <w:tc>
          <w:tcPr>
            <w:tcW w:w="4674" w:type="dxa"/>
          </w:tcPr>
          <w:p w:rsidR="000F5917" w:rsidRPr="00E55F65" w:rsidRDefault="000F5917" w:rsidP="000F5917">
            <w:pPr>
              <w:jc w:val="both"/>
              <w:rPr>
                <w:iCs/>
              </w:rPr>
            </w:pPr>
            <w:r w:rsidRPr="000F5917">
              <w:rPr>
                <w:iCs/>
              </w:rPr>
              <w:t>ПК-9 Контроль периодичности обслуживания средств технического диагностирования, в том числе средств измерений, дополнительного технологического оборудования</w:t>
            </w:r>
          </w:p>
        </w:tc>
        <w:tc>
          <w:tcPr>
            <w:tcW w:w="4671" w:type="dxa"/>
          </w:tcPr>
          <w:p w:rsidR="000F5917" w:rsidRPr="000F5917" w:rsidRDefault="000F5917" w:rsidP="000F5917">
            <w:pPr>
              <w:jc w:val="both"/>
              <w:rPr>
                <w:iCs/>
              </w:rPr>
            </w:pPr>
            <w:r w:rsidRPr="000F5917">
              <w:rPr>
                <w:iCs/>
              </w:rPr>
              <w:t>ПК-9.3.1 Владеет навыками проведения тестовых проверок работоспособности средств технического диагностирования, в том числе средств измерений</w:t>
            </w:r>
          </w:p>
          <w:p w:rsidR="000F5917" w:rsidRPr="00E55F65" w:rsidRDefault="000F5917" w:rsidP="000F5917">
            <w:pPr>
              <w:jc w:val="both"/>
              <w:rPr>
                <w:iCs/>
              </w:rPr>
            </w:pPr>
            <w:r w:rsidRPr="000F5917">
              <w:rPr>
                <w:iCs/>
              </w:rPr>
              <w:t>ПК-9.3.2 Владеет навыками проведения тестовых проверок работоспособности дополнительного технологического оборудования, необходимого для реализации методов проверки технического состояния транспортных средств</w:t>
            </w:r>
          </w:p>
        </w:tc>
      </w:tr>
      <w:tr w:rsidR="000F5917" w:rsidRPr="00E55F65" w:rsidTr="00E55F65">
        <w:tc>
          <w:tcPr>
            <w:tcW w:w="4674" w:type="dxa"/>
          </w:tcPr>
          <w:p w:rsidR="000F5917" w:rsidRPr="00E55F65" w:rsidRDefault="000F5917" w:rsidP="000F5917">
            <w:pPr>
              <w:jc w:val="both"/>
              <w:rPr>
                <w:iCs/>
              </w:rPr>
            </w:pPr>
            <w:r w:rsidRPr="000F5917">
              <w:rPr>
                <w:iCs/>
              </w:rPr>
              <w:t>ПК-10 Реализация технологического процесса проведения технического осмотра транспортных средств на пункте технического осмотра</w:t>
            </w:r>
          </w:p>
        </w:tc>
        <w:tc>
          <w:tcPr>
            <w:tcW w:w="4671" w:type="dxa"/>
          </w:tcPr>
          <w:p w:rsidR="000F5917" w:rsidRPr="000F5917" w:rsidRDefault="000F5917" w:rsidP="000F5917">
            <w:pPr>
              <w:jc w:val="both"/>
              <w:rPr>
                <w:iCs/>
              </w:rPr>
            </w:pPr>
            <w:r w:rsidRPr="000F5917">
              <w:rPr>
                <w:iCs/>
              </w:rPr>
              <w:t>ПК-10.1.3 Знает правила использования средств технического диагностирования и методы измерения параметров рабочих процессов узлов, агрегатов и систем транспортных средств</w:t>
            </w:r>
          </w:p>
          <w:p w:rsidR="000F5917" w:rsidRPr="000F5917" w:rsidRDefault="000F5917" w:rsidP="000F5917">
            <w:pPr>
              <w:jc w:val="both"/>
              <w:rPr>
                <w:iCs/>
              </w:rPr>
            </w:pPr>
            <w:r w:rsidRPr="000F5917">
              <w:rPr>
                <w:iCs/>
              </w:rPr>
              <w:t>ПК-10.2.1 Умеет применять методы организации технического диагностирования транспортных средств</w:t>
            </w:r>
          </w:p>
          <w:p w:rsidR="000F5917" w:rsidRPr="000F5917" w:rsidRDefault="000F5917" w:rsidP="000F5917">
            <w:pPr>
              <w:jc w:val="both"/>
              <w:rPr>
                <w:iCs/>
              </w:rPr>
            </w:pPr>
            <w:r w:rsidRPr="000F5917">
              <w:rPr>
                <w:iCs/>
              </w:rPr>
              <w:t>ПК-10.2.4 Умеет внедрять методы и средства технического диагностирования новых систем транспортных средств</w:t>
            </w:r>
          </w:p>
          <w:p w:rsidR="000F5917" w:rsidRPr="000F5917" w:rsidRDefault="000F5917" w:rsidP="000F5917">
            <w:pPr>
              <w:jc w:val="both"/>
              <w:rPr>
                <w:iCs/>
              </w:rPr>
            </w:pPr>
            <w:r w:rsidRPr="000F5917">
              <w:rPr>
                <w:iCs/>
              </w:rPr>
              <w:lastRenderedPageBreak/>
              <w:t>ПК-10.3.1 Владеет навыками разработки и реализации технологического процесса проведения технического осмотра транспортных средств, в том числе разработки операционно-постовых карт в соответствии с областью аттестации (аккредитации) пункта технического осмотра</w:t>
            </w:r>
          </w:p>
          <w:p w:rsidR="000F5917" w:rsidRPr="000F5917" w:rsidRDefault="000F5917" w:rsidP="000F5917">
            <w:pPr>
              <w:jc w:val="both"/>
              <w:rPr>
                <w:iCs/>
              </w:rPr>
            </w:pPr>
            <w:r w:rsidRPr="000F5917">
              <w:rPr>
                <w:iCs/>
              </w:rPr>
              <w:t>ПК-10.3.3 Владеет навыками реализации инновационных методов и технологий, применяемых в сфере технического осмотра транспортных средств</w:t>
            </w:r>
          </w:p>
          <w:p w:rsidR="000F5917" w:rsidRPr="00E55F65" w:rsidRDefault="000F5917" w:rsidP="000F5917">
            <w:pPr>
              <w:jc w:val="both"/>
              <w:rPr>
                <w:iCs/>
              </w:rPr>
            </w:pPr>
            <w:r w:rsidRPr="000F5917">
              <w:rPr>
                <w:iCs/>
              </w:rPr>
              <w:t>ПК-10.3.5 Владеет навыками реализации методов проверки новых систем транспортных средств при проведении технического осмотра</w:t>
            </w:r>
          </w:p>
        </w:tc>
      </w:tr>
    </w:tbl>
    <w:p w:rsidR="00B24B8A" w:rsidRDefault="00B24B8A" w:rsidP="00B24B8A">
      <w:pPr>
        <w:contextualSpacing/>
        <w:jc w:val="both"/>
        <w:rPr>
          <w:b/>
        </w:rPr>
      </w:pPr>
    </w:p>
    <w:p w:rsidR="00B24B8A" w:rsidRDefault="00B24B8A" w:rsidP="00B24B8A">
      <w:pPr>
        <w:contextualSpacing/>
        <w:jc w:val="both"/>
        <w:rPr>
          <w:b/>
        </w:rPr>
      </w:pPr>
      <w:r>
        <w:rPr>
          <w:b/>
        </w:rPr>
        <w:t>3</w:t>
      </w:r>
      <w:r w:rsidRPr="00152A7C">
        <w:rPr>
          <w:b/>
        </w:rPr>
        <w:t xml:space="preserve">. </w:t>
      </w:r>
      <w:r w:rsidRPr="00E175B0">
        <w:rPr>
          <w:b/>
        </w:rPr>
        <w:t>Объем практики и ее продолжительность</w:t>
      </w:r>
    </w:p>
    <w:p w:rsidR="00B24B8A" w:rsidRPr="00B5519D" w:rsidRDefault="00B24B8A" w:rsidP="00B24B8A">
      <w:pPr>
        <w:jc w:val="both"/>
      </w:pPr>
      <w:r w:rsidRPr="00B5519D">
        <w:t xml:space="preserve">Практика </w:t>
      </w:r>
      <w:r w:rsidR="000F5917" w:rsidRPr="000F5917">
        <w:t>проводится концентрировано</w:t>
      </w:r>
      <w:r w:rsidRPr="00B5519D">
        <w:t>.</w:t>
      </w:r>
    </w:p>
    <w:p w:rsidR="00B24B8A" w:rsidRDefault="00B24B8A" w:rsidP="00B24B8A">
      <w:pPr>
        <w:contextualSpacing/>
        <w:jc w:val="both"/>
        <w:rPr>
          <w:b/>
        </w:rPr>
      </w:pPr>
    </w:p>
    <w:p w:rsidR="00E55F65" w:rsidRPr="00E55F65" w:rsidRDefault="00E55F65" w:rsidP="00B24B8A">
      <w:pPr>
        <w:contextualSpacing/>
        <w:jc w:val="both"/>
      </w:pPr>
      <w:r w:rsidRPr="00E55F65">
        <w:t>Для очной формы обучения:</w:t>
      </w:r>
    </w:p>
    <w:p w:rsidR="00B24B8A" w:rsidRDefault="00B24B8A" w:rsidP="00B24B8A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 w:rsidR="00E55F65">
        <w:t>6</w:t>
      </w:r>
      <w:r w:rsidRPr="00152A7C">
        <w:t xml:space="preserve"> зачетны</w:t>
      </w:r>
      <w:r w:rsidR="00E55F65">
        <w:t>х</w:t>
      </w:r>
      <w:r w:rsidRPr="00152A7C">
        <w:t xml:space="preserve"> единиц (</w:t>
      </w:r>
      <w:r w:rsidR="00E55F65">
        <w:t>216</w:t>
      </w:r>
      <w:r w:rsidRPr="00152A7C">
        <w:t xml:space="preserve"> час.</w:t>
      </w:r>
      <w:r w:rsidR="000F5917">
        <w:t>,</w:t>
      </w:r>
      <w:r>
        <w:t xml:space="preserve"> </w:t>
      </w:r>
      <w:r w:rsidR="000F5917">
        <w:t>4</w:t>
      </w:r>
      <w:r>
        <w:t>нед.</w:t>
      </w:r>
      <w:r w:rsidRPr="00152A7C">
        <w:t>)</w:t>
      </w:r>
    </w:p>
    <w:p w:rsidR="00B24B8A" w:rsidRDefault="00B24B8A" w:rsidP="00B24B8A">
      <w:pPr>
        <w:contextualSpacing/>
        <w:jc w:val="both"/>
      </w:pPr>
      <w:r>
        <w:t>Ф</w:t>
      </w:r>
      <w:r w:rsidRPr="00152A7C">
        <w:t xml:space="preserve">орма контроля знаний </w:t>
      </w:r>
      <w:r w:rsidR="00E55F65">
        <w:t>–</w:t>
      </w:r>
      <w:r w:rsidRPr="00152A7C">
        <w:t xml:space="preserve"> </w:t>
      </w:r>
      <w:r w:rsidR="00E55F65">
        <w:t>зачёт</w:t>
      </w:r>
      <w:r>
        <w:t>.</w:t>
      </w:r>
    </w:p>
    <w:p w:rsidR="00E55F65" w:rsidRDefault="00E55F65" w:rsidP="00B24B8A">
      <w:pPr>
        <w:contextualSpacing/>
        <w:jc w:val="both"/>
      </w:pPr>
    </w:p>
    <w:p w:rsidR="00E55F65" w:rsidRPr="00E55F65" w:rsidRDefault="00E55F65" w:rsidP="00E55F65">
      <w:pPr>
        <w:contextualSpacing/>
        <w:jc w:val="both"/>
      </w:pPr>
      <w:r w:rsidRPr="00E55F65">
        <w:t xml:space="preserve">Для </w:t>
      </w:r>
      <w:r>
        <w:t>за</w:t>
      </w:r>
      <w:r w:rsidRPr="00E55F65">
        <w:t>очной формы обучения:</w:t>
      </w:r>
    </w:p>
    <w:p w:rsidR="00E55F65" w:rsidRDefault="00E55F65" w:rsidP="00E55F65">
      <w:pPr>
        <w:contextualSpacing/>
        <w:jc w:val="both"/>
      </w:pPr>
      <w:r>
        <w:t>О</w:t>
      </w:r>
      <w:r w:rsidRPr="00152A7C">
        <w:t xml:space="preserve">бъем </w:t>
      </w:r>
      <w:r>
        <w:t>практики</w:t>
      </w:r>
      <w:r w:rsidRPr="00152A7C">
        <w:t xml:space="preserve"> – </w:t>
      </w:r>
      <w:r>
        <w:t>6</w:t>
      </w:r>
      <w:r w:rsidRPr="00152A7C">
        <w:t xml:space="preserve"> зачетны</w:t>
      </w:r>
      <w:r>
        <w:t>х</w:t>
      </w:r>
      <w:r w:rsidRPr="00152A7C">
        <w:t xml:space="preserve"> единиц (</w:t>
      </w:r>
      <w:r>
        <w:t>216</w:t>
      </w:r>
      <w:r w:rsidRPr="00152A7C">
        <w:t xml:space="preserve"> час.</w:t>
      </w:r>
      <w:r w:rsidR="000F5917">
        <w:t>, 4</w:t>
      </w:r>
      <w:r>
        <w:t xml:space="preserve"> </w:t>
      </w:r>
      <w:proofErr w:type="spellStart"/>
      <w:r>
        <w:t>нед</w:t>
      </w:r>
      <w:proofErr w:type="spellEnd"/>
      <w:r>
        <w:t>.</w:t>
      </w:r>
      <w:r w:rsidRPr="00152A7C">
        <w:t>)</w:t>
      </w:r>
    </w:p>
    <w:p w:rsidR="00E55F65" w:rsidRDefault="00E55F65" w:rsidP="00E55F65">
      <w:pPr>
        <w:contextualSpacing/>
        <w:jc w:val="both"/>
      </w:pPr>
      <w:r>
        <w:t>Ф</w:t>
      </w:r>
      <w:r w:rsidRPr="00152A7C">
        <w:t xml:space="preserve">орма контроля знаний </w:t>
      </w:r>
      <w:r>
        <w:t>–</w:t>
      </w:r>
      <w:r w:rsidRPr="00152A7C">
        <w:t xml:space="preserve"> </w:t>
      </w:r>
      <w:r>
        <w:t>зачёт.</w:t>
      </w:r>
    </w:p>
    <w:p w:rsidR="00B24B8A" w:rsidRDefault="00B24B8A" w:rsidP="00B24B8A">
      <w:pPr>
        <w:rPr>
          <w:highlight w:val="yellow"/>
        </w:rPr>
      </w:pPr>
    </w:p>
    <w:p w:rsidR="002922FA" w:rsidRDefault="00000000"/>
    <w:sectPr w:rsidR="00292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B8A"/>
    <w:rsid w:val="000F5917"/>
    <w:rsid w:val="00585F33"/>
    <w:rsid w:val="00954D2B"/>
    <w:rsid w:val="00B24B8A"/>
    <w:rsid w:val="00BA4158"/>
    <w:rsid w:val="00CA19CD"/>
    <w:rsid w:val="00E55F65"/>
    <w:rsid w:val="00FB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8CE163-C5D2-4874-A80C-1D982E24F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4B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4B8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1061</Words>
  <Characters>6054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Кононов</dc:creator>
  <cp:keywords/>
  <dc:description/>
  <cp:lastModifiedBy>Ферро Стиль</cp:lastModifiedBy>
  <cp:revision>2</cp:revision>
  <dcterms:created xsi:type="dcterms:W3CDTF">2023-06-13T08:19:00Z</dcterms:created>
  <dcterms:modified xsi:type="dcterms:W3CDTF">2023-06-13T08:19:00Z</dcterms:modified>
</cp:coreProperties>
</file>