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2E3D3A" w:rsidRDefault="00632136" w:rsidP="006855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E3D3A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2E3D3A" w:rsidRDefault="00CD62D5" w:rsidP="006855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E3D3A">
        <w:rPr>
          <w:rFonts w:ascii="Times New Roman" w:hAnsi="Times New Roman" w:cs="Times New Roman"/>
          <w:sz w:val="24"/>
          <w:szCs w:val="24"/>
        </w:rPr>
        <w:t>д</w:t>
      </w:r>
      <w:r w:rsidR="00632136" w:rsidRPr="002E3D3A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2E3D3A" w:rsidRDefault="002E3D3A" w:rsidP="006855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E3D3A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2E3D3A">
        <w:rPr>
          <w:rFonts w:ascii="Times New Roman" w:hAnsi="Times New Roman" w:cs="Times New Roman"/>
          <w:sz w:val="24"/>
          <w:szCs w:val="24"/>
        </w:rPr>
        <w:t>1.В.</w:t>
      </w:r>
      <w:proofErr w:type="gramEnd"/>
      <w:r w:rsidR="00E86834">
        <w:rPr>
          <w:rFonts w:ascii="Times New Roman" w:hAnsi="Times New Roman" w:cs="Times New Roman"/>
          <w:sz w:val="24"/>
          <w:szCs w:val="24"/>
        </w:rPr>
        <w:t>2</w:t>
      </w:r>
      <w:r w:rsidRPr="002E3D3A">
        <w:rPr>
          <w:rFonts w:ascii="Times New Roman" w:hAnsi="Times New Roman" w:cs="Times New Roman"/>
          <w:sz w:val="24"/>
          <w:szCs w:val="24"/>
        </w:rPr>
        <w:t xml:space="preserve">4 </w:t>
      </w:r>
      <w:r w:rsidR="00632136" w:rsidRPr="002E3D3A">
        <w:rPr>
          <w:rFonts w:ascii="Times New Roman" w:hAnsi="Times New Roman" w:cs="Times New Roman"/>
          <w:sz w:val="24"/>
          <w:szCs w:val="24"/>
        </w:rPr>
        <w:t>«</w:t>
      </w:r>
      <w:r w:rsidR="00E86834" w:rsidRPr="00E86834">
        <w:rPr>
          <w:rFonts w:ascii="Times New Roman" w:hAnsi="Times New Roman" w:cs="Times New Roman"/>
          <w:sz w:val="24"/>
          <w:szCs w:val="24"/>
        </w:rPr>
        <w:t>СПЕЦИАЛЬНАЯ ОЦЕНКА УСЛОВИЙ ТРУДА</w:t>
      </w:r>
      <w:r w:rsidR="00632136" w:rsidRPr="002E3D3A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2E3D3A" w:rsidRDefault="00632136" w:rsidP="006855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2E3D3A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D3A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B26375" w:rsidRPr="002E3D3A">
        <w:rPr>
          <w:rFonts w:ascii="Times New Roman" w:hAnsi="Times New Roman" w:cs="Times New Roman"/>
          <w:sz w:val="24"/>
          <w:szCs w:val="24"/>
        </w:rPr>
        <w:t>2</w:t>
      </w:r>
      <w:r w:rsidR="00E86834">
        <w:rPr>
          <w:rFonts w:ascii="Times New Roman" w:hAnsi="Times New Roman" w:cs="Times New Roman"/>
          <w:sz w:val="24"/>
          <w:szCs w:val="24"/>
        </w:rPr>
        <w:t>7</w:t>
      </w:r>
      <w:r w:rsidR="005C11E8" w:rsidRPr="002E3D3A">
        <w:rPr>
          <w:rFonts w:ascii="Times New Roman" w:hAnsi="Times New Roman" w:cs="Times New Roman"/>
          <w:sz w:val="24"/>
          <w:szCs w:val="24"/>
        </w:rPr>
        <w:t>.03.0</w:t>
      </w:r>
      <w:r w:rsidR="00D62795" w:rsidRPr="002E3D3A">
        <w:rPr>
          <w:rFonts w:ascii="Times New Roman" w:hAnsi="Times New Roman" w:cs="Times New Roman"/>
          <w:sz w:val="24"/>
          <w:szCs w:val="24"/>
        </w:rPr>
        <w:t>1</w:t>
      </w:r>
      <w:r w:rsidR="00785D38" w:rsidRPr="002E3D3A">
        <w:rPr>
          <w:rFonts w:ascii="Times New Roman" w:hAnsi="Times New Roman" w:cs="Times New Roman"/>
          <w:sz w:val="24"/>
          <w:szCs w:val="24"/>
        </w:rPr>
        <w:t xml:space="preserve"> </w:t>
      </w:r>
      <w:r w:rsidRPr="002E3D3A">
        <w:rPr>
          <w:rFonts w:ascii="Times New Roman" w:hAnsi="Times New Roman" w:cs="Times New Roman"/>
          <w:sz w:val="24"/>
          <w:szCs w:val="24"/>
        </w:rPr>
        <w:t>«</w:t>
      </w:r>
      <w:r w:rsidR="00E86834" w:rsidRPr="00E86834">
        <w:rPr>
          <w:rFonts w:ascii="Times New Roman" w:hAnsi="Times New Roman" w:cs="Times New Roman"/>
          <w:sz w:val="24"/>
          <w:szCs w:val="24"/>
        </w:rPr>
        <w:t>Стандартизация и метрология</w:t>
      </w:r>
      <w:r w:rsidRPr="002E3D3A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2E3D3A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D3A">
        <w:rPr>
          <w:rFonts w:ascii="Times New Roman" w:hAnsi="Times New Roman" w:cs="Times New Roman"/>
          <w:sz w:val="24"/>
          <w:szCs w:val="24"/>
        </w:rPr>
        <w:t>Квалификация (степень) выпускника –</w:t>
      </w:r>
      <w:r w:rsidR="005C11E8" w:rsidRPr="002E3D3A">
        <w:rPr>
          <w:rFonts w:ascii="Times New Roman" w:hAnsi="Times New Roman" w:cs="Times New Roman"/>
          <w:sz w:val="24"/>
          <w:szCs w:val="24"/>
        </w:rPr>
        <w:t xml:space="preserve"> бакалавр</w:t>
      </w:r>
    </w:p>
    <w:p w:rsidR="002663C2" w:rsidRPr="002E3D3A" w:rsidRDefault="002663C2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D3A">
        <w:rPr>
          <w:rFonts w:ascii="Times New Roman" w:hAnsi="Times New Roman" w:cs="Times New Roman"/>
          <w:sz w:val="24"/>
          <w:szCs w:val="24"/>
        </w:rPr>
        <w:t>Профиль – «</w:t>
      </w:r>
      <w:r w:rsidR="00E86834" w:rsidRPr="00E86834">
        <w:rPr>
          <w:rFonts w:ascii="Times New Roman" w:hAnsi="Times New Roman" w:cs="Times New Roman"/>
          <w:sz w:val="24"/>
          <w:szCs w:val="24"/>
        </w:rPr>
        <w:t>Метрология, стандартизация, подтверждение соответствия и управление качеством</w:t>
      </w:r>
      <w:r w:rsidRPr="002E3D3A">
        <w:rPr>
          <w:rFonts w:ascii="Times New Roman" w:hAnsi="Times New Roman" w:cs="Times New Roman"/>
          <w:sz w:val="24"/>
          <w:szCs w:val="24"/>
        </w:rPr>
        <w:t>»</w:t>
      </w:r>
    </w:p>
    <w:p w:rsidR="006855B8" w:rsidRDefault="006855B8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66E2" w:rsidRPr="002E3D3A" w:rsidRDefault="002766E2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2E3D3A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D3A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855B8" w:rsidRPr="002E3D3A" w:rsidRDefault="00C22C4D" w:rsidP="00685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C4D">
        <w:rPr>
          <w:rFonts w:ascii="Times New Roman" w:hAnsi="Times New Roman" w:cs="Times New Roman"/>
          <w:sz w:val="24"/>
          <w:szCs w:val="24"/>
        </w:rPr>
        <w:t>Дисциплина относится к части, формируемой участниками образовательных отношений блока 1 «Дисциплины (модули)».</w:t>
      </w:r>
    </w:p>
    <w:p w:rsidR="00803F1D" w:rsidRDefault="00803F1D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6E2" w:rsidRDefault="002766E2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2E3D3A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D3A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C22C4D" w:rsidRPr="00C22C4D" w:rsidRDefault="00C22C4D" w:rsidP="00803F1D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C4D">
        <w:rPr>
          <w:rFonts w:ascii="Times New Roman" w:eastAsia="Calibri" w:hAnsi="Times New Roman" w:cs="Times New Roman"/>
          <w:sz w:val="24"/>
          <w:szCs w:val="24"/>
        </w:rPr>
        <w:t>Целью изучения дисциплины является формирование профессиональных компетенций в области проведения оценки условий труда на рабочих местах.</w:t>
      </w:r>
    </w:p>
    <w:p w:rsidR="00C22C4D" w:rsidRPr="00C22C4D" w:rsidRDefault="00C22C4D" w:rsidP="00803F1D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C4D">
        <w:rPr>
          <w:rFonts w:ascii="Times New Roman" w:eastAsia="Calibri" w:hAnsi="Times New Roman" w:cs="Times New Roman"/>
          <w:sz w:val="24"/>
          <w:szCs w:val="24"/>
        </w:rPr>
        <w:t xml:space="preserve">Для достижения поставленной цели решаются задачи по приобретению знаний и навыков по: </w:t>
      </w:r>
    </w:p>
    <w:p w:rsidR="00C22C4D" w:rsidRPr="00C22C4D" w:rsidRDefault="00C22C4D" w:rsidP="00803F1D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C4D">
        <w:rPr>
          <w:rFonts w:ascii="Times New Roman" w:eastAsia="Calibri" w:hAnsi="Times New Roman" w:cs="Times New Roman"/>
          <w:sz w:val="24"/>
          <w:szCs w:val="24"/>
        </w:rPr>
        <w:t>- содержанию и порядку оформления отчетной документации по вопросам условий и охраны труда;</w:t>
      </w:r>
    </w:p>
    <w:p w:rsidR="00C22C4D" w:rsidRPr="00C22C4D" w:rsidRDefault="00C22C4D" w:rsidP="00803F1D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C4D">
        <w:rPr>
          <w:rFonts w:ascii="Times New Roman" w:eastAsia="Calibri" w:hAnsi="Times New Roman" w:cs="Times New Roman"/>
          <w:sz w:val="24"/>
          <w:szCs w:val="24"/>
        </w:rPr>
        <w:t>- источникам и характеристикам вредных и опасных факторов производственной среды и трудового процесса;</w:t>
      </w:r>
    </w:p>
    <w:p w:rsidR="00C22C4D" w:rsidRPr="00C22C4D" w:rsidRDefault="00C22C4D" w:rsidP="00803F1D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C4D">
        <w:rPr>
          <w:rFonts w:ascii="Times New Roman" w:eastAsia="Calibri" w:hAnsi="Times New Roman" w:cs="Times New Roman"/>
          <w:sz w:val="24"/>
          <w:szCs w:val="24"/>
        </w:rPr>
        <w:t>- координации, проведению и подведению итогов специальной оценки условий труда;</w:t>
      </w:r>
    </w:p>
    <w:p w:rsidR="00C22C4D" w:rsidRPr="00C22C4D" w:rsidRDefault="00C22C4D" w:rsidP="00803F1D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C4D">
        <w:rPr>
          <w:rFonts w:ascii="Times New Roman" w:eastAsia="Calibri" w:hAnsi="Times New Roman" w:cs="Times New Roman"/>
          <w:sz w:val="24"/>
          <w:szCs w:val="24"/>
        </w:rPr>
        <w:t>- контролю оценки условий труда и рассмотрению ее результатов;</w:t>
      </w:r>
    </w:p>
    <w:p w:rsidR="00C26006" w:rsidRPr="002E3D3A" w:rsidRDefault="00C22C4D" w:rsidP="00803F1D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C4D">
        <w:rPr>
          <w:rFonts w:ascii="Times New Roman" w:eastAsia="Calibri" w:hAnsi="Times New Roman" w:cs="Times New Roman"/>
          <w:sz w:val="24"/>
          <w:szCs w:val="24"/>
        </w:rPr>
        <w:t>- определению рекомендуемых мероприятий по улучшению условий труда.</w:t>
      </w:r>
    </w:p>
    <w:p w:rsidR="006855B8" w:rsidRDefault="006855B8" w:rsidP="006855B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66E2" w:rsidRPr="002E3D3A" w:rsidRDefault="002766E2" w:rsidP="006855B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2E3D3A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D3A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CD62D5" w:rsidRPr="002E3D3A" w:rsidRDefault="00C26006" w:rsidP="00685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D3A">
        <w:rPr>
          <w:rFonts w:ascii="Times New Roman" w:eastAsia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</w:t>
      </w:r>
      <w:r w:rsidR="00E310AD" w:rsidRPr="002E3D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3D3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2E3D3A">
        <w:rPr>
          <w:rFonts w:ascii="Times New Roman" w:eastAsia="Times New Roman" w:hAnsi="Times New Roman" w:cs="Times New Roman"/>
          <w:sz w:val="24"/>
          <w:szCs w:val="24"/>
        </w:rPr>
        <w:t xml:space="preserve"> которых, оценивается с помощью индикаторов достижения компетенций</w:t>
      </w:r>
      <w:r w:rsidR="00632136" w:rsidRPr="002E3D3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C007D" w:rsidRPr="002E3D3A" w:rsidRDefault="00CC007D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1696"/>
        <w:gridCol w:w="7768"/>
      </w:tblGrid>
      <w:tr w:rsidR="00E310AD" w:rsidRPr="002E3D3A" w:rsidTr="0077078E">
        <w:tc>
          <w:tcPr>
            <w:tcW w:w="1696" w:type="dxa"/>
          </w:tcPr>
          <w:p w:rsidR="00E310AD" w:rsidRPr="002E3D3A" w:rsidRDefault="00E310AD" w:rsidP="00E3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D3A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7768" w:type="dxa"/>
          </w:tcPr>
          <w:p w:rsidR="00E310AD" w:rsidRPr="002E3D3A" w:rsidRDefault="00E310AD" w:rsidP="00E310A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E3D3A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E86834" w:rsidRPr="002E3D3A" w:rsidTr="0077078E">
        <w:tc>
          <w:tcPr>
            <w:tcW w:w="1696" w:type="dxa"/>
          </w:tcPr>
          <w:p w:rsidR="00E86834" w:rsidRPr="00E86834" w:rsidRDefault="00E86834" w:rsidP="00E86834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1"/>
            <w:r w:rsidRPr="00E86834">
              <w:rPr>
                <w:rFonts w:ascii="Times New Roman" w:hAnsi="Times New Roman"/>
                <w:sz w:val="24"/>
                <w:szCs w:val="24"/>
              </w:rPr>
              <w:t>ПК-5.1.1</w:t>
            </w:r>
          </w:p>
          <w:p w:rsidR="00E86834" w:rsidRPr="00E86834" w:rsidRDefault="00E86834" w:rsidP="00E86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E86834" w:rsidRPr="002766E2" w:rsidRDefault="002766E2" w:rsidP="0027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E86834" w:rsidRPr="002766E2">
              <w:rPr>
                <w:rFonts w:ascii="Times New Roman" w:hAnsi="Times New Roman"/>
                <w:sz w:val="24"/>
                <w:szCs w:val="24"/>
              </w:rPr>
              <w:t>нает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6834" w:rsidRPr="002766E2">
              <w:rPr>
                <w:rFonts w:ascii="Times New Roman" w:hAnsi="Times New Roman"/>
                <w:sz w:val="24"/>
                <w:szCs w:val="24"/>
              </w:rPr>
              <w:t>нормативные и методические документы, регламентирующие охрану труда</w:t>
            </w:r>
          </w:p>
        </w:tc>
      </w:tr>
      <w:tr w:rsidR="00E86834" w:rsidRPr="002E3D3A" w:rsidTr="0077078E">
        <w:tc>
          <w:tcPr>
            <w:tcW w:w="1696" w:type="dxa"/>
          </w:tcPr>
          <w:p w:rsidR="00E86834" w:rsidRPr="00E86834" w:rsidRDefault="00E86834" w:rsidP="00E86834">
            <w:pPr>
              <w:rPr>
                <w:rFonts w:ascii="Times New Roman" w:hAnsi="Times New Roman"/>
                <w:sz w:val="24"/>
                <w:szCs w:val="24"/>
              </w:rPr>
            </w:pPr>
            <w:r w:rsidRPr="00E86834">
              <w:rPr>
                <w:rFonts w:ascii="Times New Roman" w:hAnsi="Times New Roman"/>
                <w:sz w:val="24"/>
                <w:szCs w:val="24"/>
              </w:rPr>
              <w:t>ПК-5.1.2</w:t>
            </w:r>
          </w:p>
          <w:p w:rsidR="00E86834" w:rsidRPr="00E86834" w:rsidRDefault="00E86834" w:rsidP="00E86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E86834" w:rsidRPr="002766E2" w:rsidRDefault="002766E2" w:rsidP="00E8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766E2">
              <w:rPr>
                <w:rFonts w:ascii="Times New Roman" w:hAnsi="Times New Roman"/>
                <w:sz w:val="24"/>
                <w:szCs w:val="24"/>
              </w:rPr>
              <w:t>нает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6834" w:rsidRPr="002766E2">
              <w:rPr>
                <w:rFonts w:ascii="Times New Roman" w:hAnsi="Times New Roman"/>
                <w:sz w:val="24"/>
                <w:szCs w:val="24"/>
              </w:rPr>
              <w:t>нормативные и методические документы, регламентирующие требования к аттестации и сертификации рабочих мест</w:t>
            </w:r>
          </w:p>
        </w:tc>
      </w:tr>
      <w:tr w:rsidR="00E86834" w:rsidRPr="002E3D3A" w:rsidTr="0077078E">
        <w:tc>
          <w:tcPr>
            <w:tcW w:w="1696" w:type="dxa"/>
          </w:tcPr>
          <w:p w:rsidR="00E86834" w:rsidRPr="00E86834" w:rsidRDefault="00E86834" w:rsidP="00E86834">
            <w:pPr>
              <w:rPr>
                <w:rFonts w:ascii="Times New Roman" w:hAnsi="Times New Roman"/>
                <w:sz w:val="24"/>
                <w:szCs w:val="24"/>
              </w:rPr>
            </w:pPr>
            <w:r w:rsidRPr="00E86834">
              <w:rPr>
                <w:rFonts w:ascii="Times New Roman" w:hAnsi="Times New Roman"/>
                <w:sz w:val="24"/>
                <w:szCs w:val="24"/>
              </w:rPr>
              <w:t>ПК-5.3.2</w:t>
            </w:r>
          </w:p>
        </w:tc>
        <w:tc>
          <w:tcPr>
            <w:tcW w:w="7768" w:type="dxa"/>
          </w:tcPr>
          <w:p w:rsidR="00E86834" w:rsidRPr="002766E2" w:rsidRDefault="002766E2" w:rsidP="00E8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766E2">
              <w:rPr>
                <w:rFonts w:ascii="Times New Roman" w:hAnsi="Times New Roman"/>
                <w:sz w:val="24"/>
                <w:szCs w:val="24"/>
              </w:rPr>
              <w:t>нает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6834" w:rsidRPr="002766E2">
              <w:rPr>
                <w:rFonts w:ascii="Times New Roman" w:hAnsi="Times New Roman"/>
                <w:sz w:val="24"/>
                <w:szCs w:val="24"/>
              </w:rPr>
              <w:t>по организации мероприятий для обеспечения безопасных условий труда на каждом рабочем месте</w:t>
            </w:r>
          </w:p>
        </w:tc>
      </w:tr>
      <w:tr w:rsidR="002766E2" w:rsidRPr="002E3D3A" w:rsidTr="0077078E">
        <w:tc>
          <w:tcPr>
            <w:tcW w:w="1696" w:type="dxa"/>
          </w:tcPr>
          <w:p w:rsidR="002766E2" w:rsidRPr="002766E2" w:rsidRDefault="002766E2" w:rsidP="002766E2">
            <w:pPr>
              <w:rPr>
                <w:rFonts w:ascii="Times New Roman" w:hAnsi="Times New Roman"/>
                <w:sz w:val="24"/>
                <w:szCs w:val="24"/>
              </w:rPr>
            </w:pPr>
            <w:r w:rsidRPr="002766E2">
              <w:rPr>
                <w:rFonts w:ascii="Times New Roman" w:hAnsi="Times New Roman"/>
                <w:sz w:val="24"/>
                <w:szCs w:val="24"/>
              </w:rPr>
              <w:t>ПК-8.1.9</w:t>
            </w:r>
          </w:p>
          <w:p w:rsidR="002766E2" w:rsidRPr="002766E2" w:rsidRDefault="002766E2" w:rsidP="00276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2766E2" w:rsidRPr="002766E2" w:rsidRDefault="002766E2" w:rsidP="0027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766E2">
              <w:rPr>
                <w:rFonts w:ascii="Times New Roman" w:hAnsi="Times New Roman"/>
                <w:sz w:val="24"/>
                <w:szCs w:val="24"/>
              </w:rPr>
              <w:t>нает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66E2">
              <w:rPr>
                <w:rFonts w:ascii="Times New Roman" w:hAnsi="Times New Roman"/>
                <w:sz w:val="24"/>
                <w:szCs w:val="24"/>
              </w:rPr>
              <w:t>методы контроля технологической дисциплины</w:t>
            </w:r>
          </w:p>
        </w:tc>
      </w:tr>
      <w:tr w:rsidR="002766E2" w:rsidRPr="002E3D3A" w:rsidTr="0077078E">
        <w:tc>
          <w:tcPr>
            <w:tcW w:w="1696" w:type="dxa"/>
          </w:tcPr>
          <w:p w:rsidR="002766E2" w:rsidRPr="002766E2" w:rsidRDefault="002766E2" w:rsidP="002766E2">
            <w:pPr>
              <w:rPr>
                <w:rFonts w:ascii="Times New Roman" w:hAnsi="Times New Roman"/>
                <w:sz w:val="24"/>
                <w:szCs w:val="24"/>
              </w:rPr>
            </w:pPr>
            <w:r w:rsidRPr="002766E2">
              <w:rPr>
                <w:rFonts w:ascii="Times New Roman" w:hAnsi="Times New Roman"/>
                <w:sz w:val="24"/>
                <w:szCs w:val="24"/>
              </w:rPr>
              <w:t>ПК-8.2.7</w:t>
            </w:r>
          </w:p>
          <w:p w:rsidR="002766E2" w:rsidRPr="002766E2" w:rsidRDefault="002766E2" w:rsidP="00276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2766E2" w:rsidRPr="002766E2" w:rsidRDefault="002766E2" w:rsidP="0027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766E2">
              <w:rPr>
                <w:rFonts w:ascii="Times New Roman" w:hAnsi="Times New Roman"/>
                <w:sz w:val="24"/>
                <w:szCs w:val="24"/>
              </w:rPr>
              <w:t>меет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66E2">
              <w:rPr>
                <w:rFonts w:ascii="Times New Roman" w:hAnsi="Times New Roman"/>
                <w:sz w:val="24"/>
                <w:szCs w:val="24"/>
              </w:rPr>
              <w:t>оформлять документы учета соблюдения технологической дисциплины на рабочих местах</w:t>
            </w:r>
          </w:p>
        </w:tc>
      </w:tr>
      <w:tr w:rsidR="002766E2" w:rsidRPr="002E3D3A" w:rsidTr="0077078E">
        <w:tc>
          <w:tcPr>
            <w:tcW w:w="1696" w:type="dxa"/>
          </w:tcPr>
          <w:p w:rsidR="002766E2" w:rsidRPr="002766E2" w:rsidRDefault="002766E2" w:rsidP="002766E2">
            <w:pPr>
              <w:rPr>
                <w:rFonts w:ascii="Times New Roman" w:hAnsi="Times New Roman"/>
                <w:sz w:val="24"/>
                <w:szCs w:val="24"/>
              </w:rPr>
            </w:pPr>
            <w:r w:rsidRPr="002766E2">
              <w:rPr>
                <w:rFonts w:ascii="Times New Roman" w:hAnsi="Times New Roman"/>
                <w:sz w:val="24"/>
                <w:szCs w:val="24"/>
              </w:rPr>
              <w:t>ПК-8.3.7</w:t>
            </w:r>
          </w:p>
          <w:p w:rsidR="002766E2" w:rsidRPr="002766E2" w:rsidRDefault="002766E2" w:rsidP="00276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2766E2" w:rsidRPr="002766E2" w:rsidRDefault="002766E2" w:rsidP="0027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766E2">
              <w:rPr>
                <w:rFonts w:ascii="Times New Roman" w:hAnsi="Times New Roman"/>
                <w:sz w:val="24"/>
                <w:szCs w:val="24"/>
              </w:rPr>
              <w:t>меет навыки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66E2">
              <w:rPr>
                <w:rFonts w:ascii="Times New Roman" w:hAnsi="Times New Roman"/>
                <w:sz w:val="24"/>
                <w:szCs w:val="24"/>
              </w:rPr>
              <w:t>систематического выборочного контроля чистоты рабочих мест и участков</w:t>
            </w:r>
          </w:p>
        </w:tc>
      </w:tr>
      <w:tr w:rsidR="002766E2" w:rsidRPr="002E3D3A" w:rsidTr="0077078E">
        <w:tc>
          <w:tcPr>
            <w:tcW w:w="1696" w:type="dxa"/>
          </w:tcPr>
          <w:p w:rsidR="002766E2" w:rsidRPr="002766E2" w:rsidRDefault="002766E2" w:rsidP="002766E2">
            <w:pPr>
              <w:rPr>
                <w:rFonts w:ascii="Times New Roman" w:hAnsi="Times New Roman"/>
                <w:sz w:val="24"/>
                <w:szCs w:val="24"/>
              </w:rPr>
            </w:pPr>
            <w:r w:rsidRPr="002766E2">
              <w:rPr>
                <w:rFonts w:ascii="Times New Roman" w:hAnsi="Times New Roman"/>
                <w:sz w:val="24"/>
                <w:szCs w:val="24"/>
              </w:rPr>
              <w:t>ПК-8.3.8</w:t>
            </w:r>
          </w:p>
        </w:tc>
        <w:tc>
          <w:tcPr>
            <w:tcW w:w="7768" w:type="dxa"/>
          </w:tcPr>
          <w:p w:rsidR="002766E2" w:rsidRPr="002766E2" w:rsidRDefault="002766E2" w:rsidP="00276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766E2">
              <w:rPr>
                <w:rFonts w:ascii="Times New Roman" w:hAnsi="Times New Roman"/>
                <w:sz w:val="24"/>
                <w:szCs w:val="24"/>
              </w:rPr>
              <w:t>меет навыки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66E2">
              <w:rPr>
                <w:rFonts w:ascii="Times New Roman" w:hAnsi="Times New Roman"/>
                <w:sz w:val="24"/>
                <w:szCs w:val="24"/>
              </w:rPr>
              <w:t>учета и систематизации данных о соблюдении технологической дисциплины на рабочих местах</w:t>
            </w:r>
          </w:p>
        </w:tc>
      </w:tr>
      <w:bookmarkEnd w:id="0"/>
    </w:tbl>
    <w:p w:rsidR="00C26006" w:rsidRDefault="00C2600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6E2" w:rsidRDefault="002766E2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5D38" w:rsidRPr="002E3D3A" w:rsidRDefault="00632136" w:rsidP="00C22C4D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3D3A">
        <w:rPr>
          <w:rFonts w:ascii="Times New Roman" w:hAnsi="Times New Roman" w:cs="Times New Roman"/>
          <w:b/>
          <w:sz w:val="24"/>
          <w:szCs w:val="24"/>
        </w:rPr>
        <w:lastRenderedPageBreak/>
        <w:t>4. Содержание и структура дисциплины</w:t>
      </w:r>
    </w:p>
    <w:p w:rsidR="00785D38" w:rsidRPr="002E3D3A" w:rsidRDefault="00C22C4D" w:rsidP="00785D3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2C4D">
        <w:rPr>
          <w:rFonts w:ascii="Times New Roman" w:eastAsia="Times New Roman" w:hAnsi="Times New Roman" w:cs="Times New Roman"/>
          <w:sz w:val="24"/>
          <w:szCs w:val="24"/>
        </w:rPr>
        <w:t>Понятие условий труда, специальной оценки условий труда. Международно-правовые предпосылки оценки опасных и вредных факторов.</w:t>
      </w:r>
    </w:p>
    <w:p w:rsidR="00C26006" w:rsidRPr="00C22C4D" w:rsidRDefault="00C22C4D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C4D">
        <w:rPr>
          <w:rFonts w:ascii="Times New Roman" w:hAnsi="Times New Roman" w:cs="Times New Roman"/>
          <w:sz w:val="24"/>
          <w:szCs w:val="24"/>
        </w:rPr>
        <w:t>Правовые основы и нормативно-методическая база специальной оценки условий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2C4D" w:rsidRPr="00803F1D" w:rsidRDefault="00C22C4D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F1D">
        <w:rPr>
          <w:rFonts w:ascii="Times New Roman" w:hAnsi="Times New Roman" w:cs="Times New Roman"/>
          <w:sz w:val="24"/>
          <w:szCs w:val="24"/>
        </w:rPr>
        <w:t>Организация работ по проведению специальной оценки условий труда и структура оценки условий труда. Этапы проведения специальной оценки условий труда.</w:t>
      </w:r>
    </w:p>
    <w:p w:rsidR="00C22C4D" w:rsidRPr="00803F1D" w:rsidRDefault="00C22C4D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F1D">
        <w:rPr>
          <w:rFonts w:ascii="Times New Roman" w:hAnsi="Times New Roman" w:cs="Times New Roman"/>
          <w:sz w:val="24"/>
          <w:szCs w:val="24"/>
        </w:rPr>
        <w:t>Гигиеническая оценка условий труда по показателям вредности и опасности факторов про</w:t>
      </w:r>
      <w:r w:rsidR="00E86834">
        <w:rPr>
          <w:rFonts w:ascii="Times New Roman" w:hAnsi="Times New Roman" w:cs="Times New Roman"/>
          <w:sz w:val="24"/>
          <w:szCs w:val="24"/>
        </w:rPr>
        <w:t xml:space="preserve">изводственной среды и </w:t>
      </w:r>
      <w:r w:rsidRPr="00803F1D">
        <w:rPr>
          <w:rFonts w:ascii="Times New Roman" w:hAnsi="Times New Roman" w:cs="Times New Roman"/>
          <w:sz w:val="24"/>
          <w:szCs w:val="24"/>
        </w:rPr>
        <w:t>трудового процесса.</w:t>
      </w:r>
    </w:p>
    <w:p w:rsidR="00C22C4D" w:rsidRPr="00803F1D" w:rsidRDefault="00803F1D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F1D">
        <w:rPr>
          <w:rFonts w:ascii="Times New Roman" w:hAnsi="Times New Roman" w:cs="Times New Roman"/>
          <w:sz w:val="24"/>
          <w:szCs w:val="24"/>
        </w:rPr>
        <w:t>Общая оценка условий труда на рабочих местах. Государственная экспертиза качества проведения специальной оценки условий труда.</w:t>
      </w:r>
    </w:p>
    <w:p w:rsidR="00803F1D" w:rsidRPr="00803F1D" w:rsidRDefault="00803F1D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F1D">
        <w:rPr>
          <w:rFonts w:ascii="Times New Roman" w:hAnsi="Times New Roman" w:cs="Times New Roman"/>
          <w:sz w:val="24"/>
          <w:szCs w:val="24"/>
        </w:rPr>
        <w:t>Разработка и реализация мероприятий по улучшению и оздоровлению условий труда</w:t>
      </w:r>
    </w:p>
    <w:p w:rsidR="00803F1D" w:rsidRPr="00803F1D" w:rsidRDefault="00803F1D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F1D">
        <w:rPr>
          <w:rFonts w:ascii="Times New Roman" w:hAnsi="Times New Roman" w:cs="Times New Roman"/>
          <w:sz w:val="24"/>
          <w:szCs w:val="24"/>
        </w:rPr>
        <w:t>Средства и методы измерения опасных и вредных производственных факторов</w:t>
      </w:r>
    </w:p>
    <w:p w:rsidR="00C22C4D" w:rsidRPr="00803F1D" w:rsidRDefault="00803F1D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F1D">
        <w:rPr>
          <w:rFonts w:ascii="Times New Roman" w:hAnsi="Times New Roman" w:cs="Times New Roman"/>
          <w:sz w:val="24"/>
          <w:szCs w:val="24"/>
        </w:rPr>
        <w:t>Требования к экспертам и экспертным организациям</w:t>
      </w:r>
    </w:p>
    <w:p w:rsidR="00803F1D" w:rsidRDefault="00803F1D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6E2" w:rsidRDefault="002766E2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2E3D3A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D3A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2E3D3A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D3A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E86834">
        <w:rPr>
          <w:rFonts w:ascii="Times New Roman" w:hAnsi="Times New Roman" w:cs="Times New Roman"/>
          <w:sz w:val="24"/>
          <w:szCs w:val="24"/>
        </w:rPr>
        <w:t>3</w:t>
      </w:r>
      <w:r w:rsidRPr="002E3D3A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C26006" w:rsidRPr="002E3D3A">
        <w:rPr>
          <w:rFonts w:ascii="Times New Roman" w:hAnsi="Times New Roman" w:cs="Times New Roman"/>
          <w:sz w:val="24"/>
          <w:szCs w:val="24"/>
        </w:rPr>
        <w:t>х единиц</w:t>
      </w:r>
      <w:r w:rsidRPr="002E3D3A">
        <w:rPr>
          <w:rFonts w:ascii="Times New Roman" w:hAnsi="Times New Roman" w:cs="Times New Roman"/>
          <w:sz w:val="24"/>
          <w:szCs w:val="24"/>
        </w:rPr>
        <w:t xml:space="preserve"> (</w:t>
      </w:r>
      <w:r w:rsidR="00073883" w:rsidRPr="002E3D3A">
        <w:rPr>
          <w:rFonts w:ascii="Times New Roman" w:hAnsi="Times New Roman" w:cs="Times New Roman"/>
          <w:sz w:val="24"/>
          <w:szCs w:val="24"/>
        </w:rPr>
        <w:t>1</w:t>
      </w:r>
      <w:r w:rsidR="00E86834">
        <w:rPr>
          <w:rFonts w:ascii="Times New Roman" w:hAnsi="Times New Roman" w:cs="Times New Roman"/>
          <w:sz w:val="24"/>
          <w:szCs w:val="24"/>
        </w:rPr>
        <w:t>08</w:t>
      </w:r>
      <w:r w:rsidRPr="002E3D3A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2E3D3A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D3A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E86834">
        <w:rPr>
          <w:rFonts w:ascii="Times New Roman" w:hAnsi="Times New Roman" w:cs="Times New Roman"/>
          <w:sz w:val="24"/>
          <w:szCs w:val="24"/>
        </w:rPr>
        <w:t>20</w:t>
      </w:r>
      <w:r w:rsidRPr="002E3D3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2E3D3A" w:rsidRDefault="00803F1D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73883" w:rsidRPr="002E3D3A">
        <w:rPr>
          <w:rFonts w:ascii="Times New Roman" w:hAnsi="Times New Roman" w:cs="Times New Roman"/>
          <w:sz w:val="24"/>
          <w:szCs w:val="24"/>
        </w:rPr>
        <w:t>рактические занятия</w:t>
      </w:r>
      <w:r w:rsidR="00632136" w:rsidRPr="002E3D3A">
        <w:rPr>
          <w:rFonts w:ascii="Times New Roman" w:hAnsi="Times New Roman" w:cs="Times New Roman"/>
          <w:sz w:val="24"/>
          <w:szCs w:val="24"/>
        </w:rPr>
        <w:t xml:space="preserve"> – </w:t>
      </w:r>
      <w:r w:rsidR="00E86834">
        <w:rPr>
          <w:rFonts w:ascii="Times New Roman" w:hAnsi="Times New Roman" w:cs="Times New Roman"/>
          <w:sz w:val="24"/>
          <w:szCs w:val="24"/>
        </w:rPr>
        <w:t>10</w:t>
      </w:r>
      <w:r w:rsidR="00632136" w:rsidRPr="002E3D3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2E3D3A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D3A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E86834">
        <w:rPr>
          <w:rFonts w:ascii="Times New Roman" w:hAnsi="Times New Roman" w:cs="Times New Roman"/>
          <w:sz w:val="24"/>
          <w:szCs w:val="24"/>
        </w:rPr>
        <w:t>74</w:t>
      </w:r>
      <w:r w:rsidRPr="002E3D3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47356" w:rsidRPr="002E3D3A" w:rsidRDefault="0034735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D3A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E86834">
        <w:rPr>
          <w:rFonts w:ascii="Times New Roman" w:hAnsi="Times New Roman" w:cs="Times New Roman"/>
          <w:sz w:val="24"/>
          <w:szCs w:val="24"/>
        </w:rPr>
        <w:t>4</w:t>
      </w:r>
      <w:r w:rsidRPr="002E3D3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4012C" w:rsidRPr="002E3D3A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D3A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4012C" w:rsidRPr="002E3D3A">
        <w:rPr>
          <w:rFonts w:ascii="Times New Roman" w:hAnsi="Times New Roman" w:cs="Times New Roman"/>
          <w:sz w:val="24"/>
          <w:szCs w:val="24"/>
        </w:rPr>
        <w:t>–</w:t>
      </w:r>
      <w:r w:rsidRPr="002E3D3A">
        <w:rPr>
          <w:rFonts w:ascii="Times New Roman" w:hAnsi="Times New Roman" w:cs="Times New Roman"/>
          <w:sz w:val="24"/>
          <w:szCs w:val="24"/>
        </w:rPr>
        <w:t xml:space="preserve"> </w:t>
      </w:r>
      <w:r w:rsidR="00E86834">
        <w:rPr>
          <w:rFonts w:ascii="Times New Roman" w:hAnsi="Times New Roman" w:cs="Times New Roman"/>
          <w:sz w:val="24"/>
          <w:szCs w:val="24"/>
        </w:rPr>
        <w:t>зачёт</w:t>
      </w:r>
      <w:r w:rsidR="0074399C" w:rsidRPr="002E3D3A">
        <w:rPr>
          <w:rFonts w:ascii="Times New Roman" w:hAnsi="Times New Roman" w:cs="Times New Roman"/>
          <w:sz w:val="24"/>
          <w:szCs w:val="24"/>
        </w:rPr>
        <w:t>.</w:t>
      </w:r>
    </w:p>
    <w:p w:rsidR="00632136" w:rsidRPr="002E3D3A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2E3D3A" w:rsidRDefault="00632136" w:rsidP="006855B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RPr="002E3D3A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73883"/>
    <w:rsid w:val="00094D1A"/>
    <w:rsid w:val="00142E74"/>
    <w:rsid w:val="001D5CCE"/>
    <w:rsid w:val="00215511"/>
    <w:rsid w:val="002663C2"/>
    <w:rsid w:val="002766E2"/>
    <w:rsid w:val="002E3D3A"/>
    <w:rsid w:val="003407F4"/>
    <w:rsid w:val="00347356"/>
    <w:rsid w:val="003E2EF6"/>
    <w:rsid w:val="004B4C55"/>
    <w:rsid w:val="005C11E8"/>
    <w:rsid w:val="005D2631"/>
    <w:rsid w:val="005F2D44"/>
    <w:rsid w:val="00632136"/>
    <w:rsid w:val="00665487"/>
    <w:rsid w:val="006751F8"/>
    <w:rsid w:val="006855B8"/>
    <w:rsid w:val="0074399C"/>
    <w:rsid w:val="0077078E"/>
    <w:rsid w:val="00785D38"/>
    <w:rsid w:val="007E3C95"/>
    <w:rsid w:val="00803F1D"/>
    <w:rsid w:val="00821F14"/>
    <w:rsid w:val="00B26375"/>
    <w:rsid w:val="00B65440"/>
    <w:rsid w:val="00B7234F"/>
    <w:rsid w:val="00C22C4D"/>
    <w:rsid w:val="00C26006"/>
    <w:rsid w:val="00C51611"/>
    <w:rsid w:val="00CA35C1"/>
    <w:rsid w:val="00CC007D"/>
    <w:rsid w:val="00CD62D5"/>
    <w:rsid w:val="00CE7A17"/>
    <w:rsid w:val="00D06585"/>
    <w:rsid w:val="00D5166C"/>
    <w:rsid w:val="00D5545A"/>
    <w:rsid w:val="00D62795"/>
    <w:rsid w:val="00DA56BB"/>
    <w:rsid w:val="00E310AD"/>
    <w:rsid w:val="00E86834"/>
    <w:rsid w:val="00F4012C"/>
    <w:rsid w:val="00F5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DD479"/>
  <w15:docId w15:val="{B55A1AAD-71E8-4C7A-96CD-BF019928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59"/>
    <w:rsid w:val="00C2600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Саша</cp:lastModifiedBy>
  <cp:revision>3</cp:revision>
  <cp:lastPrinted>2016-02-10T06:34:00Z</cp:lastPrinted>
  <dcterms:created xsi:type="dcterms:W3CDTF">2022-02-02T16:16:00Z</dcterms:created>
  <dcterms:modified xsi:type="dcterms:W3CDTF">2022-02-02T16:58:00Z</dcterms:modified>
</cp:coreProperties>
</file>