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A19D14" w14:textId="77777777"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14:paraId="33140147" w14:textId="77777777" w:rsidR="00632136" w:rsidRPr="00152A7C" w:rsidRDefault="00CD62D5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632136" w:rsidRPr="00152A7C">
        <w:rPr>
          <w:rFonts w:ascii="Times New Roman" w:hAnsi="Times New Roman" w:cs="Times New Roman"/>
          <w:sz w:val="24"/>
          <w:szCs w:val="24"/>
        </w:rPr>
        <w:t>исциплины</w:t>
      </w:r>
    </w:p>
    <w:p w14:paraId="2181CD26" w14:textId="3320D4F4" w:rsidR="00632136" w:rsidRPr="00152A7C" w:rsidRDefault="009D3A0C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.О.4</w:t>
      </w:r>
      <w:r w:rsidRPr="00152A7C">
        <w:rPr>
          <w:rFonts w:ascii="Times New Roman" w:hAnsi="Times New Roman" w:cs="Times New Roman"/>
          <w:sz w:val="24"/>
          <w:szCs w:val="24"/>
        </w:rPr>
        <w:t xml:space="preserve"> </w:t>
      </w:r>
      <w:r w:rsidR="00632136" w:rsidRPr="00152A7C">
        <w:rPr>
          <w:rFonts w:ascii="Times New Roman" w:hAnsi="Times New Roman" w:cs="Times New Roman"/>
          <w:sz w:val="24"/>
          <w:szCs w:val="24"/>
        </w:rPr>
        <w:t>«</w:t>
      </w:r>
      <w:r w:rsidR="00AD4D2D">
        <w:rPr>
          <w:rFonts w:ascii="Times New Roman" w:hAnsi="Times New Roman" w:cs="Times New Roman"/>
          <w:sz w:val="24"/>
          <w:szCs w:val="24"/>
        </w:rPr>
        <w:t>БЕЗОПАСНОСТЬ ЖИЗНЕДЕЯТЕЛЬНОСТИ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7C0B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A7E1CE" w14:textId="77777777" w:rsidR="00632136" w:rsidRPr="00152A7C" w:rsidRDefault="00632136" w:rsidP="00632136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428E5BC0" w14:textId="370BCDC5" w:rsidR="00632136" w:rsidRPr="009D3A0C" w:rsidRDefault="00632136" w:rsidP="009D3A0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3A0C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AD4D2D" w:rsidRPr="009D3A0C">
        <w:rPr>
          <w:rFonts w:ascii="Times New Roman" w:hAnsi="Times New Roman" w:cs="Times New Roman"/>
          <w:sz w:val="24"/>
          <w:szCs w:val="24"/>
        </w:rPr>
        <w:t>3</w:t>
      </w:r>
      <w:r w:rsidR="00B85542" w:rsidRPr="009D3A0C">
        <w:rPr>
          <w:rFonts w:ascii="Times New Roman" w:hAnsi="Times New Roman" w:cs="Times New Roman"/>
          <w:sz w:val="24"/>
          <w:szCs w:val="24"/>
        </w:rPr>
        <w:t>7</w:t>
      </w:r>
      <w:r w:rsidR="005C11E8" w:rsidRPr="009D3A0C">
        <w:rPr>
          <w:rFonts w:ascii="Times New Roman" w:hAnsi="Times New Roman" w:cs="Times New Roman"/>
          <w:sz w:val="24"/>
          <w:szCs w:val="24"/>
        </w:rPr>
        <w:t>.03.0</w:t>
      </w:r>
      <w:r w:rsidR="007C0B7A" w:rsidRPr="009D3A0C">
        <w:rPr>
          <w:rFonts w:ascii="Times New Roman" w:hAnsi="Times New Roman" w:cs="Times New Roman"/>
          <w:sz w:val="24"/>
          <w:szCs w:val="24"/>
        </w:rPr>
        <w:t>1</w:t>
      </w:r>
      <w:r w:rsidRPr="009D3A0C">
        <w:rPr>
          <w:rFonts w:ascii="Times New Roman" w:hAnsi="Times New Roman" w:cs="Times New Roman"/>
          <w:sz w:val="24"/>
          <w:szCs w:val="24"/>
        </w:rPr>
        <w:t xml:space="preserve"> «</w:t>
      </w:r>
      <w:r w:rsidR="00B85542" w:rsidRPr="009D3A0C">
        <w:rPr>
          <w:rFonts w:ascii="Times New Roman" w:hAnsi="Times New Roman" w:cs="Times New Roman"/>
          <w:sz w:val="24"/>
          <w:szCs w:val="24"/>
        </w:rPr>
        <w:t>Психология</w:t>
      </w:r>
      <w:r w:rsidRPr="009D3A0C">
        <w:rPr>
          <w:rFonts w:ascii="Times New Roman" w:hAnsi="Times New Roman" w:cs="Times New Roman"/>
          <w:sz w:val="24"/>
          <w:szCs w:val="24"/>
        </w:rPr>
        <w:t>»</w:t>
      </w:r>
    </w:p>
    <w:p w14:paraId="6A62AC44" w14:textId="77777777" w:rsidR="00632136" w:rsidRPr="009D3A0C" w:rsidRDefault="00632136" w:rsidP="009D3A0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3A0C">
        <w:rPr>
          <w:rFonts w:ascii="Times New Roman" w:hAnsi="Times New Roman" w:cs="Times New Roman"/>
          <w:sz w:val="24"/>
          <w:szCs w:val="24"/>
        </w:rPr>
        <w:t>Квалификация (степень) выпускника –</w:t>
      </w:r>
      <w:r w:rsidR="005C11E8" w:rsidRPr="009D3A0C">
        <w:rPr>
          <w:rFonts w:ascii="Times New Roman" w:hAnsi="Times New Roman" w:cs="Times New Roman"/>
          <w:sz w:val="24"/>
          <w:szCs w:val="24"/>
        </w:rPr>
        <w:t xml:space="preserve"> бакалавр</w:t>
      </w:r>
    </w:p>
    <w:p w14:paraId="66778C89" w14:textId="78A1595C" w:rsidR="002663C2" w:rsidRPr="00152A7C" w:rsidRDefault="00AD4D2D" w:rsidP="009D3A0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3A0C">
        <w:rPr>
          <w:rFonts w:ascii="Times New Roman" w:hAnsi="Times New Roman" w:cs="Times New Roman"/>
          <w:sz w:val="24"/>
          <w:szCs w:val="24"/>
        </w:rPr>
        <w:t>Профил</w:t>
      </w:r>
      <w:r w:rsidR="00B85542" w:rsidRPr="009D3A0C">
        <w:rPr>
          <w:rFonts w:ascii="Times New Roman" w:hAnsi="Times New Roman" w:cs="Times New Roman"/>
          <w:sz w:val="24"/>
          <w:szCs w:val="24"/>
        </w:rPr>
        <w:t>ь</w:t>
      </w:r>
      <w:r w:rsidR="002663C2" w:rsidRPr="009D3A0C">
        <w:rPr>
          <w:rFonts w:ascii="Times New Roman" w:hAnsi="Times New Roman" w:cs="Times New Roman"/>
          <w:sz w:val="24"/>
          <w:szCs w:val="24"/>
        </w:rPr>
        <w:t xml:space="preserve"> – </w:t>
      </w:r>
      <w:r w:rsidR="007C0B7A" w:rsidRPr="009D3A0C">
        <w:rPr>
          <w:rFonts w:ascii="Times New Roman" w:hAnsi="Times New Roman" w:cs="Times New Roman"/>
          <w:sz w:val="24"/>
          <w:szCs w:val="24"/>
        </w:rPr>
        <w:t>«</w:t>
      </w:r>
      <w:r w:rsidR="00B85542" w:rsidRPr="009D3A0C">
        <w:rPr>
          <w:rFonts w:ascii="Times New Roman" w:hAnsi="Times New Roman" w:cs="Times New Roman"/>
          <w:sz w:val="24"/>
          <w:szCs w:val="24"/>
        </w:rPr>
        <w:t>Психология</w:t>
      </w:r>
      <w:r w:rsidRPr="009D3A0C">
        <w:rPr>
          <w:rFonts w:ascii="Times New Roman" w:hAnsi="Times New Roman" w:cs="Times New Roman"/>
          <w:sz w:val="24"/>
          <w:szCs w:val="24"/>
        </w:rPr>
        <w:t>»</w:t>
      </w:r>
    </w:p>
    <w:p w14:paraId="135749D3" w14:textId="77777777" w:rsidR="00632136" w:rsidRPr="00152A7C" w:rsidRDefault="00632136" w:rsidP="009D3A0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14:paraId="16B7E644" w14:textId="26F01FD3" w:rsidR="00632136" w:rsidRPr="00152A7C" w:rsidRDefault="005C11E8" w:rsidP="009D3A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5C11E8">
        <w:rPr>
          <w:rFonts w:ascii="Times New Roman" w:hAnsi="Times New Roman" w:cs="Times New Roman"/>
          <w:sz w:val="24"/>
          <w:szCs w:val="24"/>
        </w:rPr>
        <w:t>Дисциплина «</w:t>
      </w:r>
      <w:r w:rsidR="002B3D66">
        <w:rPr>
          <w:rFonts w:ascii="Times New Roman" w:hAnsi="Times New Roman" w:cs="Times New Roman"/>
          <w:sz w:val="24"/>
          <w:szCs w:val="24"/>
        </w:rPr>
        <w:t>Безопасность жизнедеятельности</w:t>
      </w:r>
      <w:r w:rsidRPr="005C11E8">
        <w:rPr>
          <w:rFonts w:ascii="Times New Roman" w:hAnsi="Times New Roman" w:cs="Times New Roman"/>
          <w:sz w:val="24"/>
          <w:szCs w:val="24"/>
        </w:rPr>
        <w:t>» (Б</w:t>
      </w:r>
      <w:proofErr w:type="gramStart"/>
      <w:r w:rsidRPr="005C11E8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5C11E8">
        <w:rPr>
          <w:rFonts w:ascii="Times New Roman" w:hAnsi="Times New Roman" w:cs="Times New Roman"/>
          <w:sz w:val="24"/>
          <w:szCs w:val="24"/>
        </w:rPr>
        <w:t>.</w:t>
      </w:r>
      <w:r w:rsidR="004D7AFD">
        <w:rPr>
          <w:rFonts w:ascii="Times New Roman" w:hAnsi="Times New Roman" w:cs="Times New Roman"/>
          <w:sz w:val="24"/>
          <w:szCs w:val="24"/>
        </w:rPr>
        <w:t>О</w:t>
      </w:r>
      <w:r w:rsidR="00CD62D5">
        <w:rPr>
          <w:rFonts w:ascii="Times New Roman" w:hAnsi="Times New Roman" w:cs="Times New Roman"/>
          <w:sz w:val="24"/>
          <w:szCs w:val="24"/>
        </w:rPr>
        <w:t>.</w:t>
      </w:r>
      <w:r w:rsidR="00AD4D2D">
        <w:rPr>
          <w:rFonts w:ascii="Times New Roman" w:hAnsi="Times New Roman" w:cs="Times New Roman"/>
          <w:sz w:val="24"/>
          <w:szCs w:val="24"/>
        </w:rPr>
        <w:t>4</w:t>
      </w:r>
      <w:r w:rsidR="00B26375">
        <w:rPr>
          <w:rFonts w:ascii="Times New Roman" w:hAnsi="Times New Roman" w:cs="Times New Roman"/>
          <w:sz w:val="24"/>
          <w:szCs w:val="24"/>
        </w:rPr>
        <w:t>)</w:t>
      </w:r>
      <w:r w:rsidRPr="005C11E8">
        <w:rPr>
          <w:rFonts w:ascii="Times New Roman" w:hAnsi="Times New Roman" w:cs="Times New Roman"/>
          <w:sz w:val="24"/>
          <w:szCs w:val="24"/>
        </w:rPr>
        <w:t xml:space="preserve"> относится к </w:t>
      </w:r>
      <w:r w:rsidR="004D7AFD">
        <w:rPr>
          <w:rFonts w:ascii="Times New Roman" w:hAnsi="Times New Roman" w:cs="Times New Roman"/>
          <w:sz w:val="24"/>
          <w:szCs w:val="24"/>
        </w:rPr>
        <w:t>обязательной</w:t>
      </w:r>
      <w:r w:rsidR="00CD62D5">
        <w:rPr>
          <w:rFonts w:ascii="Times New Roman" w:hAnsi="Times New Roman" w:cs="Times New Roman"/>
          <w:sz w:val="24"/>
          <w:szCs w:val="24"/>
        </w:rPr>
        <w:t xml:space="preserve"> части</w:t>
      </w:r>
      <w:r w:rsidRPr="005C11E8">
        <w:rPr>
          <w:rFonts w:ascii="Times New Roman" w:hAnsi="Times New Roman" w:cs="Times New Roman"/>
          <w:sz w:val="24"/>
          <w:szCs w:val="24"/>
        </w:rPr>
        <w:t xml:space="preserve"> </w:t>
      </w:r>
      <w:r w:rsidR="00CC007D">
        <w:rPr>
          <w:rFonts w:ascii="Times New Roman" w:hAnsi="Times New Roman" w:cs="Times New Roman"/>
          <w:sz w:val="24"/>
          <w:szCs w:val="24"/>
        </w:rPr>
        <w:t>блока 1 «Дисциплины (модули)»</w:t>
      </w:r>
      <w:r w:rsidRPr="005C11E8"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2809848A" w14:textId="77777777" w:rsidR="00632136" w:rsidRPr="00152A7C" w:rsidRDefault="00632136" w:rsidP="009D3A0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14:paraId="39FB73CA" w14:textId="77777777" w:rsidR="007C0B7A" w:rsidRPr="007C0B7A" w:rsidRDefault="007C0B7A" w:rsidP="009D3A0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0B7A">
        <w:rPr>
          <w:rFonts w:ascii="Times New Roman" w:hAnsi="Times New Roman" w:cs="Times New Roman"/>
          <w:sz w:val="24"/>
          <w:szCs w:val="24"/>
        </w:rPr>
        <w:t xml:space="preserve">Целью изучения дисциплины является: </w:t>
      </w:r>
    </w:p>
    <w:p w14:paraId="7E95D2BD" w14:textId="77777777" w:rsidR="007C0B7A" w:rsidRPr="007C0B7A" w:rsidRDefault="007C0B7A" w:rsidP="009D3A0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0B7A">
        <w:rPr>
          <w:rFonts w:ascii="Times New Roman" w:hAnsi="Times New Roman" w:cs="Times New Roman"/>
          <w:sz w:val="24"/>
          <w:szCs w:val="24"/>
        </w:rPr>
        <w:t>- усвоение совокупности знаний, умений и навыков для создания и поддерживания безопасных условий жизнедеятельности, в том числе на производстве и при возникновении чрезвычайных ситуаций.</w:t>
      </w:r>
    </w:p>
    <w:p w14:paraId="54C28C01" w14:textId="77777777" w:rsidR="007C0B7A" w:rsidRPr="007C0B7A" w:rsidRDefault="007C0B7A" w:rsidP="009D3A0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0B7A">
        <w:rPr>
          <w:rFonts w:ascii="Times New Roman" w:hAnsi="Times New Roman" w:cs="Times New Roman"/>
          <w:sz w:val="24"/>
          <w:szCs w:val="24"/>
        </w:rPr>
        <w:t>Для достижения цели дисциплины решаются следующие задачи:</w:t>
      </w:r>
    </w:p>
    <w:p w14:paraId="4681D935" w14:textId="77777777" w:rsidR="007C0B7A" w:rsidRPr="007C0B7A" w:rsidRDefault="007C0B7A" w:rsidP="009D3A0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0B7A">
        <w:rPr>
          <w:rFonts w:ascii="Times New Roman" w:hAnsi="Times New Roman" w:cs="Times New Roman"/>
          <w:sz w:val="24"/>
          <w:szCs w:val="24"/>
        </w:rPr>
        <w:t xml:space="preserve">- приобретение знаний об источниках, причинах, признаках и последствиях опасностей; </w:t>
      </w:r>
    </w:p>
    <w:p w14:paraId="7E768DBB" w14:textId="77777777" w:rsidR="007C0B7A" w:rsidRPr="007C0B7A" w:rsidRDefault="007C0B7A" w:rsidP="009D3A0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0B7A">
        <w:rPr>
          <w:rFonts w:ascii="Times New Roman" w:hAnsi="Times New Roman" w:cs="Times New Roman"/>
          <w:sz w:val="24"/>
          <w:szCs w:val="24"/>
        </w:rPr>
        <w:t>- изучение принципов организации безопасности труда на предприятии, способов защиты человека от вредных и опасных факторов;</w:t>
      </w:r>
    </w:p>
    <w:p w14:paraId="25284A14" w14:textId="77777777" w:rsidR="007C0B7A" w:rsidRPr="007C0B7A" w:rsidRDefault="007C0B7A" w:rsidP="009D3A0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0B7A">
        <w:rPr>
          <w:rFonts w:ascii="Times New Roman" w:hAnsi="Times New Roman" w:cs="Times New Roman"/>
          <w:sz w:val="24"/>
          <w:szCs w:val="24"/>
        </w:rPr>
        <w:t>- приобретение умений по поддержанию безопасных условий жизнедеятельности и принятию мер по предупреждению возникновения потенциальных опасностей;</w:t>
      </w:r>
    </w:p>
    <w:p w14:paraId="15AEA095" w14:textId="77777777" w:rsidR="007C0B7A" w:rsidRPr="007C0B7A" w:rsidRDefault="007C0B7A" w:rsidP="009D3A0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0B7A">
        <w:rPr>
          <w:rFonts w:ascii="Times New Roman" w:hAnsi="Times New Roman" w:cs="Times New Roman"/>
          <w:sz w:val="24"/>
          <w:szCs w:val="24"/>
        </w:rPr>
        <w:t>- приобретение навыков по применению методов защиты в чрезвычайных ситуациях, выбору и применению средств пожаротушения;</w:t>
      </w:r>
    </w:p>
    <w:p w14:paraId="67533A42" w14:textId="77777777" w:rsidR="007C0B7A" w:rsidRPr="007C0B7A" w:rsidRDefault="007C0B7A" w:rsidP="009D3A0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0B7A">
        <w:rPr>
          <w:rFonts w:ascii="Times New Roman" w:hAnsi="Times New Roman" w:cs="Times New Roman"/>
          <w:sz w:val="24"/>
          <w:szCs w:val="24"/>
        </w:rPr>
        <w:t>- изучение технических средств защиты от действия электрического тока и других опасностей.</w:t>
      </w:r>
    </w:p>
    <w:p w14:paraId="293E0F91" w14:textId="7EEEF6C6" w:rsidR="00632136" w:rsidRDefault="00632136" w:rsidP="009D3A0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 w:rsidRPr="00152A7C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14:paraId="4F24111D" w14:textId="1C17B8EB" w:rsidR="007C0B7A" w:rsidRDefault="007C0B7A" w:rsidP="009D3A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B7A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формирование следующих компетенций,</w:t>
      </w:r>
      <w:r w:rsidR="00CF7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0B7A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7C0B7A">
        <w:rPr>
          <w:rFonts w:ascii="Times New Roman" w:hAnsi="Times New Roman" w:cs="Times New Roman"/>
          <w:sz w:val="24"/>
          <w:szCs w:val="24"/>
        </w:rPr>
        <w:t xml:space="preserve"> которых, оценивается с помощью индикаторов достижения компетенций: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18"/>
        <w:gridCol w:w="6826"/>
      </w:tblGrid>
      <w:tr w:rsidR="007C0B7A" w14:paraId="44B94853" w14:textId="77777777" w:rsidTr="00877CBC">
        <w:trPr>
          <w:tblHeader/>
        </w:trPr>
        <w:tc>
          <w:tcPr>
            <w:tcW w:w="2518" w:type="dxa"/>
          </w:tcPr>
          <w:p w14:paraId="4DA6F56B" w14:textId="77777777" w:rsidR="007C0B7A" w:rsidRPr="007C0B7A" w:rsidRDefault="007C0B7A" w:rsidP="001A6F0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0B7A">
              <w:rPr>
                <w:rFonts w:ascii="Times New Roman" w:hAnsi="Times New Roman"/>
                <w:sz w:val="22"/>
                <w:szCs w:val="22"/>
              </w:rPr>
              <w:t>Компетенция</w:t>
            </w:r>
          </w:p>
        </w:tc>
        <w:tc>
          <w:tcPr>
            <w:tcW w:w="6826" w:type="dxa"/>
          </w:tcPr>
          <w:p w14:paraId="1921E776" w14:textId="77777777" w:rsidR="007C0B7A" w:rsidRPr="007C0B7A" w:rsidRDefault="007C0B7A" w:rsidP="001A6F0D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7C0B7A">
              <w:rPr>
                <w:rFonts w:ascii="Times New Roman" w:hAnsi="Times New Roman"/>
                <w:sz w:val="22"/>
                <w:szCs w:val="22"/>
              </w:rPr>
              <w:t>Индикатор компетенции</w:t>
            </w:r>
          </w:p>
        </w:tc>
      </w:tr>
      <w:tr w:rsidR="00877CBC" w14:paraId="74C780BB" w14:textId="77777777" w:rsidTr="00877CBC">
        <w:tc>
          <w:tcPr>
            <w:tcW w:w="2518" w:type="dxa"/>
            <w:vMerge w:val="restart"/>
          </w:tcPr>
          <w:p w14:paraId="1318634F" w14:textId="6FC88F4B" w:rsidR="00877CBC" w:rsidRPr="00CF7681" w:rsidRDefault="00877CBC" w:rsidP="009D3A0C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CF7681">
              <w:rPr>
                <w:rFonts w:ascii="Times New Roman" w:hAnsi="Times New Roman"/>
                <w:sz w:val="22"/>
                <w:szCs w:val="22"/>
              </w:rPr>
              <w:t>УК-8 Способен созда</w:t>
            </w:r>
            <w:r w:rsidRPr="00CF7681">
              <w:rPr>
                <w:rFonts w:ascii="Times New Roman" w:hAnsi="Times New Roman"/>
                <w:sz w:val="22"/>
                <w:szCs w:val="22"/>
              </w:rPr>
              <w:softHyphen/>
              <w:t>вать и поддерживать в повседневной жизни и профессиональной дея</w:t>
            </w:r>
            <w:r w:rsidR="00CF7681">
              <w:rPr>
                <w:rFonts w:ascii="Times New Roman" w:hAnsi="Times New Roman"/>
                <w:sz w:val="22"/>
                <w:szCs w:val="22"/>
              </w:rPr>
              <w:softHyphen/>
            </w:r>
            <w:r w:rsidRPr="00CF7681">
              <w:rPr>
                <w:rFonts w:ascii="Times New Roman" w:hAnsi="Times New Roman"/>
                <w:sz w:val="22"/>
                <w:szCs w:val="22"/>
              </w:rPr>
              <w:t>тельности безопас</w:t>
            </w:r>
            <w:r w:rsidRPr="00CF7681">
              <w:rPr>
                <w:rFonts w:ascii="Times New Roman" w:hAnsi="Times New Roman"/>
                <w:sz w:val="22"/>
                <w:szCs w:val="22"/>
              </w:rPr>
              <w:softHyphen/>
              <w:t>ные условия жизне</w:t>
            </w:r>
            <w:r w:rsidRPr="00CF7681">
              <w:rPr>
                <w:rFonts w:ascii="Times New Roman" w:hAnsi="Times New Roman"/>
                <w:sz w:val="22"/>
                <w:szCs w:val="22"/>
              </w:rPr>
              <w:softHyphen/>
              <w:t>дея</w:t>
            </w:r>
            <w:r w:rsidRPr="00CF7681">
              <w:rPr>
                <w:rFonts w:ascii="Times New Roman" w:hAnsi="Times New Roman"/>
                <w:sz w:val="22"/>
                <w:szCs w:val="22"/>
              </w:rPr>
              <w:softHyphen/>
              <w:t>тель</w:t>
            </w:r>
            <w:r w:rsidRPr="00CF7681">
              <w:rPr>
                <w:rFonts w:ascii="Times New Roman" w:hAnsi="Times New Roman"/>
                <w:sz w:val="22"/>
                <w:szCs w:val="22"/>
              </w:rPr>
              <w:softHyphen/>
              <w:t>ности для со</w:t>
            </w:r>
            <w:r w:rsidRPr="00CF7681">
              <w:rPr>
                <w:rFonts w:ascii="Times New Roman" w:hAnsi="Times New Roman"/>
                <w:sz w:val="22"/>
                <w:szCs w:val="22"/>
              </w:rPr>
              <w:softHyphen/>
              <w:t>хра</w:t>
            </w:r>
            <w:r w:rsidRPr="00CF7681">
              <w:rPr>
                <w:rFonts w:ascii="Times New Roman" w:hAnsi="Times New Roman"/>
                <w:sz w:val="22"/>
                <w:szCs w:val="22"/>
              </w:rPr>
              <w:softHyphen/>
              <w:t>нения природной среды, обе</w:t>
            </w:r>
            <w:r w:rsidR="00CF7681">
              <w:rPr>
                <w:rFonts w:ascii="Times New Roman" w:hAnsi="Times New Roman"/>
                <w:sz w:val="22"/>
                <w:szCs w:val="22"/>
              </w:rPr>
              <w:softHyphen/>
            </w:r>
            <w:r w:rsidRPr="00CF7681">
              <w:rPr>
                <w:rFonts w:ascii="Times New Roman" w:hAnsi="Times New Roman"/>
                <w:sz w:val="22"/>
                <w:szCs w:val="22"/>
              </w:rPr>
              <w:t>спечения устойчивого развития общества, в том числе при угрозе и возник</w:t>
            </w:r>
            <w:r w:rsidRPr="00CF7681">
              <w:rPr>
                <w:rFonts w:ascii="Times New Roman" w:hAnsi="Times New Roman"/>
                <w:sz w:val="22"/>
                <w:szCs w:val="22"/>
              </w:rPr>
              <w:softHyphen/>
              <w:t>новении чрезвы</w:t>
            </w:r>
            <w:r w:rsidR="00CF7681">
              <w:rPr>
                <w:rFonts w:ascii="Times New Roman" w:hAnsi="Times New Roman"/>
                <w:sz w:val="22"/>
                <w:szCs w:val="22"/>
              </w:rPr>
              <w:softHyphen/>
            </w:r>
            <w:r w:rsidRPr="00CF7681">
              <w:rPr>
                <w:rFonts w:ascii="Times New Roman" w:hAnsi="Times New Roman"/>
                <w:sz w:val="22"/>
                <w:szCs w:val="22"/>
              </w:rPr>
              <w:t>чай</w:t>
            </w:r>
            <w:r w:rsidRPr="00CF7681">
              <w:rPr>
                <w:rFonts w:ascii="Times New Roman" w:hAnsi="Times New Roman"/>
                <w:sz w:val="22"/>
                <w:szCs w:val="22"/>
              </w:rPr>
              <w:softHyphen/>
              <w:t>ных ситуаций</w:t>
            </w:r>
            <w:proofErr w:type="gramEnd"/>
          </w:p>
        </w:tc>
        <w:tc>
          <w:tcPr>
            <w:tcW w:w="6826" w:type="dxa"/>
          </w:tcPr>
          <w:p w14:paraId="4E86669D" w14:textId="77777777" w:rsidR="00877CBC" w:rsidRPr="00CF7681" w:rsidRDefault="00877CBC" w:rsidP="009D3A0C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F7681">
              <w:rPr>
                <w:rFonts w:ascii="Times New Roman" w:hAnsi="Times New Roman"/>
                <w:sz w:val="22"/>
                <w:szCs w:val="22"/>
              </w:rPr>
              <w:t xml:space="preserve">УК-8.1.1. </w:t>
            </w:r>
            <w:proofErr w:type="gramStart"/>
            <w:r w:rsidRPr="00CF7681">
              <w:rPr>
                <w:rFonts w:ascii="Times New Roman" w:hAnsi="Times New Roman"/>
                <w:sz w:val="22"/>
                <w:szCs w:val="22"/>
              </w:rPr>
              <w:t>Обучающийся</w:t>
            </w:r>
            <w:proofErr w:type="gramEnd"/>
            <w:r w:rsidRPr="00CF7681">
              <w:rPr>
                <w:rFonts w:ascii="Times New Roman" w:hAnsi="Times New Roman"/>
                <w:sz w:val="22"/>
                <w:szCs w:val="22"/>
              </w:rPr>
              <w:t xml:space="preserve"> знает: </w:t>
            </w:r>
          </w:p>
          <w:p w14:paraId="29A6884B" w14:textId="2B7A0C28" w:rsidR="00877CBC" w:rsidRPr="00CF7681" w:rsidRDefault="00877CBC" w:rsidP="009D3A0C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F7681">
              <w:rPr>
                <w:rFonts w:ascii="Times New Roman" w:hAnsi="Times New Roman"/>
                <w:sz w:val="22"/>
                <w:szCs w:val="22"/>
              </w:rPr>
              <w:t>классификацию и источники чрезвычайных ситуаций природ</w:t>
            </w:r>
            <w:r w:rsidRPr="00CF7681">
              <w:rPr>
                <w:rFonts w:ascii="Times New Roman" w:hAnsi="Times New Roman"/>
                <w:sz w:val="22"/>
                <w:szCs w:val="22"/>
              </w:rPr>
              <w:softHyphen/>
              <w:t>ного и техногенного происхождения; причины, признаки и последствия опасностей, способы защиты от чрезвычайных ситуаций; принципы организации безопасности труда на предприятии, технические средства защиты людей в условиях чрезвычайной ситуации</w:t>
            </w:r>
          </w:p>
        </w:tc>
      </w:tr>
      <w:tr w:rsidR="00877CBC" w14:paraId="4AE76BC7" w14:textId="77777777" w:rsidTr="00877CBC">
        <w:tc>
          <w:tcPr>
            <w:tcW w:w="2518" w:type="dxa"/>
            <w:vMerge/>
          </w:tcPr>
          <w:p w14:paraId="24A27DD2" w14:textId="2ACB68BE" w:rsidR="00877CBC" w:rsidRPr="00CF7681" w:rsidRDefault="00877CBC" w:rsidP="009D3A0C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26" w:type="dxa"/>
          </w:tcPr>
          <w:p w14:paraId="3EBB9755" w14:textId="77777777" w:rsidR="00877CBC" w:rsidRPr="00CF7681" w:rsidRDefault="00877CBC" w:rsidP="009D3A0C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F7681">
              <w:rPr>
                <w:rFonts w:ascii="Times New Roman" w:hAnsi="Times New Roman"/>
                <w:sz w:val="22"/>
                <w:szCs w:val="22"/>
              </w:rPr>
              <w:t>УК-8.2.1. Обучающийся умеет:</w:t>
            </w:r>
          </w:p>
          <w:p w14:paraId="090CCB7F" w14:textId="73C1423C" w:rsidR="00877CBC" w:rsidRPr="00CF7681" w:rsidRDefault="00877CBC" w:rsidP="009D3A0C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F7681">
              <w:rPr>
                <w:rFonts w:ascii="Times New Roman" w:hAnsi="Times New Roman"/>
                <w:sz w:val="22"/>
                <w:szCs w:val="22"/>
              </w:rPr>
              <w:t>поддерживать в повседневной жизни и профессиональной дея</w:t>
            </w:r>
            <w:r w:rsidR="00CF7681" w:rsidRPr="00CF7681">
              <w:rPr>
                <w:rFonts w:ascii="Times New Roman" w:hAnsi="Times New Roman"/>
                <w:sz w:val="22"/>
                <w:szCs w:val="22"/>
              </w:rPr>
              <w:softHyphen/>
            </w:r>
            <w:r w:rsidRPr="00CF7681">
              <w:rPr>
                <w:rFonts w:ascii="Times New Roman" w:hAnsi="Times New Roman"/>
                <w:sz w:val="22"/>
                <w:szCs w:val="22"/>
              </w:rPr>
              <w:t>тель</w:t>
            </w:r>
            <w:r w:rsidR="00CF7681">
              <w:rPr>
                <w:rFonts w:ascii="Times New Roman" w:hAnsi="Times New Roman"/>
                <w:sz w:val="22"/>
                <w:szCs w:val="22"/>
              </w:rPr>
              <w:softHyphen/>
            </w:r>
            <w:r w:rsidRPr="00CF7681">
              <w:rPr>
                <w:rFonts w:ascii="Times New Roman" w:hAnsi="Times New Roman"/>
                <w:sz w:val="22"/>
                <w:szCs w:val="22"/>
              </w:rPr>
              <w:t>ности безопасные условия жизнедеятельности для сохра</w:t>
            </w:r>
            <w:r w:rsidR="00CF7681" w:rsidRPr="00CF7681">
              <w:rPr>
                <w:rFonts w:ascii="Times New Roman" w:hAnsi="Times New Roman"/>
                <w:sz w:val="22"/>
                <w:szCs w:val="22"/>
              </w:rPr>
              <w:softHyphen/>
            </w:r>
            <w:r w:rsidRPr="00CF7681">
              <w:rPr>
                <w:rFonts w:ascii="Times New Roman" w:hAnsi="Times New Roman"/>
                <w:sz w:val="22"/>
                <w:szCs w:val="22"/>
              </w:rPr>
              <w:t>нения при</w:t>
            </w:r>
            <w:r w:rsidR="00CF7681">
              <w:rPr>
                <w:rFonts w:ascii="Times New Roman" w:hAnsi="Times New Roman"/>
                <w:sz w:val="22"/>
                <w:szCs w:val="22"/>
              </w:rPr>
              <w:softHyphen/>
            </w:r>
            <w:r w:rsidRPr="00CF7681">
              <w:rPr>
                <w:rFonts w:ascii="Times New Roman" w:hAnsi="Times New Roman"/>
                <w:sz w:val="22"/>
                <w:szCs w:val="22"/>
              </w:rPr>
              <w:t>родной среды, обеспечения устойчивого разви</w:t>
            </w:r>
            <w:r w:rsidRPr="00CF7681">
              <w:rPr>
                <w:rFonts w:ascii="Times New Roman" w:hAnsi="Times New Roman"/>
                <w:sz w:val="22"/>
                <w:szCs w:val="22"/>
              </w:rPr>
              <w:softHyphen/>
              <w:t>тия общества; выяв</w:t>
            </w:r>
            <w:r w:rsidR="00CF7681">
              <w:rPr>
                <w:rFonts w:ascii="Times New Roman" w:hAnsi="Times New Roman"/>
                <w:sz w:val="22"/>
                <w:szCs w:val="22"/>
              </w:rPr>
              <w:softHyphen/>
            </w:r>
            <w:r w:rsidRPr="00CF7681">
              <w:rPr>
                <w:rFonts w:ascii="Times New Roman" w:hAnsi="Times New Roman"/>
                <w:sz w:val="22"/>
                <w:szCs w:val="22"/>
              </w:rPr>
              <w:t>лять признаки, причины и условия возникно</w:t>
            </w:r>
            <w:r w:rsidR="00CF7681" w:rsidRPr="00CF7681">
              <w:rPr>
                <w:rFonts w:ascii="Times New Roman" w:hAnsi="Times New Roman"/>
                <w:sz w:val="22"/>
                <w:szCs w:val="22"/>
              </w:rPr>
              <w:softHyphen/>
            </w:r>
            <w:r w:rsidRPr="00CF7681">
              <w:rPr>
                <w:rFonts w:ascii="Times New Roman" w:hAnsi="Times New Roman"/>
                <w:sz w:val="22"/>
                <w:szCs w:val="22"/>
              </w:rPr>
              <w:t>вения чрезвычайных ситуаций; оценивать вероятность возник</w:t>
            </w:r>
            <w:r w:rsidR="00CF7681" w:rsidRPr="00CF7681">
              <w:rPr>
                <w:rFonts w:ascii="Times New Roman" w:hAnsi="Times New Roman"/>
                <w:sz w:val="22"/>
                <w:szCs w:val="22"/>
              </w:rPr>
              <w:softHyphen/>
            </w:r>
            <w:r w:rsidRPr="00CF7681">
              <w:rPr>
                <w:rFonts w:ascii="Times New Roman" w:hAnsi="Times New Roman"/>
                <w:sz w:val="22"/>
                <w:szCs w:val="22"/>
              </w:rPr>
              <w:t>новения потенциальной опасности и принимать меры по ее предупреждению</w:t>
            </w:r>
          </w:p>
        </w:tc>
      </w:tr>
      <w:tr w:rsidR="00877CBC" w14:paraId="02DE4086" w14:textId="77777777" w:rsidTr="00877CBC">
        <w:tc>
          <w:tcPr>
            <w:tcW w:w="2518" w:type="dxa"/>
            <w:vMerge/>
          </w:tcPr>
          <w:p w14:paraId="2B1E8451" w14:textId="587E19F6" w:rsidR="00877CBC" w:rsidRPr="00CF7681" w:rsidRDefault="00877CBC" w:rsidP="009D3A0C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26" w:type="dxa"/>
          </w:tcPr>
          <w:p w14:paraId="21FDDFE8" w14:textId="77777777" w:rsidR="00877CBC" w:rsidRPr="00CF7681" w:rsidRDefault="00877CBC" w:rsidP="009D3A0C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F7681">
              <w:rPr>
                <w:rFonts w:ascii="Times New Roman" w:hAnsi="Times New Roman"/>
                <w:sz w:val="22"/>
                <w:szCs w:val="22"/>
              </w:rPr>
              <w:t xml:space="preserve">УК-8.3.1. Обучающийся владеет: </w:t>
            </w:r>
          </w:p>
          <w:p w14:paraId="4CC6D4CB" w14:textId="5816F2C1" w:rsidR="00877CBC" w:rsidRPr="00CF7681" w:rsidRDefault="00877CBC" w:rsidP="009D3A0C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F7681">
              <w:rPr>
                <w:rFonts w:ascii="Times New Roman" w:hAnsi="Times New Roman"/>
                <w:sz w:val="22"/>
                <w:szCs w:val="22"/>
              </w:rPr>
              <w:t>методами прогнозирования возникновения опасных или чрез</w:t>
            </w:r>
            <w:r w:rsidR="00CF7681" w:rsidRPr="00CF7681">
              <w:rPr>
                <w:rFonts w:ascii="Times New Roman" w:hAnsi="Times New Roman"/>
                <w:sz w:val="22"/>
                <w:szCs w:val="22"/>
              </w:rPr>
              <w:softHyphen/>
            </w:r>
            <w:r w:rsidRPr="00CF7681">
              <w:rPr>
                <w:rFonts w:ascii="Times New Roman" w:hAnsi="Times New Roman"/>
                <w:sz w:val="22"/>
                <w:szCs w:val="22"/>
              </w:rPr>
              <w:t>вычай</w:t>
            </w:r>
            <w:r w:rsidR="00CF7681">
              <w:rPr>
                <w:rFonts w:ascii="Times New Roman" w:hAnsi="Times New Roman"/>
                <w:sz w:val="22"/>
                <w:szCs w:val="22"/>
              </w:rPr>
              <w:softHyphen/>
            </w:r>
            <w:r w:rsidRPr="00CF7681">
              <w:rPr>
                <w:rFonts w:ascii="Times New Roman" w:hAnsi="Times New Roman"/>
                <w:sz w:val="22"/>
                <w:szCs w:val="22"/>
              </w:rPr>
              <w:t>ных ситуаций; навыками по применению основных методов защиты в условиях чрезвычайных ситуаций</w:t>
            </w:r>
          </w:p>
        </w:tc>
      </w:tr>
    </w:tbl>
    <w:p w14:paraId="076BCD13" w14:textId="77777777" w:rsidR="007C0B7A" w:rsidRDefault="007C0B7A" w:rsidP="004D7AFD">
      <w:pPr>
        <w:tabs>
          <w:tab w:val="left" w:pos="1418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91B6D72" w14:textId="5C42A0AE" w:rsidR="007C0B7A" w:rsidRDefault="007C0B7A" w:rsidP="004D7AFD">
      <w:pPr>
        <w:tabs>
          <w:tab w:val="left" w:pos="1418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66586EE" w14:textId="77777777" w:rsidR="009D3A0C" w:rsidRDefault="009D3A0C" w:rsidP="004D7AFD">
      <w:pPr>
        <w:tabs>
          <w:tab w:val="left" w:pos="1418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FF6487B" w14:textId="77777777" w:rsidR="009D3A0C" w:rsidRDefault="009D3A0C" w:rsidP="004D7AFD">
      <w:pPr>
        <w:tabs>
          <w:tab w:val="left" w:pos="1418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A789F79" w14:textId="7EF20662" w:rsidR="00632136" w:rsidRDefault="00632136" w:rsidP="009D3A0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lastRenderedPageBreak/>
        <w:t>4. Содержание и структура дисциплины</w:t>
      </w:r>
    </w:p>
    <w:p w14:paraId="33B76C98" w14:textId="6F1F6C79" w:rsidR="00B65440" w:rsidRPr="009D3A0C" w:rsidRDefault="00877CBC" w:rsidP="009D3A0C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3A0C">
        <w:rPr>
          <w:rFonts w:ascii="Times New Roman" w:hAnsi="Times New Roman" w:cs="Times New Roman"/>
          <w:sz w:val="24"/>
          <w:szCs w:val="24"/>
        </w:rPr>
        <w:t>Опасности природного и техногенного происхождения.</w:t>
      </w:r>
    </w:p>
    <w:p w14:paraId="23914044" w14:textId="03D500F2" w:rsidR="00877CBC" w:rsidRPr="009D3A0C" w:rsidRDefault="00877CBC" w:rsidP="009D3A0C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3A0C">
        <w:rPr>
          <w:rFonts w:ascii="Times New Roman" w:hAnsi="Times New Roman" w:cs="Times New Roman"/>
          <w:sz w:val="24"/>
          <w:szCs w:val="24"/>
        </w:rPr>
        <w:t>Обеспечение безопасных условий в повседневной и профессиональной жизнедеятельности</w:t>
      </w:r>
    </w:p>
    <w:p w14:paraId="2E606AE1" w14:textId="77777777" w:rsidR="00877CBC" w:rsidRPr="009D3A0C" w:rsidRDefault="00877CBC" w:rsidP="009D3A0C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3A0C">
        <w:rPr>
          <w:rFonts w:ascii="Times New Roman" w:hAnsi="Times New Roman" w:cs="Times New Roman"/>
          <w:sz w:val="24"/>
          <w:szCs w:val="24"/>
        </w:rPr>
        <w:t>Оценка вероятности возникновения потенциальных опасностей и принятие мер по их предупреждению</w:t>
      </w:r>
    </w:p>
    <w:p w14:paraId="0DF41B35" w14:textId="77777777" w:rsidR="00877CBC" w:rsidRPr="009D3A0C" w:rsidRDefault="00877CBC" w:rsidP="009D3A0C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3A0C">
        <w:rPr>
          <w:rFonts w:ascii="Times New Roman" w:hAnsi="Times New Roman" w:cs="Times New Roman"/>
          <w:sz w:val="24"/>
          <w:szCs w:val="24"/>
        </w:rPr>
        <w:t>Принципы организации безопасности труда на предприятии</w:t>
      </w:r>
    </w:p>
    <w:p w14:paraId="1D91F54B" w14:textId="528A6AC3" w:rsidR="00877CBC" w:rsidRPr="009D3A0C" w:rsidRDefault="00877CBC" w:rsidP="009D3A0C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3A0C">
        <w:rPr>
          <w:rFonts w:ascii="Times New Roman" w:hAnsi="Times New Roman" w:cs="Times New Roman"/>
          <w:sz w:val="24"/>
          <w:szCs w:val="24"/>
        </w:rPr>
        <w:t>Способы защиты от чрезвычайных ситуаций</w:t>
      </w:r>
    </w:p>
    <w:p w14:paraId="1ECDC3E2" w14:textId="77777777" w:rsidR="00632136" w:rsidRDefault="00632136" w:rsidP="009D3A0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14:paraId="7E713563" w14:textId="77777777" w:rsidR="00632136" w:rsidRPr="00152A7C" w:rsidRDefault="00632136" w:rsidP="009D3A0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AD4D2D">
        <w:rPr>
          <w:rFonts w:ascii="Times New Roman" w:hAnsi="Times New Roman" w:cs="Times New Roman"/>
          <w:sz w:val="24"/>
          <w:szCs w:val="24"/>
        </w:rPr>
        <w:t>3</w:t>
      </w:r>
      <w:r w:rsidRPr="00152A7C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073883">
        <w:rPr>
          <w:rFonts w:ascii="Times New Roman" w:hAnsi="Times New Roman" w:cs="Times New Roman"/>
          <w:sz w:val="24"/>
          <w:szCs w:val="24"/>
        </w:rPr>
        <w:t>1</w:t>
      </w:r>
      <w:r w:rsidR="00AD4D2D">
        <w:rPr>
          <w:rFonts w:ascii="Times New Roman" w:hAnsi="Times New Roman" w:cs="Times New Roman"/>
          <w:sz w:val="24"/>
          <w:szCs w:val="24"/>
        </w:rPr>
        <w:t>08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14:paraId="581A00C3" w14:textId="13C1934A" w:rsidR="00632136" w:rsidRPr="00152A7C" w:rsidRDefault="00632136" w:rsidP="009D3A0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4F7BB4">
        <w:rPr>
          <w:rFonts w:ascii="Times New Roman" w:hAnsi="Times New Roman" w:cs="Times New Roman"/>
          <w:sz w:val="24"/>
          <w:szCs w:val="24"/>
        </w:rPr>
        <w:t>32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14:paraId="789C24F5" w14:textId="3617495E" w:rsidR="00632136" w:rsidRPr="00152A7C" w:rsidRDefault="004D7AFD" w:rsidP="009D3A0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Лабораторные работы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– </w:t>
      </w:r>
      <w:r w:rsidR="00F76711">
        <w:rPr>
          <w:rFonts w:ascii="Times New Roman" w:hAnsi="Times New Roman" w:cs="Times New Roman"/>
          <w:sz w:val="24"/>
          <w:szCs w:val="24"/>
        </w:rPr>
        <w:t>32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14:paraId="1942CF54" w14:textId="0BB63E76" w:rsidR="00632136" w:rsidRDefault="00632136" w:rsidP="009D3A0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F76711">
        <w:rPr>
          <w:rFonts w:ascii="Times New Roman" w:hAnsi="Times New Roman" w:cs="Times New Roman"/>
          <w:sz w:val="24"/>
          <w:szCs w:val="24"/>
        </w:rPr>
        <w:t>40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14:paraId="33189AF7" w14:textId="77777777" w:rsidR="00347356" w:rsidRDefault="00347356" w:rsidP="009D3A0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821F1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14:paraId="51FDBA37" w14:textId="2471CD1F" w:rsidR="00F4012C" w:rsidRDefault="00632136" w:rsidP="009D3A0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F4012C">
        <w:rPr>
          <w:rFonts w:ascii="Times New Roman" w:hAnsi="Times New Roman" w:cs="Times New Roman"/>
          <w:sz w:val="24"/>
          <w:szCs w:val="24"/>
        </w:rPr>
        <w:t>–</w:t>
      </w:r>
      <w:r w:rsidRPr="00152A7C">
        <w:rPr>
          <w:rFonts w:ascii="Times New Roman" w:hAnsi="Times New Roman" w:cs="Times New Roman"/>
          <w:sz w:val="24"/>
          <w:szCs w:val="24"/>
        </w:rPr>
        <w:t xml:space="preserve"> </w:t>
      </w:r>
      <w:r w:rsidR="0074399C">
        <w:rPr>
          <w:rFonts w:ascii="Times New Roman" w:hAnsi="Times New Roman" w:cs="Times New Roman"/>
          <w:sz w:val="24"/>
          <w:szCs w:val="24"/>
        </w:rPr>
        <w:t>зачет.</w:t>
      </w:r>
    </w:p>
    <w:sectPr w:rsidR="00F4012C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D23B0C"/>
    <w:multiLevelType w:val="hybridMultilevel"/>
    <w:tmpl w:val="E4BA5B84"/>
    <w:lvl w:ilvl="0" w:tplc="A7DE834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56251251"/>
    <w:multiLevelType w:val="hybridMultilevel"/>
    <w:tmpl w:val="E9C25F62"/>
    <w:lvl w:ilvl="0" w:tplc="A48E846C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1" w:tplc="BF300B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F45F72"/>
    <w:multiLevelType w:val="hybridMultilevel"/>
    <w:tmpl w:val="11AC6016"/>
    <w:lvl w:ilvl="0" w:tplc="5218CD06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9E50D5"/>
    <w:multiLevelType w:val="hybridMultilevel"/>
    <w:tmpl w:val="9AFC6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0"/>
  </w:num>
  <w:num w:numId="5">
    <w:abstractNumId w:val="1"/>
  </w:num>
  <w:num w:numId="6">
    <w:abstractNumId w:val="3"/>
  </w:num>
  <w:num w:numId="7">
    <w:abstractNumId w:val="8"/>
  </w:num>
  <w:num w:numId="8">
    <w:abstractNumId w:val="9"/>
  </w:num>
  <w:num w:numId="9">
    <w:abstractNumId w:val="7"/>
  </w:num>
  <w:num w:numId="10">
    <w:abstractNumId w:val="4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73883"/>
    <w:rsid w:val="00094D1A"/>
    <w:rsid w:val="000A7A9D"/>
    <w:rsid w:val="00142E74"/>
    <w:rsid w:val="001D5CCE"/>
    <w:rsid w:val="00215511"/>
    <w:rsid w:val="002663C2"/>
    <w:rsid w:val="002B3D66"/>
    <w:rsid w:val="003407F4"/>
    <w:rsid w:val="00347356"/>
    <w:rsid w:val="003E2EF6"/>
    <w:rsid w:val="004B4C55"/>
    <w:rsid w:val="004D7AFD"/>
    <w:rsid w:val="004F7BB4"/>
    <w:rsid w:val="005C11E8"/>
    <w:rsid w:val="005F2D44"/>
    <w:rsid w:val="00632136"/>
    <w:rsid w:val="00665487"/>
    <w:rsid w:val="006751F8"/>
    <w:rsid w:val="0074399C"/>
    <w:rsid w:val="007C0B7A"/>
    <w:rsid w:val="007E3C95"/>
    <w:rsid w:val="00821F14"/>
    <w:rsid w:val="00877CBC"/>
    <w:rsid w:val="009D3A0C"/>
    <w:rsid w:val="00AD4D2D"/>
    <w:rsid w:val="00B26375"/>
    <w:rsid w:val="00B65440"/>
    <w:rsid w:val="00B7234F"/>
    <w:rsid w:val="00B85542"/>
    <w:rsid w:val="00CA35C1"/>
    <w:rsid w:val="00CC007D"/>
    <w:rsid w:val="00CD62D5"/>
    <w:rsid w:val="00CE7A17"/>
    <w:rsid w:val="00CF7681"/>
    <w:rsid w:val="00D06585"/>
    <w:rsid w:val="00D5166C"/>
    <w:rsid w:val="00D5545A"/>
    <w:rsid w:val="00D62795"/>
    <w:rsid w:val="00F4012C"/>
    <w:rsid w:val="00F54BAB"/>
    <w:rsid w:val="00F76711"/>
    <w:rsid w:val="00FC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56D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5C11E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rsid w:val="005C11E8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character" w:customStyle="1" w:styleId="30">
    <w:name w:val="Заголовок 3 Знак"/>
    <w:basedOn w:val="a0"/>
    <w:link w:val="3"/>
    <w:rsid w:val="005C11E8"/>
    <w:rPr>
      <w:rFonts w:ascii="Arial" w:eastAsia="Times New Roman" w:hAnsi="Arial" w:cs="Arial"/>
      <w:b/>
      <w:bCs/>
      <w:sz w:val="26"/>
      <w:szCs w:val="26"/>
    </w:rPr>
  </w:style>
  <w:style w:type="paragraph" w:styleId="31">
    <w:name w:val="Body Text 3"/>
    <w:basedOn w:val="a"/>
    <w:link w:val="32"/>
    <w:rsid w:val="00CD62D5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32">
    <w:name w:val="Основной текст 3 Знак"/>
    <w:basedOn w:val="a0"/>
    <w:link w:val="31"/>
    <w:rsid w:val="00CD62D5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text">
    <w:name w:val="text"/>
    <w:basedOn w:val="a"/>
    <w:rsid w:val="00B26375"/>
    <w:pPr>
      <w:overflowPunct w:val="0"/>
      <w:autoSpaceDE w:val="0"/>
      <w:autoSpaceDN w:val="0"/>
      <w:adjustRightInd w:val="0"/>
      <w:spacing w:after="0" w:line="240" w:lineRule="auto"/>
      <w:ind w:firstLine="567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 Indent"/>
    <w:basedOn w:val="a"/>
    <w:link w:val="a6"/>
    <w:uiPriority w:val="99"/>
    <w:unhideWhenUsed/>
    <w:rsid w:val="00D6279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D62795"/>
  </w:style>
  <w:style w:type="paragraph" w:customStyle="1" w:styleId="2">
    <w:name w:val="Абзац списка2"/>
    <w:basedOn w:val="a"/>
    <w:rsid w:val="00D62795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styleId="20">
    <w:name w:val="Body Text Indent 2"/>
    <w:basedOn w:val="a"/>
    <w:link w:val="21"/>
    <w:rsid w:val="00D6279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D62795"/>
    <w:rPr>
      <w:rFonts w:ascii="Times New Roman" w:eastAsia="Times New Roman" w:hAnsi="Times New Roman" w:cs="Times New Roman"/>
      <w:sz w:val="24"/>
      <w:szCs w:val="24"/>
    </w:rPr>
  </w:style>
  <w:style w:type="paragraph" w:customStyle="1" w:styleId="33">
    <w:name w:val="Абзац списка3"/>
    <w:basedOn w:val="a"/>
    <w:rsid w:val="00B65440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table" w:styleId="a7">
    <w:name w:val="Table Grid"/>
    <w:basedOn w:val="a1"/>
    <w:uiPriority w:val="39"/>
    <w:rsid w:val="007C0B7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5C11E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rsid w:val="005C11E8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character" w:customStyle="1" w:styleId="30">
    <w:name w:val="Заголовок 3 Знак"/>
    <w:basedOn w:val="a0"/>
    <w:link w:val="3"/>
    <w:rsid w:val="005C11E8"/>
    <w:rPr>
      <w:rFonts w:ascii="Arial" w:eastAsia="Times New Roman" w:hAnsi="Arial" w:cs="Arial"/>
      <w:b/>
      <w:bCs/>
      <w:sz w:val="26"/>
      <w:szCs w:val="26"/>
    </w:rPr>
  </w:style>
  <w:style w:type="paragraph" w:styleId="31">
    <w:name w:val="Body Text 3"/>
    <w:basedOn w:val="a"/>
    <w:link w:val="32"/>
    <w:rsid w:val="00CD62D5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32">
    <w:name w:val="Основной текст 3 Знак"/>
    <w:basedOn w:val="a0"/>
    <w:link w:val="31"/>
    <w:rsid w:val="00CD62D5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text">
    <w:name w:val="text"/>
    <w:basedOn w:val="a"/>
    <w:rsid w:val="00B26375"/>
    <w:pPr>
      <w:overflowPunct w:val="0"/>
      <w:autoSpaceDE w:val="0"/>
      <w:autoSpaceDN w:val="0"/>
      <w:adjustRightInd w:val="0"/>
      <w:spacing w:after="0" w:line="240" w:lineRule="auto"/>
      <w:ind w:firstLine="567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 Indent"/>
    <w:basedOn w:val="a"/>
    <w:link w:val="a6"/>
    <w:uiPriority w:val="99"/>
    <w:unhideWhenUsed/>
    <w:rsid w:val="00D6279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D62795"/>
  </w:style>
  <w:style w:type="paragraph" w:customStyle="1" w:styleId="2">
    <w:name w:val="Абзац списка2"/>
    <w:basedOn w:val="a"/>
    <w:rsid w:val="00D62795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styleId="20">
    <w:name w:val="Body Text Indent 2"/>
    <w:basedOn w:val="a"/>
    <w:link w:val="21"/>
    <w:rsid w:val="00D6279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D62795"/>
    <w:rPr>
      <w:rFonts w:ascii="Times New Roman" w:eastAsia="Times New Roman" w:hAnsi="Times New Roman" w:cs="Times New Roman"/>
      <w:sz w:val="24"/>
      <w:szCs w:val="24"/>
    </w:rPr>
  </w:style>
  <w:style w:type="paragraph" w:customStyle="1" w:styleId="33">
    <w:name w:val="Абзац списка3"/>
    <w:basedOn w:val="a"/>
    <w:rsid w:val="00B65440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table" w:styleId="a7">
    <w:name w:val="Table Grid"/>
    <w:basedOn w:val="a1"/>
    <w:uiPriority w:val="39"/>
    <w:rsid w:val="007C0B7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8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HP</cp:lastModifiedBy>
  <cp:revision>15</cp:revision>
  <cp:lastPrinted>2016-02-10T06:34:00Z</cp:lastPrinted>
  <dcterms:created xsi:type="dcterms:W3CDTF">2021-03-23T12:23:00Z</dcterms:created>
  <dcterms:modified xsi:type="dcterms:W3CDTF">2021-09-22T19:06:00Z</dcterms:modified>
</cp:coreProperties>
</file>