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A27" w:rsidRPr="00FC04A4" w:rsidRDefault="00AC2A27" w:rsidP="00AC2A27">
      <w:pPr>
        <w:contextualSpacing/>
        <w:jc w:val="center"/>
      </w:pPr>
      <w:r w:rsidRPr="00FC04A4">
        <w:t>АННОТАЦИЯ</w:t>
      </w:r>
    </w:p>
    <w:p w:rsidR="00AC2A27" w:rsidRPr="00FC04A4" w:rsidRDefault="00AC2A27" w:rsidP="00AC2A27">
      <w:pPr>
        <w:contextualSpacing/>
        <w:jc w:val="center"/>
      </w:pPr>
      <w:r w:rsidRPr="00FC04A4">
        <w:t>Дисциплины</w:t>
      </w:r>
    </w:p>
    <w:p w:rsidR="00AC2A27" w:rsidRPr="00FC04A4" w:rsidRDefault="00AC2A27" w:rsidP="00AC2A27">
      <w:pPr>
        <w:contextualSpacing/>
        <w:jc w:val="center"/>
      </w:pPr>
      <w:r w:rsidRPr="00FC04A4">
        <w:t>Б</w:t>
      </w:r>
      <w:proofErr w:type="gramStart"/>
      <w:r w:rsidRPr="00FC04A4">
        <w:t>1.В.ДВ</w:t>
      </w:r>
      <w:proofErr w:type="gramEnd"/>
      <w:r w:rsidRPr="00FC04A4">
        <w:t>.3.1 «УЧЕТ И НАЛОГООБЛОЖЕНИЕ ЭКСПОРТНО-ИМПОРТНЫХ ОПЕРАЦИЙ»</w:t>
      </w:r>
    </w:p>
    <w:p w:rsidR="00AC2A27" w:rsidRPr="00FC04A4" w:rsidRDefault="00AC2A27" w:rsidP="00AC2A27">
      <w:pPr>
        <w:contextualSpacing/>
      </w:pPr>
    </w:p>
    <w:p w:rsidR="00AC2A27" w:rsidRPr="00FC04A4" w:rsidRDefault="00AC2A27" w:rsidP="00AC2A27">
      <w:pPr>
        <w:contextualSpacing/>
        <w:jc w:val="both"/>
      </w:pPr>
      <w:r w:rsidRPr="00FC04A4">
        <w:t>Направление подготовки – 38.03.01 «</w:t>
      </w:r>
      <w:r w:rsidRPr="00FC04A4">
        <w:rPr>
          <w:i/>
        </w:rPr>
        <w:t>Экономика</w:t>
      </w:r>
      <w:r w:rsidRPr="00FC04A4">
        <w:t>»</w:t>
      </w:r>
    </w:p>
    <w:p w:rsidR="00AC2A27" w:rsidRPr="00FC04A4" w:rsidRDefault="00AC2A27" w:rsidP="00AC2A27">
      <w:pPr>
        <w:contextualSpacing/>
        <w:jc w:val="both"/>
        <w:rPr>
          <w:i/>
        </w:rPr>
      </w:pPr>
      <w:r w:rsidRPr="00FC04A4">
        <w:t xml:space="preserve">Квалификация (степень) выпускника – </w:t>
      </w:r>
      <w:r w:rsidRPr="00FC04A4">
        <w:rPr>
          <w:i/>
        </w:rPr>
        <w:t xml:space="preserve">бакалавр </w:t>
      </w:r>
    </w:p>
    <w:p w:rsidR="00AC2A27" w:rsidRPr="00FC04A4" w:rsidRDefault="00AC2A27" w:rsidP="00AC2A27">
      <w:pPr>
        <w:contextualSpacing/>
        <w:jc w:val="both"/>
      </w:pPr>
      <w:r w:rsidRPr="00FC04A4">
        <w:t xml:space="preserve">Профиль – </w:t>
      </w:r>
      <w:r w:rsidRPr="00FC04A4">
        <w:rPr>
          <w:i/>
        </w:rPr>
        <w:t>Бухгалтерский учет, анализ и аудит</w:t>
      </w:r>
    </w:p>
    <w:p w:rsidR="00AC2A27" w:rsidRPr="00FC04A4" w:rsidRDefault="00AC2A27" w:rsidP="00AC2A27">
      <w:pPr>
        <w:contextualSpacing/>
        <w:jc w:val="both"/>
        <w:rPr>
          <w:b/>
        </w:rPr>
      </w:pPr>
      <w:r w:rsidRPr="00FC04A4">
        <w:rPr>
          <w:b/>
        </w:rPr>
        <w:t>1. Место дисциплины в структуре основной профессиональной образовательной программы</w:t>
      </w:r>
    </w:p>
    <w:p w:rsidR="00AC2A27" w:rsidRPr="00FC04A4" w:rsidRDefault="00AC2A27" w:rsidP="00AC2A27">
      <w:pPr>
        <w:contextualSpacing/>
        <w:jc w:val="both"/>
        <w:rPr>
          <w:i/>
        </w:rPr>
      </w:pPr>
      <w:r w:rsidRPr="00FC04A4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AC2A27" w:rsidRPr="00FC04A4" w:rsidRDefault="00AC2A27" w:rsidP="00AC2A27">
      <w:pPr>
        <w:contextualSpacing/>
        <w:jc w:val="both"/>
        <w:rPr>
          <w:b/>
        </w:rPr>
      </w:pPr>
      <w:r w:rsidRPr="00FC04A4">
        <w:rPr>
          <w:b/>
        </w:rPr>
        <w:t>2. Цель и задачи дисциплины</w:t>
      </w:r>
    </w:p>
    <w:p w:rsidR="00AC2A27" w:rsidRPr="00FC04A4" w:rsidRDefault="00AC2A27" w:rsidP="00AC2A27">
      <w:pPr>
        <w:ind w:firstLine="851"/>
        <w:jc w:val="both"/>
        <w:rPr>
          <w:i/>
          <w:highlight w:val="green"/>
        </w:rPr>
      </w:pPr>
      <w:r w:rsidRPr="00FC04A4">
        <w:t xml:space="preserve">Целью изучения дисциплины является формирование у обучающихся теоретических знаний и законодательных основ о принципах и особенностях бухгалтерского учета и налогообложения экспортно-импортных операциях и приобретение практических умений по ведению бухгалтерского учета экспортно-импортных операциях. </w:t>
      </w:r>
    </w:p>
    <w:p w:rsidR="00AC2A27" w:rsidRPr="00FC04A4" w:rsidRDefault="00AC2A27" w:rsidP="00AC2A27">
      <w:pPr>
        <w:ind w:firstLine="709"/>
        <w:jc w:val="both"/>
      </w:pPr>
      <w:r w:rsidRPr="00FC04A4">
        <w:t>Для достижения цели дисциплины решаются следующие задачи:</w:t>
      </w:r>
    </w:p>
    <w:p w:rsidR="00AC2A27" w:rsidRPr="00FC04A4" w:rsidRDefault="00AC2A27" w:rsidP="00AC2A27">
      <w:pPr>
        <w:pStyle w:val="a4"/>
        <w:widowControl w:val="0"/>
        <w:numPr>
          <w:ilvl w:val="0"/>
          <w:numId w:val="2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4A4">
        <w:rPr>
          <w:rFonts w:ascii="Times New Roman" w:eastAsia="Times New Roman" w:hAnsi="Times New Roman"/>
          <w:sz w:val="24"/>
          <w:szCs w:val="24"/>
          <w:lang w:eastAsia="ru-RU"/>
        </w:rPr>
        <w:t xml:space="preserve">усвоение знаний в области таможенного, валютного законодательства Российской Федерации, законодательства Российской Федерации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бухгалтерском учет и налогообложении </w:t>
      </w:r>
      <w:r w:rsidRPr="00FC04A4">
        <w:rPr>
          <w:rFonts w:ascii="Times New Roman" w:eastAsia="Times New Roman" w:hAnsi="Times New Roman"/>
          <w:sz w:val="24"/>
          <w:szCs w:val="24"/>
          <w:lang w:eastAsia="ru-RU"/>
        </w:rPr>
        <w:t>в сфере учета экспортно-импортных операций экономического субъекта;</w:t>
      </w:r>
    </w:p>
    <w:p w:rsidR="00AC2A27" w:rsidRPr="00FC04A4" w:rsidRDefault="00AC2A27" w:rsidP="00AC2A27">
      <w:pPr>
        <w:pStyle w:val="a4"/>
        <w:widowControl w:val="0"/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4A4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 по определению способов ведения бухгалтерского учета экспортно-импортных операций;</w:t>
      </w:r>
    </w:p>
    <w:p w:rsidR="00AC2A27" w:rsidRPr="00FC04A4" w:rsidRDefault="00AC2A27" w:rsidP="00AC2A27">
      <w:pPr>
        <w:numPr>
          <w:ilvl w:val="0"/>
          <w:numId w:val="2"/>
        </w:numPr>
        <w:tabs>
          <w:tab w:val="left" w:pos="1418"/>
        </w:tabs>
        <w:ind w:left="0" w:firstLine="851"/>
        <w:jc w:val="both"/>
      </w:pPr>
      <w:r w:rsidRPr="00FC04A4">
        <w:t>развитие практических умений по формированию учетной политики экономического субъекта в части учета экспортно-импортных операций.</w:t>
      </w:r>
    </w:p>
    <w:p w:rsidR="00AC2A27" w:rsidRPr="00FC04A4" w:rsidRDefault="00AC2A27" w:rsidP="00AC2A27">
      <w:pPr>
        <w:contextualSpacing/>
        <w:jc w:val="both"/>
        <w:rPr>
          <w:b/>
        </w:rPr>
      </w:pPr>
    </w:p>
    <w:p w:rsidR="00AC2A27" w:rsidRPr="00FC04A4" w:rsidRDefault="00AC2A27" w:rsidP="00AC2A27">
      <w:pPr>
        <w:contextualSpacing/>
        <w:jc w:val="both"/>
        <w:rPr>
          <w:b/>
        </w:rPr>
      </w:pPr>
      <w:r w:rsidRPr="00FC04A4">
        <w:rPr>
          <w:b/>
        </w:rPr>
        <w:t>3. Перечень планируемых результатов обучения по дисциплине</w:t>
      </w:r>
    </w:p>
    <w:p w:rsidR="00AC2A27" w:rsidRPr="00FC04A4" w:rsidRDefault="00AC2A27" w:rsidP="00AC2A27">
      <w:pPr>
        <w:jc w:val="both"/>
      </w:pPr>
      <w:r w:rsidRPr="00FC04A4">
        <w:t xml:space="preserve">Изучение дисциплины направлено на формирование следующих компетенций, </w:t>
      </w:r>
      <w:proofErr w:type="spellStart"/>
      <w:r w:rsidRPr="00FC04A4">
        <w:t>сформированность</w:t>
      </w:r>
      <w:proofErr w:type="spellEnd"/>
      <w:r w:rsidRPr="00FC04A4"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7"/>
        <w:gridCol w:w="7617"/>
      </w:tblGrid>
      <w:tr w:rsidR="00AC2A27" w:rsidRPr="00FC04A4" w:rsidTr="004B32AD">
        <w:tc>
          <w:tcPr>
            <w:tcW w:w="1696" w:type="dxa"/>
          </w:tcPr>
          <w:p w:rsidR="00AC2A27" w:rsidRPr="00FC04A4" w:rsidRDefault="00AC2A27" w:rsidP="004B32AD">
            <w:pPr>
              <w:jc w:val="center"/>
            </w:pPr>
            <w:r w:rsidRPr="00FC04A4">
              <w:t>Компетенция</w:t>
            </w:r>
          </w:p>
        </w:tc>
        <w:tc>
          <w:tcPr>
            <w:tcW w:w="7648" w:type="dxa"/>
          </w:tcPr>
          <w:p w:rsidR="00AC2A27" w:rsidRPr="00FC04A4" w:rsidRDefault="00AC2A27" w:rsidP="004B32AD">
            <w:pPr>
              <w:jc w:val="center"/>
              <w:rPr>
                <w:highlight w:val="yellow"/>
              </w:rPr>
            </w:pPr>
            <w:r w:rsidRPr="00FC04A4">
              <w:t>Индикатор компетенции</w:t>
            </w:r>
          </w:p>
        </w:tc>
      </w:tr>
      <w:tr w:rsidR="00AC2A27" w:rsidRPr="00FC04A4" w:rsidTr="004B32AD">
        <w:tc>
          <w:tcPr>
            <w:tcW w:w="1696" w:type="dxa"/>
            <w:vMerge w:val="restart"/>
          </w:tcPr>
          <w:p w:rsidR="00AC2A27" w:rsidRPr="00FC04A4" w:rsidRDefault="00AC2A27" w:rsidP="004B32AD">
            <w:pPr>
              <w:rPr>
                <w:i/>
                <w:highlight w:val="yellow"/>
              </w:rPr>
            </w:pPr>
            <w:r w:rsidRPr="00FC04A4">
              <w:rPr>
                <w:rFonts w:eastAsia="Calibri"/>
                <w:i/>
                <w:snapToGrid w:val="0"/>
                <w:lang w:eastAsia="en-US"/>
              </w:rPr>
              <w:t xml:space="preserve">ПК-1 </w:t>
            </w:r>
            <w:r w:rsidRPr="00FC04A4">
              <w:rPr>
                <w:i/>
              </w:rPr>
              <w:t>Составление бухгалтерской (финансовой) отчетности</w:t>
            </w:r>
          </w:p>
        </w:tc>
        <w:tc>
          <w:tcPr>
            <w:tcW w:w="7648" w:type="dxa"/>
          </w:tcPr>
          <w:p w:rsidR="00AC2A27" w:rsidRPr="00FC04A4" w:rsidRDefault="00AC2A27" w:rsidP="004B32AD">
            <w:pPr>
              <w:jc w:val="both"/>
              <w:rPr>
                <w:i/>
                <w:highlight w:val="yellow"/>
              </w:rPr>
            </w:pPr>
            <w:r w:rsidRPr="00FC04A4">
              <w:rPr>
                <w:color w:val="000000"/>
              </w:rPr>
              <w:t>ПК-1.1.1 Знает законодательство Российской Федерации о 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или представление недостоверной отчетности;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Федерации, судебную практику по вопросам бухгалтерского учета</w:t>
            </w:r>
          </w:p>
        </w:tc>
      </w:tr>
      <w:tr w:rsidR="00AC2A27" w:rsidRPr="00FC04A4" w:rsidTr="004B32AD">
        <w:tc>
          <w:tcPr>
            <w:tcW w:w="1696" w:type="dxa"/>
            <w:vMerge/>
          </w:tcPr>
          <w:p w:rsidR="00AC2A27" w:rsidRPr="00FC04A4" w:rsidRDefault="00AC2A27" w:rsidP="004B32AD">
            <w:pPr>
              <w:rPr>
                <w:i/>
                <w:highlight w:val="yellow"/>
              </w:rPr>
            </w:pPr>
          </w:p>
        </w:tc>
        <w:tc>
          <w:tcPr>
            <w:tcW w:w="7648" w:type="dxa"/>
          </w:tcPr>
          <w:p w:rsidR="00AC2A27" w:rsidRPr="00FC04A4" w:rsidRDefault="00AC2A27" w:rsidP="004B32AD">
            <w:pPr>
              <w:jc w:val="both"/>
              <w:rPr>
                <w:i/>
                <w:highlight w:val="yellow"/>
              </w:rPr>
            </w:pPr>
            <w:r w:rsidRPr="00FC04A4">
              <w:rPr>
                <w:color w:val="000000"/>
              </w:rPr>
              <w:t>ПК-1.2.3 Умеет определять (разрабатывать) способы ведения бухгалтерского учета и формировать учетную политику экономического субъекта</w:t>
            </w:r>
          </w:p>
        </w:tc>
      </w:tr>
    </w:tbl>
    <w:p w:rsidR="00AC2A27" w:rsidRPr="00FC04A4" w:rsidRDefault="00AC2A27" w:rsidP="00AC2A27">
      <w:pPr>
        <w:jc w:val="both"/>
        <w:rPr>
          <w:i/>
          <w:highlight w:val="yellow"/>
        </w:rPr>
      </w:pPr>
    </w:p>
    <w:p w:rsidR="00AC2A27" w:rsidRPr="00FC04A4" w:rsidRDefault="00AC2A27" w:rsidP="00AC2A27">
      <w:pPr>
        <w:contextualSpacing/>
        <w:jc w:val="both"/>
        <w:rPr>
          <w:b/>
        </w:rPr>
      </w:pPr>
      <w:r w:rsidRPr="00FC04A4">
        <w:rPr>
          <w:b/>
        </w:rPr>
        <w:t>4. Содержание и структура дисциплины</w:t>
      </w:r>
    </w:p>
    <w:p w:rsidR="00AC2A27" w:rsidRPr="00A111B8" w:rsidRDefault="00AC2A27" w:rsidP="00AC2A27">
      <w:pPr>
        <w:ind w:firstLine="709"/>
        <w:jc w:val="both"/>
      </w:pPr>
      <w:r w:rsidRPr="00A111B8">
        <w:t>Таможенное законодательство Российской Федерации и таможенное регулирование экспортно-импортных операций</w:t>
      </w:r>
    </w:p>
    <w:p w:rsidR="00AC2A27" w:rsidRPr="00A111B8" w:rsidRDefault="00AC2A27" w:rsidP="00AC2A27">
      <w:pPr>
        <w:ind w:firstLine="709"/>
        <w:jc w:val="both"/>
      </w:pPr>
      <w:r w:rsidRPr="00A111B8">
        <w:lastRenderedPageBreak/>
        <w:t>Валютное законодательство Российской Федерации и валютный контроль за экспортно-импортными операциями</w:t>
      </w:r>
    </w:p>
    <w:p w:rsidR="00AC2A27" w:rsidRPr="00A111B8" w:rsidRDefault="00AC2A27" w:rsidP="00AC2A27">
      <w:pPr>
        <w:ind w:firstLine="709"/>
        <w:jc w:val="both"/>
      </w:pPr>
      <w:r w:rsidRPr="00A111B8">
        <w:t>Законодательство Российской Федерации в сфере бухгалтерского учета экспортно-импортных операций экономического субъекта</w:t>
      </w:r>
    </w:p>
    <w:p w:rsidR="00AC2A27" w:rsidRPr="00A111B8" w:rsidRDefault="00AC2A27" w:rsidP="00AC2A27">
      <w:pPr>
        <w:ind w:firstLine="709"/>
        <w:jc w:val="both"/>
      </w:pPr>
      <w:r w:rsidRPr="00A111B8">
        <w:t>Международные правила, регулирующие права и обязанности сторон при экспортно-импортных операциях</w:t>
      </w:r>
    </w:p>
    <w:p w:rsidR="00AC2A27" w:rsidRPr="00A111B8" w:rsidRDefault="00AC2A27" w:rsidP="00AC2A27">
      <w:pPr>
        <w:ind w:firstLine="709"/>
        <w:jc w:val="both"/>
      </w:pPr>
      <w:r w:rsidRPr="00A111B8">
        <w:t>Законодательство Российской Федерации о налогах и сборах и порядок налогообложения экспортно-импортных операций</w:t>
      </w:r>
    </w:p>
    <w:p w:rsidR="00AC2A27" w:rsidRPr="00A111B8" w:rsidRDefault="00AC2A27" w:rsidP="00AC2A27">
      <w:pPr>
        <w:ind w:firstLine="709"/>
        <w:jc w:val="both"/>
      </w:pPr>
      <w:r w:rsidRPr="00A111B8">
        <w:t>Способы ведения бухгалтерского учета и налогообложение экспортно-импортных операций</w:t>
      </w:r>
    </w:p>
    <w:p w:rsidR="00AC2A27" w:rsidRPr="00A111B8" w:rsidRDefault="00AC2A27" w:rsidP="00AC2A27">
      <w:pPr>
        <w:ind w:firstLine="709"/>
        <w:contextualSpacing/>
        <w:jc w:val="both"/>
      </w:pPr>
      <w:r w:rsidRPr="00A111B8">
        <w:t>Учетная политика экономического субъекта в части учета экспортно-импортных операций</w:t>
      </w:r>
    </w:p>
    <w:p w:rsidR="00AC2A27" w:rsidRPr="00A111B8" w:rsidRDefault="00AC2A27" w:rsidP="00AC2A27">
      <w:pPr>
        <w:ind w:firstLine="709"/>
        <w:contextualSpacing/>
        <w:jc w:val="both"/>
      </w:pPr>
    </w:p>
    <w:p w:rsidR="00AC2A27" w:rsidRPr="00FC04A4" w:rsidRDefault="00AC2A27" w:rsidP="00AC2A27">
      <w:pPr>
        <w:contextualSpacing/>
        <w:jc w:val="both"/>
        <w:rPr>
          <w:b/>
        </w:rPr>
      </w:pPr>
      <w:r w:rsidRPr="00FC04A4">
        <w:rPr>
          <w:b/>
        </w:rPr>
        <w:t>5. Объем дисциплины и виды учебной работы</w:t>
      </w:r>
    </w:p>
    <w:p w:rsidR="00D52444" w:rsidRDefault="00D52444" w:rsidP="00D52444">
      <w:r>
        <w:t>Для очной формы обучения</w:t>
      </w:r>
    </w:p>
    <w:p w:rsidR="00AC2A27" w:rsidRPr="00FC04A4" w:rsidRDefault="00AC2A27" w:rsidP="00AC2A27">
      <w:pPr>
        <w:contextualSpacing/>
        <w:jc w:val="both"/>
      </w:pPr>
      <w:r w:rsidRPr="00FC04A4">
        <w:t>Объем дисциплины – 3 зачетные единицы (108 час.), в том числе:</w:t>
      </w:r>
    </w:p>
    <w:p w:rsidR="00AC2A27" w:rsidRPr="00FC04A4" w:rsidRDefault="00AC2A27" w:rsidP="00AC2A27">
      <w:pPr>
        <w:contextualSpacing/>
        <w:jc w:val="both"/>
      </w:pPr>
      <w:r w:rsidRPr="00FC04A4">
        <w:t>лекции – 32 час.</w:t>
      </w:r>
    </w:p>
    <w:p w:rsidR="00AC2A27" w:rsidRPr="00FC04A4" w:rsidRDefault="00AC2A27" w:rsidP="00AC2A27">
      <w:pPr>
        <w:contextualSpacing/>
        <w:jc w:val="both"/>
      </w:pPr>
      <w:r w:rsidRPr="00FC04A4">
        <w:t>практические занятия – 32 час.</w:t>
      </w:r>
    </w:p>
    <w:p w:rsidR="00AC2A27" w:rsidRPr="00FC04A4" w:rsidRDefault="00AC2A27" w:rsidP="00AC2A27">
      <w:pPr>
        <w:contextualSpacing/>
        <w:jc w:val="both"/>
      </w:pPr>
      <w:r w:rsidRPr="00FC04A4">
        <w:t>самостоятельная работа – 40 час.</w:t>
      </w:r>
    </w:p>
    <w:p w:rsidR="00AC2A27" w:rsidRPr="00FC04A4" w:rsidRDefault="00AC2A27" w:rsidP="00AC2A27">
      <w:pPr>
        <w:contextualSpacing/>
        <w:jc w:val="both"/>
      </w:pPr>
      <w:r w:rsidRPr="00FC04A4">
        <w:t>Форма контроля знаний – зачет.</w:t>
      </w:r>
    </w:p>
    <w:p w:rsidR="00D52444" w:rsidRDefault="00D52444" w:rsidP="00D52444">
      <w:r>
        <w:t>Для очно-заочной формы обучения</w:t>
      </w:r>
    </w:p>
    <w:p w:rsidR="00D52444" w:rsidRPr="00FC04A4" w:rsidRDefault="00D52444" w:rsidP="00D52444">
      <w:pPr>
        <w:contextualSpacing/>
        <w:jc w:val="both"/>
      </w:pPr>
      <w:r w:rsidRPr="00FC04A4">
        <w:t>Объем дисциплины – 3 зачетные единицы (108 час.), в том числе:</w:t>
      </w:r>
    </w:p>
    <w:p w:rsidR="00D52444" w:rsidRPr="00FC04A4" w:rsidRDefault="00D52444" w:rsidP="00D52444">
      <w:pPr>
        <w:contextualSpacing/>
        <w:jc w:val="both"/>
      </w:pPr>
      <w:r w:rsidRPr="00FC04A4">
        <w:t xml:space="preserve">лекции – </w:t>
      </w:r>
      <w:r>
        <w:t>16</w:t>
      </w:r>
      <w:r w:rsidRPr="00FC04A4">
        <w:t xml:space="preserve"> час.</w:t>
      </w:r>
    </w:p>
    <w:p w:rsidR="00D52444" w:rsidRPr="00FC04A4" w:rsidRDefault="00D52444" w:rsidP="00D52444">
      <w:pPr>
        <w:contextualSpacing/>
        <w:jc w:val="both"/>
      </w:pPr>
      <w:r w:rsidRPr="00FC04A4">
        <w:t xml:space="preserve">практические занятия – </w:t>
      </w:r>
      <w:r>
        <w:t>8</w:t>
      </w:r>
      <w:r w:rsidRPr="00FC04A4">
        <w:t xml:space="preserve"> час.</w:t>
      </w:r>
    </w:p>
    <w:p w:rsidR="00D52444" w:rsidRPr="00FC04A4" w:rsidRDefault="00D52444" w:rsidP="00D52444">
      <w:pPr>
        <w:contextualSpacing/>
        <w:jc w:val="both"/>
      </w:pPr>
      <w:r w:rsidRPr="00FC04A4">
        <w:t xml:space="preserve">самостоятельная работа – </w:t>
      </w:r>
      <w:r>
        <w:t>8</w:t>
      </w:r>
      <w:r w:rsidRPr="00FC04A4">
        <w:t>0 час.</w:t>
      </w:r>
    </w:p>
    <w:p w:rsidR="00D52444" w:rsidRDefault="00D52444" w:rsidP="00D52444">
      <w:r w:rsidRPr="00FC04A4">
        <w:t>Форма контроля знаний – зачет.</w:t>
      </w:r>
    </w:p>
    <w:p w:rsidR="0044541B" w:rsidRDefault="0044541B">
      <w:bookmarkStart w:id="0" w:name="_GoBack"/>
      <w:bookmarkEnd w:id="0"/>
    </w:p>
    <w:sectPr w:rsidR="0044541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27"/>
    <w:rsid w:val="0044541B"/>
    <w:rsid w:val="00AC2A27"/>
    <w:rsid w:val="00D5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D33FE-334A-4B2F-AE70-CE42B76A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A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2A27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Жутяева Светлана</dc:creator>
  <cp:keywords/>
  <dc:description/>
  <cp:lastModifiedBy>ELENA</cp:lastModifiedBy>
  <cp:revision>2</cp:revision>
  <dcterms:created xsi:type="dcterms:W3CDTF">2021-04-18T19:54:00Z</dcterms:created>
  <dcterms:modified xsi:type="dcterms:W3CDTF">2023-05-03T12:49:00Z</dcterms:modified>
</cp:coreProperties>
</file>