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2E985E2C" w14:textId="7D964A9C" w:rsidR="00C605C3" w:rsidRPr="00C605C3" w:rsidRDefault="008F08B4" w:rsidP="00C605C3">
      <w:pPr>
        <w:jc w:val="center"/>
      </w:pPr>
      <w:r w:rsidRPr="008F08B4">
        <w:rPr>
          <w:i/>
        </w:rPr>
        <w:t>Б1.В.4 «КОНТРОЛЬ И РЕВИЗИЯ»</w:t>
      </w:r>
      <w:r w:rsidR="00C605C3" w:rsidRPr="00C605C3">
        <w:rPr>
          <w:i/>
        </w:rPr>
        <w:t xml:space="preserve">  </w:t>
      </w:r>
    </w:p>
    <w:p w14:paraId="11C1B94E" w14:textId="77777777" w:rsidR="003749D2" w:rsidRDefault="003749D2" w:rsidP="003749D2">
      <w:pPr>
        <w:contextualSpacing/>
      </w:pPr>
    </w:p>
    <w:p w14:paraId="6FF18FA3" w14:textId="5783B2F1" w:rsidR="00C605C3" w:rsidRDefault="003749D2" w:rsidP="003749D2">
      <w:pPr>
        <w:contextualSpacing/>
        <w:jc w:val="both"/>
        <w:rPr>
          <w:i/>
        </w:rPr>
      </w:pPr>
      <w:r w:rsidRPr="00152A7C">
        <w:t xml:space="preserve">Направление </w:t>
      </w:r>
      <w:r w:rsidR="00081F98" w:rsidRPr="000A1556">
        <w:t>подготовки</w:t>
      </w:r>
      <w:r w:rsidR="00D60DF9">
        <w:t xml:space="preserve"> </w:t>
      </w:r>
      <w:r w:rsidRPr="00152A7C">
        <w:t xml:space="preserve">– </w:t>
      </w:r>
      <w:r w:rsidR="00C605C3" w:rsidRPr="00C605C3">
        <w:rPr>
          <w:i/>
        </w:rPr>
        <w:t xml:space="preserve">38.03.01 «Экономика»  </w:t>
      </w:r>
    </w:p>
    <w:p w14:paraId="109FA745" w14:textId="7274B9BD" w:rsidR="003749D2" w:rsidRDefault="003749D2" w:rsidP="003749D2">
      <w:pPr>
        <w:contextualSpacing/>
        <w:jc w:val="both"/>
        <w:rPr>
          <w:i/>
        </w:rPr>
      </w:pPr>
      <w:r w:rsidRPr="00152A7C">
        <w:t>Квалификация выпускника –</w:t>
      </w:r>
      <w:r w:rsidR="00777ACE">
        <w:rPr>
          <w:i/>
        </w:rPr>
        <w:t xml:space="preserve">бакалавр </w:t>
      </w:r>
    </w:p>
    <w:p w14:paraId="315C98A3" w14:textId="15733929" w:rsidR="00C605C3" w:rsidRDefault="003749D2" w:rsidP="003749D2">
      <w:pPr>
        <w:contextualSpacing/>
        <w:jc w:val="both"/>
        <w:rPr>
          <w:i/>
        </w:rPr>
      </w:pPr>
      <w:r w:rsidRPr="00152A7C">
        <w:t>Профиль</w:t>
      </w:r>
      <w:r w:rsidR="00D60DF9">
        <w:t xml:space="preserve"> </w:t>
      </w:r>
      <w:r w:rsidRPr="00152A7C">
        <w:t>–</w:t>
      </w:r>
      <w:r w:rsidR="00081F98">
        <w:t xml:space="preserve"> </w:t>
      </w:r>
      <w:r w:rsidR="00C605C3" w:rsidRPr="00C605C3">
        <w:rPr>
          <w:i/>
        </w:rPr>
        <w:t>«</w:t>
      </w:r>
      <w:r w:rsidR="008F08B4" w:rsidRPr="008F08B4">
        <w:rPr>
          <w:i/>
        </w:rPr>
        <w:t>Бухгалтерский учет, анализ и аудит</w:t>
      </w:r>
      <w:r w:rsidR="00C605C3" w:rsidRPr="00C605C3">
        <w:rPr>
          <w:i/>
        </w:rPr>
        <w:t>»</w:t>
      </w:r>
    </w:p>
    <w:p w14:paraId="64DA8D8F" w14:textId="69DBD3E3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2AF913F" w:rsidR="003749D2" w:rsidRPr="00081F98" w:rsidRDefault="00C605C3" w:rsidP="003749D2">
      <w:pPr>
        <w:contextualSpacing/>
        <w:jc w:val="both"/>
        <w:rPr>
          <w:i/>
        </w:rPr>
      </w:pPr>
      <w:r>
        <w:t xml:space="preserve">Дисциплина относится </w:t>
      </w:r>
      <w:r w:rsidRPr="00C605C3">
        <w:t>к части, формируемой участниками образовательных отношений блока 1 «Дисциплины (модули)».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EC6F3B0" w14:textId="77777777" w:rsidR="00383A3A" w:rsidRPr="00D3135F" w:rsidRDefault="00383A3A" w:rsidP="00383A3A">
      <w:pPr>
        <w:ind w:firstLine="851"/>
        <w:jc w:val="both"/>
      </w:pPr>
      <w:r w:rsidRPr="00D3135F">
        <w:t>Целью изучения дисциплины является углубленное изучение методов контроля и ревизии в условиях рыночной экономики, приемов планирования, организации, обоснования принятых экономическим субъектом решений в области контрольно-ревизионной работы, порядка оформления и использования материалов и документов контроля и ревизии, оценки качества, достаточности и надежности информации по контрагентам.</w:t>
      </w:r>
    </w:p>
    <w:p w14:paraId="717F7157" w14:textId="77777777" w:rsidR="00383A3A" w:rsidRPr="00D3135F" w:rsidRDefault="00383A3A" w:rsidP="00383A3A">
      <w:pPr>
        <w:ind w:firstLine="851"/>
        <w:jc w:val="both"/>
      </w:pPr>
      <w:r w:rsidRPr="00D3135F">
        <w:t>Для достижения цели дисциплины решаются следующие задачи:</w:t>
      </w:r>
    </w:p>
    <w:p w14:paraId="412BFE9B" w14:textId="77777777" w:rsidR="00383A3A" w:rsidRDefault="00383A3A" w:rsidP="00383A3A">
      <w:pPr>
        <w:numPr>
          <w:ilvl w:val="0"/>
          <w:numId w:val="4"/>
        </w:numPr>
        <w:ind w:left="0" w:firstLine="851"/>
        <w:jc w:val="both"/>
      </w:pPr>
      <w:r>
        <w:t>знает отечественный и зарубежный опыт в сфере организации, осуществления, методики внутреннего контроля ведения бухгалтерского учета и составления бухгалтерской (финансовой) отчетности;</w:t>
      </w:r>
    </w:p>
    <w:p w14:paraId="4FD35EA5" w14:textId="77777777" w:rsidR="00383A3A" w:rsidRDefault="00383A3A" w:rsidP="00383A3A">
      <w:pPr>
        <w:numPr>
          <w:ilvl w:val="0"/>
          <w:numId w:val="4"/>
        </w:numPr>
        <w:ind w:left="0" w:firstLine="851"/>
        <w:jc w:val="both"/>
      </w:pPr>
      <w:r>
        <w:t>знает организацию и особенности осуществления внутреннего контроля и внутреннего аудита;</w:t>
      </w:r>
    </w:p>
    <w:p w14:paraId="7AE2ADB7" w14:textId="77777777" w:rsidR="00383A3A" w:rsidRDefault="00383A3A" w:rsidP="00383A3A">
      <w:pPr>
        <w:numPr>
          <w:ilvl w:val="0"/>
          <w:numId w:val="4"/>
        </w:numPr>
        <w:ind w:left="0" w:firstLine="851"/>
        <w:jc w:val="both"/>
      </w:pPr>
      <w:r>
        <w:t>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аудита, ревизий, налоговых и иных проверок;</w:t>
      </w:r>
    </w:p>
    <w:p w14:paraId="652F3426" w14:textId="77777777" w:rsidR="00383A3A" w:rsidRDefault="00383A3A" w:rsidP="00383A3A">
      <w:pPr>
        <w:numPr>
          <w:ilvl w:val="0"/>
          <w:numId w:val="4"/>
        </w:numPr>
        <w:ind w:left="0" w:firstLine="851"/>
        <w:jc w:val="both"/>
      </w:pPr>
      <w:r>
        <w:t>умеет определять и изменять границы контрольной среды экономического субъекта и составлять отчеты о результатах внутреннего контроля;</w:t>
      </w:r>
      <w:r>
        <w:tab/>
      </w:r>
    </w:p>
    <w:p w14:paraId="5EF07A95" w14:textId="77777777" w:rsidR="00383A3A" w:rsidRPr="008B539B" w:rsidRDefault="00383A3A" w:rsidP="00383A3A">
      <w:pPr>
        <w:numPr>
          <w:ilvl w:val="0"/>
          <w:numId w:val="4"/>
        </w:numPr>
        <w:ind w:left="0" w:firstLine="851"/>
        <w:jc w:val="both"/>
      </w:pPr>
      <w:r w:rsidRPr="00D3135F">
        <w:t>изучаются теоретические основы</w:t>
      </w:r>
      <w:r>
        <w:t xml:space="preserve">, </w:t>
      </w:r>
      <w:r w:rsidRPr="008B539B">
        <w:t xml:space="preserve">принципы и задачи </w:t>
      </w:r>
      <w:r w:rsidRPr="00D3135F">
        <w:t>систем</w:t>
      </w:r>
      <w:r>
        <w:t>ы</w:t>
      </w:r>
      <w:r w:rsidRPr="00D3135F">
        <w:t xml:space="preserve"> нормативного регулирования </w:t>
      </w:r>
      <w:r w:rsidRPr="008B539B">
        <w:t>контрольно-ревизионной работы;</w:t>
      </w:r>
    </w:p>
    <w:p w14:paraId="4A9B8BBB" w14:textId="77777777" w:rsidR="00383A3A" w:rsidRPr="00D3135F" w:rsidRDefault="00383A3A" w:rsidP="00383A3A">
      <w:pPr>
        <w:numPr>
          <w:ilvl w:val="0"/>
          <w:numId w:val="4"/>
        </w:numPr>
        <w:ind w:left="0" w:firstLine="851"/>
        <w:jc w:val="both"/>
      </w:pPr>
      <w:r w:rsidRPr="00D3135F">
        <w:t>изучается специфика взаимоотношений проверяемых и проверяющих субъектов ревизии и контроля в РФ, их права и обязанности.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05505672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D60DF9" w:rsidRPr="00152A7C">
        <w:t>компетенций</w:t>
      </w:r>
      <w:r w:rsidR="00D60DF9">
        <w:t>, сформированность</w:t>
      </w:r>
      <w:r w:rsidR="008F08B4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:rsidRPr="008F08B4" w14:paraId="406F2A0B" w14:textId="77777777" w:rsidTr="00D60DF9">
        <w:tc>
          <w:tcPr>
            <w:tcW w:w="2972" w:type="dxa"/>
          </w:tcPr>
          <w:p w14:paraId="6180A365" w14:textId="3CA31745" w:rsidR="002014A6" w:rsidRPr="008F08B4" w:rsidRDefault="002014A6" w:rsidP="002014A6">
            <w:pPr>
              <w:jc w:val="center"/>
            </w:pPr>
            <w:r w:rsidRPr="008F08B4"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8F08B4" w:rsidRDefault="002014A6" w:rsidP="002014A6">
            <w:pPr>
              <w:jc w:val="center"/>
              <w:rPr>
                <w:highlight w:val="yellow"/>
              </w:rPr>
            </w:pPr>
            <w:r w:rsidRPr="008F08B4">
              <w:t>Индикатор компетенции</w:t>
            </w:r>
          </w:p>
        </w:tc>
      </w:tr>
      <w:tr w:rsidR="002014A6" w:rsidRPr="008F08B4" w14:paraId="2430221B" w14:textId="77777777" w:rsidTr="00D60DF9">
        <w:tc>
          <w:tcPr>
            <w:tcW w:w="2972" w:type="dxa"/>
          </w:tcPr>
          <w:p w14:paraId="7AB0F24E" w14:textId="44981662" w:rsidR="002014A6" w:rsidRPr="008F08B4" w:rsidRDefault="008F08B4" w:rsidP="002014A6">
            <w:pPr>
              <w:jc w:val="both"/>
            </w:pPr>
            <w:r w:rsidRPr="008F08B4">
              <w:t>ПК-1 Составление бухгалтерской (финансовой) отчетности</w:t>
            </w:r>
          </w:p>
        </w:tc>
        <w:tc>
          <w:tcPr>
            <w:tcW w:w="6372" w:type="dxa"/>
          </w:tcPr>
          <w:p w14:paraId="0F0F5717" w14:textId="2E830AEB" w:rsidR="002014A6" w:rsidRPr="008F08B4" w:rsidRDefault="008F08B4" w:rsidP="00C605C3">
            <w:r w:rsidRPr="008F08B4">
      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8F08B4" w:rsidRPr="008F08B4" w14:paraId="1E7DA573" w14:textId="77777777" w:rsidTr="00D60DF9">
        <w:tc>
          <w:tcPr>
            <w:tcW w:w="2972" w:type="dxa"/>
            <w:vMerge w:val="restart"/>
          </w:tcPr>
          <w:p w14:paraId="5802DA3F" w14:textId="01A943FD" w:rsidR="008F08B4" w:rsidRPr="008F08B4" w:rsidRDefault="008F08B4" w:rsidP="008F08B4">
            <w:r w:rsidRPr="008F08B4">
              <w:t>ПК-2 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8A84" w14:textId="225123FF" w:rsidR="008F08B4" w:rsidRPr="008F08B4" w:rsidRDefault="008F08B4" w:rsidP="008F08B4">
            <w:pPr>
              <w:jc w:val="both"/>
            </w:pPr>
            <w:r w:rsidRPr="008F08B4">
              <w:t>ПК-2.1.1 Знает методики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8F08B4" w:rsidRPr="008F08B4" w14:paraId="14E6A557" w14:textId="77777777" w:rsidTr="00D60DF9">
        <w:tc>
          <w:tcPr>
            <w:tcW w:w="2972" w:type="dxa"/>
            <w:vMerge/>
          </w:tcPr>
          <w:p w14:paraId="7F96B642" w14:textId="77777777" w:rsidR="008F08B4" w:rsidRPr="008F08B4" w:rsidRDefault="008F08B4" w:rsidP="008F08B4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089F" w14:textId="1DDEAD54" w:rsidR="008F08B4" w:rsidRPr="008F08B4" w:rsidRDefault="008F08B4" w:rsidP="008F08B4">
            <w:pPr>
              <w:jc w:val="both"/>
            </w:pPr>
            <w:r w:rsidRPr="008F08B4"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8F08B4" w:rsidRPr="008F08B4" w14:paraId="2786D8D2" w14:textId="77777777" w:rsidTr="00D60DF9">
        <w:tc>
          <w:tcPr>
            <w:tcW w:w="2972" w:type="dxa"/>
            <w:vMerge/>
          </w:tcPr>
          <w:p w14:paraId="1E164244" w14:textId="77777777" w:rsidR="008F08B4" w:rsidRPr="008F08B4" w:rsidRDefault="008F08B4" w:rsidP="008F08B4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F2C8" w14:textId="02AC3222" w:rsidR="008F08B4" w:rsidRPr="008F08B4" w:rsidRDefault="008F08B4" w:rsidP="008F08B4">
            <w:pPr>
              <w:jc w:val="both"/>
            </w:pPr>
            <w:r w:rsidRPr="008F08B4">
              <w:rPr>
                <w:iCs/>
              </w:rPr>
              <w:t>ПК-2.2.5 Умеет определять и изменять границы контрольной среды экономического субъекта</w:t>
            </w:r>
          </w:p>
        </w:tc>
      </w:tr>
      <w:tr w:rsidR="008F08B4" w:rsidRPr="008F08B4" w14:paraId="1A1CEF1B" w14:textId="77777777" w:rsidTr="00D60DF9">
        <w:tc>
          <w:tcPr>
            <w:tcW w:w="2972" w:type="dxa"/>
            <w:vMerge/>
          </w:tcPr>
          <w:p w14:paraId="0E6D8ECE" w14:textId="77777777" w:rsidR="008F08B4" w:rsidRPr="008F08B4" w:rsidRDefault="008F08B4" w:rsidP="008F08B4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2CBC" w14:textId="230BE1D3" w:rsidR="008F08B4" w:rsidRPr="008F08B4" w:rsidRDefault="008F08B4" w:rsidP="008F08B4">
            <w:pPr>
              <w:jc w:val="both"/>
            </w:pPr>
            <w:r w:rsidRPr="008F08B4">
              <w:rPr>
                <w:iCs/>
              </w:rPr>
              <w:t>ПК-2.2.9 Умеет составлять отчеты о результатах внутреннего контроля</w:t>
            </w:r>
          </w:p>
        </w:tc>
      </w:tr>
      <w:tr w:rsidR="00C605C3" w:rsidRPr="008F08B4" w14:paraId="0EBED787" w14:textId="77777777" w:rsidTr="00D60DF9">
        <w:tc>
          <w:tcPr>
            <w:tcW w:w="2972" w:type="dxa"/>
          </w:tcPr>
          <w:p w14:paraId="40CD550F" w14:textId="120A1951" w:rsidR="00C605C3" w:rsidRPr="008F08B4" w:rsidRDefault="008F08B4" w:rsidP="008F08B4">
            <w:r w:rsidRPr="008F08B4">
              <w:lastRenderedPageBreak/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6372" w:type="dxa"/>
          </w:tcPr>
          <w:p w14:paraId="2044E982" w14:textId="24C68315" w:rsidR="00C605C3" w:rsidRPr="008F08B4" w:rsidRDefault="008F08B4" w:rsidP="002014A6">
            <w:pPr>
              <w:jc w:val="both"/>
            </w:pPr>
            <w:r w:rsidRPr="008F08B4">
              <w:t>ПК-5.1.5 Знает организацию и осуществление внутреннего контроля и внутреннего аудита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4F3AE76" w14:textId="77777777" w:rsidR="008F08B4" w:rsidRPr="008F08B4" w:rsidRDefault="008F08B4" w:rsidP="008F08B4">
      <w:pPr>
        <w:pStyle w:val="aff3"/>
        <w:numPr>
          <w:ilvl w:val="0"/>
          <w:numId w:val="7"/>
        </w:numPr>
        <w:ind w:left="851" w:hanging="709"/>
        <w:rPr>
          <w:rFonts w:ascii="Times New Roman" w:hAnsi="Times New Roman"/>
          <w:sz w:val="24"/>
          <w:szCs w:val="24"/>
        </w:rPr>
      </w:pPr>
      <w:r w:rsidRPr="008F08B4">
        <w:rPr>
          <w:rFonts w:ascii="Times New Roman" w:hAnsi="Times New Roman"/>
          <w:sz w:val="24"/>
          <w:szCs w:val="24"/>
        </w:rPr>
        <w:t>Финансово-хозяйственный контроль</w:t>
      </w:r>
    </w:p>
    <w:p w14:paraId="7378CE83" w14:textId="4C4C6A76" w:rsidR="008F08B4" w:rsidRPr="008F08B4" w:rsidRDefault="008F08B4" w:rsidP="008F08B4">
      <w:pPr>
        <w:pStyle w:val="aff3"/>
        <w:numPr>
          <w:ilvl w:val="0"/>
          <w:numId w:val="7"/>
        </w:numPr>
        <w:ind w:left="851" w:hanging="709"/>
        <w:rPr>
          <w:rFonts w:ascii="Times New Roman" w:hAnsi="Times New Roman"/>
          <w:sz w:val="24"/>
          <w:szCs w:val="24"/>
        </w:rPr>
      </w:pPr>
      <w:r w:rsidRPr="008F08B4">
        <w:rPr>
          <w:rFonts w:ascii="Times New Roman" w:hAnsi="Times New Roman"/>
          <w:sz w:val="24"/>
          <w:szCs w:val="24"/>
        </w:rPr>
        <w:t>Внутренний аудит</w:t>
      </w:r>
    </w:p>
    <w:p w14:paraId="7C977C22" w14:textId="77777777" w:rsidR="008F08B4" w:rsidRPr="008F08B4" w:rsidRDefault="008F08B4" w:rsidP="008F08B4">
      <w:pPr>
        <w:pStyle w:val="aff3"/>
        <w:numPr>
          <w:ilvl w:val="0"/>
          <w:numId w:val="7"/>
        </w:numPr>
        <w:ind w:left="851" w:hanging="709"/>
        <w:rPr>
          <w:rFonts w:ascii="Times New Roman" w:hAnsi="Times New Roman"/>
          <w:sz w:val="24"/>
          <w:szCs w:val="24"/>
        </w:rPr>
      </w:pPr>
      <w:r w:rsidRPr="008F08B4">
        <w:rPr>
          <w:rFonts w:ascii="Times New Roman" w:hAnsi="Times New Roman"/>
          <w:sz w:val="24"/>
          <w:szCs w:val="24"/>
        </w:rPr>
        <w:t>Управление контрольно-ревизионной работой</w:t>
      </w:r>
    </w:p>
    <w:p w14:paraId="5A8230FE" w14:textId="77777777" w:rsidR="008F08B4" w:rsidRPr="008F08B4" w:rsidRDefault="008F08B4" w:rsidP="008F08B4">
      <w:pPr>
        <w:pStyle w:val="aff3"/>
        <w:numPr>
          <w:ilvl w:val="0"/>
          <w:numId w:val="7"/>
        </w:numPr>
        <w:ind w:left="851" w:hanging="709"/>
        <w:rPr>
          <w:rFonts w:ascii="Times New Roman" w:hAnsi="Times New Roman"/>
          <w:sz w:val="24"/>
          <w:szCs w:val="24"/>
        </w:rPr>
      </w:pPr>
      <w:r w:rsidRPr="008F08B4">
        <w:rPr>
          <w:rFonts w:ascii="Times New Roman" w:hAnsi="Times New Roman"/>
          <w:sz w:val="24"/>
          <w:szCs w:val="24"/>
        </w:rPr>
        <w:t xml:space="preserve">Методы проведения ревизии </w:t>
      </w:r>
    </w:p>
    <w:p w14:paraId="1F79EA6F" w14:textId="4F9E57DD" w:rsidR="00C605C3" w:rsidRPr="008F08B4" w:rsidRDefault="008F08B4" w:rsidP="008F08B4">
      <w:pPr>
        <w:pStyle w:val="aff3"/>
        <w:numPr>
          <w:ilvl w:val="0"/>
          <w:numId w:val="7"/>
        </w:numPr>
        <w:ind w:left="851" w:hanging="709"/>
        <w:rPr>
          <w:rFonts w:ascii="Times New Roman" w:hAnsi="Times New Roman"/>
          <w:i/>
          <w:sz w:val="24"/>
          <w:szCs w:val="24"/>
        </w:rPr>
      </w:pPr>
      <w:r w:rsidRPr="008F08B4">
        <w:rPr>
          <w:rFonts w:ascii="Times New Roman" w:hAnsi="Times New Roman"/>
          <w:sz w:val="24"/>
          <w:szCs w:val="24"/>
        </w:rPr>
        <w:t>Налоговые и иные проверки</w:t>
      </w:r>
      <w:r w:rsidR="00C605C3" w:rsidRPr="008F08B4">
        <w:rPr>
          <w:rFonts w:ascii="Times New Roman" w:hAnsi="Times New Roman"/>
          <w:i/>
          <w:sz w:val="24"/>
          <w:szCs w:val="24"/>
        </w:rPr>
        <w:tab/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2DF2F3F" w14:textId="77777777" w:rsidR="00F9305D" w:rsidRDefault="00F9305D" w:rsidP="00F9305D">
      <w:r>
        <w:t xml:space="preserve">Для </w:t>
      </w:r>
      <w:r w:rsidRPr="00BA5878">
        <w:t>очной формы обучения</w:t>
      </w:r>
    </w:p>
    <w:p w14:paraId="61E1B574" w14:textId="1CE544D0" w:rsidR="003749D2" w:rsidRPr="00152A7C" w:rsidRDefault="00A30243" w:rsidP="003749D2">
      <w:pPr>
        <w:contextualSpacing/>
        <w:jc w:val="both"/>
      </w:pPr>
      <w:r>
        <w:t xml:space="preserve">Объем дисциплины – </w:t>
      </w:r>
      <w:r w:rsidR="008F08B4">
        <w:t>5</w:t>
      </w:r>
      <w:r w:rsidR="003749D2" w:rsidRPr="00152A7C">
        <w:t xml:space="preserve"> зачетны</w:t>
      </w:r>
      <w:r w:rsidR="008F08B4">
        <w:t>х единиц</w:t>
      </w:r>
      <w:r w:rsidR="003749D2" w:rsidRPr="00152A7C">
        <w:t xml:space="preserve"> (</w:t>
      </w:r>
      <w:r>
        <w:t>1</w:t>
      </w:r>
      <w:r w:rsidR="008F08B4">
        <w:t>80</w:t>
      </w:r>
      <w:r w:rsidR="003749D2" w:rsidRPr="00152A7C">
        <w:t xml:space="preserve"> час.), в том числе:</w:t>
      </w:r>
    </w:p>
    <w:p w14:paraId="2AFAFF4E" w14:textId="43B51794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8F08B4">
        <w:t>32</w:t>
      </w:r>
      <w:r w:rsidRPr="00152A7C">
        <w:t xml:space="preserve"> час.</w:t>
      </w:r>
    </w:p>
    <w:p w14:paraId="7A2116D8" w14:textId="449B5044" w:rsidR="003749D2" w:rsidRPr="00152A7C" w:rsidRDefault="003749D2" w:rsidP="003749D2">
      <w:pPr>
        <w:contextualSpacing/>
        <w:jc w:val="both"/>
      </w:pPr>
      <w:r w:rsidRPr="00152A7C">
        <w:t>практические занятия –</w:t>
      </w:r>
      <w:r w:rsidR="008F08B4">
        <w:t>32</w:t>
      </w:r>
      <w:r w:rsidRPr="00152A7C">
        <w:t xml:space="preserve"> час.</w:t>
      </w:r>
    </w:p>
    <w:p w14:paraId="62764F8F" w14:textId="7F40AF01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8F08B4">
        <w:t xml:space="preserve">80 </w:t>
      </w:r>
      <w:r w:rsidRPr="00152A7C">
        <w:t>час.</w:t>
      </w:r>
    </w:p>
    <w:p w14:paraId="5D493834" w14:textId="5CFE1D19" w:rsidR="00FD16A0" w:rsidRPr="00152A7C" w:rsidRDefault="00FD16A0" w:rsidP="003749D2">
      <w:pPr>
        <w:contextualSpacing/>
        <w:jc w:val="both"/>
      </w:pPr>
      <w:r>
        <w:t>Контроль 36</w:t>
      </w:r>
    </w:p>
    <w:p w14:paraId="6FD6FAC9" w14:textId="41EF6922" w:rsidR="003749D2" w:rsidRPr="00152A7C" w:rsidRDefault="00A30243" w:rsidP="003749D2">
      <w:pPr>
        <w:contextualSpacing/>
        <w:jc w:val="both"/>
      </w:pPr>
      <w:r>
        <w:t xml:space="preserve">Форма контроля знаний </w:t>
      </w:r>
      <w:r w:rsidR="00D60DF9">
        <w:t>–</w:t>
      </w:r>
      <w:r>
        <w:t xml:space="preserve"> </w:t>
      </w:r>
      <w:r w:rsidR="008F08B4">
        <w:t>Э</w:t>
      </w:r>
      <w:r w:rsidR="00D60DF9">
        <w:t>кзамен.</w:t>
      </w:r>
    </w:p>
    <w:p w14:paraId="49574F49" w14:textId="77777777" w:rsidR="00F9305D" w:rsidRPr="00BA5878" w:rsidRDefault="00F9305D" w:rsidP="00F9305D">
      <w:r w:rsidRPr="00BA5878">
        <w:t>Для очно-заочной формы обучения</w:t>
      </w:r>
    </w:p>
    <w:p w14:paraId="35897125" w14:textId="77777777" w:rsidR="00F9305D" w:rsidRPr="00152A7C" w:rsidRDefault="00F9305D" w:rsidP="00F9305D">
      <w:pPr>
        <w:contextualSpacing/>
        <w:jc w:val="both"/>
      </w:pPr>
      <w:r>
        <w:t>Объем дисциплины – 5</w:t>
      </w:r>
      <w:r w:rsidRPr="00152A7C">
        <w:t xml:space="preserve"> зачетны</w:t>
      </w:r>
      <w:r>
        <w:t>х единиц</w:t>
      </w:r>
      <w:r w:rsidRPr="00152A7C">
        <w:t xml:space="preserve"> (</w:t>
      </w:r>
      <w:r>
        <w:t>180</w:t>
      </w:r>
      <w:r w:rsidRPr="00152A7C">
        <w:t xml:space="preserve"> час.), в том числе:</w:t>
      </w:r>
    </w:p>
    <w:p w14:paraId="74C6792C" w14:textId="77777777" w:rsidR="00F9305D" w:rsidRPr="00152A7C" w:rsidRDefault="00F9305D" w:rsidP="00F9305D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7D2379ED" w14:textId="77777777" w:rsidR="00F9305D" w:rsidRPr="00152A7C" w:rsidRDefault="00F9305D" w:rsidP="00F9305D">
      <w:pPr>
        <w:contextualSpacing/>
        <w:jc w:val="both"/>
      </w:pPr>
      <w:r w:rsidRPr="00152A7C">
        <w:t>практические занятия –</w:t>
      </w:r>
      <w:r>
        <w:t xml:space="preserve"> 16</w:t>
      </w:r>
      <w:r w:rsidRPr="00152A7C">
        <w:t xml:space="preserve"> час.</w:t>
      </w:r>
    </w:p>
    <w:p w14:paraId="55097D7F" w14:textId="77777777" w:rsidR="00F9305D" w:rsidRDefault="00F9305D" w:rsidP="00F9305D">
      <w:pPr>
        <w:contextualSpacing/>
        <w:jc w:val="both"/>
      </w:pPr>
      <w:r w:rsidRPr="00152A7C">
        <w:t>самостоятельная работа –</w:t>
      </w:r>
      <w:r>
        <w:t xml:space="preserve"> 96 </w:t>
      </w:r>
      <w:r w:rsidRPr="00152A7C">
        <w:t>час.</w:t>
      </w:r>
    </w:p>
    <w:p w14:paraId="6820497A" w14:textId="77777777" w:rsidR="00F9305D" w:rsidRPr="00152A7C" w:rsidRDefault="00F9305D" w:rsidP="00F9305D">
      <w:pPr>
        <w:contextualSpacing/>
        <w:jc w:val="both"/>
      </w:pPr>
      <w:r>
        <w:t>Контроль 36</w:t>
      </w:r>
    </w:p>
    <w:p w14:paraId="39AFAD14" w14:textId="77777777" w:rsidR="00F9305D" w:rsidRPr="00152A7C" w:rsidRDefault="00F9305D" w:rsidP="00F9305D">
      <w:pPr>
        <w:contextualSpacing/>
        <w:jc w:val="both"/>
      </w:pPr>
      <w:r>
        <w:t>Форма контроля знаний – Экзамен.</w:t>
      </w:r>
    </w:p>
    <w:p w14:paraId="199CF921" w14:textId="6A40EA02" w:rsidR="00271206" w:rsidRDefault="00271206">
      <w:pPr>
        <w:rPr>
          <w:b/>
          <w:snapToGrid w:val="0"/>
          <w:sz w:val="28"/>
          <w:szCs w:val="28"/>
          <w:lang w:eastAsia="x-none"/>
        </w:rPr>
      </w:pPr>
      <w:bookmarkStart w:id="0" w:name="_GoBack"/>
      <w:bookmarkEnd w:id="0"/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EB46" w14:textId="77777777" w:rsidR="008D31CB" w:rsidRDefault="008D31CB" w:rsidP="008655F0">
      <w:r>
        <w:separator/>
      </w:r>
    </w:p>
  </w:endnote>
  <w:endnote w:type="continuationSeparator" w:id="0">
    <w:p w14:paraId="7332F2D2" w14:textId="77777777" w:rsidR="008D31CB" w:rsidRDefault="008D31C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2D66" w14:textId="77777777" w:rsidR="008D31CB" w:rsidRDefault="008D31CB" w:rsidP="008655F0">
      <w:r>
        <w:separator/>
      </w:r>
    </w:p>
  </w:footnote>
  <w:footnote w:type="continuationSeparator" w:id="0">
    <w:p w14:paraId="653965EC" w14:textId="77777777" w:rsidR="008D31CB" w:rsidRDefault="008D31C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89D2213"/>
    <w:multiLevelType w:val="hybridMultilevel"/>
    <w:tmpl w:val="B340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46181B"/>
    <w:multiLevelType w:val="hybridMultilevel"/>
    <w:tmpl w:val="F7E0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D7A2C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3A3A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63AB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AE6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D4F0F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8BC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77ACE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20B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2FC1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1CB"/>
    <w:rsid w:val="008D35D8"/>
    <w:rsid w:val="008D4559"/>
    <w:rsid w:val="008E06EF"/>
    <w:rsid w:val="008E57AE"/>
    <w:rsid w:val="008F08B4"/>
    <w:rsid w:val="008F18D2"/>
    <w:rsid w:val="008F6463"/>
    <w:rsid w:val="008F678B"/>
    <w:rsid w:val="008F7AF3"/>
    <w:rsid w:val="00901B9A"/>
    <w:rsid w:val="00906D1F"/>
    <w:rsid w:val="00907623"/>
    <w:rsid w:val="009123C4"/>
    <w:rsid w:val="00913F3D"/>
    <w:rsid w:val="009143E0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0243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05C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0DF9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1917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863EE"/>
    <w:rsid w:val="00F914BD"/>
    <w:rsid w:val="00F922FD"/>
    <w:rsid w:val="00F9305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6A0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122D9B75-BB4E-4B52-8EE9-580AC61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16FB-7DF8-418B-9308-864C2EAC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cp:lastPrinted>2021-02-17T07:12:00Z</cp:lastPrinted>
  <dcterms:created xsi:type="dcterms:W3CDTF">2021-03-28T13:21:00Z</dcterms:created>
  <dcterms:modified xsi:type="dcterms:W3CDTF">2023-05-02T15:22:00Z</dcterms:modified>
</cp:coreProperties>
</file>