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</w:pPr>
      <w:r>
        <w:t>АННОТАЦИЯ</w:t>
      </w:r>
    </w:p>
    <w:p>
      <w:pPr>
        <w:contextualSpacing/>
        <w:jc w:val="center"/>
      </w:pPr>
      <w:r>
        <w:t>Дисциплины</w:t>
      </w:r>
    </w:p>
    <w:p>
      <w:pPr>
        <w:contextualSpacing/>
        <w:jc w:val="center"/>
      </w:pPr>
      <w:r>
        <w:t>Б1.В.ДВ.1.1 «ЭКОНОМИКА ТРУДА В СТРОИТЕЛЬСТВЕ»</w:t>
      </w:r>
    </w:p>
    <w:p>
      <w:pPr>
        <w:contextualSpacing/>
      </w:pPr>
    </w:p>
    <w:p>
      <w:pPr>
        <w:tabs>
          <w:tab w:val="left" w:pos="426"/>
        </w:tabs>
        <w:contextualSpacing/>
        <w:jc w:val="both"/>
      </w:pPr>
      <w:r>
        <w:t>Направление подготовки – 38.03.01 «Экономика».</w:t>
      </w:r>
    </w:p>
    <w:p>
      <w:pPr>
        <w:tabs>
          <w:tab w:val="left" w:pos="426"/>
        </w:tabs>
        <w:contextualSpacing/>
        <w:jc w:val="both"/>
      </w:pPr>
      <w:r>
        <w:t>Квалификация (степень) выпускника – бакалавриат.</w:t>
      </w:r>
    </w:p>
    <w:p>
      <w:pPr>
        <w:tabs>
          <w:tab w:val="left" w:pos="426"/>
        </w:tabs>
        <w:contextualSpacing/>
        <w:jc w:val="both"/>
      </w:pPr>
      <w:r>
        <w:t>Профиль – «Экономика строительных предприятий и организаций».</w:t>
      </w:r>
    </w:p>
    <w:p>
      <w:pPr>
        <w:tabs>
          <w:tab w:val="left" w:pos="426"/>
        </w:tabs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tabs>
          <w:tab w:val="left" w:pos="426"/>
        </w:tabs>
        <w:jc w:val="both"/>
        <w:rPr>
          <w:i/>
        </w:rPr>
      </w:pPr>
      <w:r>
        <w:t>Дисциплина относится к части, относится к части, формируемой участниками образовательных отношений блока 1 «Дисциплины (модули)»., дисциплины по выбору Б1.В.ДВ.1</w:t>
      </w:r>
    </w:p>
    <w:p>
      <w:pPr>
        <w:tabs>
          <w:tab w:val="left" w:pos="426"/>
        </w:tabs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>
      <w:pPr>
        <w:tabs>
          <w:tab w:val="left" w:pos="1300"/>
        </w:tabs>
        <w:jc w:val="both"/>
        <w:rPr>
          <w:bCs/>
        </w:rPr>
      </w:pPr>
      <w:r>
        <w:t>Целью изучения дисциплины является формирование у студентов устойчивых знаний, умений и практических навыков в сфере научно-методических ос</w:t>
      </w:r>
      <w:r>
        <w:softHyphen/>
      </w:r>
      <w:r>
        <w:t>нов организации, нормирования и оплаты труда в строительстве</w:t>
      </w:r>
      <w:bookmarkStart w:id="0" w:name="_GoBack"/>
      <w:bookmarkEnd w:id="0"/>
      <w:r>
        <w:rPr>
          <w:bCs/>
        </w:rPr>
        <w:t xml:space="preserve">. </w:t>
      </w:r>
    </w:p>
    <w:p>
      <w:pPr>
        <w:tabs>
          <w:tab w:val="left" w:pos="1300"/>
        </w:tabs>
        <w:jc w:val="both"/>
      </w:pPr>
      <w:r>
        <w:t>Для достижения цели дисциплины решаются следующие задачи:</w:t>
      </w:r>
    </w:p>
    <w:p>
      <w:pPr>
        <w:pStyle w:val="82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и практических навыков в сфере экономики труда в процессе осуществления планово-экономического обеспечения строительного производства.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 организации, нормирования и оплаты труда рабочих на строительном предприятии;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по видам норм труда и методам нормирования затрат труда рабочих;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экономических знаний по повышению производительности и снижению трудоемкости работ строительного производства;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подходов, методов, принципов эффективного руководства работниками;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современных форм и систем оплаты труда работников строительных предприятий и организаций;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по мотивации труда и социально-трудовым отношениям в коллективе;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методов оценки эффективности труда;</w:t>
      </w:r>
    </w:p>
    <w:p>
      <w:pPr>
        <w:pStyle w:val="86"/>
        <w:numPr>
          <w:ilvl w:val="0"/>
          <w:numId w:val="4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федерального законодательства, а также документооборота  и локальных нормативных документов, определяющих трудовые отношения в организации;</w:t>
      </w:r>
    </w:p>
    <w:p>
      <w:pPr>
        <w:pStyle w:val="82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расчета показателей использования трудовых ресурсов;</w:t>
      </w:r>
    </w:p>
    <w:p>
      <w:pPr>
        <w:pStyle w:val="82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овладение навыками определения потребности в трудовых ресурсах, требуемых знаний, умений и компетенций работников, а также по </w:t>
      </w:r>
      <w:r>
        <w:rPr>
          <w:rFonts w:ascii="Times New Roman" w:hAnsi="Times New Roman"/>
          <w:sz w:val="24"/>
          <w:szCs w:val="24"/>
        </w:rPr>
        <w:t xml:space="preserve">определению необходимой численности работников предприятий и организаций; </w:t>
      </w:r>
    </w:p>
    <w:p>
      <w:pPr>
        <w:pStyle w:val="82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навыков </w:t>
      </w:r>
      <w:r>
        <w:rPr>
          <w:rFonts w:ascii="Times New Roman" w:hAnsi="Times New Roman"/>
          <w:bCs/>
          <w:sz w:val="24"/>
          <w:szCs w:val="24"/>
        </w:rPr>
        <w:t>оперативного руководства выполнением работниками своих должностных обязанностей.</w:t>
      </w:r>
    </w:p>
    <w:p>
      <w:pPr>
        <w:tabs>
          <w:tab w:val="left" w:pos="284"/>
          <w:tab w:val="left" w:pos="426"/>
        </w:tabs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tabs>
          <w:tab w:val="left" w:pos="284"/>
          <w:tab w:val="left" w:pos="426"/>
        </w:tabs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>
      <w:pPr>
        <w:tabs>
          <w:tab w:val="left" w:pos="426"/>
        </w:tabs>
        <w:jc w:val="both"/>
      </w:pPr>
    </w:p>
    <w:tbl>
      <w:tblPr>
        <w:tblStyle w:val="4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5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pct"/>
          </w:tcPr>
          <w:p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2902" w:type="pct"/>
          </w:tcPr>
          <w:p>
            <w:pPr>
              <w:tabs>
                <w:tab w:val="left" w:pos="426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98" w:type="pct"/>
          </w:tcPr>
          <w:p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2902" w:type="pct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ПК-6.2.5 Умеет осуществлять расчет показателей использования трудовых ресурсов</w:t>
            </w:r>
          </w:p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98" w:type="pct"/>
          </w:tcPr>
          <w:p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ПК-9 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ПК-9.1.5 Знает средства и методы повышения производительности труда и снижения трудоемкости работ строительного производства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098" w:type="pct"/>
            <w:vMerge w:val="restart"/>
          </w:tcPr>
          <w:p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  <w:r>
              <w:rPr>
                <w:bCs/>
                <w:sz w:val="22"/>
                <w:szCs w:val="22"/>
              </w:rPr>
              <w:t xml:space="preserve"> Руководство работниками, осуществляющими планово-экономическое обеспечение строительного производства</w:t>
            </w: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ПК-10.1.1 Знает требования нормативных правовых актов, регулирующих трудовую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ПК-10.1.2 Знает средства, методы и методики руководства работниками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ПК-10.1.3 Знает основные принципы и методы управления трудовыми коллективами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ПК-10.1.4 Знает состав и назначение локальных нормативных документов, определяющих трудовые отношения в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ПК-10.1.5 Знает методы оценки эффективности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ПК-10.1.6 Знает виды документов, подтверждающих квалификацию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ПК-10.1.7 Знает формы </w:t>
            </w:r>
            <w:r>
              <w:rPr>
                <w:sz w:val="22"/>
                <w:szCs w:val="22"/>
              </w:rPr>
              <w:t>организации профессионального обучения на рабочем месте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ПК-10.1.8 Знает меры поощрения работников, виды дисциплинарных взысканий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ПК-10.2.1 Умеет 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ПК-10.2.2 Умеет производить оптимальное распределение работников с учетом содержания и объемов производственных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ПК-10.2.3 Умеет осуществлять оценку результативности и качества выполнения работниками производственных заданий, эффективности выполнения работниками должностных обязанностей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ПК-10.2.4 Умеет осуществлять анализ профессиональной деятельности работников и определять недостающие знания, умения и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ПК-10.2.5 Умеет формировать позитивный психологический климат в подразделении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ПК-10.3.1 Владеет </w:t>
            </w:r>
            <w:r>
              <w:rPr>
                <w:sz w:val="22"/>
                <w:szCs w:val="22"/>
              </w:rPr>
              <w:t>навыками определения потребности в трудовых ресурсах, требуемых знаний, умений и компетенций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ПК-10.3.2 Владеет навыками распределения производственных заданий между работниками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ПК-10.3.3 Владеет навыками контроля выполнения работниками производственных заданий и своих должностных обязанностей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ПК-10.3.4 Владеет навыками оперативного руководства выполнением работниками своих должностных обязанностей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8" w:type="pct"/>
            <w:vMerge w:val="continue"/>
          </w:tcPr>
          <w:p>
            <w:pPr>
              <w:tabs>
                <w:tab w:val="left" w:pos="426"/>
                <w:tab w:val="left" w:pos="326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02" w:type="pct"/>
          </w:tcPr>
          <w:p>
            <w:pPr>
              <w:tabs>
                <w:tab w:val="left" w:pos="1300"/>
                <w:tab w:val="left" w:pos="331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ПК-10.3.5 Владеет навыками оценки квалификации и разработки предложений по повышению профессионального уровня работников</w:t>
            </w:r>
          </w:p>
        </w:tc>
      </w:tr>
    </w:tbl>
    <w:p>
      <w:pPr>
        <w:tabs>
          <w:tab w:val="left" w:pos="426"/>
        </w:tabs>
        <w:spacing w:before="120"/>
        <w:contextualSpacing/>
        <w:jc w:val="both"/>
        <w:rPr>
          <w:b/>
        </w:rPr>
      </w:pPr>
    </w:p>
    <w:p>
      <w:pPr>
        <w:tabs>
          <w:tab w:val="left" w:pos="426"/>
        </w:tabs>
        <w:spacing w:before="120"/>
        <w:contextualSpacing/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определения потребности в трудовых ресурсах, требуемых знаний, умений и компетенций работников;</w:t>
      </w:r>
    </w:p>
    <w:p>
      <w:pPr>
        <w:pStyle w:val="82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расчета численности и квалификационного штата сотрудников и </w:t>
      </w:r>
      <w:r>
        <w:rPr>
          <w:rFonts w:ascii="Times New Roman" w:hAnsi="Times New Roman"/>
          <w:bCs/>
          <w:sz w:val="24"/>
          <w:szCs w:val="24"/>
        </w:rPr>
        <w:t>распределения производственных заданий между работниками;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оперативного руководства выполнением работниками своих должностных обязанностей, оценки и контроля выполнения работниками производственных заданий и своих должностных обязанностей;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современных методов и методик оценки эффективности и результативности (производительности) труда;</w:t>
      </w:r>
    </w:p>
    <w:p>
      <w:pPr>
        <w:pStyle w:val="82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внедрения на предприятии средств и методов повышения производительности труда и снижения трудоемкости работ строительного производства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>
      <w:pPr>
        <w:pStyle w:val="82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оценки результативности и качества выполнения работниками производственных заданий, эффективности выполнения работниками должностных обязанностей;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расчета показателей использования трудовых ресурсов;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оценки результативности и качества выполнения работниками производственных заданий, эффективности выполнения работниками должностных обязанностей</w:t>
      </w:r>
      <w:r>
        <w:rPr>
          <w:rFonts w:ascii="Times New Roman" w:hAnsi="Times New Roman"/>
          <w:sz w:val="24"/>
          <w:szCs w:val="24"/>
        </w:rPr>
        <w:t xml:space="preserve"> ;</w:t>
      </w:r>
    </w:p>
    <w:p>
      <w:pPr>
        <w:pStyle w:val="82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оценки и планирования показателей по труду и заработной плате;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внедрения и использования основных видов поощрений,</w:t>
      </w:r>
      <w:r>
        <w:rPr>
          <w:rFonts w:ascii="Times New Roman" w:hAnsi="Times New Roman"/>
          <w:color w:val="333333"/>
          <w:sz w:val="24"/>
          <w:szCs w:val="24"/>
        </w:rPr>
        <w:t xml:space="preserve"> мер дисциплинарного или общественного воздействия, меры дисциплинарного взыскания, а также иных мер, предусмотренных действующим законодательством;</w:t>
      </w:r>
    </w:p>
    <w:p>
      <w:pPr>
        <w:pStyle w:val="82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оценки квалификации и разработки предложений по повышению профессионального уровня работников;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организационных форм и методов профессионального обучения на рабочем месте в целях адаптации, обучения и развития персонала;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использования средств и методов управления персоналом (административных, экономических, социально-психологических); 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использования совокупности принципов и методов кадровой политики в процессе определения основных направлений работы с</w:t>
      </w:r>
      <w:r>
        <w:rPr>
          <w:rStyle w:val="252"/>
          <w:rFonts w:ascii="Times New Roman" w:hAnsi="Times New Roman" w:eastAsia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персоналом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использования методов и приемов эффективного социального взаимодействия и работы в команде в процессе формирования позитивного психологического климата.</w:t>
      </w:r>
    </w:p>
    <w:p>
      <w:pPr>
        <w:pStyle w:val="82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создания благоприятных экономических условий, мотивирующих работников</w:t>
      </w:r>
      <w:r>
        <w:rPr>
          <w:rStyle w:val="252"/>
          <w:rFonts w:ascii="Times New Roman" w:hAnsi="Times New Roman" w:eastAsia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 достижению поставленных задач и целей с помощью технико-экономического обоснования, планирования, материального стимулирования, кредитования, страхования, участие в прибыли, премирования, и пр. материальных и нематериальных методов</w:t>
      </w:r>
      <w:r>
        <w:rPr>
          <w:rStyle w:val="252"/>
          <w:rFonts w:ascii="Times New Roman" w:hAnsi="Times New Roman" w:eastAsia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стимулирования персонала.</w:t>
      </w:r>
    </w:p>
    <w:p>
      <w:pPr>
        <w:tabs>
          <w:tab w:val="left" w:pos="426"/>
        </w:tabs>
        <w:spacing w:before="120"/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>
      <w:pPr>
        <w:tabs>
          <w:tab w:val="left" w:pos="426"/>
        </w:tabs>
        <w:contextualSpacing/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>
      <w:pPr>
        <w:tabs>
          <w:tab w:val="left" w:pos="426"/>
        </w:tabs>
        <w:contextualSpacing/>
        <w:jc w:val="both"/>
      </w:pPr>
      <w:r>
        <w:t>Объем дисциплины – 5 зачетных единиц (180 часов), в том числе:</w:t>
      </w:r>
    </w:p>
    <w:p>
      <w:pPr>
        <w:tabs>
          <w:tab w:val="left" w:pos="426"/>
        </w:tabs>
        <w:contextualSpacing/>
        <w:jc w:val="both"/>
      </w:pPr>
      <w:r>
        <w:t>лекции – 32 часа.</w:t>
      </w:r>
    </w:p>
    <w:p>
      <w:pPr>
        <w:tabs>
          <w:tab w:val="left" w:pos="426"/>
        </w:tabs>
        <w:contextualSpacing/>
        <w:jc w:val="both"/>
      </w:pPr>
      <w:r>
        <w:t>практические занятия – 32 часа.</w:t>
      </w:r>
    </w:p>
    <w:p>
      <w:pPr>
        <w:tabs>
          <w:tab w:val="left" w:pos="426"/>
        </w:tabs>
        <w:contextualSpacing/>
        <w:jc w:val="both"/>
      </w:pPr>
      <w:r>
        <w:t>самостоятельная работа – 80 часов.</w:t>
      </w:r>
    </w:p>
    <w:p>
      <w:pPr>
        <w:tabs>
          <w:tab w:val="left" w:pos="426"/>
        </w:tabs>
        <w:contextualSpacing/>
        <w:jc w:val="both"/>
      </w:pPr>
      <w:r>
        <w:t>Форма контроля знаний – экзамен, курсовая работа.</w:t>
      </w:r>
    </w:p>
    <w:sectPr>
      <w:pgSz w:w="11906" w:h="16838"/>
      <w:pgMar w:top="1134" w:right="851" w:bottom="1134" w:left="1701" w:header="709" w:footer="709" w:gutter="0"/>
      <w:pgNumType w:start="1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CYR">
    <w:altName w:val="Arial"/>
    <w:panose1 w:val="020B0604020202020204"/>
    <w:charset w:val="CC"/>
    <w:family w:val="swiss"/>
    <w:pitch w:val="default"/>
    <w:sig w:usb0="00000000" w:usb1="0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38"/>
      <w:lvlText w:val=""/>
      <w:lvlJc w:val="left"/>
      <w:pPr>
        <w:tabs>
          <w:tab w:val="left" w:pos="-67"/>
        </w:tabs>
        <w:ind w:left="-67" w:hanging="360"/>
      </w:pPr>
      <w:rPr>
        <w:rFonts w:hint="default" w:ascii="Symbol" w:hAnsi="Symbol"/>
      </w:rPr>
    </w:lvl>
  </w:abstractNum>
  <w:abstractNum w:abstractNumId="1">
    <w:nsid w:val="346B3D09"/>
    <w:multiLevelType w:val="multilevel"/>
    <w:tmpl w:val="346B3D09"/>
    <w:lvl w:ilvl="0" w:tentative="0">
      <w:start w:val="1"/>
      <w:numFmt w:val="bullet"/>
      <w:pStyle w:val="73"/>
      <w:lvlText w:val=""/>
      <w:lvlJc w:val="left"/>
      <w:pPr>
        <w:tabs>
          <w:tab w:val="left" w:pos="822"/>
        </w:tabs>
        <w:ind w:left="822" w:hanging="25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9C86146"/>
    <w:multiLevelType w:val="multilevel"/>
    <w:tmpl w:val="39C86146"/>
    <w:lvl w:ilvl="0" w:tentative="0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>
    <w:nsid w:val="41116837"/>
    <w:multiLevelType w:val="singleLevel"/>
    <w:tmpl w:val="41116837"/>
    <w:lvl w:ilvl="0" w:tentative="0">
      <w:start w:val="1"/>
      <w:numFmt w:val="bullet"/>
      <w:pStyle w:val="68"/>
      <w:lvlText w:val="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7B4016F6"/>
    <w:multiLevelType w:val="multilevel"/>
    <w:tmpl w:val="7B4016F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2BA8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6CD6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452B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7673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5C1"/>
    <w:rsid w:val="00176F25"/>
    <w:rsid w:val="00176FC1"/>
    <w:rsid w:val="00177E29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381F"/>
    <w:rsid w:val="002249D8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95E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B9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2F6B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8F1"/>
    <w:rsid w:val="00481CAD"/>
    <w:rsid w:val="00482893"/>
    <w:rsid w:val="00483D6C"/>
    <w:rsid w:val="00483FDE"/>
    <w:rsid w:val="0048711F"/>
    <w:rsid w:val="004877AB"/>
    <w:rsid w:val="00487A18"/>
    <w:rsid w:val="004903B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B0E"/>
    <w:rsid w:val="00580582"/>
    <w:rsid w:val="005819CB"/>
    <w:rsid w:val="0058250C"/>
    <w:rsid w:val="00582D37"/>
    <w:rsid w:val="00584FB8"/>
    <w:rsid w:val="00585855"/>
    <w:rsid w:val="00585EF1"/>
    <w:rsid w:val="00587034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4C3D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3109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0B3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0CD5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F1C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4574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B7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14C1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4EF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045"/>
    <w:rsid w:val="00B37645"/>
    <w:rsid w:val="00B376AC"/>
    <w:rsid w:val="00B403D8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2E01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2E7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EE8"/>
    <w:rsid w:val="00E35F3E"/>
    <w:rsid w:val="00E4071E"/>
    <w:rsid w:val="00E452A9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612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160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  <w:rsid w:val="691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nhideWhenUsed="0" w:uiPriority="99" w:semiHidden="0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9"/>
    <w:qFormat/>
    <w:uiPriority w:val="99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3">
    <w:name w:val="heading 2"/>
    <w:basedOn w:val="1"/>
    <w:next w:val="1"/>
    <w:link w:val="46"/>
    <w:qFormat/>
    <w:uiPriority w:val="0"/>
    <w:pPr>
      <w:keepNext/>
      <w:jc w:val="both"/>
      <w:outlineLvl w:val="1"/>
    </w:pPr>
    <w:rPr>
      <w:i/>
      <w:iCs/>
      <w:sz w:val="28"/>
      <w:szCs w:val="20"/>
    </w:rPr>
  </w:style>
  <w:style w:type="paragraph" w:styleId="4">
    <w:name w:val="heading 3"/>
    <w:basedOn w:val="1"/>
    <w:next w:val="1"/>
    <w:link w:val="43"/>
    <w:qFormat/>
    <w:uiPriority w:val="0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5">
    <w:name w:val="heading 4"/>
    <w:basedOn w:val="1"/>
    <w:next w:val="1"/>
    <w:link w:val="50"/>
    <w:qFormat/>
    <w:uiPriority w:val="0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6">
    <w:name w:val="heading 5"/>
    <w:basedOn w:val="1"/>
    <w:next w:val="1"/>
    <w:link w:val="51"/>
    <w:qFormat/>
    <w:uiPriority w:val="0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7">
    <w:name w:val="heading 6"/>
    <w:basedOn w:val="1"/>
    <w:next w:val="1"/>
    <w:link w:val="52"/>
    <w:qFormat/>
    <w:uiPriority w:val="0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8">
    <w:name w:val="heading 7"/>
    <w:basedOn w:val="1"/>
    <w:next w:val="1"/>
    <w:link w:val="53"/>
    <w:qFormat/>
    <w:uiPriority w:val="0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9">
    <w:name w:val="heading 8"/>
    <w:basedOn w:val="1"/>
    <w:next w:val="1"/>
    <w:link w:val="54"/>
    <w:qFormat/>
    <w:uiPriority w:val="0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10">
    <w:name w:val="heading 9"/>
    <w:basedOn w:val="1"/>
    <w:next w:val="1"/>
    <w:link w:val="55"/>
    <w:qFormat/>
    <w:uiPriority w:val="0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footnote reference"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page number"/>
    <w:qFormat/>
    <w:uiPriority w:val="0"/>
  </w:style>
  <w:style w:type="character" w:styleId="20">
    <w:name w:val="Strong"/>
    <w:qFormat/>
    <w:uiPriority w:val="22"/>
    <w:rPr>
      <w:b/>
      <w:bCs/>
    </w:rPr>
  </w:style>
  <w:style w:type="paragraph" w:styleId="21">
    <w:name w:val="Balloon Text"/>
    <w:basedOn w:val="1"/>
    <w:link w:val="45"/>
    <w:unhideWhenUsed/>
    <w:uiPriority w:val="99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62"/>
    <w:uiPriority w:val="0"/>
    <w:pPr>
      <w:widowControl w:val="0"/>
      <w:spacing w:before="600"/>
      <w:jc w:val="center"/>
    </w:pPr>
    <w:rPr>
      <w:b/>
      <w:snapToGrid w:val="0"/>
      <w:szCs w:val="20"/>
    </w:rPr>
  </w:style>
  <w:style w:type="paragraph" w:styleId="23">
    <w:name w:val="Normal Indent"/>
    <w:basedOn w:val="1"/>
    <w:qFormat/>
    <w:uiPriority w:val="0"/>
    <w:pPr>
      <w:widowControl w:val="0"/>
      <w:ind w:left="708" w:firstLine="400"/>
      <w:jc w:val="both"/>
    </w:pPr>
  </w:style>
  <w:style w:type="paragraph" w:styleId="24">
    <w:name w:val="Body Text Indent 3"/>
    <w:basedOn w:val="1"/>
    <w:link w:val="61"/>
    <w:uiPriority w:val="0"/>
    <w:pPr>
      <w:widowControl w:val="0"/>
      <w:ind w:firstLine="720"/>
      <w:jc w:val="both"/>
    </w:pPr>
    <w:rPr>
      <w:snapToGrid w:val="0"/>
      <w:szCs w:val="20"/>
    </w:rPr>
  </w:style>
  <w:style w:type="paragraph" w:styleId="25">
    <w:name w:val="caption"/>
    <w:basedOn w:val="1"/>
    <w:next w:val="1"/>
    <w:qFormat/>
    <w:uiPriority w:val="0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26">
    <w:name w:val="annotation text"/>
    <w:basedOn w:val="1"/>
    <w:link w:val="259"/>
    <w:semiHidden/>
    <w:unhideWhenUsed/>
    <w:qFormat/>
    <w:uiPriority w:val="99"/>
    <w:rPr>
      <w:sz w:val="20"/>
      <w:szCs w:val="20"/>
    </w:rPr>
  </w:style>
  <w:style w:type="paragraph" w:styleId="27">
    <w:name w:val="annotation subject"/>
    <w:basedOn w:val="26"/>
    <w:next w:val="26"/>
    <w:link w:val="260"/>
    <w:semiHidden/>
    <w:unhideWhenUsed/>
    <w:qFormat/>
    <w:uiPriority w:val="99"/>
    <w:rPr>
      <w:b/>
      <w:bCs/>
    </w:rPr>
  </w:style>
  <w:style w:type="paragraph" w:styleId="28">
    <w:name w:val="footnote text"/>
    <w:basedOn w:val="1"/>
    <w:link w:val="67"/>
    <w:uiPriority w:val="99"/>
    <w:rPr>
      <w:sz w:val="20"/>
      <w:szCs w:val="20"/>
    </w:rPr>
  </w:style>
  <w:style w:type="paragraph" w:styleId="29">
    <w:name w:val="header"/>
    <w:basedOn w:val="1"/>
    <w:link w:val="47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44"/>
    <w:uiPriority w:val="0"/>
    <w:pPr>
      <w:jc w:val="center"/>
    </w:pPr>
    <w:rPr>
      <w:sz w:val="20"/>
    </w:rPr>
  </w:style>
  <w:style w:type="paragraph" w:styleId="31">
    <w:name w:val="toc 1"/>
    <w:basedOn w:val="1"/>
    <w:next w:val="1"/>
    <w:qFormat/>
    <w:uiPriority w:val="39"/>
    <w:rPr>
      <w:sz w:val="20"/>
      <w:szCs w:val="20"/>
    </w:rPr>
  </w:style>
  <w:style w:type="paragraph" w:styleId="32">
    <w:name w:val="toc 3"/>
    <w:basedOn w:val="1"/>
    <w:next w:val="1"/>
    <w:qFormat/>
    <w:uiPriority w:val="39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33">
    <w:name w:val="toc 2"/>
    <w:basedOn w:val="1"/>
    <w:next w:val="1"/>
    <w:qFormat/>
    <w:uiPriority w:val="39"/>
    <w:pPr>
      <w:widowControl w:val="0"/>
      <w:tabs>
        <w:tab w:val="right" w:leader="dot" w:pos="9781"/>
      </w:tabs>
    </w:pPr>
    <w:rPr>
      <w:bCs/>
      <w:snapToGrid w:val="0"/>
      <w:sz w:val="28"/>
      <w:szCs w:val="28"/>
    </w:rPr>
  </w:style>
  <w:style w:type="paragraph" w:styleId="34">
    <w:name w:val="Body Text Indent"/>
    <w:basedOn w:val="1"/>
    <w:link w:val="59"/>
    <w:qFormat/>
    <w:uiPriority w:val="0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paragraph" w:styleId="35">
    <w:name w:val="List Bullet 3"/>
    <w:basedOn w:val="1"/>
    <w:uiPriority w:val="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styleId="36">
    <w:name w:val="Title"/>
    <w:basedOn w:val="1"/>
    <w:link w:val="64"/>
    <w:qFormat/>
    <w:uiPriority w:val="0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37">
    <w:name w:val="footer"/>
    <w:basedOn w:val="1"/>
    <w:link w:val="48"/>
    <w:unhideWhenUsed/>
    <w:uiPriority w:val="99"/>
    <w:pPr>
      <w:tabs>
        <w:tab w:val="center" w:pos="4677"/>
        <w:tab w:val="right" w:pos="9355"/>
      </w:tabs>
    </w:pPr>
  </w:style>
  <w:style w:type="paragraph" w:styleId="38">
    <w:name w:val="Normal (Web)"/>
    <w:basedOn w:val="1"/>
    <w:uiPriority w:val="99"/>
    <w:pPr>
      <w:numPr>
        <w:ilvl w:val="0"/>
        <w:numId w:val="1"/>
      </w:numPr>
      <w:spacing w:before="100" w:beforeAutospacing="1" w:after="100" w:afterAutospacing="1"/>
    </w:pPr>
  </w:style>
  <w:style w:type="paragraph" w:styleId="39">
    <w:name w:val="Body Text 3"/>
    <w:basedOn w:val="1"/>
    <w:link w:val="63"/>
    <w:qFormat/>
    <w:uiPriority w:val="0"/>
    <w:pPr>
      <w:widowControl w:val="0"/>
      <w:jc w:val="both"/>
    </w:pPr>
    <w:rPr>
      <w:snapToGrid w:val="0"/>
      <w:szCs w:val="20"/>
    </w:rPr>
  </w:style>
  <w:style w:type="paragraph" w:styleId="40">
    <w:name w:val="Body Text Indent 2"/>
    <w:basedOn w:val="1"/>
    <w:link w:val="60"/>
    <w:qFormat/>
    <w:uiPriority w:val="0"/>
    <w:pPr>
      <w:widowControl w:val="0"/>
      <w:spacing w:before="140" w:line="260" w:lineRule="auto"/>
      <w:ind w:firstLine="520"/>
    </w:pPr>
    <w:rPr>
      <w:snapToGrid w:val="0"/>
      <w:szCs w:val="20"/>
    </w:rPr>
  </w:style>
  <w:style w:type="paragraph" w:styleId="41">
    <w:name w:val="Subtitle"/>
    <w:basedOn w:val="1"/>
    <w:link w:val="65"/>
    <w:qFormat/>
    <w:uiPriority w:val="0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table" w:styleId="42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Заголовок 3 Знак"/>
    <w:link w:val="4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44">
    <w:name w:val="Основной текст Знак"/>
    <w:link w:val="30"/>
    <w:uiPriority w:val="0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customStyle="1" w:styleId="45">
    <w:name w:val="Текст выноски Знак"/>
    <w:link w:val="21"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6">
    <w:name w:val="Заголовок 2 Знак"/>
    <w:link w:val="3"/>
    <w:qFormat/>
    <w:uiPriority w:val="0"/>
    <w:rPr>
      <w:rFonts w:ascii="Times New Roman" w:hAnsi="Times New Roman" w:eastAsia="Times New Roman"/>
      <w:i/>
      <w:iCs/>
      <w:sz w:val="28"/>
    </w:rPr>
  </w:style>
  <w:style w:type="character" w:customStyle="1" w:styleId="47">
    <w:name w:val="Верхний колонтитул Знак"/>
    <w:link w:val="29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48">
    <w:name w:val="Нижний колонтитул Знак"/>
    <w:link w:val="37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49">
    <w:name w:val="Заголовок 1 Знак"/>
    <w:link w:val="2"/>
    <w:uiPriority w:val="0"/>
    <w:rPr>
      <w:rFonts w:ascii="Arial" w:hAnsi="Arial" w:eastAsia="Times New Roman"/>
      <w:snapToGrid w:val="0"/>
      <w:sz w:val="24"/>
    </w:rPr>
  </w:style>
  <w:style w:type="character" w:customStyle="1" w:styleId="50">
    <w:name w:val="Заголовок 4 Знак"/>
    <w:link w:val="5"/>
    <w:uiPriority w:val="0"/>
    <w:rPr>
      <w:rFonts w:ascii="Times New Roman" w:hAnsi="Times New Roman" w:eastAsia="Times New Roman"/>
      <w:snapToGrid w:val="0"/>
      <w:sz w:val="28"/>
    </w:rPr>
  </w:style>
  <w:style w:type="character" w:customStyle="1" w:styleId="51">
    <w:name w:val="Заголовок 5 Знак"/>
    <w:link w:val="6"/>
    <w:uiPriority w:val="0"/>
    <w:rPr>
      <w:rFonts w:ascii="Times New Roman" w:hAnsi="Times New Roman" w:eastAsia="Times New Roman"/>
      <w:b/>
      <w:snapToGrid w:val="0"/>
      <w:sz w:val="24"/>
    </w:rPr>
  </w:style>
  <w:style w:type="character" w:customStyle="1" w:styleId="52">
    <w:name w:val="Заголовок 6 Знак"/>
    <w:link w:val="7"/>
    <w:uiPriority w:val="0"/>
    <w:rPr>
      <w:rFonts w:ascii="Times New Roman" w:hAnsi="Times New Roman" w:eastAsia="Times New Roman"/>
      <w:b/>
      <w:snapToGrid w:val="0"/>
      <w:sz w:val="18"/>
    </w:rPr>
  </w:style>
  <w:style w:type="character" w:customStyle="1" w:styleId="53">
    <w:name w:val="Заголовок 7 Знак"/>
    <w:link w:val="8"/>
    <w:uiPriority w:val="0"/>
    <w:rPr>
      <w:rFonts w:ascii="Arial" w:hAnsi="Arial" w:eastAsia="Times New Roman"/>
      <w:snapToGrid w:val="0"/>
      <w:sz w:val="22"/>
    </w:rPr>
  </w:style>
  <w:style w:type="character" w:customStyle="1" w:styleId="54">
    <w:name w:val="Заголовок 8 Знак"/>
    <w:link w:val="9"/>
    <w:qFormat/>
    <w:uiPriority w:val="0"/>
    <w:rPr>
      <w:rFonts w:ascii="Times New Roman" w:hAnsi="Times New Roman" w:eastAsia="Times New Roman"/>
      <w:caps/>
      <w:snapToGrid w:val="0"/>
      <w:sz w:val="24"/>
    </w:rPr>
  </w:style>
  <w:style w:type="character" w:customStyle="1" w:styleId="55">
    <w:name w:val="Заголовок 9 Знак"/>
    <w:link w:val="10"/>
    <w:uiPriority w:val="0"/>
    <w:rPr>
      <w:rFonts w:ascii="Times New Roman" w:hAnsi="Times New Roman" w:eastAsia="Times New Roman"/>
      <w:b/>
      <w:caps/>
      <w:snapToGrid w:val="0"/>
      <w:sz w:val="28"/>
    </w:rPr>
  </w:style>
  <w:style w:type="paragraph" w:customStyle="1" w:styleId="56">
    <w:name w:val="FR1"/>
    <w:qFormat/>
    <w:uiPriority w:val="0"/>
    <w:pPr>
      <w:widowControl w:val="0"/>
      <w:jc w:val="right"/>
    </w:pPr>
    <w:rPr>
      <w:rFonts w:ascii="Times New Roman" w:hAnsi="Times New Roman" w:eastAsia="Times New Roman" w:cs="Times New Roman"/>
      <w:snapToGrid w:val="0"/>
      <w:sz w:val="28"/>
      <w:lang w:val="ru-RU" w:eastAsia="ru-RU" w:bidi="ar-SA"/>
    </w:rPr>
  </w:style>
  <w:style w:type="paragraph" w:customStyle="1" w:styleId="57">
    <w:name w:val="FR2"/>
    <w:uiPriority w:val="0"/>
    <w:pPr>
      <w:widowControl w:val="0"/>
    </w:pPr>
    <w:rPr>
      <w:rFonts w:ascii="Arial" w:hAnsi="Arial" w:eastAsia="Times New Roman" w:cs="Times New Roman"/>
      <w:i/>
      <w:snapToGrid w:val="0"/>
      <w:sz w:val="16"/>
      <w:lang w:val="ru-RU" w:eastAsia="ru-RU" w:bidi="ar-SA"/>
    </w:rPr>
  </w:style>
  <w:style w:type="paragraph" w:customStyle="1" w:styleId="58">
    <w:name w:val="Мой"/>
    <w:basedOn w:val="1"/>
    <w:qFormat/>
    <w:uiPriority w:val="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59">
    <w:name w:val="Основной текст с отступом Знак"/>
    <w:link w:val="34"/>
    <w:qFormat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0">
    <w:name w:val="Основной текст с отступом 2 Знак"/>
    <w:link w:val="40"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1">
    <w:name w:val="Основной текст с отступом 3 Знак"/>
    <w:link w:val="24"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2">
    <w:name w:val="Основной текст 2 Знак"/>
    <w:link w:val="22"/>
    <w:qFormat/>
    <w:uiPriority w:val="0"/>
    <w:rPr>
      <w:rFonts w:ascii="Times New Roman" w:hAnsi="Times New Roman" w:eastAsia="Times New Roman"/>
      <w:b/>
      <w:snapToGrid w:val="0"/>
      <w:sz w:val="24"/>
    </w:rPr>
  </w:style>
  <w:style w:type="character" w:customStyle="1" w:styleId="63">
    <w:name w:val="Основной текст 3 Знак"/>
    <w:link w:val="39"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4">
    <w:name w:val="Название Знак"/>
    <w:link w:val="36"/>
    <w:uiPriority w:val="0"/>
    <w:rPr>
      <w:rFonts w:ascii="Times New Roman" w:hAnsi="Times New Roman" w:eastAsia="Times New Roman"/>
      <w:b/>
      <w:snapToGrid w:val="0"/>
      <w:sz w:val="28"/>
    </w:rPr>
  </w:style>
  <w:style w:type="character" w:customStyle="1" w:styleId="65">
    <w:name w:val="Подзаголовок Знак"/>
    <w:link w:val="41"/>
    <w:qFormat/>
    <w:uiPriority w:val="0"/>
    <w:rPr>
      <w:rFonts w:ascii="Times New Roman" w:hAnsi="Times New Roman" w:eastAsia="Times New Roman"/>
      <w:b/>
      <w:caps/>
      <w:snapToGrid w:val="0"/>
      <w:sz w:val="24"/>
    </w:rPr>
  </w:style>
  <w:style w:type="paragraph" w:customStyle="1" w:styleId="66">
    <w:name w:val="Обычный1"/>
    <w:qFormat/>
    <w:uiPriority w:val="0"/>
    <w:pPr>
      <w:widowControl w:val="0"/>
      <w:spacing w:line="300" w:lineRule="auto"/>
      <w:ind w:firstLine="680"/>
      <w:jc w:val="both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character" w:customStyle="1" w:styleId="67">
    <w:name w:val="Текст сноски Знак"/>
    <w:link w:val="28"/>
    <w:uiPriority w:val="99"/>
    <w:rPr>
      <w:rFonts w:ascii="Times New Roman" w:hAnsi="Times New Roman" w:eastAsia="Times New Roman"/>
    </w:rPr>
  </w:style>
  <w:style w:type="paragraph" w:customStyle="1" w:styleId="68">
    <w:name w:val="1_Список1"/>
    <w:basedOn w:val="1"/>
    <w:uiPriority w:val="0"/>
    <w:pPr>
      <w:numPr>
        <w:ilvl w:val="0"/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69">
    <w:name w:val="Сетка таблицы1"/>
    <w:basedOn w:val="12"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TOC Heading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71">
    <w:name w:val="No Spacing"/>
    <w:qFormat/>
    <w:uiPriority w:val="99"/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72">
    <w:name w:val="Знак1"/>
    <w:basedOn w:val="1"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3">
    <w:name w:val="список с точками"/>
    <w:basedOn w:val="1"/>
    <w:qFormat/>
    <w:uiPriority w:val="0"/>
    <w:pPr>
      <w:numPr>
        <w:ilvl w:val="0"/>
        <w:numId w:val="3"/>
      </w:numPr>
      <w:spacing w:line="312" w:lineRule="auto"/>
      <w:jc w:val="both"/>
    </w:pPr>
  </w:style>
  <w:style w:type="paragraph" w:customStyle="1" w:styleId="74">
    <w:name w:val="Для таблиц"/>
    <w:basedOn w:val="1"/>
    <w:uiPriority w:val="0"/>
  </w:style>
  <w:style w:type="paragraph" w:customStyle="1" w:styleId="75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6">
    <w:name w:val="caaieiaie 2"/>
    <w:basedOn w:val="1"/>
    <w:next w:val="1"/>
    <w:qFormat/>
    <w:uiPriority w:val="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77">
    <w:name w:val="Body Text 21"/>
    <w:basedOn w:val="1"/>
    <w:qFormat/>
    <w:uiPriority w:val="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78">
    <w:name w:val="for_tables_12"/>
    <w:basedOn w:val="1"/>
    <w:qFormat/>
    <w:uiPriority w:val="0"/>
    <w:pPr>
      <w:tabs>
        <w:tab w:val="left" w:pos="643"/>
      </w:tabs>
      <w:spacing w:line="320" w:lineRule="exact"/>
    </w:pPr>
  </w:style>
  <w:style w:type="paragraph" w:customStyle="1" w:styleId="79">
    <w:name w:val="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 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2">
    <w:name w:val="List Paragraph"/>
    <w:basedOn w:val="1"/>
    <w:qFormat/>
    <w:uiPriority w:val="99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customStyle="1" w:styleId="8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8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85">
    <w:name w:val="Текст абзаца"/>
    <w:basedOn w:val="23"/>
    <w:qFormat/>
    <w:uiPriority w:val="0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86">
    <w:name w:val="Абзац списка1"/>
    <w:basedOn w:val="1"/>
    <w:qFormat/>
    <w:uiPriority w:val="99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87">
    <w:name w:val="Style12"/>
    <w:basedOn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88">
    <w:name w:val="Style13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89">
    <w:name w:val="Style7"/>
    <w:basedOn w:val="1"/>
    <w:qFormat/>
    <w:uiPriority w:val="99"/>
    <w:pPr>
      <w:widowControl w:val="0"/>
      <w:autoSpaceDE w:val="0"/>
      <w:autoSpaceDN w:val="0"/>
      <w:adjustRightInd w:val="0"/>
      <w:jc w:val="center"/>
    </w:pPr>
  </w:style>
  <w:style w:type="character" w:customStyle="1" w:styleId="90">
    <w:name w:val="Основной текст (3)"/>
    <w:link w:val="91"/>
    <w:qFormat/>
    <w:uiPriority w:val="99"/>
    <w:rPr>
      <w:sz w:val="28"/>
      <w:szCs w:val="28"/>
      <w:shd w:val="clear" w:color="auto" w:fill="FFFFFF"/>
    </w:rPr>
  </w:style>
  <w:style w:type="paragraph" w:customStyle="1" w:styleId="91">
    <w:name w:val="Основной текст (3)1"/>
    <w:basedOn w:val="1"/>
    <w:link w:val="90"/>
    <w:qFormat/>
    <w:uiPriority w:val="99"/>
    <w:pPr>
      <w:shd w:val="clear" w:color="auto" w:fill="FFFFFF"/>
      <w:spacing w:line="322" w:lineRule="exact"/>
    </w:pPr>
    <w:rPr>
      <w:rFonts w:ascii="Calibri" w:hAnsi="Calibri" w:eastAsia="Calibri"/>
      <w:sz w:val="28"/>
      <w:szCs w:val="28"/>
    </w:rPr>
  </w:style>
  <w:style w:type="paragraph" w:customStyle="1" w:styleId="92">
    <w:name w:val="texttitle"/>
    <w:basedOn w:val="1"/>
    <w:qFormat/>
    <w:uiPriority w:val="0"/>
    <w:pPr>
      <w:spacing w:before="100" w:beforeAutospacing="1" w:after="100" w:afterAutospacing="1" w:line="450" w:lineRule="atLeast"/>
      <w:ind w:left="150"/>
    </w:pPr>
    <w:rPr>
      <w:color w:val="5C743D"/>
    </w:rPr>
  </w:style>
  <w:style w:type="paragraph" w:customStyle="1" w:styleId="93">
    <w:name w:val="font5"/>
    <w:basedOn w:val="1"/>
    <w:qFormat/>
    <w:uiPriority w:val="0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94">
    <w:name w:val="xl65"/>
    <w:basedOn w:val="1"/>
    <w:qFormat/>
    <w:uiPriority w:val="0"/>
    <w:pPr>
      <w:spacing w:before="100" w:beforeAutospacing="1" w:after="100" w:afterAutospacing="1"/>
    </w:pPr>
  </w:style>
  <w:style w:type="paragraph" w:customStyle="1" w:styleId="9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8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1">
    <w:name w:val="xl7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4">
    <w:name w:val="xl7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5">
    <w:name w:val="xl7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6">
    <w:name w:val="xl7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7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8">
    <w:name w:val="xl7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0">
    <w:name w:val="xl8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1">
    <w:name w:val="xl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2">
    <w:name w:val="xl83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3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4">
    <w:name w:val="xl8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5">
    <w:name w:val="xl86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6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7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8">
    <w:name w:val="xl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9">
    <w:name w:val="xl90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20">
    <w:name w:val="xl9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1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3">
    <w:name w:val="xl9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6">
    <w:name w:val="xl9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127">
    <w:name w:val="xl9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28">
    <w:name w:val="xl9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29">
    <w:name w:val="xl100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30">
    <w:name w:val="xl10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31">
    <w:name w:val="xl102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2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3">
    <w:name w:val="xl104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4">
    <w:name w:val="xl10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5">
    <w:name w:val="xl10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6">
    <w:name w:val="xl10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7">
    <w:name w:val="xl108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38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39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0">
    <w:name w:val="xl111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1">
    <w:name w:val="xl112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</w:pPr>
  </w:style>
  <w:style w:type="paragraph" w:customStyle="1" w:styleId="142">
    <w:name w:val="xl113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3">
    <w:name w:val="xl114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4">
    <w:name w:val="xl115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</w:pPr>
  </w:style>
  <w:style w:type="paragraph" w:customStyle="1" w:styleId="145">
    <w:name w:val="xl116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customStyle="1" w:styleId="146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7">
    <w:name w:val="xl11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8">
    <w:name w:val="xl119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9">
    <w:name w:val="xl120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xl12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51">
    <w:name w:val="xl12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2">
    <w:name w:val="xl123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3">
    <w:name w:val="xl124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4">
    <w:name w:val="xl125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5">
    <w:name w:val="xl126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6">
    <w:name w:val="xl127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12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8">
    <w:name w:val="xl129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9">
    <w:name w:val="xl13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0">
    <w:name w:val="xl13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1">
    <w:name w:val="xl13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2">
    <w:name w:val="xl13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3">
    <w:name w:val="xl13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4">
    <w:name w:val="xl13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5">
    <w:name w:val="xl13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6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7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8">
    <w:name w:val="xl139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69">
    <w:name w:val="xl140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70">
    <w:name w:val="xl141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1">
    <w:name w:val="xl142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2">
    <w:name w:val="xl14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3">
    <w:name w:val="xl144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174">
    <w:name w:val="xl145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175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6">
    <w:name w:val="xl14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7">
    <w:name w:val="xl148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8">
    <w:name w:val="xl149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9">
    <w:name w:val="xl150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0">
    <w:name w:val="xl151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1">
    <w:name w:val="xl152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182">
    <w:name w:val="xl153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3">
    <w:name w:val="xl154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4">
    <w:name w:val="xl15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5">
    <w:name w:val="xl156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6">
    <w:name w:val="xl157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7">
    <w:name w:val="xl158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8">
    <w:name w:val="xl15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9">
    <w:name w:val="xl16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0">
    <w:name w:val="xl161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1">
    <w:name w:val="xl16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2">
    <w:name w:val="xl16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3">
    <w:name w:val="xl164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4">
    <w:name w:val="xl165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5">
    <w:name w:val="xl166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6">
    <w:name w:val="xl16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7">
    <w:name w:val="xl168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8">
    <w:name w:val="xl16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9">
    <w:name w:val="xl170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0">
    <w:name w:val="xl171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1">
    <w:name w:val="xl172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2">
    <w:name w:val="xl17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3">
    <w:name w:val="xl174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4">
    <w:name w:val="xl175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5">
    <w:name w:val="xl17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6">
    <w:name w:val="xl177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7">
    <w:name w:val="xl178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8">
    <w:name w:val="xl179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9">
    <w:name w:val="xl180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0">
    <w:name w:val="xl181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1">
    <w:name w:val="xl18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2">
    <w:name w:val="Pa1"/>
    <w:basedOn w:val="1"/>
    <w:next w:val="1"/>
    <w:qFormat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213">
    <w:name w:val="A1"/>
    <w:qFormat/>
    <w:uiPriority w:val="99"/>
    <w:rPr>
      <w:color w:val="000000"/>
      <w:sz w:val="28"/>
      <w:szCs w:val="28"/>
    </w:rPr>
  </w:style>
  <w:style w:type="paragraph" w:customStyle="1" w:styleId="214">
    <w:name w:val="Pa0"/>
    <w:basedOn w:val="1"/>
    <w:next w:val="1"/>
    <w:qFormat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215">
    <w:name w:val="A11"/>
    <w:qFormat/>
    <w:uiPriority w:val="99"/>
    <w:rPr>
      <w:b/>
      <w:bCs/>
      <w:color w:val="000000"/>
      <w:sz w:val="26"/>
      <w:szCs w:val="26"/>
    </w:rPr>
  </w:style>
  <w:style w:type="paragraph" w:customStyle="1" w:styleId="216">
    <w:name w:val="xl183"/>
    <w:basedOn w:val="1"/>
    <w:qFormat/>
    <w:uiPriority w:val="0"/>
    <w:pPr>
      <w:pBdr>
        <w:lef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7">
    <w:name w:val="xl184"/>
    <w:basedOn w:val="1"/>
    <w:qFormat/>
    <w:uiPriority w:val="0"/>
    <w:pPr>
      <w:pBdr>
        <w:righ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8">
    <w:name w:val="xl185"/>
    <w:basedOn w:val="1"/>
    <w:qFormat/>
    <w:uiPriority w:val="0"/>
    <w:pPr>
      <w:pBdr>
        <w:left w:val="single" w:color="auto" w:sz="4" w:space="0"/>
        <w:bottom w:val="single" w:color="auto" w:sz="8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9">
    <w:name w:val="xl186"/>
    <w:basedOn w:val="1"/>
    <w:qFormat/>
    <w:uiPriority w:val="0"/>
    <w:pPr>
      <w:pBdr>
        <w:bottom w:val="single" w:color="auto" w:sz="8" w:space="0"/>
        <w:righ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20">
    <w:name w:val="xl18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21">
    <w:name w:val="xl188"/>
    <w:basedOn w:val="1"/>
    <w:qFormat/>
    <w:uiPriority w:val="0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22">
    <w:name w:val="xl189"/>
    <w:basedOn w:val="1"/>
    <w:qFormat/>
    <w:uiPriority w:val="0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223">
    <w:name w:val="xl19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4">
    <w:name w:val="xl191"/>
    <w:basedOn w:val="1"/>
    <w:qFormat/>
    <w:uiPriority w:val="0"/>
    <w:pPr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5">
    <w:name w:val="xl19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6">
    <w:name w:val="xl19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7">
    <w:name w:val="xl194"/>
    <w:basedOn w:val="1"/>
    <w:qFormat/>
    <w:uiPriority w:val="0"/>
    <w:pPr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8">
    <w:name w:val="xl19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9">
    <w:name w:val="xl196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30">
    <w:name w:val="xl197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31">
    <w:name w:val="xl198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232">
    <w:name w:val="xl1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33">
    <w:name w:val="xl20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34">
    <w:name w:val="xl201"/>
    <w:basedOn w:val="1"/>
    <w:qFormat/>
    <w:uiPriority w:val="0"/>
    <w:pPr>
      <w:pBdr>
        <w:top w:val="single" w:color="auto" w:sz="8" w:space="0"/>
        <w:righ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5">
    <w:name w:val="xl202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6">
    <w:name w:val="xl20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7">
    <w:name w:val="xl20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8">
    <w:name w:val="xl205"/>
    <w:basedOn w:val="1"/>
    <w:qFormat/>
    <w:uiPriority w:val="0"/>
    <w:pPr>
      <w:pBdr>
        <w:lef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9">
    <w:name w:val="xl206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40">
    <w:name w:val="xl207"/>
    <w:basedOn w:val="1"/>
    <w:qFormat/>
    <w:uiPriority w:val="0"/>
    <w:pPr>
      <w:pBdr>
        <w:top w:val="single" w:color="auto" w:sz="8" w:space="0"/>
        <w:lef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41">
    <w:name w:val="xl20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242">
    <w:name w:val="xl209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243">
    <w:name w:val="xl2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244">
    <w:name w:val="xl211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245">
    <w:name w:val="xl21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46">
    <w:name w:val="xl213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47">
    <w:name w:val="xl214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248">
    <w:name w:val="xl215"/>
    <w:basedOn w:val="1"/>
    <w:qFormat/>
    <w:uiPriority w:val="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249">
    <w:name w:val="xl216"/>
    <w:basedOn w:val="1"/>
    <w:qFormat/>
    <w:uiPriority w:val="0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250">
    <w:name w:val="xl217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51">
    <w:name w:val="xl218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252">
    <w:name w:val="apple-converted-space"/>
    <w:qFormat/>
    <w:uiPriority w:val="99"/>
  </w:style>
  <w:style w:type="paragraph" w:customStyle="1" w:styleId="253">
    <w:name w:val="rvps15"/>
    <w:basedOn w:val="1"/>
    <w:qFormat/>
    <w:uiPriority w:val="0"/>
    <w:pPr>
      <w:jc w:val="right"/>
    </w:pPr>
  </w:style>
  <w:style w:type="character" w:customStyle="1" w:styleId="254">
    <w:name w:val="rvts21"/>
    <w:qFormat/>
    <w:uiPriority w:val="0"/>
    <w:rPr>
      <w:rFonts w:hint="default" w:ascii="Times New Roman" w:hAnsi="Times New Roman" w:cs="Times New Roman"/>
      <w:sz w:val="28"/>
      <w:szCs w:val="28"/>
    </w:rPr>
  </w:style>
  <w:style w:type="character" w:customStyle="1" w:styleId="255">
    <w:name w:val="Основной текст (2) + 11 pt"/>
    <w:qFormat/>
    <w:uiPriority w:val="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6">
    <w:name w:val="Основной текст (2)_"/>
    <w:link w:val="257"/>
    <w:qFormat/>
    <w:uiPriority w:val="0"/>
    <w:rPr>
      <w:rFonts w:eastAsia="Times New Roman"/>
      <w:sz w:val="28"/>
      <w:szCs w:val="28"/>
      <w:shd w:val="clear" w:color="auto" w:fill="FFFFFF"/>
    </w:rPr>
  </w:style>
  <w:style w:type="paragraph" w:customStyle="1" w:styleId="257">
    <w:name w:val="Основной текст (2)"/>
    <w:basedOn w:val="1"/>
    <w:link w:val="256"/>
    <w:qFormat/>
    <w:uiPriority w:val="0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258">
    <w:name w:val="Сетка таблицы51"/>
    <w:basedOn w:val="12"/>
    <w:qFormat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9">
    <w:name w:val="Текст примечания Знак"/>
    <w:basedOn w:val="11"/>
    <w:link w:val="26"/>
    <w:semiHidden/>
    <w:qFormat/>
    <w:uiPriority w:val="99"/>
    <w:rPr>
      <w:rFonts w:ascii="Times New Roman" w:hAnsi="Times New Roman" w:eastAsia="Times New Roman"/>
    </w:rPr>
  </w:style>
  <w:style w:type="character" w:customStyle="1" w:styleId="260">
    <w:name w:val="Тема примечания Знак"/>
    <w:basedOn w:val="259"/>
    <w:link w:val="27"/>
    <w:semiHidden/>
    <w:qFormat/>
    <w:uiPriority w:val="99"/>
    <w:rPr>
      <w:rFonts w:ascii="Times New Roman" w:hAnsi="Times New Roman" w:eastAsia="Times New Roman"/>
      <w:b/>
      <w:bCs/>
    </w:rPr>
  </w:style>
  <w:style w:type="character" w:customStyle="1" w:styleId="261">
    <w:name w:val="Цветовое выделение"/>
    <w:qFormat/>
    <w:uiPriority w:val="99"/>
    <w:rPr>
      <w:b/>
      <w:bCs/>
      <w:color w:val="26282F"/>
    </w:rPr>
  </w:style>
  <w:style w:type="paragraph" w:customStyle="1" w:styleId="262">
    <w:name w:val="Рабочий"/>
    <w:basedOn w:val="1"/>
    <w:qFormat/>
    <w:uiPriority w:val="0"/>
    <w:pPr>
      <w:ind w:firstLine="720"/>
      <w:jc w:val="both"/>
    </w:pPr>
    <w:rPr>
      <w:rFonts w:eastAsia="Calibri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DCF1-68E0-4EC3-AA97-1EF03C030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PGUPS</Company>
  <Pages>3</Pages>
  <Words>1129</Words>
  <Characters>6438</Characters>
  <Lines>53</Lines>
  <Paragraphs>15</Paragraphs>
  <TotalTime>0</TotalTime>
  <ScaleCrop>false</ScaleCrop>
  <LinksUpToDate>false</LinksUpToDate>
  <CharactersWithSpaces>7552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2021-04-25T14:15:00Z</dcterms:created>
  <dc:creator>user</dc:creator>
  <cp:lastModifiedBy>user</cp:lastModifiedBy>
  <cp:lastPrinted>2021-02-17T07:12:00Z</cp:lastPrinted>
  <dcterms:modified xsi:type="dcterms:W3CDTF">2023-05-05T11:33:25Z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3A0E4A099B9D4588BABB7097B8EA380B</vt:lpwstr>
  </property>
</Properties>
</file>