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FBF5" w14:textId="77777777" w:rsidR="00892C1B" w:rsidRPr="00152A7C" w:rsidRDefault="00892C1B" w:rsidP="00892C1B">
      <w:pPr>
        <w:contextualSpacing/>
        <w:jc w:val="center"/>
      </w:pPr>
      <w:r w:rsidRPr="00152A7C">
        <w:t>АННОТАЦИЯ</w:t>
      </w:r>
    </w:p>
    <w:p w14:paraId="524BACE3" w14:textId="77777777" w:rsidR="00892C1B" w:rsidRPr="00152A7C" w:rsidRDefault="00892C1B" w:rsidP="00892C1B">
      <w:pPr>
        <w:contextualSpacing/>
        <w:jc w:val="center"/>
      </w:pPr>
      <w:r w:rsidRPr="00152A7C">
        <w:t>Дисциплины</w:t>
      </w:r>
    </w:p>
    <w:p w14:paraId="3C3453DC" w14:textId="4DEBBEB1" w:rsidR="00892C1B" w:rsidRPr="00152A7C" w:rsidRDefault="00634627" w:rsidP="00892C1B">
      <w:pPr>
        <w:contextualSpacing/>
        <w:jc w:val="center"/>
      </w:pPr>
      <w:r w:rsidRPr="000F422F">
        <w:rPr>
          <w:iCs/>
        </w:rPr>
        <w:t>Б1.В.</w:t>
      </w:r>
      <w:r w:rsidRPr="00634627">
        <w:rPr>
          <w:iCs/>
        </w:rPr>
        <w:t>23 «</w:t>
      </w:r>
      <w:r w:rsidRPr="00634627">
        <w:rPr>
          <w:bCs/>
          <w:iCs/>
          <w:color w:val="000000"/>
          <w:spacing w:val="-2"/>
        </w:rPr>
        <w:t>ЦЕНООБРАЗОВАНИЕ И СМЕТНОЕ ДЕЛО</w:t>
      </w:r>
      <w:r w:rsidRPr="00634627">
        <w:rPr>
          <w:iCs/>
        </w:rPr>
        <w:t>»</w:t>
      </w:r>
    </w:p>
    <w:p w14:paraId="3E81FF21" w14:textId="77777777" w:rsidR="00892C1B" w:rsidRDefault="00892C1B" w:rsidP="00892C1B">
      <w:pPr>
        <w:contextualSpacing/>
      </w:pPr>
    </w:p>
    <w:p w14:paraId="1C257786" w14:textId="2A846C7D" w:rsidR="00892C1B" w:rsidRPr="00152A7C" w:rsidRDefault="00892C1B" w:rsidP="00892C1B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 – </w:t>
      </w:r>
      <w:r w:rsidR="00634627" w:rsidRPr="000F422F">
        <w:rPr>
          <w:iCs/>
        </w:rPr>
        <w:t>38.03.01 «Экономика»</w:t>
      </w:r>
    </w:p>
    <w:p w14:paraId="6466FDAF" w14:textId="048F7AE3" w:rsidR="00892C1B" w:rsidRPr="00634627" w:rsidRDefault="00892C1B" w:rsidP="00892C1B">
      <w:pPr>
        <w:contextualSpacing/>
        <w:jc w:val="both"/>
        <w:rPr>
          <w:iCs/>
        </w:rPr>
      </w:pPr>
      <w:r w:rsidRPr="00152A7C">
        <w:t xml:space="preserve">Квалификация (степень) выпускника – </w:t>
      </w:r>
      <w:r w:rsidR="00634627" w:rsidRPr="00634627">
        <w:rPr>
          <w:iCs/>
        </w:rPr>
        <w:t>бакалавр</w:t>
      </w:r>
    </w:p>
    <w:p w14:paraId="5E1F10A4" w14:textId="5CEA709D" w:rsidR="00892C1B" w:rsidRPr="00152A7C" w:rsidRDefault="00892C1B" w:rsidP="00892C1B">
      <w:pPr>
        <w:contextualSpacing/>
        <w:jc w:val="both"/>
      </w:pPr>
      <w:r w:rsidRPr="00152A7C">
        <w:t>Профиль</w:t>
      </w:r>
      <w:r w:rsidR="00634627">
        <w:t xml:space="preserve"> </w:t>
      </w:r>
      <w:r w:rsidRPr="00152A7C">
        <w:t>–</w:t>
      </w:r>
      <w:r>
        <w:t xml:space="preserve"> </w:t>
      </w:r>
      <w:r w:rsidR="00634627" w:rsidRPr="000F422F">
        <w:rPr>
          <w:iCs/>
        </w:rPr>
        <w:t>«Экономика строительных предприятий и организаций</w:t>
      </w:r>
      <w:r w:rsidR="00634627" w:rsidRPr="000F422F">
        <w:rPr>
          <w:iCs/>
          <w:sz w:val="28"/>
          <w:szCs w:val="28"/>
        </w:rPr>
        <w:t>»</w:t>
      </w:r>
    </w:p>
    <w:p w14:paraId="68CE5D42" w14:textId="77777777"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FDCAC94" w14:textId="2D75550C" w:rsidR="00892C1B" w:rsidRPr="00081F98" w:rsidRDefault="00892C1B" w:rsidP="00892C1B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>.</w:t>
      </w:r>
    </w:p>
    <w:p w14:paraId="5FD5906A" w14:textId="77777777"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376327D" w14:textId="75C34171" w:rsidR="00AE693E" w:rsidRDefault="00AE693E" w:rsidP="00892C1B">
      <w:pPr>
        <w:jc w:val="both"/>
      </w:pPr>
      <w:r w:rsidRPr="000A1556">
        <w:t xml:space="preserve">Целью изучения дисциплины является </w:t>
      </w:r>
      <w:r w:rsidRPr="00BF1632">
        <w:t>получение студентами теоретических и прикладных знаний о системе ценообразования и сметного нормирования в строительстве</w:t>
      </w:r>
      <w:r>
        <w:t>.</w:t>
      </w:r>
    </w:p>
    <w:p w14:paraId="5FBF8DE6" w14:textId="77777777" w:rsidR="00BB46BD" w:rsidRPr="00082240" w:rsidRDefault="00BB46BD" w:rsidP="00BB46BD">
      <w:pPr>
        <w:jc w:val="both"/>
      </w:pPr>
      <w:bookmarkStart w:id="0" w:name="_Hlk67174336"/>
      <w:r w:rsidRPr="000A1556">
        <w:t xml:space="preserve">Для </w:t>
      </w:r>
      <w:r w:rsidRPr="00082240">
        <w:t>достижения цели дисциплины решаются следующие задачи:</w:t>
      </w:r>
    </w:p>
    <w:bookmarkEnd w:id="0"/>
    <w:p w14:paraId="5957AD20" w14:textId="77777777" w:rsidR="00D2025B" w:rsidRPr="007A3AF2" w:rsidRDefault="00D2025B" w:rsidP="00D2025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изучение </w:t>
      </w:r>
      <w:r w:rsidRPr="006872F6">
        <w:rPr>
          <w:rFonts w:ascii="Times New Roman" w:hAnsi="Times New Roman"/>
          <w:bCs/>
          <w:sz w:val="24"/>
          <w:szCs w:val="24"/>
        </w:rPr>
        <w:t>особенност</w:t>
      </w:r>
      <w:r>
        <w:rPr>
          <w:rFonts w:ascii="Times New Roman" w:hAnsi="Times New Roman"/>
          <w:bCs/>
          <w:sz w:val="24"/>
          <w:szCs w:val="24"/>
        </w:rPr>
        <w:t>ей</w:t>
      </w:r>
      <w:r w:rsidRPr="006872F6">
        <w:rPr>
          <w:rFonts w:ascii="Times New Roman" w:hAnsi="Times New Roman"/>
          <w:bCs/>
          <w:sz w:val="24"/>
          <w:szCs w:val="24"/>
        </w:rPr>
        <w:t xml:space="preserve"> ценообразования в строительстве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3998C07" w14:textId="77777777" w:rsidR="00D2025B" w:rsidRPr="006872F6" w:rsidRDefault="00D2025B" w:rsidP="00D2025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082240">
        <w:rPr>
          <w:rFonts w:ascii="Times New Roman" w:hAnsi="Times New Roman"/>
          <w:bCs/>
          <w:sz w:val="24"/>
          <w:szCs w:val="24"/>
        </w:rPr>
        <w:t xml:space="preserve">изучение </w:t>
      </w:r>
      <w:r w:rsidRPr="002432A9">
        <w:rPr>
          <w:rFonts w:ascii="Times New Roman" w:hAnsi="Times New Roman"/>
          <w:bCs/>
          <w:sz w:val="24"/>
          <w:szCs w:val="24"/>
        </w:rPr>
        <w:t xml:space="preserve">нормативных правовых актов, сметных нормативов, методических документов в области </w:t>
      </w:r>
      <w:r w:rsidRPr="006872F6">
        <w:rPr>
          <w:rFonts w:ascii="Times New Roman" w:hAnsi="Times New Roman"/>
          <w:bCs/>
          <w:sz w:val="24"/>
          <w:szCs w:val="24"/>
        </w:rPr>
        <w:t>ценообразования в строительстве</w:t>
      </w:r>
      <w:r w:rsidRPr="006872F6">
        <w:rPr>
          <w:rFonts w:ascii="Times New Roman" w:hAnsi="Times New Roman"/>
          <w:sz w:val="24"/>
          <w:szCs w:val="24"/>
        </w:rPr>
        <w:t>;</w:t>
      </w:r>
    </w:p>
    <w:p w14:paraId="049DB580" w14:textId="77777777" w:rsidR="00D2025B" w:rsidRPr="006872F6" w:rsidRDefault="00D2025B" w:rsidP="00D2025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872F6">
        <w:rPr>
          <w:rFonts w:ascii="Times New Roman" w:hAnsi="Times New Roman"/>
          <w:bCs/>
          <w:sz w:val="24"/>
          <w:szCs w:val="24"/>
        </w:rPr>
        <w:t>изучение состава и порядка оформления сметной документации;</w:t>
      </w:r>
    </w:p>
    <w:p w14:paraId="31489185" w14:textId="77777777" w:rsidR="00D2025B" w:rsidRPr="006872F6" w:rsidRDefault="00D2025B" w:rsidP="00D2025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872F6">
        <w:rPr>
          <w:rFonts w:ascii="Times New Roman" w:hAnsi="Times New Roman"/>
          <w:bCs/>
          <w:sz w:val="24"/>
          <w:szCs w:val="24"/>
        </w:rPr>
        <w:t>изучение методик разработки сметной документации;</w:t>
      </w:r>
    </w:p>
    <w:p w14:paraId="480360A0" w14:textId="77777777" w:rsidR="00D2025B" w:rsidRDefault="00D2025B" w:rsidP="00D2025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872F6">
        <w:rPr>
          <w:rFonts w:ascii="Times New Roman" w:hAnsi="Times New Roman"/>
          <w:sz w:val="24"/>
          <w:szCs w:val="24"/>
        </w:rPr>
        <w:t xml:space="preserve">формирование умений </w:t>
      </w:r>
      <w:r w:rsidRPr="007A3AF2">
        <w:rPr>
          <w:rFonts w:ascii="Times New Roman" w:hAnsi="Times New Roman"/>
          <w:bCs/>
          <w:sz w:val="24"/>
          <w:szCs w:val="24"/>
        </w:rPr>
        <w:t>осуществлять расчет</w:t>
      </w:r>
      <w:r>
        <w:rPr>
          <w:rFonts w:ascii="Times New Roman" w:hAnsi="Times New Roman"/>
          <w:bCs/>
          <w:sz w:val="24"/>
          <w:szCs w:val="24"/>
        </w:rPr>
        <w:t>ы</w:t>
      </w:r>
      <w:r w:rsidRPr="006872F6">
        <w:rPr>
          <w:rFonts w:ascii="Times New Roman" w:hAnsi="Times New Roman"/>
          <w:bCs/>
          <w:sz w:val="24"/>
          <w:szCs w:val="24"/>
        </w:rPr>
        <w:t xml:space="preserve"> сметн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6872F6">
        <w:rPr>
          <w:rFonts w:ascii="Times New Roman" w:hAnsi="Times New Roman"/>
          <w:bCs/>
          <w:sz w:val="24"/>
          <w:szCs w:val="24"/>
        </w:rPr>
        <w:t xml:space="preserve"> стоимости </w:t>
      </w:r>
      <w:r>
        <w:rPr>
          <w:rFonts w:ascii="Times New Roman" w:hAnsi="Times New Roman"/>
          <w:bCs/>
          <w:sz w:val="24"/>
          <w:szCs w:val="24"/>
        </w:rPr>
        <w:t>строительной продукции</w:t>
      </w:r>
      <w:r w:rsidRPr="006872F6">
        <w:rPr>
          <w:rFonts w:ascii="Times New Roman" w:hAnsi="Times New Roman"/>
          <w:bCs/>
          <w:sz w:val="24"/>
          <w:szCs w:val="24"/>
        </w:rPr>
        <w:t xml:space="preserve"> на основе проектной документации</w:t>
      </w:r>
      <w:r>
        <w:rPr>
          <w:rFonts w:ascii="Times New Roman" w:hAnsi="Times New Roman"/>
          <w:sz w:val="24"/>
          <w:szCs w:val="24"/>
        </w:rPr>
        <w:t>;</w:t>
      </w:r>
    </w:p>
    <w:p w14:paraId="449EB4A3" w14:textId="77777777" w:rsidR="00D2025B" w:rsidRDefault="00D2025B" w:rsidP="00D2025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6872F6">
        <w:rPr>
          <w:rFonts w:ascii="Times New Roman" w:hAnsi="Times New Roman"/>
          <w:sz w:val="24"/>
          <w:szCs w:val="24"/>
        </w:rPr>
        <w:t xml:space="preserve">формирование </w:t>
      </w:r>
      <w:r w:rsidRPr="000936A3">
        <w:rPr>
          <w:rFonts w:ascii="Times New Roman" w:hAnsi="Times New Roman"/>
          <w:sz w:val="24"/>
          <w:szCs w:val="24"/>
        </w:rPr>
        <w:t xml:space="preserve">умений </w:t>
      </w:r>
      <w:r w:rsidRPr="000936A3">
        <w:rPr>
          <w:rFonts w:ascii="Times New Roman" w:hAnsi="Times New Roman"/>
          <w:bCs/>
          <w:sz w:val="24"/>
          <w:szCs w:val="24"/>
        </w:rPr>
        <w:t>калькулировать и анализировать себестоимость работ, в том числе по видам работ и по статьям затрат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353F1DE0" w14:textId="5A0FEDD2" w:rsidR="00AE693E" w:rsidRPr="007916C1" w:rsidRDefault="00D2025B" w:rsidP="00D2025B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6872F6">
        <w:rPr>
          <w:rFonts w:ascii="Times New Roman" w:hAnsi="Times New Roman"/>
          <w:sz w:val="24"/>
          <w:szCs w:val="24"/>
        </w:rPr>
        <w:t xml:space="preserve">формирование навыков </w:t>
      </w:r>
      <w:r w:rsidRPr="006872F6">
        <w:rPr>
          <w:rFonts w:ascii="Times New Roman" w:hAnsi="Times New Roman"/>
          <w:bCs/>
          <w:sz w:val="24"/>
          <w:szCs w:val="24"/>
        </w:rPr>
        <w:t>составления калькуляций сметных затрат на используемые трудовые и материально-технические ресурсы в соответствии с обусловленной контрактами системой ценообразования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7500BE1" w14:textId="77777777" w:rsidR="00892C1B" w:rsidRPr="00152A7C" w:rsidRDefault="00892C1B" w:rsidP="00892C1B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7BE7F956" w14:textId="02AC7BF5" w:rsidR="00892C1B" w:rsidRPr="00634627" w:rsidRDefault="00892C1B" w:rsidP="00892C1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="00BB6242">
        <w:t>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892C1B" w14:paraId="3A9903A0" w14:textId="77777777" w:rsidTr="00D2025B">
        <w:tc>
          <w:tcPr>
            <w:tcW w:w="3681" w:type="dxa"/>
          </w:tcPr>
          <w:p w14:paraId="0D5550A8" w14:textId="77777777" w:rsidR="00892C1B" w:rsidRPr="002014A6" w:rsidRDefault="00892C1B" w:rsidP="00C82EFC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664" w:type="dxa"/>
          </w:tcPr>
          <w:p w14:paraId="1D03EC9D" w14:textId="77777777" w:rsidR="00892C1B" w:rsidRPr="002014A6" w:rsidRDefault="00892C1B" w:rsidP="00C82EFC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634627" w14:paraId="0EE437A5" w14:textId="77777777" w:rsidTr="00D2025B">
        <w:tc>
          <w:tcPr>
            <w:tcW w:w="3681" w:type="dxa"/>
            <w:vMerge w:val="restart"/>
          </w:tcPr>
          <w:p w14:paraId="1B2CDAA2" w14:textId="5FFEAB72" w:rsidR="00634627" w:rsidRPr="00634627" w:rsidRDefault="00634627" w:rsidP="00C82EFC">
            <w:pPr>
              <w:jc w:val="both"/>
              <w:rPr>
                <w:i/>
                <w:highlight w:val="yellow"/>
              </w:rPr>
            </w:pPr>
            <w:r w:rsidRPr="00634627">
              <w:rPr>
                <w:snapToGrid w:val="0"/>
                <w:lang w:eastAsia="en-US"/>
              </w:rPr>
              <w:t>ПК-2 Определение стоимости материально-технических ресурсов, используемых при производстве строительно-монтажных работ</w:t>
            </w:r>
          </w:p>
        </w:tc>
        <w:tc>
          <w:tcPr>
            <w:tcW w:w="5664" w:type="dxa"/>
          </w:tcPr>
          <w:p w14:paraId="22CC3399" w14:textId="4D51CA25" w:rsidR="00634627" w:rsidRPr="00634627" w:rsidRDefault="00634627" w:rsidP="00C82EFC">
            <w:pPr>
              <w:jc w:val="both"/>
              <w:rPr>
                <w:bCs/>
              </w:rPr>
            </w:pPr>
            <w:r w:rsidRPr="00911C85">
              <w:rPr>
                <w:bCs/>
              </w:rPr>
              <w:t>ПК-2.1.5 Знает методики расчета сметных затрат и особенности ценообразования в строительстве</w:t>
            </w:r>
          </w:p>
        </w:tc>
      </w:tr>
      <w:tr w:rsidR="00634627" w14:paraId="464BE612" w14:textId="77777777" w:rsidTr="00D2025B">
        <w:tc>
          <w:tcPr>
            <w:tcW w:w="3681" w:type="dxa"/>
            <w:vMerge/>
          </w:tcPr>
          <w:p w14:paraId="64377E38" w14:textId="77777777" w:rsidR="00634627" w:rsidRPr="00634627" w:rsidRDefault="00634627" w:rsidP="00C82EFC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3FF21CE9" w14:textId="4CC8D904" w:rsidR="00634627" w:rsidRDefault="00634627" w:rsidP="00C82EFC">
            <w:pPr>
              <w:jc w:val="both"/>
              <w:rPr>
                <w:i/>
                <w:highlight w:val="yellow"/>
              </w:rPr>
            </w:pPr>
            <w:r w:rsidRPr="00A63783">
              <w:rPr>
                <w:bCs/>
              </w:rPr>
              <w:t>ПК-2.2.5 Умеет заполнять формы сметной документации для обоснования и подтверждения величины предстоящих затрат на материально-технические ресурсы</w:t>
            </w:r>
          </w:p>
        </w:tc>
      </w:tr>
      <w:tr w:rsidR="00634627" w14:paraId="6E4265A3" w14:textId="77777777" w:rsidTr="00D2025B">
        <w:tc>
          <w:tcPr>
            <w:tcW w:w="3681" w:type="dxa"/>
            <w:vMerge w:val="restart"/>
          </w:tcPr>
          <w:p w14:paraId="7FE32A8B" w14:textId="0EAE25AA" w:rsidR="00634627" w:rsidRPr="00634627" w:rsidRDefault="00634627" w:rsidP="00634627">
            <w:pPr>
              <w:jc w:val="both"/>
              <w:rPr>
                <w:i/>
                <w:highlight w:val="yellow"/>
              </w:rPr>
            </w:pPr>
            <w:r w:rsidRPr="00634627">
              <w:rPr>
                <w:snapToGrid w:val="0"/>
                <w:lang w:eastAsia="en-US"/>
              </w:rPr>
              <w:t>ПК-3 Составление смет на дополнительные строительно-монтажные работы</w:t>
            </w:r>
          </w:p>
        </w:tc>
        <w:tc>
          <w:tcPr>
            <w:tcW w:w="5664" w:type="dxa"/>
          </w:tcPr>
          <w:p w14:paraId="48E4028B" w14:textId="2D12CCF5" w:rsidR="00634627" w:rsidRPr="00634627" w:rsidRDefault="00634627" w:rsidP="00634627">
            <w:pPr>
              <w:rPr>
                <w:bCs/>
              </w:rPr>
            </w:pPr>
            <w:r w:rsidRPr="00911C85">
              <w:rPr>
                <w:bCs/>
              </w:rPr>
              <w:t>ПК-3.1.1 Знает методики разработки сметной документации</w:t>
            </w:r>
          </w:p>
        </w:tc>
      </w:tr>
      <w:tr w:rsidR="00634627" w14:paraId="5D8915B2" w14:textId="77777777" w:rsidTr="00D2025B">
        <w:tc>
          <w:tcPr>
            <w:tcW w:w="3681" w:type="dxa"/>
            <w:vMerge/>
          </w:tcPr>
          <w:p w14:paraId="00745BF0" w14:textId="77777777" w:rsidR="00634627" w:rsidRDefault="00634627" w:rsidP="0063462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0AF7BFE3" w14:textId="454D9B76" w:rsidR="00634627" w:rsidRPr="00634627" w:rsidRDefault="00634627" w:rsidP="00634627">
            <w:pPr>
              <w:rPr>
                <w:bCs/>
              </w:rPr>
            </w:pPr>
            <w:r w:rsidRPr="00911C85">
              <w:rPr>
                <w:bCs/>
              </w:rPr>
              <w:t>ПК-3.1.2 Знает нормативные правовые акты, сметные нормативы, методические документы в области ценообразования в строительстве</w:t>
            </w:r>
          </w:p>
        </w:tc>
      </w:tr>
      <w:tr w:rsidR="00634627" w14:paraId="605FC7BB" w14:textId="77777777" w:rsidTr="00D2025B">
        <w:tc>
          <w:tcPr>
            <w:tcW w:w="3681" w:type="dxa"/>
            <w:vMerge/>
          </w:tcPr>
          <w:p w14:paraId="1BEA3F62" w14:textId="77777777" w:rsidR="00634627" w:rsidRDefault="00634627" w:rsidP="0063462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048E40FC" w14:textId="72C97691" w:rsidR="00634627" w:rsidRDefault="00634627" w:rsidP="00634627">
            <w:pPr>
              <w:jc w:val="both"/>
              <w:rPr>
                <w:i/>
                <w:highlight w:val="yellow"/>
              </w:rPr>
            </w:pPr>
            <w:r w:rsidRPr="00911C85">
              <w:rPr>
                <w:bCs/>
              </w:rPr>
              <w:t>ПК-3.1.3 Знает состав и порядок оформления сметной документации</w:t>
            </w:r>
          </w:p>
        </w:tc>
      </w:tr>
      <w:tr w:rsidR="00634627" w14:paraId="1278AB99" w14:textId="77777777" w:rsidTr="00D2025B">
        <w:tc>
          <w:tcPr>
            <w:tcW w:w="3681" w:type="dxa"/>
            <w:vMerge/>
          </w:tcPr>
          <w:p w14:paraId="072F7818" w14:textId="77777777" w:rsidR="00634627" w:rsidRDefault="00634627" w:rsidP="0063462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431EDFB3" w14:textId="35D69821" w:rsidR="00634627" w:rsidRDefault="00634627" w:rsidP="00634627">
            <w:pPr>
              <w:jc w:val="both"/>
              <w:rPr>
                <w:i/>
                <w:highlight w:val="yellow"/>
              </w:rPr>
            </w:pPr>
            <w:r w:rsidRPr="00911C85">
              <w:rPr>
                <w:bCs/>
              </w:rPr>
              <w:t>ПК-3.1.4 Знает порядок и особенности подготовки локальных сметных расчетов, объектных сметных расчетов, сводных сметных расчетов, расчетов на отдельные виды работ и затрат</w:t>
            </w:r>
          </w:p>
        </w:tc>
      </w:tr>
      <w:tr w:rsidR="00634627" w14:paraId="33E7954C" w14:textId="77777777" w:rsidTr="00D2025B">
        <w:tc>
          <w:tcPr>
            <w:tcW w:w="3681" w:type="dxa"/>
            <w:vMerge/>
          </w:tcPr>
          <w:p w14:paraId="6564B168" w14:textId="77777777" w:rsidR="00634627" w:rsidRDefault="00634627" w:rsidP="0063462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62F6DF76" w14:textId="049702C8" w:rsidR="00634627" w:rsidRDefault="00634627" w:rsidP="00634627">
            <w:pPr>
              <w:jc w:val="both"/>
              <w:rPr>
                <w:i/>
                <w:highlight w:val="yellow"/>
              </w:rPr>
            </w:pPr>
            <w:r w:rsidRPr="00911C85">
              <w:rPr>
                <w:bCs/>
              </w:rPr>
              <w:t>ПК-3.1.6 Знает порядок определения в сметных расчетах сметных цен ресурсов, накладных расходов и сметной прибыли, прочих работ и затрат</w:t>
            </w:r>
          </w:p>
        </w:tc>
      </w:tr>
      <w:tr w:rsidR="00634627" w14:paraId="4F52EF75" w14:textId="77777777" w:rsidTr="00D2025B">
        <w:tc>
          <w:tcPr>
            <w:tcW w:w="3681" w:type="dxa"/>
            <w:vMerge/>
          </w:tcPr>
          <w:p w14:paraId="5A3F2048" w14:textId="77777777" w:rsidR="00634627" w:rsidRDefault="00634627" w:rsidP="0063462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42C65FB8" w14:textId="30526F80" w:rsidR="00634627" w:rsidRDefault="00634627" w:rsidP="00634627">
            <w:pPr>
              <w:jc w:val="both"/>
              <w:rPr>
                <w:i/>
                <w:highlight w:val="yellow"/>
              </w:rPr>
            </w:pPr>
            <w:r w:rsidRPr="00911C85">
              <w:rPr>
                <w:bCs/>
              </w:rPr>
              <w:t>ПК-3.2.1 Умеет выполнять работы в соответствии с заданием заказчика</w:t>
            </w:r>
          </w:p>
        </w:tc>
      </w:tr>
      <w:tr w:rsidR="00634627" w14:paraId="0AA304D2" w14:textId="77777777" w:rsidTr="00D2025B">
        <w:tc>
          <w:tcPr>
            <w:tcW w:w="3681" w:type="dxa"/>
            <w:vMerge/>
          </w:tcPr>
          <w:p w14:paraId="7394980F" w14:textId="77777777" w:rsidR="00634627" w:rsidRDefault="00634627" w:rsidP="0063462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269A5B08" w14:textId="658C47DB" w:rsidR="00634627" w:rsidRDefault="00634627" w:rsidP="00634627">
            <w:pPr>
              <w:jc w:val="both"/>
              <w:rPr>
                <w:i/>
                <w:highlight w:val="yellow"/>
              </w:rPr>
            </w:pPr>
            <w:r w:rsidRPr="00A63783">
              <w:rPr>
                <w:bCs/>
              </w:rPr>
              <w:t>ПК-3.2.5 Умеет разрабатывать сметные расчеты в соответствии с сметными нормативами</w:t>
            </w:r>
          </w:p>
        </w:tc>
      </w:tr>
      <w:tr w:rsidR="00634627" w14:paraId="2422560A" w14:textId="77777777" w:rsidTr="00D2025B">
        <w:tc>
          <w:tcPr>
            <w:tcW w:w="3681" w:type="dxa"/>
            <w:vMerge/>
          </w:tcPr>
          <w:p w14:paraId="5ED01D9F" w14:textId="77777777" w:rsidR="00634627" w:rsidRDefault="00634627" w:rsidP="0063462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710D3E77" w14:textId="11CA0DFB" w:rsidR="00634627" w:rsidRDefault="00634627" w:rsidP="00634627">
            <w:pPr>
              <w:jc w:val="both"/>
              <w:rPr>
                <w:i/>
                <w:highlight w:val="yellow"/>
              </w:rPr>
            </w:pPr>
            <w:r w:rsidRPr="00A63783">
              <w:rPr>
                <w:bCs/>
              </w:rPr>
              <w:t>ПК-3.2.6 Умеет комплектовать и оформлять сметную документацию в соответствии с методическими документами</w:t>
            </w:r>
          </w:p>
        </w:tc>
      </w:tr>
      <w:tr w:rsidR="00634627" w14:paraId="058A7CD2" w14:textId="77777777" w:rsidTr="00D2025B">
        <w:tc>
          <w:tcPr>
            <w:tcW w:w="3681" w:type="dxa"/>
            <w:vMerge/>
          </w:tcPr>
          <w:p w14:paraId="0362DC98" w14:textId="77777777" w:rsidR="00634627" w:rsidRDefault="00634627" w:rsidP="0063462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02B56FB1" w14:textId="0F871BA5" w:rsidR="00634627" w:rsidRDefault="00634627" w:rsidP="00634627">
            <w:pPr>
              <w:jc w:val="both"/>
              <w:rPr>
                <w:i/>
                <w:highlight w:val="yellow"/>
              </w:rPr>
            </w:pPr>
            <w:r w:rsidRPr="00ED6815">
              <w:rPr>
                <w:bCs/>
              </w:rPr>
              <w:t>ПК-3.2.8 Умеет применять специализированное программное обеспечение для сметного расчета затрат</w:t>
            </w:r>
          </w:p>
        </w:tc>
      </w:tr>
      <w:tr w:rsidR="00634627" w14:paraId="6EC63E0C" w14:textId="77777777" w:rsidTr="00D2025B">
        <w:tc>
          <w:tcPr>
            <w:tcW w:w="3681" w:type="dxa"/>
            <w:vMerge/>
          </w:tcPr>
          <w:p w14:paraId="21155958" w14:textId="77777777" w:rsidR="00634627" w:rsidRDefault="00634627" w:rsidP="0063462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4B11390B" w14:textId="4D3C4B07" w:rsidR="00634627" w:rsidRDefault="00634627" w:rsidP="00634627">
            <w:pPr>
              <w:jc w:val="both"/>
              <w:rPr>
                <w:i/>
                <w:highlight w:val="yellow"/>
              </w:rPr>
            </w:pPr>
            <w:r w:rsidRPr="00911C85">
              <w:rPr>
                <w:bCs/>
              </w:rPr>
              <w:t>ПК-3.3.2 Владеет навыками составления калькуляций сметных затрат на используемые трудовые и материально-технические ресурсы в соответствии с обусловленной контрактами системой ценообразования</w:t>
            </w:r>
          </w:p>
        </w:tc>
      </w:tr>
      <w:tr w:rsidR="00634627" w14:paraId="22D033D5" w14:textId="77777777" w:rsidTr="00D2025B">
        <w:tc>
          <w:tcPr>
            <w:tcW w:w="3681" w:type="dxa"/>
            <w:vMerge w:val="restart"/>
          </w:tcPr>
          <w:p w14:paraId="47938AE8" w14:textId="6D8EDC4D" w:rsidR="00634627" w:rsidRPr="00634627" w:rsidRDefault="00634627" w:rsidP="00634627">
            <w:pPr>
              <w:jc w:val="both"/>
              <w:rPr>
                <w:i/>
                <w:highlight w:val="yellow"/>
              </w:rPr>
            </w:pPr>
            <w:r w:rsidRPr="00634627">
              <w:rPr>
                <w:snapToGrid w:val="0"/>
                <w:lang w:eastAsia="en-US"/>
              </w:rPr>
              <w:t>ПК-4 Расчет себестоимости строительно-монтажных работ</w:t>
            </w:r>
          </w:p>
        </w:tc>
        <w:tc>
          <w:tcPr>
            <w:tcW w:w="5664" w:type="dxa"/>
          </w:tcPr>
          <w:p w14:paraId="0244C1EC" w14:textId="2E1C270B" w:rsidR="00634627" w:rsidRDefault="00634627" w:rsidP="00634627">
            <w:pPr>
              <w:jc w:val="both"/>
              <w:rPr>
                <w:i/>
                <w:highlight w:val="yellow"/>
              </w:rPr>
            </w:pPr>
            <w:r w:rsidRPr="00911C85">
              <w:rPr>
                <w:bCs/>
              </w:rPr>
              <w:t>ПК-4.1.2 Знает основы сметного нормирования, сметного дела и ценообразования в строительств</w:t>
            </w:r>
            <w:r w:rsidR="00C029DE">
              <w:rPr>
                <w:bCs/>
              </w:rPr>
              <w:t>е</w:t>
            </w:r>
          </w:p>
        </w:tc>
      </w:tr>
      <w:tr w:rsidR="00634627" w14:paraId="17A674F3" w14:textId="77777777" w:rsidTr="00D2025B">
        <w:tc>
          <w:tcPr>
            <w:tcW w:w="3681" w:type="dxa"/>
            <w:vMerge/>
          </w:tcPr>
          <w:p w14:paraId="7C7A8794" w14:textId="77777777" w:rsidR="00634627" w:rsidRPr="00634627" w:rsidRDefault="00634627" w:rsidP="0063462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03B025CA" w14:textId="0CC94A80" w:rsidR="00634627" w:rsidRDefault="00634627" w:rsidP="00634627">
            <w:pPr>
              <w:jc w:val="both"/>
              <w:rPr>
                <w:i/>
                <w:highlight w:val="yellow"/>
              </w:rPr>
            </w:pPr>
            <w:r w:rsidRPr="00911C85">
              <w:rPr>
                <w:bCs/>
              </w:rPr>
              <w:t>ПК-4.1.5 Знает методики расчета себестоимости строительно-монтажных работ</w:t>
            </w:r>
          </w:p>
        </w:tc>
      </w:tr>
      <w:tr w:rsidR="00634627" w14:paraId="63AF06F5" w14:textId="77777777" w:rsidTr="00D2025B">
        <w:tc>
          <w:tcPr>
            <w:tcW w:w="3681" w:type="dxa"/>
            <w:vMerge/>
          </w:tcPr>
          <w:p w14:paraId="36D39280" w14:textId="77777777" w:rsidR="00634627" w:rsidRPr="00634627" w:rsidRDefault="00634627" w:rsidP="0063462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6DA8115D" w14:textId="213BC135" w:rsidR="00634627" w:rsidRDefault="00634627" w:rsidP="00634627">
            <w:pPr>
              <w:jc w:val="both"/>
              <w:rPr>
                <w:i/>
                <w:highlight w:val="yellow"/>
              </w:rPr>
            </w:pPr>
            <w:r w:rsidRPr="00C46FAF">
              <w:rPr>
                <w:bCs/>
              </w:rPr>
              <w:t>ПК-4.2.1 Умеет калькулировать сметную себестоимость строительно-монтажных работ на основе проектной документации, определять величину прямых и косвенных затрат в составе сметной себестоимости строительно-монтажных работ на основе проектной документации</w:t>
            </w:r>
          </w:p>
        </w:tc>
      </w:tr>
      <w:tr w:rsidR="00634627" w14:paraId="0DEA28F3" w14:textId="77777777" w:rsidTr="00D2025B">
        <w:tc>
          <w:tcPr>
            <w:tcW w:w="3681" w:type="dxa"/>
            <w:vMerge/>
          </w:tcPr>
          <w:p w14:paraId="39BBA2DE" w14:textId="77777777" w:rsidR="00634627" w:rsidRPr="00634627" w:rsidRDefault="00634627" w:rsidP="0063462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6E640394" w14:textId="0C6FC448" w:rsidR="00634627" w:rsidRDefault="00634627" w:rsidP="00634627">
            <w:pPr>
              <w:jc w:val="both"/>
              <w:rPr>
                <w:i/>
                <w:highlight w:val="yellow"/>
              </w:rPr>
            </w:pPr>
            <w:r w:rsidRPr="00911C85">
              <w:rPr>
                <w:bCs/>
              </w:rPr>
              <w:t>ПК-4.3.1 Владеет навыками расчета сметной и плановой себестоимости строительно-монтажных работ и величин основных статей затрат</w:t>
            </w:r>
          </w:p>
        </w:tc>
      </w:tr>
      <w:tr w:rsidR="00634627" w14:paraId="30E7EA9B" w14:textId="77777777" w:rsidTr="00D2025B">
        <w:tc>
          <w:tcPr>
            <w:tcW w:w="3681" w:type="dxa"/>
          </w:tcPr>
          <w:p w14:paraId="4D1C7DC9" w14:textId="7899ACC6" w:rsidR="00634627" w:rsidRPr="00634627" w:rsidRDefault="00634627" w:rsidP="00634627">
            <w:pPr>
              <w:jc w:val="both"/>
              <w:rPr>
                <w:i/>
                <w:highlight w:val="yellow"/>
              </w:rPr>
            </w:pPr>
            <w:r w:rsidRPr="00634627">
              <w:t>ПК-5 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5664" w:type="dxa"/>
          </w:tcPr>
          <w:p w14:paraId="59125F89" w14:textId="6E452560" w:rsidR="00634627" w:rsidRDefault="00634627" w:rsidP="00634627">
            <w:pPr>
              <w:jc w:val="both"/>
              <w:rPr>
                <w:i/>
                <w:highlight w:val="yellow"/>
              </w:rPr>
            </w:pPr>
            <w:r w:rsidRPr="00911C85">
              <w:rPr>
                <w:bCs/>
              </w:rPr>
              <w:t>ПК-5.1.5 Знает состав и порядок применения действующей системы сметных нормативов в строительстве</w:t>
            </w:r>
          </w:p>
        </w:tc>
      </w:tr>
      <w:tr w:rsidR="00634627" w14:paraId="40D99905" w14:textId="77777777" w:rsidTr="00D2025B">
        <w:tc>
          <w:tcPr>
            <w:tcW w:w="3681" w:type="dxa"/>
            <w:vMerge w:val="restart"/>
          </w:tcPr>
          <w:p w14:paraId="76812798" w14:textId="5266632A" w:rsidR="00634627" w:rsidRPr="00634627" w:rsidRDefault="00634627" w:rsidP="00634627">
            <w:pPr>
              <w:jc w:val="both"/>
              <w:rPr>
                <w:i/>
                <w:highlight w:val="yellow"/>
              </w:rPr>
            </w:pPr>
            <w:r w:rsidRPr="00634627">
              <w:t>ПК-6 Расчет и анализ технико-экономических показателей процесса строительного производства</w:t>
            </w:r>
          </w:p>
        </w:tc>
        <w:tc>
          <w:tcPr>
            <w:tcW w:w="5664" w:type="dxa"/>
          </w:tcPr>
          <w:p w14:paraId="53D8D7BF" w14:textId="00303089" w:rsidR="00634627" w:rsidRPr="00634627" w:rsidRDefault="00634627" w:rsidP="00634627">
            <w:pPr>
              <w:jc w:val="both"/>
              <w:rPr>
                <w:i/>
              </w:rPr>
            </w:pPr>
            <w:r w:rsidRPr="00634627">
              <w:rPr>
                <w:bCs/>
              </w:rPr>
              <w:t>ПК-6.2.4 Умеет калькулировать и анализировать себестоимость работ, в том числе по видам работ и по статьям затрат</w:t>
            </w:r>
          </w:p>
        </w:tc>
      </w:tr>
      <w:tr w:rsidR="00634627" w14:paraId="70566FEB" w14:textId="77777777" w:rsidTr="00D2025B">
        <w:trPr>
          <w:trHeight w:val="1110"/>
        </w:trPr>
        <w:tc>
          <w:tcPr>
            <w:tcW w:w="3681" w:type="dxa"/>
            <w:vMerge/>
          </w:tcPr>
          <w:p w14:paraId="58DD164B" w14:textId="77777777" w:rsidR="00634627" w:rsidRDefault="00634627" w:rsidP="0063462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664" w:type="dxa"/>
          </w:tcPr>
          <w:p w14:paraId="34AD1DA1" w14:textId="53C2ADDE" w:rsidR="00634627" w:rsidRPr="00634627" w:rsidRDefault="00634627" w:rsidP="00634627">
            <w:pPr>
              <w:jc w:val="both"/>
              <w:rPr>
                <w:i/>
              </w:rPr>
            </w:pPr>
            <w:r w:rsidRPr="00634627">
              <w:rPr>
                <w:bCs/>
              </w:rPr>
              <w:t>ПК-6.2.7 Умеет осуществлять расчет сметной себестоимости и стоимости работ с использованием системы укрупненных и элементных сметных нормативов</w:t>
            </w:r>
          </w:p>
        </w:tc>
      </w:tr>
    </w:tbl>
    <w:p w14:paraId="68C608B1" w14:textId="77777777" w:rsidR="00892C1B" w:rsidRDefault="00892C1B" w:rsidP="00892C1B">
      <w:pPr>
        <w:jc w:val="both"/>
        <w:rPr>
          <w:i/>
          <w:highlight w:val="yellow"/>
        </w:rPr>
      </w:pPr>
    </w:p>
    <w:p w14:paraId="454E41D6" w14:textId="09129DF4" w:rsidR="00892C1B" w:rsidRDefault="00892C1B" w:rsidP="00892C1B">
      <w:pPr>
        <w:jc w:val="both"/>
      </w:pPr>
      <w:bookmarkStart w:id="1" w:name="_Hlk70261870"/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навыков.</w:t>
      </w:r>
    </w:p>
    <w:p w14:paraId="1D8EDBED" w14:textId="3A44520D" w:rsidR="00761D2A" w:rsidRPr="00761D2A" w:rsidRDefault="00761D2A" w:rsidP="00892C1B">
      <w:pPr>
        <w:pStyle w:val="a5"/>
        <w:widowControl w:val="0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761D2A">
        <w:rPr>
          <w:rFonts w:ascii="Times New Roman" w:hAnsi="Times New Roman"/>
          <w:bCs/>
          <w:sz w:val="24"/>
          <w:szCs w:val="24"/>
        </w:rPr>
        <w:t xml:space="preserve">Владеет </w:t>
      </w:r>
      <w:bookmarkEnd w:id="1"/>
      <w:r w:rsidRPr="00761D2A">
        <w:rPr>
          <w:rFonts w:ascii="Times New Roman" w:hAnsi="Times New Roman"/>
          <w:bCs/>
          <w:sz w:val="24"/>
          <w:szCs w:val="24"/>
        </w:rPr>
        <w:t>навыками составления калькуляций сметных затрат на используемые трудовые и материально-технические ресурсы в соответствии с обусловленной контрактами системой ценообразования;</w:t>
      </w:r>
    </w:p>
    <w:p w14:paraId="28C9EEE3" w14:textId="2BECECED" w:rsidR="00892C1B" w:rsidRPr="00761D2A" w:rsidRDefault="00634627" w:rsidP="003114DF">
      <w:pPr>
        <w:pStyle w:val="a5"/>
        <w:widowControl w:val="0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761D2A">
        <w:rPr>
          <w:rFonts w:ascii="Times New Roman" w:hAnsi="Times New Roman"/>
          <w:bCs/>
          <w:sz w:val="24"/>
          <w:szCs w:val="24"/>
        </w:rPr>
        <w:t>Владеет навыками расчета сметной и плановой себестоимости строительно-монтажных работ и величин основных статей затрат</w:t>
      </w:r>
      <w:r w:rsidR="00761D2A" w:rsidRPr="00761D2A">
        <w:rPr>
          <w:rFonts w:ascii="Times New Roman" w:hAnsi="Times New Roman"/>
          <w:i/>
          <w:sz w:val="24"/>
          <w:szCs w:val="24"/>
        </w:rPr>
        <w:t>.</w:t>
      </w:r>
    </w:p>
    <w:p w14:paraId="65DE4744" w14:textId="77777777" w:rsidR="00892C1B" w:rsidRPr="00152A7C" w:rsidRDefault="00892C1B" w:rsidP="003114DF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14:paraId="26261FF1" w14:textId="3DD9834A" w:rsidR="00AE693E" w:rsidRDefault="00AE693E" w:rsidP="003114DF">
      <w:pPr>
        <w:jc w:val="both"/>
        <w:rPr>
          <w:bCs/>
          <w:color w:val="000000"/>
        </w:rPr>
      </w:pPr>
      <w:r>
        <w:rPr>
          <w:bCs/>
        </w:rPr>
        <w:t xml:space="preserve">Раздел 1. </w:t>
      </w:r>
      <w:r w:rsidRPr="008847DC">
        <w:rPr>
          <w:bCs/>
        </w:rPr>
        <w:t>Основы ц</w:t>
      </w:r>
      <w:r w:rsidRPr="008847DC">
        <w:rPr>
          <w:bCs/>
          <w:color w:val="000000"/>
        </w:rPr>
        <w:t>енообразование в строительстве.</w:t>
      </w:r>
      <w:r>
        <w:rPr>
          <w:bCs/>
          <w:color w:val="000000"/>
        </w:rPr>
        <w:t xml:space="preserve"> </w:t>
      </w:r>
      <w:r w:rsidRPr="008847DC">
        <w:rPr>
          <w:bCs/>
          <w:color w:val="000000"/>
        </w:rPr>
        <w:t>Структура сметной стоимости</w:t>
      </w:r>
      <w:r w:rsidR="003114DF">
        <w:rPr>
          <w:bCs/>
          <w:color w:val="000000"/>
        </w:rPr>
        <w:t xml:space="preserve"> строительной продукции</w:t>
      </w:r>
      <w:r>
        <w:rPr>
          <w:bCs/>
          <w:color w:val="000000"/>
        </w:rPr>
        <w:t>.</w:t>
      </w:r>
    </w:p>
    <w:p w14:paraId="18D58E44" w14:textId="2F93F50C" w:rsidR="00AE693E" w:rsidRDefault="00AE693E" w:rsidP="003114DF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Раздел 2. </w:t>
      </w:r>
      <w:r w:rsidRPr="008847DC">
        <w:rPr>
          <w:bCs/>
          <w:sz w:val="22"/>
          <w:szCs w:val="22"/>
        </w:rPr>
        <w:t>Состав и виды сметной документации</w:t>
      </w:r>
      <w:r>
        <w:rPr>
          <w:bCs/>
          <w:sz w:val="22"/>
          <w:szCs w:val="22"/>
        </w:rPr>
        <w:t>.</w:t>
      </w:r>
    </w:p>
    <w:p w14:paraId="5E2567D0" w14:textId="0A68E91A" w:rsidR="00AE693E" w:rsidRPr="002C1C13" w:rsidRDefault="00AE693E" w:rsidP="003114DF">
      <w:pPr>
        <w:jc w:val="both"/>
        <w:rPr>
          <w:i/>
        </w:rPr>
      </w:pPr>
      <w:r>
        <w:rPr>
          <w:bCs/>
          <w:color w:val="000000"/>
        </w:rPr>
        <w:t xml:space="preserve">Раздел 3. </w:t>
      </w:r>
      <w:r w:rsidR="007B1C9C" w:rsidRPr="00816F41">
        <w:rPr>
          <w:bCs/>
        </w:rPr>
        <w:t>Порядок разработки, экспертизы и утверждения проектно-сметной документации</w:t>
      </w:r>
      <w:r w:rsidR="007B1C9C">
        <w:rPr>
          <w:bCs/>
        </w:rPr>
        <w:t>.</w:t>
      </w:r>
    </w:p>
    <w:p w14:paraId="6DF85B23" w14:textId="77777777" w:rsidR="00892C1B" w:rsidRPr="00152A7C" w:rsidRDefault="00892C1B" w:rsidP="003114DF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BCD4DD7" w14:textId="60B4E092" w:rsidR="00892C1B" w:rsidRPr="00152A7C" w:rsidRDefault="00892C1B" w:rsidP="003114DF">
      <w:pPr>
        <w:contextualSpacing/>
        <w:jc w:val="both"/>
      </w:pPr>
      <w:r w:rsidRPr="00152A7C">
        <w:t xml:space="preserve">Объем дисциплины – </w:t>
      </w:r>
      <w:r w:rsidR="00650DCB">
        <w:t>9</w:t>
      </w:r>
      <w:r w:rsidRPr="00152A7C">
        <w:t xml:space="preserve"> зачетны</w:t>
      </w:r>
      <w:r w:rsidR="00BB6242">
        <w:t>х</w:t>
      </w:r>
      <w:r w:rsidRPr="00152A7C">
        <w:t xml:space="preserve"> единиц (</w:t>
      </w:r>
      <w:r w:rsidR="00650DCB">
        <w:t>324</w:t>
      </w:r>
      <w:r w:rsidRPr="00152A7C">
        <w:t xml:space="preserve"> час.), в том числе:</w:t>
      </w:r>
    </w:p>
    <w:p w14:paraId="3E302253" w14:textId="022D9178" w:rsidR="00892C1B" w:rsidRPr="00152A7C" w:rsidRDefault="00892C1B" w:rsidP="003114DF">
      <w:pPr>
        <w:contextualSpacing/>
        <w:jc w:val="both"/>
      </w:pPr>
      <w:r w:rsidRPr="00152A7C">
        <w:t xml:space="preserve">лекции – </w:t>
      </w:r>
      <w:r w:rsidR="00650DCB">
        <w:t>52</w:t>
      </w:r>
      <w:r w:rsidRPr="00152A7C">
        <w:t xml:space="preserve"> час.</w:t>
      </w:r>
    </w:p>
    <w:p w14:paraId="57A18F4F" w14:textId="7BE3269B" w:rsidR="00892C1B" w:rsidRPr="00152A7C" w:rsidRDefault="00892C1B" w:rsidP="003114DF">
      <w:pPr>
        <w:contextualSpacing/>
        <w:jc w:val="both"/>
      </w:pPr>
      <w:r w:rsidRPr="00152A7C">
        <w:t xml:space="preserve">практические занятия – </w:t>
      </w:r>
      <w:r w:rsidR="00650DCB">
        <w:t>84</w:t>
      </w:r>
      <w:r w:rsidRPr="00152A7C">
        <w:t xml:space="preserve"> час.</w:t>
      </w:r>
    </w:p>
    <w:p w14:paraId="6C03BCA3" w14:textId="06386A5D" w:rsidR="00892C1B" w:rsidRDefault="00892C1B" w:rsidP="003114DF">
      <w:pPr>
        <w:contextualSpacing/>
        <w:jc w:val="both"/>
      </w:pPr>
      <w:r w:rsidRPr="00152A7C">
        <w:t xml:space="preserve">самостоятельная работа – </w:t>
      </w:r>
      <w:r w:rsidR="00650DCB">
        <w:t>148</w:t>
      </w:r>
      <w:r w:rsidRPr="00152A7C">
        <w:t xml:space="preserve"> час.</w:t>
      </w:r>
    </w:p>
    <w:p w14:paraId="3D551813" w14:textId="631BE14C" w:rsidR="0068093E" w:rsidRPr="00152A7C" w:rsidRDefault="007306E4" w:rsidP="003114DF">
      <w:pPr>
        <w:contextualSpacing/>
        <w:jc w:val="both"/>
      </w:pPr>
      <w:r>
        <w:t>к</w:t>
      </w:r>
      <w:r w:rsidR="0068093E">
        <w:t>онтроль – 40 час.</w:t>
      </w:r>
    </w:p>
    <w:p w14:paraId="42609C29" w14:textId="4C0DAC87" w:rsidR="00F607B1" w:rsidRDefault="00892C1B" w:rsidP="003114DF">
      <w:pPr>
        <w:contextualSpacing/>
        <w:jc w:val="both"/>
      </w:pPr>
      <w:r w:rsidRPr="00152A7C">
        <w:t xml:space="preserve">Форма контроля знаний </w:t>
      </w:r>
      <w:r w:rsidR="00650DCB">
        <w:t>–</w:t>
      </w:r>
      <w:r w:rsidRPr="00152A7C">
        <w:t xml:space="preserve"> </w:t>
      </w:r>
      <w:r w:rsidR="00650DCB">
        <w:t>курсовой проект, экзамен, зачет.</w:t>
      </w:r>
    </w:p>
    <w:p w14:paraId="43A09BBF" w14:textId="1B65D1E3" w:rsidR="0068093E" w:rsidRPr="0068093E" w:rsidRDefault="0068093E" w:rsidP="003114DF">
      <w:pPr>
        <w:contextualSpacing/>
        <w:jc w:val="both"/>
        <w:rPr>
          <w:b/>
          <w:bCs/>
          <w:i/>
          <w:iCs/>
        </w:rPr>
      </w:pPr>
      <w:bookmarkStart w:id="2" w:name="_Hlk70261895"/>
      <w:r w:rsidRPr="0068093E">
        <w:rPr>
          <w:b/>
          <w:bCs/>
          <w:i/>
          <w:iCs/>
        </w:rPr>
        <w:t>7 семестр:</w:t>
      </w:r>
    </w:p>
    <w:p w14:paraId="1004218D" w14:textId="0B356BB9" w:rsidR="0068093E" w:rsidRPr="00152A7C" w:rsidRDefault="0068093E" w:rsidP="0068093E">
      <w:pPr>
        <w:contextualSpacing/>
        <w:jc w:val="both"/>
      </w:pPr>
      <w:r w:rsidRPr="00152A7C">
        <w:t xml:space="preserve">Объем дисциплины – </w:t>
      </w:r>
      <w:r>
        <w:t>6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>216</w:t>
      </w:r>
      <w:r w:rsidRPr="00152A7C">
        <w:t xml:space="preserve"> час.), в том числе:</w:t>
      </w:r>
    </w:p>
    <w:p w14:paraId="0987DED1" w14:textId="086B50C5" w:rsidR="0068093E" w:rsidRPr="00152A7C" w:rsidRDefault="0068093E" w:rsidP="0068093E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14:paraId="3C7B9B11" w14:textId="562FB670" w:rsidR="0068093E" w:rsidRPr="00152A7C" w:rsidRDefault="0068093E" w:rsidP="0068093E">
      <w:pPr>
        <w:contextualSpacing/>
        <w:jc w:val="both"/>
      </w:pPr>
      <w:r w:rsidRPr="00152A7C">
        <w:t xml:space="preserve">практические занятия – </w:t>
      </w:r>
      <w:r>
        <w:t>64</w:t>
      </w:r>
      <w:r w:rsidRPr="00152A7C">
        <w:t xml:space="preserve"> час.</w:t>
      </w:r>
    </w:p>
    <w:p w14:paraId="6CF8BC48" w14:textId="2E381199" w:rsidR="0068093E" w:rsidRDefault="0068093E" w:rsidP="0068093E">
      <w:pPr>
        <w:contextualSpacing/>
        <w:jc w:val="both"/>
      </w:pPr>
      <w:r w:rsidRPr="00152A7C">
        <w:t xml:space="preserve">самостоятельная работа – </w:t>
      </w:r>
      <w:r>
        <w:t>84</w:t>
      </w:r>
      <w:r w:rsidRPr="00152A7C">
        <w:t xml:space="preserve"> час.</w:t>
      </w:r>
    </w:p>
    <w:p w14:paraId="1D5BFF95" w14:textId="54B81462" w:rsidR="0068093E" w:rsidRPr="00152A7C" w:rsidRDefault="007306E4" w:rsidP="0068093E">
      <w:pPr>
        <w:contextualSpacing/>
        <w:jc w:val="both"/>
      </w:pPr>
      <w:r>
        <w:t>к</w:t>
      </w:r>
      <w:r w:rsidR="0068093E">
        <w:t>онтроль – 36 час.</w:t>
      </w:r>
    </w:p>
    <w:p w14:paraId="2C31C204" w14:textId="07C5B01C" w:rsidR="0068093E" w:rsidRDefault="0068093E" w:rsidP="0068093E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курсовой проект, экзамен.</w:t>
      </w:r>
    </w:p>
    <w:p w14:paraId="53A5ECB2" w14:textId="66AD2837" w:rsidR="0068093E" w:rsidRPr="0068093E" w:rsidRDefault="0068093E" w:rsidP="003114DF">
      <w:pPr>
        <w:contextualSpacing/>
        <w:jc w:val="both"/>
        <w:rPr>
          <w:b/>
          <w:bCs/>
          <w:i/>
          <w:iCs/>
        </w:rPr>
      </w:pPr>
      <w:r w:rsidRPr="0068093E">
        <w:rPr>
          <w:b/>
          <w:bCs/>
          <w:i/>
          <w:iCs/>
        </w:rPr>
        <w:t>8 семестр:</w:t>
      </w:r>
    </w:p>
    <w:p w14:paraId="6353E393" w14:textId="0D482070" w:rsidR="0068093E" w:rsidRPr="00152A7C" w:rsidRDefault="0068093E" w:rsidP="0068093E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</w:t>
      </w:r>
      <w:r w:rsidR="007306E4">
        <w:t>е</w:t>
      </w:r>
      <w:r w:rsidRPr="00152A7C">
        <w:t xml:space="preserve"> единиц</w:t>
      </w:r>
      <w:r w:rsidR="007306E4">
        <w:t>ы</w:t>
      </w:r>
      <w:r w:rsidRPr="00152A7C">
        <w:t xml:space="preserve"> (</w:t>
      </w:r>
      <w:r>
        <w:t>108</w:t>
      </w:r>
      <w:r w:rsidRPr="00152A7C">
        <w:t xml:space="preserve"> час.), в том числе:</w:t>
      </w:r>
    </w:p>
    <w:p w14:paraId="244E6FC5" w14:textId="051FE39C" w:rsidR="0068093E" w:rsidRPr="00152A7C" w:rsidRDefault="0068093E" w:rsidP="0068093E">
      <w:pPr>
        <w:contextualSpacing/>
        <w:jc w:val="both"/>
      </w:pPr>
      <w:r w:rsidRPr="00152A7C">
        <w:t xml:space="preserve">лекции – </w:t>
      </w:r>
      <w:r>
        <w:t>20</w:t>
      </w:r>
      <w:r w:rsidRPr="00152A7C">
        <w:t xml:space="preserve"> час.</w:t>
      </w:r>
    </w:p>
    <w:p w14:paraId="7022AB96" w14:textId="4EDB67CD" w:rsidR="0068093E" w:rsidRPr="00152A7C" w:rsidRDefault="0068093E" w:rsidP="0068093E">
      <w:pPr>
        <w:contextualSpacing/>
        <w:jc w:val="both"/>
      </w:pPr>
      <w:bookmarkStart w:id="3" w:name="_Hlk69394648"/>
      <w:r w:rsidRPr="00152A7C">
        <w:t xml:space="preserve">практические занятия – </w:t>
      </w:r>
      <w:r>
        <w:t>20</w:t>
      </w:r>
      <w:r w:rsidRPr="00152A7C">
        <w:t xml:space="preserve"> час.</w:t>
      </w:r>
    </w:p>
    <w:p w14:paraId="7D1D7D38" w14:textId="018D8D5B" w:rsidR="0068093E" w:rsidRDefault="0068093E" w:rsidP="0068093E">
      <w:pPr>
        <w:contextualSpacing/>
        <w:jc w:val="both"/>
      </w:pPr>
      <w:r w:rsidRPr="00152A7C">
        <w:t xml:space="preserve">самостоятельная работа – </w:t>
      </w:r>
      <w:r>
        <w:t>64</w:t>
      </w:r>
      <w:r w:rsidRPr="00152A7C">
        <w:t xml:space="preserve"> час.</w:t>
      </w:r>
    </w:p>
    <w:p w14:paraId="6F59C48D" w14:textId="62FF4B5E" w:rsidR="0068093E" w:rsidRPr="00152A7C" w:rsidRDefault="007306E4" w:rsidP="0068093E">
      <w:pPr>
        <w:contextualSpacing/>
        <w:jc w:val="both"/>
      </w:pPr>
      <w:r>
        <w:t>к</w:t>
      </w:r>
      <w:r w:rsidR="0068093E">
        <w:t>онтроль – 4 час.</w:t>
      </w:r>
      <w:bookmarkEnd w:id="3"/>
    </w:p>
    <w:p w14:paraId="1BECB7CD" w14:textId="5011EB9B" w:rsidR="0068093E" w:rsidRPr="00212784" w:rsidRDefault="0068093E" w:rsidP="0068093E">
      <w:pPr>
        <w:contextualSpacing/>
        <w:jc w:val="both"/>
      </w:pPr>
      <w:r w:rsidRPr="00152A7C">
        <w:t xml:space="preserve">Форма контроля знаний </w:t>
      </w:r>
      <w:r>
        <w:t>– зачет.</w:t>
      </w:r>
      <w:bookmarkEnd w:id="2"/>
    </w:p>
    <w:sectPr w:rsidR="0068093E" w:rsidRPr="0021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1B"/>
    <w:rsid w:val="00212784"/>
    <w:rsid w:val="003114DF"/>
    <w:rsid w:val="00524D09"/>
    <w:rsid w:val="00634627"/>
    <w:rsid w:val="00650DCB"/>
    <w:rsid w:val="0068093E"/>
    <w:rsid w:val="007306E4"/>
    <w:rsid w:val="00761D2A"/>
    <w:rsid w:val="007916C1"/>
    <w:rsid w:val="007B1C9C"/>
    <w:rsid w:val="00864346"/>
    <w:rsid w:val="00892C1B"/>
    <w:rsid w:val="00AE693E"/>
    <w:rsid w:val="00BB46BD"/>
    <w:rsid w:val="00BB6242"/>
    <w:rsid w:val="00C029DE"/>
    <w:rsid w:val="00D2025B"/>
    <w:rsid w:val="00DB330A"/>
    <w:rsid w:val="00F6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5B64"/>
  <w15:chartTrackingRefBased/>
  <w15:docId w15:val="{5D19BC8E-4F03-4A5B-985A-A6D245C7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92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92C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892C1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"/>
    <w:basedOn w:val="a0"/>
    <w:link w:val="a7"/>
    <w:rsid w:val="00D2025B"/>
    <w:pPr>
      <w:jc w:val="center"/>
    </w:pPr>
    <w:rPr>
      <w:sz w:val="20"/>
    </w:rPr>
  </w:style>
  <w:style w:type="character" w:customStyle="1" w:styleId="a7">
    <w:name w:val="Основной текст Знак"/>
    <w:basedOn w:val="a1"/>
    <w:link w:val="a6"/>
    <w:rsid w:val="00D2025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">
    <w:name w:val="список с точками"/>
    <w:basedOn w:val="a0"/>
    <w:rsid w:val="00D2025B"/>
    <w:pPr>
      <w:numPr>
        <w:numId w:val="3"/>
      </w:numPr>
      <w:spacing w:line="312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V@rayonn.onmicrosoft.com</dc:creator>
  <cp:keywords/>
  <dc:description/>
  <cp:lastModifiedBy>V</cp:lastModifiedBy>
  <cp:revision>13</cp:revision>
  <dcterms:created xsi:type="dcterms:W3CDTF">2021-03-20T19:51:00Z</dcterms:created>
  <dcterms:modified xsi:type="dcterms:W3CDTF">2021-04-25T14:00:00Z</dcterms:modified>
</cp:coreProperties>
</file>