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0B66" w14:textId="77777777" w:rsidR="00B025E4" w:rsidRPr="00152A7C" w:rsidRDefault="00B025E4" w:rsidP="00B025E4">
      <w:pPr>
        <w:contextualSpacing/>
        <w:jc w:val="center"/>
      </w:pPr>
      <w:r w:rsidRPr="00152A7C">
        <w:t>АННОТАЦИЯ</w:t>
      </w:r>
    </w:p>
    <w:p w14:paraId="0167FE28" w14:textId="036F22CF" w:rsidR="00B025E4" w:rsidRPr="00C11765" w:rsidRDefault="00B025E4" w:rsidP="00B025E4">
      <w:pPr>
        <w:jc w:val="center"/>
        <w:rPr>
          <w:i/>
          <w:iCs/>
        </w:rPr>
      </w:pPr>
      <w:r w:rsidRPr="00CD3167">
        <w:rPr>
          <w:iCs/>
        </w:rPr>
        <w:t>практики</w:t>
      </w:r>
    </w:p>
    <w:p w14:paraId="0D8DFD8E" w14:textId="44784D1C" w:rsidR="00B025E4" w:rsidRPr="00152A7C" w:rsidRDefault="00D9385E" w:rsidP="00B025E4">
      <w:pPr>
        <w:contextualSpacing/>
        <w:jc w:val="center"/>
      </w:pPr>
      <w:r w:rsidRPr="0089106F">
        <w:rPr>
          <w:iCs/>
        </w:rPr>
        <w:t>Б2.П.В.3 «ПРАКТИКА ПО СТОИМОСТНОМУ ИНЖИНИРИНГУ В СТРОИТЕЛЬСТВЕ»</w:t>
      </w:r>
    </w:p>
    <w:p w14:paraId="1B44ECD5" w14:textId="77777777" w:rsidR="00B025E4" w:rsidRPr="00152A7C" w:rsidRDefault="00B025E4" w:rsidP="00B025E4">
      <w:pPr>
        <w:contextualSpacing/>
      </w:pPr>
    </w:p>
    <w:p w14:paraId="40272718" w14:textId="77777777" w:rsidR="00D9385E" w:rsidRPr="00152A7C" w:rsidRDefault="00D9385E" w:rsidP="00D9385E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Pr="000F422F">
        <w:rPr>
          <w:iCs/>
        </w:rPr>
        <w:t>38.03.01 «Экономика»</w:t>
      </w:r>
    </w:p>
    <w:p w14:paraId="39138E59" w14:textId="77777777" w:rsidR="00D9385E" w:rsidRPr="00634627" w:rsidRDefault="00D9385E" w:rsidP="00D9385E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Pr="00634627">
        <w:rPr>
          <w:iCs/>
        </w:rPr>
        <w:t>бакалавр</w:t>
      </w:r>
    </w:p>
    <w:p w14:paraId="0AFB55D2" w14:textId="3E48C2E0" w:rsidR="00B025E4" w:rsidRPr="00FD5386" w:rsidRDefault="00D9385E" w:rsidP="00D9385E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0F422F">
        <w:rPr>
          <w:iCs/>
        </w:rPr>
        <w:t>«Экономика строительных предприятий и организаций</w:t>
      </w:r>
      <w:r w:rsidRPr="000F422F">
        <w:rPr>
          <w:iCs/>
          <w:sz w:val="28"/>
          <w:szCs w:val="28"/>
        </w:rPr>
        <w:t>»</w:t>
      </w:r>
    </w:p>
    <w:p w14:paraId="67180545" w14:textId="77777777" w:rsidR="00B025E4" w:rsidRPr="00152A7C" w:rsidRDefault="00B025E4" w:rsidP="00B025E4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1F8F19CF" w14:textId="00F7290B" w:rsidR="00B025E4" w:rsidRPr="005A3461" w:rsidRDefault="00B025E4" w:rsidP="00B025E4">
      <w:pPr>
        <w:jc w:val="both"/>
        <w:rPr>
          <w:i/>
        </w:rPr>
      </w:pPr>
      <w:r w:rsidRPr="00AC4CE6">
        <w:t xml:space="preserve">Практика относится к части, формируемой участниками образовательных отношений Блока </w:t>
      </w:r>
      <w:r w:rsidRPr="00D9385E">
        <w:t>2 «</w:t>
      </w:r>
      <w:r w:rsidR="00D9385E" w:rsidRPr="00D9385E">
        <w:t>Практика</w:t>
      </w:r>
      <w:r w:rsidRPr="00D9385E">
        <w:t>»</w:t>
      </w:r>
      <w:r w:rsidRPr="00AC4CE6">
        <w:t xml:space="preserve"> и является обязательной.</w:t>
      </w:r>
    </w:p>
    <w:p w14:paraId="4FDDE9B3" w14:textId="0F90960C" w:rsidR="00B025E4" w:rsidRPr="00B75C7E" w:rsidRDefault="00B025E4" w:rsidP="00B025E4">
      <w:pPr>
        <w:jc w:val="both"/>
      </w:pPr>
      <w:r w:rsidRPr="00456095">
        <w:t>Тип практики –</w:t>
      </w:r>
      <w:r w:rsidR="00D9385E">
        <w:rPr>
          <w:i/>
        </w:rPr>
        <w:t xml:space="preserve"> </w:t>
      </w:r>
      <w:r w:rsidR="005869F8" w:rsidRPr="005869F8">
        <w:t>производственная</w:t>
      </w:r>
      <w:r w:rsidR="00B75C7E" w:rsidRPr="005869F8">
        <w:t>.</w:t>
      </w:r>
    </w:p>
    <w:p w14:paraId="0F5B4728" w14:textId="53986FC9" w:rsidR="00B025E4" w:rsidRPr="00152F64" w:rsidRDefault="00B025E4" w:rsidP="00B025E4">
      <w:pPr>
        <w:jc w:val="both"/>
        <w:rPr>
          <w:bCs/>
          <w:i/>
        </w:rPr>
      </w:pPr>
      <w:r w:rsidRPr="00B75C7E">
        <w:t>Способ проведения практики – стационарная</w:t>
      </w:r>
      <w:r w:rsidR="00B75C7E" w:rsidRPr="00B75C7E">
        <w:t>.</w:t>
      </w:r>
    </w:p>
    <w:p w14:paraId="3BC575D1" w14:textId="77777777" w:rsidR="00B025E4" w:rsidRPr="00841326" w:rsidRDefault="00B025E4" w:rsidP="00B025E4">
      <w:pPr>
        <w:jc w:val="both"/>
      </w:pPr>
      <w:r w:rsidRPr="00152F64">
        <w:t>Практика проводится дискретно</w:t>
      </w:r>
      <w:bookmarkStart w:id="0" w:name="_GoBack"/>
      <w:bookmarkEnd w:id="0"/>
      <w:r w:rsidRPr="00152F64">
        <w:t xml:space="preserve"> по видам практик или по периодам проведения практик</w:t>
      </w:r>
      <w:r w:rsidRPr="00841326">
        <w:t>.</w:t>
      </w:r>
    </w:p>
    <w:p w14:paraId="214593D1" w14:textId="77777777" w:rsidR="00B025E4" w:rsidRPr="00152A7C" w:rsidRDefault="00B025E4" w:rsidP="00B025E4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054477F2" w14:textId="612B3CA8" w:rsidR="00B025E4" w:rsidRDefault="00B025E4" w:rsidP="00B025E4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36CA67E8" w14:textId="515096F0" w:rsidR="00B025E4" w:rsidRPr="00D9385E" w:rsidRDefault="00B025E4" w:rsidP="00B025E4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 w:rsidR="00CB1278">
        <w:t xml:space="preserve">,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B025E4" w:rsidRPr="00D9385E" w14:paraId="5FD633F3" w14:textId="77777777" w:rsidTr="00D9385E">
        <w:tc>
          <w:tcPr>
            <w:tcW w:w="3539" w:type="dxa"/>
          </w:tcPr>
          <w:p w14:paraId="0E0110D7" w14:textId="77777777" w:rsidR="00B025E4" w:rsidRPr="00D9385E" w:rsidRDefault="00B025E4" w:rsidP="009069FE">
            <w:pPr>
              <w:jc w:val="center"/>
              <w:rPr>
                <w:sz w:val="22"/>
                <w:szCs w:val="22"/>
              </w:rPr>
            </w:pPr>
            <w:r w:rsidRPr="00D9385E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5" w:type="dxa"/>
          </w:tcPr>
          <w:p w14:paraId="59EFCE9D" w14:textId="77777777" w:rsidR="00B025E4" w:rsidRPr="00D9385E" w:rsidRDefault="00B025E4" w:rsidP="009069FE">
            <w:pPr>
              <w:jc w:val="center"/>
              <w:rPr>
                <w:sz w:val="22"/>
                <w:szCs w:val="22"/>
                <w:highlight w:val="yellow"/>
              </w:rPr>
            </w:pPr>
            <w:r w:rsidRPr="00D9385E">
              <w:rPr>
                <w:sz w:val="22"/>
                <w:szCs w:val="22"/>
              </w:rPr>
              <w:t>Индикатор компетенции</w:t>
            </w:r>
          </w:p>
        </w:tc>
      </w:tr>
      <w:tr w:rsidR="00D9385E" w:rsidRPr="00D9385E" w14:paraId="4A3B1611" w14:textId="77777777" w:rsidTr="00D9385E">
        <w:tc>
          <w:tcPr>
            <w:tcW w:w="3539" w:type="dxa"/>
            <w:vMerge w:val="restart"/>
          </w:tcPr>
          <w:p w14:paraId="3793E617" w14:textId="50D89BA0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ПК-3 Составление смет на дополнительные строительно-монтажные работы</w:t>
            </w:r>
          </w:p>
        </w:tc>
        <w:tc>
          <w:tcPr>
            <w:tcW w:w="5805" w:type="dxa"/>
          </w:tcPr>
          <w:p w14:paraId="3FEEE103" w14:textId="478A2235" w:rsidR="00D9385E" w:rsidRPr="00D9385E" w:rsidRDefault="00D9385E" w:rsidP="00D9385E">
            <w:r w:rsidRPr="00D9385E">
              <w:t>ПК-3.3.2 Владеет навыками составления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      </w:r>
          </w:p>
        </w:tc>
      </w:tr>
      <w:tr w:rsidR="00D9385E" w:rsidRPr="00D9385E" w14:paraId="568B1E18" w14:textId="77777777" w:rsidTr="00D9385E">
        <w:tc>
          <w:tcPr>
            <w:tcW w:w="3539" w:type="dxa"/>
            <w:vMerge/>
          </w:tcPr>
          <w:p w14:paraId="57CA6C2E" w14:textId="77777777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0BA51108" w14:textId="53B27060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ПК-3.3.3 Владеет методами 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</w:tr>
      <w:tr w:rsidR="00D9385E" w:rsidRPr="00D9385E" w14:paraId="0464063F" w14:textId="77777777" w:rsidTr="00D9385E">
        <w:tc>
          <w:tcPr>
            <w:tcW w:w="3539" w:type="dxa"/>
            <w:vMerge w:val="restart"/>
          </w:tcPr>
          <w:p w14:paraId="5C5B55C0" w14:textId="7283C73D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ПК-4 Расчет себестоимости строительно-монтажных работ</w:t>
            </w:r>
          </w:p>
        </w:tc>
        <w:tc>
          <w:tcPr>
            <w:tcW w:w="5805" w:type="dxa"/>
          </w:tcPr>
          <w:p w14:paraId="36F587B5" w14:textId="194F179C" w:rsidR="00D9385E" w:rsidRPr="00D9385E" w:rsidRDefault="00D9385E" w:rsidP="00D9385E">
            <w:r w:rsidRPr="00D9385E">
              <w:t>ПК-4.3.1 Владеет навыками расчета сметной и плановой себестоимости строительно-монтажных работ и величин основных статей затрат</w:t>
            </w:r>
          </w:p>
        </w:tc>
      </w:tr>
      <w:tr w:rsidR="00D9385E" w:rsidRPr="00D9385E" w14:paraId="40D462B5" w14:textId="77777777" w:rsidTr="00D9385E">
        <w:tc>
          <w:tcPr>
            <w:tcW w:w="3539" w:type="dxa"/>
            <w:vMerge/>
          </w:tcPr>
          <w:p w14:paraId="3E66B55B" w14:textId="77777777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054846E5" w14:textId="00A010CE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ПК-4.3.2 Владеет навыками расчета фактической себестоимости строительно-монтажных работ</w:t>
            </w:r>
          </w:p>
        </w:tc>
      </w:tr>
      <w:tr w:rsidR="00D9385E" w:rsidRPr="00D9385E" w14:paraId="41D0B30E" w14:textId="77777777" w:rsidTr="00D9385E">
        <w:tc>
          <w:tcPr>
            <w:tcW w:w="3539" w:type="dxa"/>
          </w:tcPr>
          <w:p w14:paraId="19FE370E" w14:textId="66C0A176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805" w:type="dxa"/>
          </w:tcPr>
          <w:p w14:paraId="4892C65D" w14:textId="59A246D7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ПК-5.3.7 Владеет навыками подготовки исходных данных для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</w:tr>
      <w:tr w:rsidR="00D9385E" w:rsidRPr="00D9385E" w14:paraId="170E7F34" w14:textId="77777777" w:rsidTr="00D9385E">
        <w:tc>
          <w:tcPr>
            <w:tcW w:w="3539" w:type="dxa"/>
            <w:vMerge w:val="restart"/>
          </w:tcPr>
          <w:p w14:paraId="6C98E09B" w14:textId="4C354955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805" w:type="dxa"/>
          </w:tcPr>
          <w:p w14:paraId="3FED8B87" w14:textId="63AEB0C5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ПК-6.3.1 Владеет навыками подготовки групп плановых экономических и технико-экономических показателей процесса строительного производства</w:t>
            </w:r>
          </w:p>
        </w:tc>
      </w:tr>
      <w:tr w:rsidR="00D9385E" w:rsidRPr="00D9385E" w14:paraId="14E11FFE" w14:textId="77777777" w:rsidTr="00D9385E">
        <w:tc>
          <w:tcPr>
            <w:tcW w:w="3539" w:type="dxa"/>
            <w:vMerge/>
          </w:tcPr>
          <w:p w14:paraId="4948F223" w14:textId="77777777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0E7E0DB9" w14:textId="3FC05327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ПК-6.3.2 Владеет навыками сбора, контроля и анализа плановых экономических и технико-экономических показателей процесса строительного производства</w:t>
            </w:r>
          </w:p>
        </w:tc>
      </w:tr>
      <w:tr w:rsidR="00D9385E" w:rsidRPr="00D9385E" w14:paraId="403459BE" w14:textId="77777777" w:rsidTr="00D9385E">
        <w:tc>
          <w:tcPr>
            <w:tcW w:w="3539" w:type="dxa"/>
          </w:tcPr>
          <w:p w14:paraId="04F79103" w14:textId="3E4956B9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lastRenderedPageBreak/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805" w:type="dxa"/>
          </w:tcPr>
          <w:p w14:paraId="2882E267" w14:textId="1AD13C50" w:rsidR="00D9385E" w:rsidRPr="00D9385E" w:rsidRDefault="00D9385E" w:rsidP="00D9385E">
            <w:pPr>
              <w:jc w:val="both"/>
              <w:rPr>
                <w:i/>
                <w:highlight w:val="yellow"/>
              </w:rPr>
            </w:pPr>
            <w:r w:rsidRPr="00D9385E">
              <w:t>ПК-8.3.6 Владеет навыками выявления отклонений от финансовых планов, анализ причин отклонений, разработка и контроль реализации корректирующих мероприятий</w:t>
            </w:r>
          </w:p>
        </w:tc>
      </w:tr>
    </w:tbl>
    <w:p w14:paraId="320E75C8" w14:textId="77777777" w:rsidR="00B025E4" w:rsidRDefault="00B025E4" w:rsidP="00B025E4">
      <w:pPr>
        <w:contextualSpacing/>
        <w:jc w:val="both"/>
        <w:rPr>
          <w:b/>
        </w:rPr>
      </w:pPr>
    </w:p>
    <w:p w14:paraId="6FC9452E" w14:textId="77777777" w:rsidR="00B025E4" w:rsidRDefault="00B025E4" w:rsidP="00B025E4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176FF983" w14:textId="6BF94638" w:rsidR="00B025E4" w:rsidRPr="00B5519D" w:rsidRDefault="00B025E4" w:rsidP="00B025E4">
      <w:pPr>
        <w:jc w:val="both"/>
      </w:pPr>
      <w:r w:rsidRPr="00B5519D">
        <w:t xml:space="preserve">Практика распределена в </w:t>
      </w:r>
      <w:r w:rsidRPr="00B75C7E">
        <w:t>течение учебных занятий.</w:t>
      </w:r>
    </w:p>
    <w:p w14:paraId="1E171E3A" w14:textId="4089C7CD" w:rsidR="00B025E4" w:rsidRDefault="00B025E4" w:rsidP="00B025E4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D9385E">
        <w:t>6</w:t>
      </w:r>
      <w:r w:rsidRPr="00152A7C">
        <w:t xml:space="preserve"> зачетны</w:t>
      </w:r>
      <w:r w:rsidR="00D9385E">
        <w:t>х</w:t>
      </w:r>
      <w:r w:rsidRPr="00152A7C">
        <w:t xml:space="preserve"> единиц (</w:t>
      </w:r>
      <w:r w:rsidR="00D9385E">
        <w:t>216</w:t>
      </w:r>
      <w:r w:rsidRPr="00152A7C">
        <w:t xml:space="preserve"> час</w:t>
      </w:r>
      <w:r w:rsidR="00B75C7E">
        <w:t>.</w:t>
      </w:r>
      <w:r w:rsidRPr="00152A7C">
        <w:t>)</w:t>
      </w:r>
    </w:p>
    <w:p w14:paraId="48350EFC" w14:textId="4E034003" w:rsidR="005869F8" w:rsidRDefault="005869F8" w:rsidP="00B75C7E">
      <w:pPr>
        <w:contextualSpacing/>
        <w:jc w:val="both"/>
      </w:pPr>
      <w:r w:rsidRPr="001E4BF5">
        <w:t xml:space="preserve">лабораторные работы </w:t>
      </w:r>
      <w:r w:rsidRPr="00152A7C">
        <w:t xml:space="preserve">– </w:t>
      </w:r>
      <w:r>
        <w:t>48</w:t>
      </w:r>
      <w:r w:rsidRPr="00152A7C">
        <w:t xml:space="preserve"> час</w:t>
      </w:r>
      <w:r>
        <w:t>.</w:t>
      </w:r>
    </w:p>
    <w:p w14:paraId="326FA351" w14:textId="7C68E889" w:rsidR="00B75C7E" w:rsidRPr="00152A7C" w:rsidRDefault="00B75C7E" w:rsidP="00B75C7E">
      <w:pPr>
        <w:contextualSpacing/>
        <w:jc w:val="both"/>
      </w:pPr>
      <w:r w:rsidRPr="00152A7C">
        <w:t xml:space="preserve">практические занятия – </w:t>
      </w:r>
      <w:r w:rsidR="005869F8">
        <w:t>2</w:t>
      </w:r>
      <w:r w:rsidRPr="00152A7C">
        <w:t xml:space="preserve"> час.</w:t>
      </w:r>
    </w:p>
    <w:p w14:paraId="7FD93157" w14:textId="187240A8" w:rsidR="00B75C7E" w:rsidRDefault="00B75C7E" w:rsidP="00B75C7E">
      <w:pPr>
        <w:contextualSpacing/>
        <w:jc w:val="both"/>
      </w:pPr>
      <w:r w:rsidRPr="00152A7C">
        <w:t xml:space="preserve">самостоятельная работа – </w:t>
      </w:r>
      <w:r w:rsidR="00E04C42">
        <w:t>1</w:t>
      </w:r>
      <w:r>
        <w:t>64</w:t>
      </w:r>
      <w:r w:rsidRPr="00152A7C">
        <w:t xml:space="preserve"> час.</w:t>
      </w:r>
    </w:p>
    <w:p w14:paraId="01C366D0" w14:textId="77777777" w:rsidR="00B75C7E" w:rsidRDefault="00B75C7E" w:rsidP="00B75C7E">
      <w:pPr>
        <w:contextualSpacing/>
        <w:jc w:val="both"/>
      </w:pPr>
      <w:r>
        <w:t>контроль – 4 час.</w:t>
      </w:r>
    </w:p>
    <w:p w14:paraId="7173D983" w14:textId="5AF4F0B6" w:rsidR="00B025E4" w:rsidRPr="00D9385E" w:rsidRDefault="00B025E4" w:rsidP="00B75C7E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DC4CEA" w:rsidRPr="00152A7C">
        <w:t>–</w:t>
      </w:r>
      <w:r w:rsidRPr="00152A7C">
        <w:t xml:space="preserve"> </w:t>
      </w:r>
      <w:r w:rsidR="00D9385E">
        <w:t>зачет</w:t>
      </w:r>
      <w:r>
        <w:t>.</w:t>
      </w:r>
    </w:p>
    <w:p w14:paraId="046C766C" w14:textId="77777777" w:rsidR="00B025E4" w:rsidRDefault="00B025E4" w:rsidP="00B025E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5007BC37" w14:textId="77777777" w:rsidR="00B025E4" w:rsidRDefault="00B025E4" w:rsidP="00B025E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55A66223" w14:textId="77777777" w:rsidR="00FF4B5B" w:rsidRDefault="00FF4B5B"/>
    <w:sectPr w:rsidR="00FF4B5B" w:rsidSect="00BD7E05">
      <w:footerReference w:type="even" r:id="rId6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605E" w14:textId="77777777" w:rsidR="006E3164" w:rsidRDefault="00DC4CEA">
      <w:r>
        <w:separator/>
      </w:r>
    </w:p>
  </w:endnote>
  <w:endnote w:type="continuationSeparator" w:id="0">
    <w:p w14:paraId="440DF178" w14:textId="77777777" w:rsidR="006E3164" w:rsidRDefault="00DC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5F8C" w14:textId="77777777" w:rsidR="00BD7E05" w:rsidRDefault="00D9385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7A6855" w14:textId="77777777" w:rsidR="00BD7E05" w:rsidRDefault="005869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FDC4" w14:textId="77777777" w:rsidR="006E3164" w:rsidRDefault="00DC4CEA">
      <w:r>
        <w:separator/>
      </w:r>
    </w:p>
  </w:footnote>
  <w:footnote w:type="continuationSeparator" w:id="0">
    <w:p w14:paraId="4CD7780A" w14:textId="77777777" w:rsidR="006E3164" w:rsidRDefault="00DC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E4"/>
    <w:rsid w:val="005869F8"/>
    <w:rsid w:val="00600F73"/>
    <w:rsid w:val="006E3164"/>
    <w:rsid w:val="00B025E4"/>
    <w:rsid w:val="00B75C7E"/>
    <w:rsid w:val="00B91167"/>
    <w:rsid w:val="00CB1278"/>
    <w:rsid w:val="00D9385E"/>
    <w:rsid w:val="00DC4CEA"/>
    <w:rsid w:val="00E04C42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BC12"/>
  <w15:chartTrackingRefBased/>
  <w15:docId w15:val="{7ED82A77-C694-4803-955A-A12B505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2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25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25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B0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User</cp:lastModifiedBy>
  <cp:revision>8</cp:revision>
  <dcterms:created xsi:type="dcterms:W3CDTF">2021-04-10T19:58:00Z</dcterms:created>
  <dcterms:modified xsi:type="dcterms:W3CDTF">2023-05-01T13:09:00Z</dcterms:modified>
</cp:coreProperties>
</file>