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9" w:rsidRPr="00152A7C" w:rsidRDefault="00EC3569" w:rsidP="00EC3569">
      <w:pPr>
        <w:contextualSpacing/>
        <w:jc w:val="center"/>
      </w:pPr>
      <w:r w:rsidRPr="00152A7C">
        <w:t>АННОТАЦИЯ</w:t>
      </w:r>
    </w:p>
    <w:p w:rsidR="00EC3569" w:rsidRPr="00152A7C" w:rsidRDefault="00EC3569" w:rsidP="00EC3569">
      <w:pPr>
        <w:contextualSpacing/>
        <w:jc w:val="center"/>
      </w:pPr>
      <w:r w:rsidRPr="00152A7C">
        <w:t>Дисциплины</w:t>
      </w:r>
    </w:p>
    <w:p w:rsidR="00A37A1E" w:rsidRPr="00A37A1E" w:rsidRDefault="00A37A1E" w:rsidP="00A37A1E">
      <w:pPr>
        <w:jc w:val="center"/>
      </w:pPr>
      <w:r w:rsidRPr="00A37A1E">
        <w:t>Б1</w:t>
      </w:r>
      <w:r w:rsidR="00612F37">
        <w:t>.</w:t>
      </w:r>
      <w:r w:rsidRPr="00A37A1E">
        <w:t>В.</w:t>
      </w:r>
      <w:r w:rsidR="0015679D">
        <w:t>7</w:t>
      </w:r>
      <w:r w:rsidRPr="00A37A1E">
        <w:t xml:space="preserve"> «</w:t>
      </w:r>
      <w:r w:rsidR="0015679D">
        <w:t>КОРПОРАТИВНЫЕ ФИНАНСЫ</w:t>
      </w:r>
      <w:r w:rsidRPr="00A37A1E">
        <w:t xml:space="preserve">» </w:t>
      </w:r>
    </w:p>
    <w:p w:rsidR="00EC3569" w:rsidRPr="00EC3569" w:rsidRDefault="00EC3569" w:rsidP="00EC3569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EC3569">
        <w:t>38.03.0</w:t>
      </w:r>
      <w:r w:rsidR="0015679D">
        <w:t>1</w:t>
      </w:r>
      <w:r w:rsidRPr="00EC3569">
        <w:t xml:space="preserve"> «</w:t>
      </w:r>
      <w:r w:rsidR="0015679D">
        <w:t>Экономика</w:t>
      </w:r>
      <w:r w:rsidRPr="00EC3569">
        <w:t>»</w:t>
      </w:r>
    </w:p>
    <w:p w:rsidR="00EC3569" w:rsidRPr="0015679D" w:rsidRDefault="00EC3569" w:rsidP="00EC3569">
      <w:pPr>
        <w:contextualSpacing/>
        <w:jc w:val="both"/>
      </w:pPr>
      <w:r w:rsidRPr="0015679D">
        <w:t>Квалификация (степень) выпускника – бакалавр</w:t>
      </w:r>
    </w:p>
    <w:p w:rsidR="0015679D" w:rsidRPr="0015679D" w:rsidRDefault="00EC3569" w:rsidP="0015679D">
      <w:pPr>
        <w:rPr>
          <w:sz w:val="28"/>
          <w:szCs w:val="28"/>
        </w:rPr>
      </w:pPr>
      <w:r w:rsidRPr="0015679D">
        <w:t xml:space="preserve">Профиль – </w:t>
      </w:r>
      <w:r w:rsidR="0015679D" w:rsidRPr="0015679D">
        <w:t>«Управление рисками и экономическая безопасность»</w:t>
      </w:r>
    </w:p>
    <w:p w:rsidR="00A86482" w:rsidRDefault="00A86482" w:rsidP="00A86482">
      <w:pPr>
        <w:jc w:val="center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EC3569" w:rsidRDefault="00EC4A3E" w:rsidP="00EC3569">
      <w:pPr>
        <w:contextualSpacing/>
        <w:jc w:val="both"/>
      </w:pPr>
      <w:r>
        <w:t>Дисциплина относится к ф</w:t>
      </w:r>
      <w:r w:rsidR="00EC3569" w:rsidRPr="005A5296">
        <w:t xml:space="preserve">ормируемой участниками образовательных отношений </w:t>
      </w:r>
      <w:r w:rsidR="00612F37" w:rsidRPr="005A5296">
        <w:t xml:space="preserve">части </w:t>
      </w:r>
      <w:r w:rsidR="00EC3569" w:rsidRPr="005A5296">
        <w:t>блока 1 «Дисциплины (модули)»</w:t>
      </w:r>
      <w:r w:rsidR="00EC3569">
        <w:t xml:space="preserve">. </w:t>
      </w:r>
    </w:p>
    <w:p w:rsidR="00EC4A3E" w:rsidRDefault="00EC4A3E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5679D" w:rsidRDefault="0015679D" w:rsidP="0015679D">
      <w:pPr>
        <w:widowControl w:val="0"/>
        <w:ind w:firstLine="709"/>
        <w:jc w:val="both"/>
      </w:pPr>
      <w:r w:rsidRPr="00820E96">
        <w:t>Целью изучения дисциплины является приобретение</w:t>
      </w:r>
      <w:r>
        <w:t xml:space="preserve"> базовых </w:t>
      </w:r>
      <w:r w:rsidRPr="00820E96">
        <w:t xml:space="preserve">знаний в области функционирования финансовой системы </w:t>
      </w:r>
      <w:r>
        <w:t xml:space="preserve">и финансовых институтов, </w:t>
      </w:r>
      <w:r w:rsidRPr="00820E96">
        <w:t>современных технологий финансового анализа организаци</w:t>
      </w:r>
      <w:r>
        <w:t>и</w:t>
      </w:r>
      <w:r w:rsidRPr="00820E96">
        <w:t>, инструментов привлечения и эффективного использования финансовых ресурсов</w:t>
      </w:r>
      <w:r>
        <w:t>.</w:t>
      </w:r>
    </w:p>
    <w:p w:rsidR="0015679D" w:rsidRDefault="0015679D" w:rsidP="0015679D">
      <w:pPr>
        <w:shd w:val="clear" w:color="auto" w:fill="FFFFFF"/>
        <w:ind w:firstLine="709"/>
        <w:jc w:val="both"/>
        <w:rPr>
          <w:rFonts w:eastAsia="Calibri"/>
          <w:bCs/>
          <w:shd w:val="clear" w:color="auto" w:fill="FFFFFF"/>
        </w:rPr>
      </w:pPr>
      <w:r w:rsidRPr="00966E39">
        <w:rPr>
          <w:rFonts w:eastAsia="Calibri"/>
          <w:bCs/>
          <w:shd w:val="clear" w:color="auto" w:fill="FFFFFF"/>
          <w:lang w:val="x-none"/>
        </w:rPr>
        <w:t xml:space="preserve">Для достижения поставленных целей </w:t>
      </w:r>
      <w:r w:rsidRPr="00966E39">
        <w:rPr>
          <w:rFonts w:eastAsia="Calibri"/>
          <w:bCs/>
          <w:shd w:val="clear" w:color="auto" w:fill="FFFFFF"/>
        </w:rPr>
        <w:t>в рамках курса обучающиеся изучают теоретические основы и приобретают практические навыки в области:</w:t>
      </w:r>
    </w:p>
    <w:p w:rsidR="0015679D" w:rsidRDefault="0015679D" w:rsidP="0015679D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  <w:bCs/>
          <w:shd w:val="clear" w:color="auto" w:fill="FFFFFF"/>
        </w:rPr>
        <w:t xml:space="preserve">- </w:t>
      </w:r>
      <w:r>
        <w:rPr>
          <w:rFonts w:eastAsia="Calibri"/>
        </w:rPr>
        <w:t>сбора, обработки и анализа финансовой информации;</w:t>
      </w:r>
    </w:p>
    <w:p w:rsidR="0015679D" w:rsidRDefault="0015679D" w:rsidP="0015679D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- построения и анализа</w:t>
      </w:r>
      <w:r w:rsidRPr="00556CDF">
        <w:t xml:space="preserve"> финансовой отчетности</w:t>
      </w:r>
      <w:r>
        <w:t xml:space="preserve"> организаций</w:t>
      </w:r>
      <w:r>
        <w:rPr>
          <w:rFonts w:eastAsia="Calibri"/>
        </w:rPr>
        <w:t>;</w:t>
      </w:r>
    </w:p>
    <w:p w:rsidR="0015679D" w:rsidRPr="00966E39" w:rsidRDefault="0015679D" w:rsidP="0015679D">
      <w:pPr>
        <w:shd w:val="clear" w:color="auto" w:fill="FFFFFF"/>
        <w:ind w:firstLine="709"/>
        <w:jc w:val="both"/>
        <w:rPr>
          <w:rFonts w:eastAsia="Calibri"/>
          <w:bCs/>
          <w:shd w:val="clear" w:color="auto" w:fill="FFFFFF"/>
        </w:rPr>
      </w:pPr>
      <w:r>
        <w:rPr>
          <w:rFonts w:eastAsia="Calibri"/>
        </w:rPr>
        <w:t>-</w:t>
      </w:r>
      <w:r>
        <w:rPr>
          <w:rFonts w:eastAsia="Calibri"/>
          <w:lang w:val="x-none"/>
        </w:rPr>
        <w:t xml:space="preserve"> </w:t>
      </w:r>
      <w:r w:rsidRPr="00556CDF">
        <w:rPr>
          <w:rFonts w:eastAsia="Calibri"/>
          <w:lang w:val="x-none"/>
        </w:rPr>
        <w:t>оцен</w:t>
      </w:r>
      <w:r w:rsidRPr="00556CDF">
        <w:rPr>
          <w:rFonts w:eastAsia="Calibri"/>
        </w:rPr>
        <w:t>ки</w:t>
      </w:r>
      <w:r w:rsidRPr="00556CDF">
        <w:rPr>
          <w:rFonts w:eastAsia="Calibri"/>
          <w:lang w:val="x-none"/>
        </w:rPr>
        <w:t xml:space="preserve"> финансов</w:t>
      </w:r>
      <w:r w:rsidRPr="00556CDF">
        <w:rPr>
          <w:rFonts w:eastAsia="Calibri"/>
        </w:rPr>
        <w:t>ого</w:t>
      </w:r>
      <w:r w:rsidRPr="00556CDF">
        <w:rPr>
          <w:rFonts w:eastAsia="Calibri"/>
          <w:lang w:val="x-none"/>
        </w:rPr>
        <w:t xml:space="preserve"> потенциал</w:t>
      </w:r>
      <w:r w:rsidRPr="00556CDF">
        <w:rPr>
          <w:rFonts w:eastAsia="Calibri"/>
        </w:rPr>
        <w:t>а</w:t>
      </w:r>
      <w:r w:rsidRPr="00556CDF">
        <w:rPr>
          <w:rFonts w:eastAsia="Calibri"/>
          <w:lang w:val="x-none"/>
        </w:rPr>
        <w:t>, ликвидност</w:t>
      </w:r>
      <w:r w:rsidRPr="00556CDF">
        <w:rPr>
          <w:rFonts w:eastAsia="Calibri"/>
        </w:rPr>
        <w:t>и</w:t>
      </w:r>
      <w:r w:rsidRPr="00556CDF">
        <w:rPr>
          <w:rFonts w:eastAsia="Calibri"/>
          <w:lang w:val="x-none"/>
        </w:rPr>
        <w:t>, финансов</w:t>
      </w:r>
      <w:r w:rsidRPr="00556CDF">
        <w:rPr>
          <w:rFonts w:eastAsia="Calibri"/>
        </w:rPr>
        <w:t>ой</w:t>
      </w:r>
      <w:r w:rsidRPr="00556CDF">
        <w:rPr>
          <w:rFonts w:eastAsia="Calibri"/>
          <w:lang w:val="x-none"/>
        </w:rPr>
        <w:t xml:space="preserve"> устойчивост</w:t>
      </w:r>
      <w:r w:rsidRPr="00556CDF">
        <w:rPr>
          <w:rFonts w:eastAsia="Calibri"/>
        </w:rPr>
        <w:t>и</w:t>
      </w:r>
      <w:r w:rsidRPr="00556CDF">
        <w:rPr>
          <w:rFonts w:eastAsia="Calibri"/>
          <w:lang w:val="x-none"/>
        </w:rPr>
        <w:t>, прибыльност</w:t>
      </w:r>
      <w:r w:rsidRPr="00556CDF">
        <w:rPr>
          <w:rFonts w:eastAsia="Calibri"/>
        </w:rPr>
        <w:t>и</w:t>
      </w:r>
      <w:r w:rsidRPr="00556CDF">
        <w:rPr>
          <w:rFonts w:eastAsia="Calibri"/>
          <w:lang w:val="x-none"/>
        </w:rPr>
        <w:t xml:space="preserve"> и рентабельност</w:t>
      </w:r>
      <w:r w:rsidRPr="00556CDF">
        <w:rPr>
          <w:rFonts w:eastAsia="Calibri"/>
        </w:rPr>
        <w:t>и</w:t>
      </w:r>
      <w:r w:rsidRPr="00556CDF">
        <w:rPr>
          <w:rFonts w:eastAsia="Calibri"/>
          <w:lang w:val="x-none"/>
        </w:rPr>
        <w:t>, инвестиционн</w:t>
      </w:r>
      <w:r w:rsidRPr="00556CDF">
        <w:rPr>
          <w:rFonts w:eastAsia="Calibri"/>
        </w:rPr>
        <w:t>ой</w:t>
      </w:r>
      <w:r w:rsidRPr="00556CDF">
        <w:rPr>
          <w:rFonts w:eastAsia="Calibri"/>
          <w:lang w:val="x-none"/>
        </w:rPr>
        <w:t xml:space="preserve"> привлекательност</w:t>
      </w:r>
      <w:r w:rsidRPr="00556CDF">
        <w:rPr>
          <w:rFonts w:eastAsia="Calibri"/>
        </w:rPr>
        <w:t>и транспортных организаций</w:t>
      </w:r>
    </w:p>
    <w:p w:rsidR="00EC4A3E" w:rsidRPr="000708A2" w:rsidRDefault="00EC4A3E" w:rsidP="00EC4A3E">
      <w:pPr>
        <w:shd w:val="clear" w:color="auto" w:fill="FFFFFF"/>
        <w:spacing w:line="240" w:lineRule="atLeast"/>
        <w:jc w:val="both"/>
        <w:rPr>
          <w:rFonts w:eastAsia="Calibri"/>
          <w:lang w:eastAsia="en-US"/>
        </w:rPr>
      </w:pPr>
    </w:p>
    <w:p w:rsidR="00EC3569" w:rsidRPr="00152A7C" w:rsidRDefault="00EC3569" w:rsidP="00A8648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EC3569" w:rsidRPr="00841326" w:rsidRDefault="00EC3569" w:rsidP="00EC356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proofErr w:type="gram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C3569" w:rsidRDefault="00EC3569" w:rsidP="00EC356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EC3569" w:rsidTr="00231910">
        <w:trPr>
          <w:tblHeader/>
        </w:trPr>
        <w:tc>
          <w:tcPr>
            <w:tcW w:w="2830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514" w:type="dxa"/>
          </w:tcPr>
          <w:p w:rsidR="00EC3569" w:rsidRPr="002014A6" w:rsidRDefault="00EC3569" w:rsidP="00AC071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C3569" w:rsidTr="00A86482">
        <w:trPr>
          <w:trHeight w:val="1771"/>
        </w:trPr>
        <w:tc>
          <w:tcPr>
            <w:tcW w:w="2830" w:type="dxa"/>
          </w:tcPr>
          <w:p w:rsidR="00EC3569" w:rsidRPr="006C7701" w:rsidRDefault="0015679D" w:rsidP="00A86482">
            <w:pPr>
              <w:jc w:val="both"/>
              <w:rPr>
                <w:highlight w:val="yellow"/>
              </w:rPr>
            </w:pPr>
            <w:r w:rsidRPr="00B5639B"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6514" w:type="dxa"/>
          </w:tcPr>
          <w:p w:rsidR="0015679D" w:rsidRDefault="0015679D" w:rsidP="00A86482">
            <w:pPr>
              <w:jc w:val="both"/>
              <w:rPr>
                <w:snapToGrid w:val="0"/>
              </w:rPr>
            </w:pPr>
            <w:r w:rsidRPr="008209F7">
              <w:t>УК-10.1.</w:t>
            </w:r>
            <w:proofErr w:type="gramStart"/>
            <w:r w:rsidRPr="008209F7">
              <w:t xml:space="preserve">1 </w:t>
            </w:r>
            <w:r w:rsidRPr="008209F7">
              <w:rPr>
                <w:snapToGrid w:val="0"/>
                <w:color w:val="0D0D0D" w:themeColor="text1" w:themeTint="F2"/>
              </w:rPr>
              <w:t xml:space="preserve"> Знает</w:t>
            </w:r>
            <w:proofErr w:type="gramEnd"/>
            <w:r w:rsidRPr="008209F7">
              <w:rPr>
                <w:snapToGrid w:val="0"/>
                <w:color w:val="0D0D0D" w:themeColor="text1" w:themeTint="F2"/>
              </w:rPr>
              <w:t xml:space="preserve"> </w:t>
            </w:r>
            <w:r w:rsidRPr="008209F7">
              <w:rPr>
                <w:snapToGrid w:val="0"/>
              </w:rPr>
              <w:t>законодательство РФ в области экономической и финансовой грамотности и систему финансовых институтов в РФ.</w:t>
            </w:r>
          </w:p>
          <w:p w:rsidR="00EC3569" w:rsidRDefault="0015679D" w:rsidP="00A86482">
            <w:pPr>
              <w:jc w:val="both"/>
              <w:rPr>
                <w:snapToGrid w:val="0"/>
                <w:color w:val="0D0D0D" w:themeColor="text1" w:themeTint="F2"/>
              </w:rPr>
            </w:pPr>
            <w:r w:rsidRPr="00F26921">
              <w:rPr>
                <w:snapToGrid w:val="0"/>
                <w:color w:val="0D0D0D" w:themeColor="text1" w:themeTint="F2"/>
              </w:rPr>
              <w:t>УК-10.2.1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15679D" w:rsidRPr="006C7701" w:rsidRDefault="0015679D" w:rsidP="00A86482">
            <w:pPr>
              <w:jc w:val="both"/>
              <w:rPr>
                <w:highlight w:val="yellow"/>
              </w:rPr>
            </w:pPr>
            <w:r w:rsidRPr="00F26921">
              <w:rPr>
                <w:iCs/>
              </w:rPr>
              <w:t>УК-10.3.1  Владеет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A86482" w:rsidTr="008C69B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482" w:rsidRPr="009A4B82" w:rsidRDefault="0015679D" w:rsidP="00A86482">
            <w:pPr>
              <w:widowControl w:val="0"/>
              <w:jc w:val="both"/>
              <w:rPr>
                <w:i/>
              </w:rPr>
            </w:pPr>
            <w:r w:rsidRPr="00A62651">
              <w:rPr>
                <w:rFonts w:eastAsia="Calibri"/>
                <w:snapToGrid w:val="0"/>
                <w:lang w:eastAsia="en-US"/>
              </w:rPr>
              <w:t>ПК-</w:t>
            </w:r>
            <w:r>
              <w:rPr>
                <w:rFonts w:eastAsia="Calibri"/>
                <w:snapToGrid w:val="0"/>
                <w:lang w:eastAsia="en-US"/>
              </w:rPr>
              <w:t>4</w:t>
            </w:r>
            <w:r w:rsidRPr="00A62651">
              <w:rPr>
                <w:rFonts w:eastAsia="Calibri"/>
                <w:snapToGrid w:val="0"/>
                <w:lang w:eastAsia="en-US"/>
              </w:rPr>
              <w:t xml:space="preserve"> </w:t>
            </w:r>
            <w:r w:rsidRPr="00845103">
              <w:rPr>
                <w:rFonts w:eastAsia="Calibri"/>
                <w:snapToGrid w:val="0"/>
                <w:lang w:eastAsia="en-US"/>
              </w:rPr>
              <w:t xml:space="preserve">Документирование процесса управления рисками </w:t>
            </w:r>
            <w:r>
              <w:rPr>
                <w:rFonts w:eastAsia="Calibri"/>
                <w:snapToGrid w:val="0"/>
                <w:lang w:eastAsia="en-US"/>
              </w:rPr>
              <w:t xml:space="preserve">и корректировка реестров рисков </w:t>
            </w:r>
            <w:r w:rsidRPr="00845103">
              <w:rPr>
                <w:rFonts w:eastAsia="Calibri"/>
                <w:snapToGrid w:val="0"/>
                <w:lang w:eastAsia="en-US"/>
              </w:rPr>
              <w:t>в рамках отдельных бизнес-процессов</w:t>
            </w:r>
            <w:r>
              <w:rPr>
                <w:rFonts w:eastAsia="Calibri"/>
                <w:snapToGrid w:val="0"/>
                <w:lang w:eastAsia="en-US"/>
              </w:rPr>
              <w:t xml:space="preserve"> и функциональных </w:t>
            </w:r>
            <w:r w:rsidRPr="00845103">
              <w:rPr>
                <w:rFonts w:eastAsia="Calibri"/>
                <w:snapToGrid w:val="0"/>
                <w:lang w:eastAsia="en-US"/>
              </w:rPr>
              <w:t>направлений</w:t>
            </w:r>
          </w:p>
        </w:tc>
        <w:tc>
          <w:tcPr>
            <w:tcW w:w="6514" w:type="dxa"/>
          </w:tcPr>
          <w:p w:rsidR="00A86482" w:rsidRDefault="0015679D" w:rsidP="00A86482">
            <w:pPr>
              <w:jc w:val="both"/>
              <w:rPr>
                <w:color w:val="000000"/>
                <w:sz w:val="22"/>
              </w:rPr>
            </w:pPr>
            <w:r w:rsidRPr="00F26921">
              <w:rPr>
                <w:snapToGrid w:val="0"/>
                <w:color w:val="0D0D0D" w:themeColor="text1" w:themeTint="F2"/>
              </w:rPr>
              <w:t>ПК-4.2.1 Умеет анализировать и классифицировать большой объем информации, составлять отчеты и систематизировать информацию</w:t>
            </w:r>
            <w:r w:rsidRPr="009011E7">
              <w:rPr>
                <w:color w:val="000000"/>
                <w:sz w:val="22"/>
              </w:rPr>
              <w:t xml:space="preserve"> </w:t>
            </w:r>
            <w:r w:rsidR="00A86482" w:rsidRPr="009011E7">
              <w:rPr>
                <w:color w:val="000000"/>
                <w:sz w:val="22"/>
              </w:rPr>
              <w:t>обеспечения конкурентоспособности производимой продукции, работ (услуг) и получения прибыли</w:t>
            </w:r>
          </w:p>
          <w:p w:rsidR="00A86482" w:rsidRPr="006C7701" w:rsidRDefault="00A86482" w:rsidP="00A86482">
            <w:pPr>
              <w:jc w:val="both"/>
              <w:rPr>
                <w:highlight w:val="yellow"/>
              </w:rPr>
            </w:pPr>
          </w:p>
        </w:tc>
      </w:tr>
    </w:tbl>
    <w:p w:rsidR="00EC3569" w:rsidRDefault="00EC3569" w:rsidP="00EC3569">
      <w:pPr>
        <w:jc w:val="both"/>
        <w:rPr>
          <w:i/>
          <w:highlight w:val="yellow"/>
        </w:rPr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C3569" w:rsidRDefault="00EC3569" w:rsidP="00EC3569">
      <w:pPr>
        <w:contextualSpacing/>
        <w:jc w:val="both"/>
      </w:pPr>
      <w:r>
        <w:t>1.</w:t>
      </w:r>
      <w:r w:rsidR="00231910" w:rsidRPr="00231910">
        <w:t xml:space="preserve"> </w:t>
      </w:r>
      <w:r w:rsidR="0015679D">
        <w:rPr>
          <w:color w:val="000000"/>
          <w:spacing w:val="1"/>
        </w:rPr>
        <w:t xml:space="preserve">Корпоративные </w:t>
      </w:r>
      <w:proofErr w:type="gramStart"/>
      <w:r w:rsidR="0015679D">
        <w:rPr>
          <w:color w:val="000000"/>
          <w:spacing w:val="1"/>
        </w:rPr>
        <w:t xml:space="preserve">финансы  </w:t>
      </w:r>
      <w:r w:rsidR="0015679D" w:rsidRPr="006D0A27">
        <w:rPr>
          <w:color w:val="000000"/>
          <w:spacing w:val="1"/>
        </w:rPr>
        <w:t>и</w:t>
      </w:r>
      <w:proofErr w:type="gramEnd"/>
      <w:r w:rsidR="0015679D" w:rsidRPr="006D0A27">
        <w:rPr>
          <w:color w:val="000000"/>
          <w:spacing w:val="1"/>
        </w:rPr>
        <w:t xml:space="preserve"> их место в системе  финансовых </w:t>
      </w:r>
      <w:r w:rsidR="0015679D" w:rsidRPr="006D0A27">
        <w:rPr>
          <w:color w:val="000000"/>
          <w:spacing w:val="-2"/>
        </w:rPr>
        <w:t>отношений.</w:t>
      </w:r>
      <w:r w:rsidR="0015679D" w:rsidRPr="006D0A27">
        <w:rPr>
          <w:color w:val="000000"/>
          <w:spacing w:val="1"/>
        </w:rPr>
        <w:t xml:space="preserve"> </w:t>
      </w:r>
      <w:r w:rsidR="0015679D">
        <w:rPr>
          <w:color w:val="000000"/>
          <w:spacing w:val="1"/>
        </w:rPr>
        <w:t>Управление</w:t>
      </w:r>
      <w:r w:rsidR="0015679D" w:rsidRPr="006D0A27">
        <w:rPr>
          <w:color w:val="000000"/>
          <w:spacing w:val="1"/>
        </w:rPr>
        <w:t xml:space="preserve"> </w:t>
      </w:r>
      <w:proofErr w:type="gramStart"/>
      <w:r w:rsidR="0015679D" w:rsidRPr="006D0A27">
        <w:rPr>
          <w:color w:val="000000"/>
          <w:spacing w:val="1"/>
        </w:rPr>
        <w:t>актив</w:t>
      </w:r>
      <w:r w:rsidR="0015679D">
        <w:rPr>
          <w:color w:val="000000"/>
          <w:spacing w:val="1"/>
        </w:rPr>
        <w:t>ами</w:t>
      </w:r>
      <w:r w:rsidR="0015679D" w:rsidRPr="006D0A27">
        <w:rPr>
          <w:color w:val="000000"/>
          <w:spacing w:val="1"/>
        </w:rPr>
        <w:t xml:space="preserve"> </w:t>
      </w:r>
      <w:r w:rsidR="0015679D">
        <w:rPr>
          <w:color w:val="000000"/>
          <w:spacing w:val="1"/>
        </w:rPr>
        <w:t xml:space="preserve"> корпорации</w:t>
      </w:r>
      <w:proofErr w:type="gramEnd"/>
    </w:p>
    <w:p w:rsidR="009975FA" w:rsidRDefault="00EC3569" w:rsidP="00EC3569">
      <w:pPr>
        <w:contextualSpacing/>
        <w:jc w:val="both"/>
      </w:pPr>
      <w:r>
        <w:lastRenderedPageBreak/>
        <w:t>2.</w:t>
      </w:r>
      <w:r w:rsidRPr="00EC3569">
        <w:t xml:space="preserve"> </w:t>
      </w:r>
      <w:r w:rsidR="0015679D">
        <w:t>Анализ и управление оборотным капиталом корпорации</w:t>
      </w:r>
    </w:p>
    <w:p w:rsidR="00EC3569" w:rsidRDefault="00EC3569" w:rsidP="00EC3569">
      <w:pPr>
        <w:contextualSpacing/>
        <w:jc w:val="both"/>
      </w:pPr>
      <w:r>
        <w:t>3.</w:t>
      </w:r>
      <w:r w:rsidRPr="00EC3569">
        <w:t xml:space="preserve"> </w:t>
      </w:r>
      <w:r w:rsidR="0015679D">
        <w:t>Оценка финансового состояния и деловой активности корпорации</w:t>
      </w:r>
    </w:p>
    <w:p w:rsidR="0015679D" w:rsidRPr="00C45093" w:rsidRDefault="00EC3569" w:rsidP="0015679D">
      <w:pPr>
        <w:jc w:val="both"/>
        <w:rPr>
          <w:color w:val="000000"/>
        </w:rPr>
      </w:pPr>
      <w:r w:rsidRPr="00EC3569">
        <w:t xml:space="preserve">4. </w:t>
      </w:r>
      <w:r w:rsidR="0015679D" w:rsidRPr="00C45093">
        <w:rPr>
          <w:color w:val="000000"/>
        </w:rPr>
        <w:t>Ф</w:t>
      </w:r>
      <w:r w:rsidR="0015679D" w:rsidRPr="006E0B64">
        <w:t>ормиров</w:t>
      </w:r>
      <w:r w:rsidR="0015679D" w:rsidRPr="00C45093">
        <w:rPr>
          <w:color w:val="000000"/>
        </w:rPr>
        <w:t xml:space="preserve">ание доходов, прибыль и рентабельность </w:t>
      </w:r>
      <w:r w:rsidR="0015679D">
        <w:rPr>
          <w:color w:val="000000"/>
        </w:rPr>
        <w:t xml:space="preserve">организации. Комплексная </w:t>
      </w:r>
      <w:proofErr w:type="gramStart"/>
      <w:r w:rsidR="0015679D">
        <w:rPr>
          <w:color w:val="000000"/>
        </w:rPr>
        <w:t>оценка  финансового</w:t>
      </w:r>
      <w:proofErr w:type="gramEnd"/>
      <w:r w:rsidR="0015679D">
        <w:rPr>
          <w:color w:val="000000"/>
        </w:rPr>
        <w:t xml:space="preserve">  состояния корпорации.</w:t>
      </w:r>
    </w:p>
    <w:p w:rsidR="009975FA" w:rsidRPr="00C45093" w:rsidRDefault="009975FA" w:rsidP="009975FA">
      <w:pPr>
        <w:jc w:val="both"/>
        <w:rPr>
          <w:color w:val="000000"/>
        </w:rPr>
      </w:pPr>
      <w:r>
        <w:rPr>
          <w:color w:val="000000"/>
        </w:rPr>
        <w:t>.</w:t>
      </w:r>
    </w:p>
    <w:p w:rsidR="007C734A" w:rsidRPr="00EC3569" w:rsidRDefault="007C734A" w:rsidP="00EC3569">
      <w:pPr>
        <w:contextualSpacing/>
        <w:jc w:val="both"/>
      </w:pPr>
    </w:p>
    <w:p w:rsidR="00EC3569" w:rsidRPr="00152A7C" w:rsidRDefault="00EC3569" w:rsidP="00EC356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EC3569" w:rsidRPr="00152A7C" w:rsidRDefault="00EC3569" w:rsidP="00EC3569">
      <w:pPr>
        <w:contextualSpacing/>
        <w:jc w:val="both"/>
      </w:pPr>
      <w:r w:rsidRPr="00152A7C">
        <w:t>Объем дисциплины –</w:t>
      </w:r>
      <w:r w:rsidR="007C734A">
        <w:t xml:space="preserve"> </w:t>
      </w:r>
      <w:r w:rsidR="008A0AE9">
        <w:t>5</w:t>
      </w:r>
      <w:r w:rsidR="007C734A">
        <w:t xml:space="preserve"> </w:t>
      </w:r>
      <w:r w:rsidRPr="00152A7C">
        <w:t>зачетны</w:t>
      </w:r>
      <w:r w:rsidR="008A0AE9">
        <w:t>х единиц</w:t>
      </w:r>
      <w:r w:rsidRPr="00152A7C">
        <w:t xml:space="preserve"> (</w:t>
      </w:r>
      <w:r w:rsidR="007C734A" w:rsidRPr="007C734A">
        <w:t>1</w:t>
      </w:r>
      <w:r w:rsidR="008A0AE9">
        <w:t>80</w:t>
      </w:r>
      <w:r w:rsidRPr="00152A7C">
        <w:t xml:space="preserve"> час.), в том числе: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лекции – </w:t>
      </w:r>
      <w:r w:rsidR="007C734A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практические занятия – </w:t>
      </w:r>
      <w:r w:rsidR="008A0AE9">
        <w:t>32</w:t>
      </w:r>
      <w:r w:rsidRPr="00152A7C">
        <w:t xml:space="preserve"> 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самостоятельная работа – </w:t>
      </w:r>
      <w:r w:rsidR="008A0AE9">
        <w:t>80</w:t>
      </w:r>
      <w:bookmarkStart w:id="0" w:name="_GoBack"/>
      <w:bookmarkEnd w:id="0"/>
      <w:r w:rsidR="00FB7FE9">
        <w:t xml:space="preserve"> </w:t>
      </w:r>
      <w:r w:rsidRPr="00152A7C">
        <w:t>час.</w:t>
      </w:r>
    </w:p>
    <w:p w:rsidR="00EC3569" w:rsidRPr="00152A7C" w:rsidRDefault="00EC3569" w:rsidP="00EC3569">
      <w:pPr>
        <w:contextualSpacing/>
        <w:jc w:val="both"/>
      </w:pPr>
      <w:r w:rsidRPr="00152A7C">
        <w:t xml:space="preserve">Форма контроля знаний </w:t>
      </w:r>
      <w:r w:rsidR="00231910">
        <w:t>–</w:t>
      </w:r>
      <w:r w:rsidR="007C734A">
        <w:t xml:space="preserve"> </w:t>
      </w:r>
      <w:r w:rsidR="00231910">
        <w:t>экзамен, курсовой проект</w:t>
      </w:r>
    </w:p>
    <w:p w:rsidR="00EC3569" w:rsidRDefault="00EC3569" w:rsidP="00EC356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493D7E" w:rsidRDefault="00493D7E"/>
    <w:sectPr w:rsidR="00493D7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9"/>
    <w:rsid w:val="0015679D"/>
    <w:rsid w:val="00231910"/>
    <w:rsid w:val="00493D7E"/>
    <w:rsid w:val="00612F37"/>
    <w:rsid w:val="006C7701"/>
    <w:rsid w:val="007C734A"/>
    <w:rsid w:val="008A0AE9"/>
    <w:rsid w:val="009975FA"/>
    <w:rsid w:val="00A37A1E"/>
    <w:rsid w:val="00A86482"/>
    <w:rsid w:val="00D7538A"/>
    <w:rsid w:val="00EC3569"/>
    <w:rsid w:val="00EC4A3E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A41F"/>
  <w15:chartTrackingRefBased/>
  <w15:docId w15:val="{26505E93-355F-4083-B530-FE8DFC1D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356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2022-08-24T15:10:00Z</dcterms:created>
  <dcterms:modified xsi:type="dcterms:W3CDTF">2022-08-24T15:10:00Z</dcterms:modified>
</cp:coreProperties>
</file>