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D587" w14:textId="77777777" w:rsidR="00956E74" w:rsidRPr="003A20A1" w:rsidRDefault="00956E74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>АННОТАЦИЯ</w:t>
      </w:r>
    </w:p>
    <w:p w14:paraId="69B16AF1" w14:textId="4B6FA81B" w:rsidR="00956E74" w:rsidRPr="003A20A1" w:rsidRDefault="001A7339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956E74" w:rsidRPr="003A20A1">
        <w:rPr>
          <w:rFonts w:cs="Times New Roman"/>
          <w:szCs w:val="24"/>
        </w:rPr>
        <w:t>рактики</w:t>
      </w:r>
      <w:r w:rsidRPr="001A733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</w:t>
      </w:r>
      <w:r>
        <w:rPr>
          <w:rFonts w:cs="Times New Roman"/>
          <w:szCs w:val="24"/>
        </w:rPr>
        <w:t>роизводственной</w:t>
      </w:r>
    </w:p>
    <w:p w14:paraId="566083A7" w14:textId="4D4119AB" w:rsidR="00956E74" w:rsidRPr="003A20A1" w:rsidRDefault="001A7339" w:rsidP="003A20A1">
      <w:pPr>
        <w:spacing w:after="0" w:line="264" w:lineRule="auto"/>
        <w:contextualSpacing/>
        <w:jc w:val="center"/>
        <w:rPr>
          <w:rFonts w:cs="Times New Roman"/>
          <w:szCs w:val="24"/>
        </w:rPr>
      </w:pPr>
      <w:r w:rsidRPr="00E378B1">
        <w:rPr>
          <w:rFonts w:eastAsia="Times New Roman" w:cs="Times New Roman"/>
          <w:szCs w:val="24"/>
          <w:lang w:eastAsia="ru-RU"/>
        </w:rPr>
        <w:t xml:space="preserve">Б2.П.В.3 </w:t>
      </w:r>
      <w:r w:rsidR="00956E74" w:rsidRPr="003A20A1">
        <w:rPr>
          <w:rFonts w:cs="Times New Roman"/>
          <w:szCs w:val="24"/>
        </w:rPr>
        <w:t>«</w:t>
      </w:r>
      <w:r w:rsidR="009E19FC" w:rsidRPr="003A20A1">
        <w:rPr>
          <w:rFonts w:eastAsia="Times New Roman" w:cs="Times New Roman"/>
          <w:caps/>
          <w:szCs w:val="24"/>
          <w:lang w:eastAsia="ru-RU"/>
        </w:rPr>
        <w:t>Преддипломная практика</w:t>
      </w:r>
      <w:r w:rsidR="00956E74" w:rsidRPr="003A20A1">
        <w:rPr>
          <w:rFonts w:cs="Times New Roman"/>
          <w:szCs w:val="24"/>
        </w:rPr>
        <w:t>»</w:t>
      </w:r>
    </w:p>
    <w:p w14:paraId="4FA79148" w14:textId="77777777" w:rsidR="00956E74" w:rsidRPr="003A20A1" w:rsidRDefault="00956E74" w:rsidP="003A20A1">
      <w:pPr>
        <w:spacing w:after="0" w:line="264" w:lineRule="auto"/>
        <w:contextualSpacing/>
        <w:rPr>
          <w:rFonts w:cs="Times New Roman"/>
          <w:szCs w:val="24"/>
        </w:rPr>
      </w:pPr>
    </w:p>
    <w:p w14:paraId="6A7D5B68" w14:textId="77777777" w:rsidR="00956E74" w:rsidRPr="003A20A1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3A20A1">
        <w:rPr>
          <w:rFonts w:cs="Times New Roman"/>
          <w:szCs w:val="24"/>
        </w:rPr>
        <w:t xml:space="preserve">Направление подготовки – </w:t>
      </w:r>
      <w:r w:rsidR="00F1770D" w:rsidRPr="003A20A1">
        <w:rPr>
          <w:rFonts w:eastAsia="Times New Roman" w:cs="Times New Roman"/>
          <w:szCs w:val="24"/>
          <w:lang w:eastAsia="ru-RU"/>
        </w:rPr>
        <w:t>38.03.01 «Экономика»</w:t>
      </w:r>
    </w:p>
    <w:p w14:paraId="6628A655" w14:textId="77777777"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 xml:space="preserve">Квалификация (степень) выпускника – </w:t>
      </w:r>
      <w:r w:rsidR="00F1770D" w:rsidRPr="00E451B3">
        <w:rPr>
          <w:rFonts w:cs="Times New Roman"/>
          <w:szCs w:val="24"/>
        </w:rPr>
        <w:t>бакалавр</w:t>
      </w:r>
    </w:p>
    <w:p w14:paraId="4081E6E4" w14:textId="1A76468F" w:rsidR="00956E74" w:rsidRPr="00E451B3" w:rsidRDefault="00956E74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E451B3">
        <w:rPr>
          <w:rFonts w:cs="Times New Roman"/>
          <w:szCs w:val="24"/>
        </w:rPr>
        <w:t>Профиль –</w:t>
      </w:r>
      <w:r w:rsidR="001A7339" w:rsidRPr="001A7339">
        <w:rPr>
          <w:rFonts w:eastAsia="Times New Roman" w:cs="Times New Roman"/>
          <w:szCs w:val="24"/>
          <w:lang w:eastAsia="ru-RU"/>
        </w:rPr>
        <w:t xml:space="preserve"> «Управление рисками и экономическая безопасность»</w:t>
      </w:r>
    </w:p>
    <w:p w14:paraId="643E7676" w14:textId="77777777" w:rsidR="001A7339" w:rsidRPr="00152A7C" w:rsidRDefault="001A7339" w:rsidP="001A7339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AB263F" w14:textId="0F4D24F2" w:rsidR="001A7339" w:rsidRPr="001A7339" w:rsidRDefault="001A7339" w:rsidP="001A7339">
      <w:pPr>
        <w:spacing w:after="0" w:line="264" w:lineRule="auto"/>
        <w:contextualSpacing/>
        <w:jc w:val="both"/>
        <w:rPr>
          <w:rFonts w:cs="Times New Roman"/>
          <w:b/>
          <w:szCs w:val="24"/>
        </w:rPr>
      </w:pPr>
      <w:r w:rsidRPr="001A7339">
        <w:t xml:space="preserve">Практика относится к </w:t>
      </w:r>
      <w:r>
        <w:t>ч</w:t>
      </w:r>
      <w:r w:rsidRPr="001A7339">
        <w:t>асти, формируемой участниками образовательных отношений Блока 2 «</w:t>
      </w:r>
      <w:r w:rsidRPr="001A7339">
        <w:t>Практика</w:t>
      </w:r>
      <w:r w:rsidRPr="001A7339">
        <w:t>» и является обязательной.</w:t>
      </w:r>
    </w:p>
    <w:p w14:paraId="1CEEF82D" w14:textId="5400E7B7" w:rsidR="00786D84" w:rsidRPr="00E451B3" w:rsidRDefault="001A7339" w:rsidP="003A20A1">
      <w:pPr>
        <w:spacing w:after="0" w:line="264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Тип</w:t>
      </w:r>
      <w:r w:rsidR="00956E74" w:rsidRPr="00E451B3">
        <w:rPr>
          <w:rFonts w:cs="Times New Roman"/>
          <w:szCs w:val="24"/>
        </w:rPr>
        <w:t xml:space="preserve"> практики </w:t>
      </w:r>
      <w:r>
        <w:rPr>
          <w:rFonts w:cs="Times New Roman"/>
          <w:szCs w:val="24"/>
        </w:rPr>
        <w:t>–</w:t>
      </w:r>
      <w:r w:rsidR="00956E74" w:rsidRPr="00E451B3">
        <w:rPr>
          <w:rFonts w:cs="Times New Roman"/>
          <w:szCs w:val="24"/>
        </w:rPr>
        <w:t xml:space="preserve"> </w:t>
      </w:r>
      <w:r w:rsidR="009E19FC" w:rsidRPr="00E451B3">
        <w:rPr>
          <w:rFonts w:eastAsia="Times New Roman" w:cs="Times New Roman"/>
          <w:szCs w:val="24"/>
          <w:lang w:eastAsia="ru-RU"/>
        </w:rPr>
        <w:t>преддипломная</w:t>
      </w:r>
      <w:r w:rsidR="00E451B3" w:rsidRPr="00E451B3">
        <w:rPr>
          <w:rFonts w:eastAsia="Times New Roman" w:cs="Times New Roman"/>
          <w:szCs w:val="24"/>
          <w:lang w:eastAsia="ru-RU"/>
        </w:rPr>
        <w:t>.</w:t>
      </w:r>
    </w:p>
    <w:p w14:paraId="747CD4E9" w14:textId="61CC78AE" w:rsidR="001A7339" w:rsidRPr="001A7339" w:rsidRDefault="001A7339" w:rsidP="001A7339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1A7339">
        <w:rPr>
          <w:rFonts w:cs="Times New Roman"/>
          <w:szCs w:val="24"/>
        </w:rPr>
        <w:t>Способ проведения практики – стационарная/выездная</w:t>
      </w:r>
      <w:r>
        <w:rPr>
          <w:rFonts w:cs="Times New Roman"/>
          <w:szCs w:val="24"/>
        </w:rPr>
        <w:t>.</w:t>
      </w:r>
    </w:p>
    <w:p w14:paraId="4F2C274F" w14:textId="77777777" w:rsidR="001A7339" w:rsidRDefault="001A7339" w:rsidP="001A7339">
      <w:pPr>
        <w:spacing w:after="0" w:line="264" w:lineRule="auto"/>
        <w:contextualSpacing/>
        <w:jc w:val="both"/>
        <w:rPr>
          <w:rFonts w:cs="Times New Roman"/>
          <w:szCs w:val="24"/>
        </w:rPr>
      </w:pPr>
      <w:r w:rsidRPr="001A7339">
        <w:rPr>
          <w:rFonts w:cs="Times New Roman"/>
          <w:szCs w:val="24"/>
        </w:rPr>
        <w:t>Практика проводится по периодам проведения практик.</w:t>
      </w:r>
    </w:p>
    <w:p w14:paraId="1B626831" w14:textId="77777777" w:rsidR="00B25ABC" w:rsidRDefault="00B25ABC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14:paraId="5757B466" w14:textId="301B1E33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2. Перечень планируемых результатов обучения при прохождении практики</w:t>
      </w:r>
    </w:p>
    <w:p w14:paraId="5AB08252" w14:textId="00CFB4E3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408478C1" w14:textId="5E09E728" w:rsid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55"/>
        <w:gridCol w:w="5890"/>
      </w:tblGrid>
      <w:tr w:rsidR="001A7339" w14:paraId="69C732A6" w14:textId="77777777" w:rsidTr="001A7339">
        <w:trPr>
          <w:trHeight w:val="471"/>
        </w:trPr>
        <w:tc>
          <w:tcPr>
            <w:tcW w:w="3510" w:type="dxa"/>
            <w:vAlign w:val="center"/>
          </w:tcPr>
          <w:p w14:paraId="3C1E1C22" w14:textId="77777777" w:rsidR="001A7339" w:rsidRPr="002014A6" w:rsidRDefault="001A7339" w:rsidP="001A7339">
            <w:pPr>
              <w:jc w:val="center"/>
              <w:rPr>
                <w:sz w:val="22"/>
              </w:rPr>
            </w:pPr>
            <w:r w:rsidRPr="002014A6">
              <w:rPr>
                <w:sz w:val="22"/>
              </w:rPr>
              <w:t>Компетенция</w:t>
            </w:r>
          </w:p>
        </w:tc>
        <w:tc>
          <w:tcPr>
            <w:tcW w:w="6060" w:type="dxa"/>
            <w:vAlign w:val="center"/>
          </w:tcPr>
          <w:p w14:paraId="6A2A09CF" w14:textId="77777777" w:rsidR="001A7339" w:rsidRPr="002014A6" w:rsidRDefault="001A7339" w:rsidP="001A7339">
            <w:pPr>
              <w:jc w:val="center"/>
              <w:rPr>
                <w:sz w:val="22"/>
                <w:highlight w:val="yellow"/>
              </w:rPr>
            </w:pPr>
            <w:r w:rsidRPr="002014A6">
              <w:rPr>
                <w:sz w:val="22"/>
              </w:rPr>
              <w:t>Индикатор компетенции</w:t>
            </w:r>
          </w:p>
        </w:tc>
      </w:tr>
      <w:tr w:rsidR="001A7339" w14:paraId="2A97D756" w14:textId="77777777" w:rsidTr="001A7339">
        <w:tc>
          <w:tcPr>
            <w:tcW w:w="3510" w:type="dxa"/>
            <w:vMerge w:val="restart"/>
          </w:tcPr>
          <w:p w14:paraId="19EEEC17" w14:textId="30028BF5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i/>
                <w:szCs w:val="24"/>
                <w:lang w:eastAsia="ru-RU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6060" w:type="dxa"/>
          </w:tcPr>
          <w:p w14:paraId="7DE3E367" w14:textId="6426B9C3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ПК-2.3.1 Имеет навыки оценки возникших угроз экономической безопасности</w:t>
            </w:r>
          </w:p>
        </w:tc>
      </w:tr>
      <w:tr w:rsidR="001A7339" w14:paraId="2DD4753C" w14:textId="77777777" w:rsidTr="001A7339">
        <w:tc>
          <w:tcPr>
            <w:tcW w:w="3510" w:type="dxa"/>
            <w:vMerge/>
          </w:tcPr>
          <w:p w14:paraId="1E2CCDE5" w14:textId="77777777" w:rsidR="001A7339" w:rsidRDefault="001A7339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37E380E4" w14:textId="3CB16A25" w:rsidR="001A7339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ПК-2.3.2 Имеет навыки разработки мероприятий по защите экономических интересов</w:t>
            </w:r>
          </w:p>
        </w:tc>
      </w:tr>
      <w:tr w:rsidR="001A7339" w14:paraId="63CF5DF7" w14:textId="77777777" w:rsidTr="001A7339">
        <w:tc>
          <w:tcPr>
            <w:tcW w:w="3510" w:type="dxa"/>
            <w:vMerge/>
          </w:tcPr>
          <w:p w14:paraId="0114973D" w14:textId="77777777" w:rsidR="001A7339" w:rsidRDefault="001A7339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0DFAA66D" w14:textId="7D41F464" w:rsidR="001A7339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ПК-2.3.3 Имеет навыки мониторинга мероприятий по обеспечению экономической безопасности</w:t>
            </w:r>
          </w:p>
        </w:tc>
      </w:tr>
      <w:tr w:rsidR="001A7339" w:rsidRPr="002014A6" w14:paraId="1DA1165E" w14:textId="77777777" w:rsidTr="001A7339">
        <w:trPr>
          <w:trHeight w:val="1656"/>
        </w:trPr>
        <w:tc>
          <w:tcPr>
            <w:tcW w:w="3510" w:type="dxa"/>
          </w:tcPr>
          <w:p w14:paraId="7C8FD68A" w14:textId="59E55366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i/>
                <w:szCs w:val="24"/>
                <w:lang w:eastAsia="ru-RU"/>
              </w:rPr>
              <w:t>ПК-4 Документирование процесса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6060" w:type="dxa"/>
          </w:tcPr>
          <w:p w14:paraId="35266944" w14:textId="40271213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ПК-4.3.1 Имеет навыки сбора, систематизации, анализа информации о реализовавшихся   рисках (статистика реализовавшихся событий), консолидации информации по всем рискам в зоне своей ответственности в единый реестр и корректировки реестра в процессе их изменений</w:t>
            </w:r>
          </w:p>
        </w:tc>
      </w:tr>
      <w:tr w:rsidR="001A7339" w:rsidRPr="002014A6" w14:paraId="08AEF495" w14:textId="77777777" w:rsidTr="001A7339">
        <w:tc>
          <w:tcPr>
            <w:tcW w:w="3510" w:type="dxa"/>
            <w:vMerge w:val="restart"/>
          </w:tcPr>
          <w:p w14:paraId="2455D928" w14:textId="30C721E0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i/>
                <w:szCs w:val="24"/>
                <w:lang w:eastAsia="ru-RU"/>
              </w:rPr>
              <w:t>ПК-5 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6060" w:type="dxa"/>
          </w:tcPr>
          <w:p w14:paraId="0C789313" w14:textId="319E9D3B" w:rsidR="001A7339" w:rsidRPr="002014A6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ПК-5.3.1 Имеет навыки оказания помощи сотрудникам в выявлении и оценке новых рисков</w:t>
            </w:r>
          </w:p>
        </w:tc>
      </w:tr>
      <w:tr w:rsidR="001A7339" w14:paraId="0973C7BE" w14:textId="77777777" w:rsidTr="001A7339">
        <w:tc>
          <w:tcPr>
            <w:tcW w:w="3510" w:type="dxa"/>
            <w:vMerge/>
          </w:tcPr>
          <w:p w14:paraId="3AE99FD7" w14:textId="77777777" w:rsidR="001A7339" w:rsidRDefault="001A7339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2FA5DF49" w14:textId="2D02A19F" w:rsidR="001A7339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ПК-5.3.2 Имеет навыки сбора   информации, контроля качества работы сотрудников по описанию и актуализации рисков</w:t>
            </w:r>
          </w:p>
        </w:tc>
      </w:tr>
      <w:tr w:rsidR="001A7339" w14:paraId="19589F31" w14:textId="77777777" w:rsidTr="001A7339">
        <w:tc>
          <w:tcPr>
            <w:tcW w:w="3510" w:type="dxa"/>
            <w:vMerge/>
          </w:tcPr>
          <w:p w14:paraId="39C27DCB" w14:textId="77777777" w:rsidR="001A7339" w:rsidRDefault="001A7339" w:rsidP="001A733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060" w:type="dxa"/>
          </w:tcPr>
          <w:p w14:paraId="7560B04E" w14:textId="58FF2BA6" w:rsidR="001A7339" w:rsidRDefault="001A7339" w:rsidP="001A7339">
            <w:pPr>
              <w:jc w:val="both"/>
              <w:rPr>
                <w:i/>
                <w:highlight w:val="yellow"/>
              </w:rPr>
            </w:pPr>
            <w:r w:rsidRPr="00311132">
              <w:rPr>
                <w:rFonts w:eastAsia="Times New Roman" w:cs="Times New Roman"/>
                <w:szCs w:val="24"/>
                <w:lang w:eastAsia="ru-RU"/>
              </w:rPr>
              <w:t>ПК-5.3.3 Имеет навыки обеспечения информацией текущего управления рисками на постоянной основе, представления аналитической информации о рисках руководителю подразделения и ответственным за мероприятия по рискам работникам</w:t>
            </w:r>
          </w:p>
        </w:tc>
      </w:tr>
    </w:tbl>
    <w:p w14:paraId="3CF5C89E" w14:textId="77777777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5095C71D" w14:textId="77777777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1A7339">
        <w:rPr>
          <w:rFonts w:eastAsia="Times New Roman" w:cs="Times New Roman"/>
          <w:b/>
          <w:szCs w:val="24"/>
          <w:lang w:eastAsia="ru-RU"/>
        </w:rPr>
        <w:t>3. Объем практики и ее продолжительность</w:t>
      </w:r>
    </w:p>
    <w:p w14:paraId="1D0482EC" w14:textId="5F9D1B86" w:rsidR="001A7339" w:rsidRPr="001A7339" w:rsidRDefault="001A7339" w:rsidP="001A7339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highlight w:val="yellow"/>
          <w:lang w:eastAsia="ru-RU"/>
        </w:rPr>
        <w:t>Практика распределена в течение учебных занятий.</w:t>
      </w:r>
    </w:p>
    <w:p w14:paraId="39E57929" w14:textId="17781004" w:rsidR="001A7339" w:rsidRPr="001A7339" w:rsidRDefault="001A7339" w:rsidP="001A7339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Объем практики – </w:t>
      </w:r>
      <w:r>
        <w:rPr>
          <w:rFonts w:eastAsia="Times New Roman" w:cs="Times New Roman"/>
          <w:szCs w:val="24"/>
          <w:lang w:eastAsia="ru-RU"/>
        </w:rPr>
        <w:t>9</w:t>
      </w:r>
      <w:r w:rsidRPr="001A7339">
        <w:rPr>
          <w:rFonts w:eastAsia="Times New Roman" w:cs="Times New Roman"/>
          <w:szCs w:val="24"/>
          <w:lang w:eastAsia="ru-RU"/>
        </w:rPr>
        <w:t xml:space="preserve"> зачетны</w:t>
      </w:r>
      <w:r>
        <w:rPr>
          <w:rFonts w:eastAsia="Times New Roman" w:cs="Times New Roman"/>
          <w:szCs w:val="24"/>
          <w:lang w:eastAsia="ru-RU"/>
        </w:rPr>
        <w:t>х</w:t>
      </w:r>
      <w:r w:rsidRPr="001A7339">
        <w:rPr>
          <w:rFonts w:eastAsia="Times New Roman" w:cs="Times New Roman"/>
          <w:szCs w:val="24"/>
          <w:lang w:eastAsia="ru-RU"/>
        </w:rPr>
        <w:t xml:space="preserve"> единиц </w:t>
      </w:r>
      <w:r>
        <w:rPr>
          <w:rFonts w:eastAsia="Times New Roman" w:cs="Times New Roman"/>
          <w:szCs w:val="24"/>
          <w:lang w:eastAsia="ru-RU"/>
        </w:rPr>
        <w:t>(324</w:t>
      </w:r>
      <w:r w:rsidRPr="001A7339">
        <w:rPr>
          <w:rFonts w:eastAsia="Times New Roman" w:cs="Times New Roman"/>
          <w:szCs w:val="24"/>
          <w:lang w:eastAsia="ru-RU"/>
        </w:rPr>
        <w:t xml:space="preserve"> час., </w:t>
      </w:r>
      <w:r>
        <w:rPr>
          <w:rFonts w:eastAsia="Times New Roman" w:cs="Times New Roman"/>
          <w:szCs w:val="24"/>
          <w:lang w:eastAsia="ru-RU"/>
        </w:rPr>
        <w:t>4</w:t>
      </w:r>
      <w:r w:rsidRPr="001A7339">
        <w:rPr>
          <w:rFonts w:eastAsia="Times New Roman" w:cs="Times New Roman"/>
          <w:szCs w:val="24"/>
          <w:lang w:eastAsia="ru-RU"/>
        </w:rPr>
        <w:t xml:space="preserve"> нед.)</w:t>
      </w:r>
    </w:p>
    <w:p w14:paraId="25AA4267" w14:textId="6BBA438E" w:rsidR="001A7339" w:rsidRDefault="001A7339" w:rsidP="00AC2BE3">
      <w:pPr>
        <w:spacing w:after="0" w:line="240" w:lineRule="auto"/>
        <w:contextualSpacing/>
        <w:jc w:val="both"/>
        <w:rPr>
          <w:rFonts w:cs="Times New Roman"/>
          <w:b/>
          <w:szCs w:val="24"/>
        </w:rPr>
      </w:pPr>
      <w:r w:rsidRPr="001A7339">
        <w:rPr>
          <w:rFonts w:eastAsia="Times New Roman" w:cs="Times New Roman"/>
          <w:szCs w:val="24"/>
          <w:lang w:eastAsia="ru-RU"/>
        </w:rPr>
        <w:t xml:space="preserve">Форма контроля знаний </w:t>
      </w:r>
      <w:r>
        <w:rPr>
          <w:rFonts w:eastAsia="Times New Roman" w:cs="Times New Roman"/>
          <w:szCs w:val="24"/>
          <w:lang w:eastAsia="ru-RU"/>
        </w:rPr>
        <w:t>–</w:t>
      </w:r>
      <w:r w:rsidRPr="001A7339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зачет.</w:t>
      </w:r>
    </w:p>
    <w:sectPr w:rsidR="001A7339" w:rsidSect="00AC2BE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2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18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A26BDD"/>
    <w:multiLevelType w:val="hybridMultilevel"/>
    <w:tmpl w:val="B274C1E4"/>
    <w:lvl w:ilvl="0" w:tplc="654207D2">
      <w:start w:val="4"/>
      <w:numFmt w:val="bullet"/>
      <w:lvlText w:val="–"/>
      <w:lvlJc w:val="left"/>
      <w:pPr>
        <w:ind w:left="786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5"/>
  </w:num>
  <w:num w:numId="4">
    <w:abstractNumId w:val="9"/>
  </w:num>
  <w:num w:numId="5">
    <w:abstractNumId w:val="29"/>
  </w:num>
  <w:num w:numId="6">
    <w:abstractNumId w:val="27"/>
  </w:num>
  <w:num w:numId="7">
    <w:abstractNumId w:val="18"/>
  </w:num>
  <w:num w:numId="8">
    <w:abstractNumId w:val="24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33"/>
    <w:rsid w:val="0000051B"/>
    <w:rsid w:val="00080B5E"/>
    <w:rsid w:val="00092BFD"/>
    <w:rsid w:val="00104973"/>
    <w:rsid w:val="00107D6B"/>
    <w:rsid w:val="00145133"/>
    <w:rsid w:val="001A7339"/>
    <w:rsid w:val="001A7CF3"/>
    <w:rsid w:val="00395D6C"/>
    <w:rsid w:val="003A20A1"/>
    <w:rsid w:val="003C0BF5"/>
    <w:rsid w:val="003E626D"/>
    <w:rsid w:val="00470A0E"/>
    <w:rsid w:val="004D0492"/>
    <w:rsid w:val="00520676"/>
    <w:rsid w:val="006E523D"/>
    <w:rsid w:val="00744617"/>
    <w:rsid w:val="007450ED"/>
    <w:rsid w:val="007676FF"/>
    <w:rsid w:val="00786D84"/>
    <w:rsid w:val="007B19F4"/>
    <w:rsid w:val="00956E74"/>
    <w:rsid w:val="00984432"/>
    <w:rsid w:val="009E19FC"/>
    <w:rsid w:val="00AC2BE3"/>
    <w:rsid w:val="00B10188"/>
    <w:rsid w:val="00B25ABC"/>
    <w:rsid w:val="00BF48B5"/>
    <w:rsid w:val="00BF6FCD"/>
    <w:rsid w:val="00CF1992"/>
    <w:rsid w:val="00D96E0F"/>
    <w:rsid w:val="00E00C1C"/>
    <w:rsid w:val="00E3680B"/>
    <w:rsid w:val="00E420CC"/>
    <w:rsid w:val="00E451B3"/>
    <w:rsid w:val="00E540B0"/>
    <w:rsid w:val="00E55E7C"/>
    <w:rsid w:val="00E97159"/>
    <w:rsid w:val="00F1770D"/>
    <w:rsid w:val="00F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D064"/>
  <w15:docId w15:val="{A77F93FC-54FF-435C-A456-7CD1AAF3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FCD"/>
    <w:rPr>
      <w:rFonts w:ascii="Tahoma" w:hAnsi="Tahoma" w:cs="Tahoma"/>
      <w:sz w:val="16"/>
      <w:szCs w:val="16"/>
    </w:rPr>
  </w:style>
  <w:style w:type="paragraph" w:customStyle="1" w:styleId="a8">
    <w:name w:val="Нормальный (таблица)"/>
    <w:basedOn w:val="a"/>
    <w:next w:val="a"/>
    <w:rsid w:val="00CF19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9">
    <w:name w:val="Содержимое таблицы"/>
    <w:basedOn w:val="a"/>
    <w:qFormat/>
    <w:rsid w:val="00786D84"/>
    <w:pPr>
      <w:spacing w:after="0" w:line="240" w:lineRule="auto"/>
    </w:pPr>
    <w:rPr>
      <w:rFonts w:eastAsia="Calibri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Natalia Volykhina</cp:lastModifiedBy>
  <cp:revision>4</cp:revision>
  <cp:lastPrinted>2016-09-20T07:03:00Z</cp:lastPrinted>
  <dcterms:created xsi:type="dcterms:W3CDTF">2020-07-27T20:50:00Z</dcterms:created>
  <dcterms:modified xsi:type="dcterms:W3CDTF">2021-05-08T18:17:00Z</dcterms:modified>
</cp:coreProperties>
</file>