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36C" w:rsidRPr="00BB3EB9" w:rsidRDefault="008662CD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B3EB9">
        <w:rPr>
          <w:rFonts w:ascii="Times New Roman" w:hAnsi="Times New Roman" w:cs="Times New Roman"/>
          <w:sz w:val="24"/>
          <w:szCs w:val="24"/>
        </w:rPr>
        <w:t>АННОТАЦИЯ</w:t>
      </w:r>
    </w:p>
    <w:p w:rsidR="002D536C" w:rsidRPr="00BB3EB9" w:rsidRDefault="008662CD">
      <w:pPr>
        <w:contextualSpacing/>
        <w:jc w:val="center"/>
      </w:pPr>
      <w:r w:rsidRPr="00BB3EB9">
        <w:rPr>
          <w:rFonts w:ascii="Times New Roman" w:hAnsi="Times New Roman" w:cs="Times New Roman"/>
          <w:sz w:val="24"/>
          <w:szCs w:val="24"/>
        </w:rPr>
        <w:t>дисциплины</w:t>
      </w:r>
    </w:p>
    <w:p w:rsidR="002D536C" w:rsidRPr="00BB3EB9" w:rsidRDefault="00BB3EB9">
      <w:pPr>
        <w:contextualSpacing/>
        <w:jc w:val="center"/>
      </w:pPr>
      <w:r w:rsidRPr="00BB3EB9">
        <w:rPr>
          <w:rFonts w:ascii="Times New Roman" w:hAnsi="Times New Roman" w:cs="Times New Roman"/>
          <w:sz w:val="24"/>
          <w:szCs w:val="24"/>
        </w:rPr>
        <w:t xml:space="preserve">Б1.В.ДВ.1.1 </w:t>
      </w:r>
      <w:r w:rsidR="008662CD" w:rsidRPr="00BB3EB9">
        <w:rPr>
          <w:rFonts w:ascii="Times New Roman" w:hAnsi="Times New Roman" w:cs="Times New Roman"/>
          <w:sz w:val="24"/>
          <w:szCs w:val="24"/>
        </w:rPr>
        <w:t>«РЕГИОНАЛИСТИКА»</w:t>
      </w:r>
    </w:p>
    <w:p w:rsidR="002D536C" w:rsidRPr="00BB3EB9" w:rsidRDefault="002D536C">
      <w:pPr>
        <w:contextualSpacing/>
        <w:rPr>
          <w:rFonts w:ascii="Times New Roman" w:hAnsi="Times New Roman" w:cs="Times New Roman"/>
          <w:color w:val="FF0000"/>
          <w:sz w:val="24"/>
          <w:szCs w:val="24"/>
        </w:rPr>
      </w:pPr>
    </w:p>
    <w:p w:rsidR="002D536C" w:rsidRPr="00BB3EB9" w:rsidRDefault="008662CD" w:rsidP="00DF676F">
      <w:pPr>
        <w:spacing w:line="240" w:lineRule="auto"/>
        <w:contextualSpacing/>
        <w:jc w:val="both"/>
      </w:pPr>
      <w:r w:rsidRPr="00BB3EB9">
        <w:rPr>
          <w:rFonts w:ascii="Times New Roman" w:hAnsi="Times New Roman" w:cs="Times New Roman"/>
          <w:sz w:val="24"/>
          <w:szCs w:val="24"/>
        </w:rPr>
        <w:t>Направление подготовки – 38.03.01 «Экономика»</w:t>
      </w:r>
    </w:p>
    <w:p w:rsidR="002D536C" w:rsidRPr="00BB3EB9" w:rsidRDefault="008662CD" w:rsidP="00DF676F">
      <w:pPr>
        <w:spacing w:line="240" w:lineRule="auto"/>
        <w:contextualSpacing/>
        <w:jc w:val="both"/>
      </w:pPr>
      <w:r w:rsidRPr="00BB3EB9">
        <w:rPr>
          <w:rFonts w:ascii="Times New Roman" w:hAnsi="Times New Roman" w:cs="Times New Roman"/>
          <w:sz w:val="24"/>
          <w:szCs w:val="24"/>
        </w:rPr>
        <w:t>Квалификация (степень) выпускника – бакалавр</w:t>
      </w:r>
    </w:p>
    <w:p w:rsidR="002D536C" w:rsidRPr="00D71AC4" w:rsidRDefault="008662CD" w:rsidP="00DF676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1AC4">
        <w:rPr>
          <w:rFonts w:ascii="Times New Roman" w:hAnsi="Times New Roman" w:cs="Times New Roman"/>
          <w:sz w:val="24"/>
          <w:szCs w:val="24"/>
        </w:rPr>
        <w:t>Профиль – «</w:t>
      </w:r>
      <w:r w:rsidR="00D71AC4" w:rsidRPr="00D71AC4">
        <w:rPr>
          <w:rFonts w:ascii="Times New Roman" w:hAnsi="Times New Roman" w:cs="Times New Roman"/>
          <w:sz w:val="24"/>
          <w:szCs w:val="24"/>
        </w:rPr>
        <w:t>Экономика и управление транспортно-логистическим бизнесом»</w:t>
      </w:r>
    </w:p>
    <w:p w:rsidR="002D536C" w:rsidRPr="00D71AC4" w:rsidRDefault="008662CD" w:rsidP="00DF676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1AC4">
        <w:rPr>
          <w:rFonts w:ascii="Times New Roman" w:hAnsi="Times New Roman" w:cs="Times New Roman"/>
          <w:b/>
          <w:sz w:val="24"/>
          <w:szCs w:val="24"/>
        </w:rPr>
        <w:t xml:space="preserve">1. Место дисциплины в структуре основной профессиональной </w:t>
      </w:r>
      <w:r w:rsidR="00932C84">
        <w:rPr>
          <w:rFonts w:ascii="Times New Roman" w:hAnsi="Times New Roman" w:cs="Times New Roman"/>
          <w:b/>
          <w:sz w:val="24"/>
          <w:szCs w:val="24"/>
        </w:rPr>
        <w:t>образовательной программы</w:t>
      </w:r>
    </w:p>
    <w:p w:rsidR="002D536C" w:rsidRPr="001A3FA6" w:rsidRDefault="00D71AC4" w:rsidP="00DF676F">
      <w:pPr>
        <w:spacing w:line="240" w:lineRule="auto"/>
        <w:contextualSpacing/>
        <w:jc w:val="both"/>
      </w:pPr>
      <w:r w:rsidRPr="00D71793">
        <w:rPr>
          <w:rFonts w:ascii="Times New Roman" w:hAnsi="Times New Roman" w:cs="Times New Roman"/>
          <w:sz w:val="24"/>
          <w:szCs w:val="24"/>
        </w:rPr>
        <w:t>Дисциплина</w:t>
      </w:r>
      <w:r w:rsidR="003D18B5" w:rsidRPr="00D71793">
        <w:rPr>
          <w:rFonts w:ascii="Times New Roman" w:hAnsi="Times New Roman" w:cs="Times New Roman"/>
          <w:sz w:val="24"/>
          <w:szCs w:val="24"/>
        </w:rPr>
        <w:t xml:space="preserve"> относится к </w:t>
      </w:r>
      <w:r w:rsidR="008662CD" w:rsidRPr="00D71793">
        <w:rPr>
          <w:rFonts w:ascii="Times New Roman" w:hAnsi="Times New Roman" w:cs="Times New Roman"/>
          <w:sz w:val="24"/>
          <w:szCs w:val="24"/>
        </w:rPr>
        <w:t>части</w:t>
      </w:r>
      <w:r w:rsidR="00D71793" w:rsidRPr="00D71793">
        <w:rPr>
          <w:rFonts w:ascii="Times New Roman" w:hAnsi="Times New Roman" w:cs="Times New Roman"/>
          <w:sz w:val="24"/>
          <w:szCs w:val="24"/>
        </w:rPr>
        <w:t xml:space="preserve">, формируемой участниками образовательных отношений </w:t>
      </w:r>
      <w:r w:rsidR="00D71793" w:rsidRPr="001A3FA6">
        <w:rPr>
          <w:rFonts w:ascii="Times New Roman" w:hAnsi="Times New Roman" w:cs="Times New Roman"/>
          <w:sz w:val="24"/>
          <w:szCs w:val="24"/>
        </w:rPr>
        <w:t>блока 1 «Дисциплины (модули)»</w:t>
      </w:r>
      <w:r w:rsidR="001A3FA6" w:rsidRPr="001A3FA6">
        <w:rPr>
          <w:rFonts w:ascii="Times New Roman" w:hAnsi="Times New Roman" w:cs="Times New Roman"/>
          <w:sz w:val="24"/>
          <w:szCs w:val="24"/>
        </w:rPr>
        <w:t>.</w:t>
      </w:r>
    </w:p>
    <w:p w:rsidR="002D536C" w:rsidRPr="00935F6A" w:rsidRDefault="008662CD" w:rsidP="00DF676F">
      <w:pPr>
        <w:spacing w:line="240" w:lineRule="auto"/>
        <w:contextualSpacing/>
        <w:jc w:val="both"/>
      </w:pPr>
      <w:r w:rsidRPr="00935F6A">
        <w:rPr>
          <w:rFonts w:ascii="Times New Roman" w:hAnsi="Times New Roman" w:cs="Times New Roman"/>
          <w:b/>
          <w:sz w:val="24"/>
          <w:szCs w:val="24"/>
        </w:rPr>
        <w:t>2. Цель и задачи дисциплины</w:t>
      </w:r>
    </w:p>
    <w:p w:rsidR="00080A96" w:rsidRPr="004C78DB" w:rsidRDefault="00080A96" w:rsidP="00DF676F">
      <w:pPr>
        <w:spacing w:after="0" w:line="240" w:lineRule="auto"/>
        <w:ind w:firstLine="851"/>
        <w:jc w:val="both"/>
        <w:rPr>
          <w:sz w:val="24"/>
          <w:szCs w:val="28"/>
        </w:rPr>
      </w:pPr>
      <w:r w:rsidRPr="00080A96">
        <w:rPr>
          <w:rFonts w:ascii="Times New Roman" w:hAnsi="Times New Roman" w:cs="Times New Roman"/>
          <w:sz w:val="24"/>
          <w:szCs w:val="28"/>
        </w:rPr>
        <w:t xml:space="preserve">Целью изучения дисциплины является изучение и системный анализ закономерностей развития экономики регионов и транспортно-экономических связей, размещения путей сообщения, анализ внутренних и внешних факторов формирования транспортной системы и условий, влияющих на деятельность транспортной организации, взаимодействия различных видов транспорта, основных </w:t>
      </w:r>
      <w:proofErr w:type="spellStart"/>
      <w:r w:rsidRPr="00080A96">
        <w:rPr>
          <w:rFonts w:ascii="Times New Roman" w:hAnsi="Times New Roman" w:cs="Times New Roman"/>
          <w:sz w:val="24"/>
          <w:szCs w:val="28"/>
        </w:rPr>
        <w:t>грузообразующих</w:t>
      </w:r>
      <w:proofErr w:type="spellEnd"/>
      <w:r w:rsidRPr="00080A96">
        <w:rPr>
          <w:rFonts w:ascii="Times New Roman" w:hAnsi="Times New Roman" w:cs="Times New Roman"/>
          <w:sz w:val="24"/>
          <w:szCs w:val="28"/>
        </w:rPr>
        <w:t xml:space="preserve"> производств и населенных пунктов; подготовка специалистов к системному и критическому мышлению, применению системного подхода при решении экономических и транспортных задач; выработка навыков поиска, критического анализа и синтеза информации</w:t>
      </w:r>
      <w:r w:rsidRPr="004C78DB">
        <w:rPr>
          <w:sz w:val="24"/>
          <w:szCs w:val="28"/>
        </w:rPr>
        <w:t xml:space="preserve">. </w:t>
      </w:r>
    </w:p>
    <w:p w:rsidR="00DF676F" w:rsidRPr="00DF676F" w:rsidRDefault="00DF676F" w:rsidP="00DF676F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8"/>
        </w:rPr>
      </w:pPr>
      <w:r w:rsidRPr="00DF676F">
        <w:rPr>
          <w:rFonts w:ascii="Times New Roman" w:hAnsi="Times New Roman" w:cs="Times New Roman"/>
          <w:sz w:val="24"/>
          <w:szCs w:val="28"/>
        </w:rPr>
        <w:t>Для достижения цели дисциплины решаются следующие задачи:</w:t>
      </w:r>
    </w:p>
    <w:p w:rsidR="00DF676F" w:rsidRPr="00DF676F" w:rsidRDefault="00DF676F" w:rsidP="00DF676F">
      <w:pPr>
        <w:numPr>
          <w:ilvl w:val="0"/>
          <w:numId w:val="4"/>
        </w:numPr>
        <w:suppressAutoHyphens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8"/>
        </w:rPr>
      </w:pPr>
      <w:r w:rsidRPr="00DF676F">
        <w:rPr>
          <w:rFonts w:ascii="Times New Roman" w:hAnsi="Times New Roman" w:cs="Times New Roman"/>
          <w:sz w:val="24"/>
          <w:szCs w:val="28"/>
        </w:rPr>
        <w:t>необходимо сформировать комплекс знаний, позволяющих свободно ориентироваться в территориальном распределении производства и экономике регионов России, выявлять транспортно-экономические связи и факторы, на них влияющие;</w:t>
      </w:r>
    </w:p>
    <w:p w:rsidR="00DF676F" w:rsidRPr="00DF676F" w:rsidRDefault="00DF676F" w:rsidP="00DF676F">
      <w:pPr>
        <w:numPr>
          <w:ilvl w:val="0"/>
          <w:numId w:val="4"/>
        </w:numPr>
        <w:suppressAutoHyphens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8"/>
        </w:rPr>
      </w:pPr>
      <w:r w:rsidRPr="00DF676F">
        <w:rPr>
          <w:rFonts w:ascii="Times New Roman" w:hAnsi="Times New Roman" w:cs="Times New Roman"/>
          <w:sz w:val="24"/>
          <w:szCs w:val="28"/>
        </w:rPr>
        <w:t>научить поиску информации о размещении производительных сил, основных показателях объемов производства, о направлениях основных грузопотоков для всех видов транспорта, анализировать отраслевую и территориальную структуру экономики;</w:t>
      </w:r>
    </w:p>
    <w:p w:rsidR="00DF676F" w:rsidRPr="00DF676F" w:rsidRDefault="00DF676F" w:rsidP="00DF676F">
      <w:pPr>
        <w:numPr>
          <w:ilvl w:val="0"/>
          <w:numId w:val="4"/>
        </w:numPr>
        <w:suppressAutoHyphens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8"/>
        </w:rPr>
      </w:pPr>
      <w:r w:rsidRPr="00DF676F">
        <w:rPr>
          <w:rFonts w:ascii="Times New Roman" w:hAnsi="Times New Roman" w:cs="Times New Roman"/>
          <w:sz w:val="24"/>
          <w:szCs w:val="28"/>
        </w:rPr>
        <w:t xml:space="preserve">выработать навыки поиска, критического анализа и синтеза данных, необходимых для расчета </w:t>
      </w:r>
      <w:r w:rsidRPr="00DF676F">
        <w:rPr>
          <w:rFonts w:ascii="Times New Roman" w:hAnsi="Times New Roman" w:cs="Times New Roman"/>
          <w:sz w:val="24"/>
        </w:rPr>
        <w:t>экономических и социально-экономических показателей, характеризующих деятельность хозяйствующих субъектов;</w:t>
      </w:r>
    </w:p>
    <w:p w:rsidR="00DF676F" w:rsidRDefault="00DF676F" w:rsidP="00DF676F">
      <w:pPr>
        <w:numPr>
          <w:ilvl w:val="0"/>
          <w:numId w:val="4"/>
        </w:numPr>
        <w:suppressAutoHyphens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8"/>
        </w:rPr>
      </w:pPr>
      <w:r w:rsidRPr="00DF676F">
        <w:rPr>
          <w:rFonts w:ascii="Times New Roman" w:hAnsi="Times New Roman" w:cs="Times New Roman"/>
          <w:sz w:val="24"/>
          <w:szCs w:val="28"/>
        </w:rPr>
        <w:t>дать рекомендации по экономической оценке региональных систем производительных сил.</w:t>
      </w:r>
    </w:p>
    <w:p w:rsidR="00D46F20" w:rsidRPr="00DF676F" w:rsidRDefault="00D46F20" w:rsidP="00260E3F">
      <w:pPr>
        <w:suppressAutoHyphens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8"/>
        </w:rPr>
      </w:pPr>
    </w:p>
    <w:p w:rsidR="002D536C" w:rsidRPr="00935F6A" w:rsidRDefault="008662CD" w:rsidP="00DF676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5F6A">
        <w:rPr>
          <w:rFonts w:ascii="Times New Roman" w:hAnsi="Times New Roman" w:cs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904FFB" w:rsidRDefault="00904FFB" w:rsidP="00904FFB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904FFB">
        <w:rPr>
          <w:rFonts w:ascii="Times New Roman" w:hAnsi="Times New Roman" w:cs="Times New Roman"/>
          <w:sz w:val="24"/>
        </w:rPr>
        <w:t>Изучение дисциплины направлено на формирование следующих компетенций,  сформированность которых, оценивается с помощью индикаторов достижения компетенций: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667"/>
        <w:gridCol w:w="4678"/>
      </w:tblGrid>
      <w:tr w:rsidR="00904FFB" w:rsidRPr="00BD6777" w:rsidTr="00B778E1">
        <w:trPr>
          <w:tblHeader/>
        </w:trPr>
        <w:tc>
          <w:tcPr>
            <w:tcW w:w="4785" w:type="dxa"/>
          </w:tcPr>
          <w:p w:rsidR="00904FFB" w:rsidRPr="00BD6777" w:rsidRDefault="00904FFB" w:rsidP="00904FFB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D6777">
              <w:rPr>
                <w:rFonts w:ascii="Times New Roman" w:hAnsi="Times New Roman"/>
                <w:sz w:val="22"/>
                <w:szCs w:val="22"/>
              </w:rPr>
              <w:t>Компетенция</w:t>
            </w:r>
          </w:p>
        </w:tc>
        <w:tc>
          <w:tcPr>
            <w:tcW w:w="4785" w:type="dxa"/>
          </w:tcPr>
          <w:p w:rsidR="00904FFB" w:rsidRPr="00BD6777" w:rsidRDefault="00904FFB" w:rsidP="00904FFB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BD6777">
              <w:rPr>
                <w:rFonts w:ascii="Times New Roman" w:hAnsi="Times New Roman"/>
                <w:sz w:val="22"/>
                <w:szCs w:val="22"/>
              </w:rPr>
              <w:t>Индикатор компетенции</w:t>
            </w:r>
          </w:p>
        </w:tc>
      </w:tr>
      <w:tr w:rsidR="00BD6777" w:rsidRPr="00BD6777" w:rsidTr="00B778E1">
        <w:tc>
          <w:tcPr>
            <w:tcW w:w="4785" w:type="dxa"/>
            <w:vMerge w:val="restart"/>
          </w:tcPr>
          <w:p w:rsidR="00BD6777" w:rsidRPr="00BD6777" w:rsidRDefault="00BD6777" w:rsidP="00904FFB">
            <w:pPr>
              <w:spacing w:after="0"/>
              <w:jc w:val="both"/>
              <w:rPr>
                <w:rFonts w:ascii="Times New Roman" w:hAnsi="Times New Roman"/>
                <w:i/>
                <w:sz w:val="22"/>
                <w:szCs w:val="22"/>
                <w:highlight w:val="yellow"/>
              </w:rPr>
            </w:pPr>
            <w:r w:rsidRPr="00BD6777">
              <w:rPr>
                <w:rFonts w:ascii="Times New Roman" w:hAnsi="Times New Roman"/>
                <w:b/>
                <w:sz w:val="22"/>
                <w:szCs w:val="22"/>
              </w:rPr>
              <w:t>УК-1 Системное и критическое мышление</w:t>
            </w:r>
          </w:p>
        </w:tc>
        <w:tc>
          <w:tcPr>
            <w:tcW w:w="4785" w:type="dxa"/>
          </w:tcPr>
          <w:p w:rsidR="00BD6777" w:rsidRPr="00BD6777" w:rsidRDefault="00BD6777" w:rsidP="00904FFB">
            <w:pPr>
              <w:spacing w:after="0"/>
              <w:jc w:val="both"/>
              <w:rPr>
                <w:rFonts w:ascii="Times New Roman" w:hAnsi="Times New Roman"/>
                <w:i/>
                <w:sz w:val="22"/>
                <w:szCs w:val="22"/>
                <w:highlight w:val="yellow"/>
              </w:rPr>
            </w:pPr>
            <w:r w:rsidRPr="00BD6777">
              <w:rPr>
                <w:rFonts w:ascii="Times New Roman" w:hAnsi="Times New Roman"/>
                <w:iCs/>
                <w:sz w:val="22"/>
                <w:szCs w:val="22"/>
              </w:rPr>
              <w:t>УК-1.1.1. Знает системные связи и отношения между явлениями, процессами и объектами; методы поиска информации, ее системного и критического анализа</w:t>
            </w:r>
          </w:p>
        </w:tc>
      </w:tr>
      <w:tr w:rsidR="00BD6777" w:rsidRPr="00BD6777" w:rsidTr="00B778E1">
        <w:tc>
          <w:tcPr>
            <w:tcW w:w="4785" w:type="dxa"/>
            <w:vMerge/>
          </w:tcPr>
          <w:p w:rsidR="00BD6777" w:rsidRPr="00BD6777" w:rsidRDefault="00BD6777" w:rsidP="00904FFB">
            <w:pPr>
              <w:spacing w:after="0"/>
              <w:jc w:val="both"/>
              <w:rPr>
                <w:rFonts w:ascii="Times New Roman" w:hAnsi="Times New Roman"/>
                <w:i/>
                <w:sz w:val="22"/>
                <w:szCs w:val="22"/>
                <w:highlight w:val="yellow"/>
              </w:rPr>
            </w:pPr>
          </w:p>
        </w:tc>
        <w:tc>
          <w:tcPr>
            <w:tcW w:w="4785" w:type="dxa"/>
          </w:tcPr>
          <w:p w:rsidR="00BD6777" w:rsidRPr="00BD6777" w:rsidRDefault="00BD6777" w:rsidP="00917533">
            <w:pPr>
              <w:spacing w:after="0"/>
              <w:jc w:val="both"/>
              <w:rPr>
                <w:rFonts w:ascii="Times New Roman" w:hAnsi="Times New Roman"/>
                <w:iCs/>
                <w:sz w:val="22"/>
                <w:szCs w:val="22"/>
              </w:rPr>
            </w:pPr>
            <w:r w:rsidRPr="00BD6777">
              <w:rPr>
                <w:rFonts w:ascii="Times New Roman" w:hAnsi="Times New Roman"/>
                <w:iCs/>
                <w:sz w:val="22"/>
                <w:szCs w:val="22"/>
              </w:rPr>
              <w:t>УК-1.3.1. Владеет методами поиска, критического анализа и синтеза информации; методикой системного подхода для решения поставленных задач</w:t>
            </w:r>
          </w:p>
        </w:tc>
      </w:tr>
      <w:tr w:rsidR="00917533" w:rsidRPr="00BD6777" w:rsidTr="00B778E1">
        <w:tc>
          <w:tcPr>
            <w:tcW w:w="4785" w:type="dxa"/>
            <w:vMerge w:val="restart"/>
          </w:tcPr>
          <w:p w:rsidR="00917533" w:rsidRPr="00BD6777" w:rsidRDefault="00917533" w:rsidP="00904FFB">
            <w:pPr>
              <w:spacing w:after="0"/>
              <w:jc w:val="both"/>
              <w:rPr>
                <w:rFonts w:ascii="Times New Roman" w:hAnsi="Times New Roman"/>
                <w:i/>
                <w:sz w:val="22"/>
                <w:szCs w:val="22"/>
                <w:highlight w:val="yellow"/>
              </w:rPr>
            </w:pPr>
            <w:r w:rsidRPr="00BD6777">
              <w:rPr>
                <w:rFonts w:ascii="Times New Roman" w:hAnsi="Times New Roman"/>
                <w:b/>
                <w:sz w:val="22"/>
                <w:szCs w:val="22"/>
              </w:rPr>
              <w:t>ПК-1 Анализ, обоснование и выбор решения</w:t>
            </w:r>
          </w:p>
        </w:tc>
        <w:tc>
          <w:tcPr>
            <w:tcW w:w="4785" w:type="dxa"/>
          </w:tcPr>
          <w:p w:rsidR="00917533" w:rsidRPr="00BD6777" w:rsidRDefault="00917533" w:rsidP="00917533">
            <w:pPr>
              <w:jc w:val="both"/>
              <w:rPr>
                <w:rFonts w:ascii="Times New Roman" w:hAnsi="Times New Roman"/>
                <w:iCs/>
                <w:sz w:val="22"/>
                <w:szCs w:val="22"/>
              </w:rPr>
            </w:pPr>
            <w:r w:rsidRPr="00917533">
              <w:rPr>
                <w:rFonts w:ascii="Times New Roman" w:hAnsi="Times New Roman"/>
                <w:iCs/>
                <w:sz w:val="22"/>
                <w:szCs w:val="22"/>
              </w:rPr>
              <w:t>ПК-1.1.9. Знает технологические и организационно-экономические условия производства в соответствии с отраслевой направленностью деятельности организации</w:t>
            </w:r>
          </w:p>
        </w:tc>
      </w:tr>
      <w:tr w:rsidR="00917533" w:rsidRPr="00BD6777" w:rsidTr="00B778E1">
        <w:tc>
          <w:tcPr>
            <w:tcW w:w="4785" w:type="dxa"/>
            <w:vMerge/>
          </w:tcPr>
          <w:p w:rsidR="00917533" w:rsidRPr="00BD6777" w:rsidRDefault="00917533" w:rsidP="00904FFB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785" w:type="dxa"/>
          </w:tcPr>
          <w:p w:rsidR="00917533" w:rsidRPr="00917533" w:rsidRDefault="00917533" w:rsidP="00917533">
            <w:pPr>
              <w:jc w:val="both"/>
              <w:rPr>
                <w:rFonts w:ascii="Times New Roman" w:hAnsi="Times New Roman"/>
                <w:iCs/>
                <w:sz w:val="22"/>
                <w:szCs w:val="22"/>
              </w:rPr>
            </w:pPr>
            <w:r w:rsidRPr="00917533">
              <w:rPr>
                <w:rFonts w:ascii="Times New Roman" w:hAnsi="Times New Roman"/>
                <w:iCs/>
                <w:sz w:val="22"/>
                <w:szCs w:val="22"/>
              </w:rPr>
              <w:t>ПК-1.2.9. Умеет собирать и анализировать исходные данные, необходимые для расчета экономических и финансово-экономических показателей, характеризующих деятельность организации</w:t>
            </w:r>
          </w:p>
        </w:tc>
      </w:tr>
      <w:tr w:rsidR="00C97515" w:rsidRPr="00BD6777" w:rsidTr="00B778E1">
        <w:tc>
          <w:tcPr>
            <w:tcW w:w="4785" w:type="dxa"/>
          </w:tcPr>
          <w:p w:rsidR="00C97515" w:rsidRPr="00BD6777" w:rsidRDefault="007E0B82" w:rsidP="00904FFB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ПК-2 Расчет и анализ экономических показателей результатов деятельности организации</w:t>
            </w:r>
          </w:p>
        </w:tc>
        <w:tc>
          <w:tcPr>
            <w:tcW w:w="4785" w:type="dxa"/>
          </w:tcPr>
          <w:p w:rsidR="00C97515" w:rsidRPr="00917533" w:rsidRDefault="00C97515" w:rsidP="0068366D">
            <w:pPr>
              <w:jc w:val="both"/>
              <w:rPr>
                <w:rFonts w:ascii="Times New Roman" w:hAnsi="Times New Roman"/>
                <w:iCs/>
              </w:rPr>
            </w:pPr>
            <w:r w:rsidRPr="00917533">
              <w:rPr>
                <w:rFonts w:ascii="Times New Roman" w:hAnsi="Times New Roman"/>
                <w:iCs/>
                <w:sz w:val="22"/>
                <w:szCs w:val="22"/>
              </w:rPr>
              <w:t>ПК-2.3.4. Имеет навыки по расчету влияния внутренних и внешних факторов на экономические показатели организации</w:t>
            </w:r>
          </w:p>
        </w:tc>
      </w:tr>
    </w:tbl>
    <w:p w:rsidR="002D536C" w:rsidRDefault="008662CD" w:rsidP="009A7AB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5F6A">
        <w:rPr>
          <w:rFonts w:ascii="Times New Roman" w:hAnsi="Times New Roman" w:cs="Times New Roman"/>
          <w:b/>
          <w:sz w:val="24"/>
          <w:szCs w:val="24"/>
        </w:rPr>
        <w:t>4. Содержание и структура дисциплины</w:t>
      </w:r>
    </w:p>
    <w:p w:rsidR="003B1BC1" w:rsidRPr="003B1BC1" w:rsidRDefault="003B1BC1" w:rsidP="003B1BC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3B1BC1">
        <w:rPr>
          <w:rFonts w:ascii="Times New Roman" w:hAnsi="Times New Roman" w:cs="Times New Roman"/>
          <w:sz w:val="24"/>
          <w:szCs w:val="28"/>
        </w:rPr>
        <w:t>1. Предмет и объект изучения регионалистики, связь явлений в системе научных знаний о регионе.</w:t>
      </w:r>
    </w:p>
    <w:p w:rsidR="003B1BC1" w:rsidRPr="003B1BC1" w:rsidRDefault="003B1BC1" w:rsidP="003B1BC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1BC1">
        <w:rPr>
          <w:rFonts w:ascii="Times New Roman" w:hAnsi="Times New Roman" w:cs="Times New Roman"/>
          <w:sz w:val="24"/>
          <w:szCs w:val="24"/>
        </w:rPr>
        <w:t>2. История развития системы научных знаний о регионах.</w:t>
      </w:r>
    </w:p>
    <w:p w:rsidR="003B1BC1" w:rsidRPr="003B1BC1" w:rsidRDefault="003B1BC1" w:rsidP="003B1BC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1BC1">
        <w:rPr>
          <w:rFonts w:ascii="Times New Roman" w:hAnsi="Times New Roman" w:cs="Times New Roman"/>
          <w:sz w:val="24"/>
          <w:szCs w:val="24"/>
        </w:rPr>
        <w:t>3. Методика системного подхода к оценке экономико-географического потенциала страны.</w:t>
      </w:r>
    </w:p>
    <w:p w:rsidR="003B1BC1" w:rsidRPr="003B1BC1" w:rsidRDefault="003B1BC1" w:rsidP="003B1BC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1BC1">
        <w:rPr>
          <w:rFonts w:ascii="Times New Roman" w:hAnsi="Times New Roman" w:cs="Times New Roman"/>
          <w:sz w:val="24"/>
          <w:szCs w:val="28"/>
        </w:rPr>
        <w:t>4. Экономико-географические особенности территориальной организации</w:t>
      </w:r>
      <w:r w:rsidRPr="003B1BC1">
        <w:rPr>
          <w:rFonts w:ascii="Times New Roman" w:hAnsi="Times New Roman" w:cs="Times New Roman"/>
          <w:color w:val="FF0000"/>
          <w:sz w:val="24"/>
          <w:szCs w:val="28"/>
        </w:rPr>
        <w:t xml:space="preserve">  </w:t>
      </w:r>
      <w:r w:rsidRPr="003B1BC1">
        <w:rPr>
          <w:rFonts w:ascii="Times New Roman" w:hAnsi="Times New Roman" w:cs="Times New Roman"/>
          <w:sz w:val="24"/>
          <w:szCs w:val="28"/>
        </w:rPr>
        <w:t xml:space="preserve">и отношений между </w:t>
      </w:r>
      <w:r w:rsidRPr="003B1BC1">
        <w:rPr>
          <w:rFonts w:ascii="Times New Roman" w:hAnsi="Times New Roman" w:cs="Times New Roman"/>
          <w:sz w:val="24"/>
          <w:szCs w:val="24"/>
        </w:rPr>
        <w:t>поставщиками ресурсов, производителями и потребителями.</w:t>
      </w:r>
    </w:p>
    <w:p w:rsidR="003B1BC1" w:rsidRPr="003B1BC1" w:rsidRDefault="003B1BC1" w:rsidP="003B1BC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1BC1">
        <w:rPr>
          <w:rFonts w:ascii="Times New Roman" w:hAnsi="Times New Roman" w:cs="Times New Roman"/>
          <w:sz w:val="24"/>
          <w:szCs w:val="24"/>
        </w:rPr>
        <w:t>5. Анализ  внешних и внутренних факторов размещения предприятий добывающего сектора экономики</w:t>
      </w:r>
    </w:p>
    <w:p w:rsidR="003B1BC1" w:rsidRPr="003B1BC1" w:rsidRDefault="003B1BC1" w:rsidP="003B1BC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1BC1">
        <w:rPr>
          <w:rFonts w:ascii="Times New Roman" w:hAnsi="Times New Roman" w:cs="Times New Roman"/>
          <w:sz w:val="24"/>
          <w:szCs w:val="24"/>
        </w:rPr>
        <w:t>6. Анализ  внешних и внутренних факторов размещения предприятий производящего сектора экономики</w:t>
      </w:r>
    </w:p>
    <w:p w:rsidR="003B1BC1" w:rsidRPr="003B1BC1" w:rsidRDefault="003B1BC1" w:rsidP="003B1BC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3B1BC1">
        <w:rPr>
          <w:rFonts w:ascii="Times New Roman" w:hAnsi="Times New Roman" w:cs="Times New Roman"/>
          <w:sz w:val="24"/>
          <w:szCs w:val="24"/>
        </w:rPr>
        <w:t>7. Определение с</w:t>
      </w:r>
      <w:r w:rsidRPr="003B1BC1">
        <w:rPr>
          <w:rFonts w:ascii="Times New Roman" w:hAnsi="Times New Roman" w:cs="Times New Roman"/>
          <w:sz w:val="24"/>
          <w:szCs w:val="28"/>
        </w:rPr>
        <w:t>вязи между транспортной инфраструктурой  и  размещением производительных сил</w:t>
      </w:r>
    </w:p>
    <w:p w:rsidR="003B1BC1" w:rsidRPr="003B1BC1" w:rsidRDefault="003B1BC1" w:rsidP="003B1BC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1BC1">
        <w:rPr>
          <w:rFonts w:ascii="Times New Roman" w:hAnsi="Times New Roman" w:cs="Times New Roman"/>
          <w:sz w:val="24"/>
          <w:szCs w:val="24"/>
        </w:rPr>
        <w:t>8. Методика системного подхода к выбору видов транспорта для решения транспортной задачи для организации перевозок в регионе</w:t>
      </w:r>
    </w:p>
    <w:p w:rsidR="003B1BC1" w:rsidRPr="003B1BC1" w:rsidRDefault="003B1BC1" w:rsidP="003B1BC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1BC1">
        <w:rPr>
          <w:rFonts w:ascii="Times New Roman" w:hAnsi="Times New Roman" w:cs="Times New Roman"/>
          <w:sz w:val="24"/>
          <w:szCs w:val="24"/>
        </w:rPr>
        <w:t>9. Развитие и формирование транспортной сети России</w:t>
      </w:r>
    </w:p>
    <w:p w:rsidR="003B1BC1" w:rsidRPr="003B1BC1" w:rsidRDefault="003B1BC1" w:rsidP="003B1BC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1BC1">
        <w:rPr>
          <w:rFonts w:ascii="Times New Roman" w:hAnsi="Times New Roman" w:cs="Times New Roman"/>
          <w:sz w:val="24"/>
          <w:szCs w:val="24"/>
        </w:rPr>
        <w:t>10. Анализ  внешних и внутренних факторов и условий, влияющих на распределение грузопотоков различных отраслей промышленности России</w:t>
      </w:r>
    </w:p>
    <w:p w:rsidR="00260E3F" w:rsidRDefault="00260E3F" w:rsidP="009A7AB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536C" w:rsidRPr="00935F6A" w:rsidRDefault="008662CD" w:rsidP="009A7AB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5F6A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2D536C" w:rsidRPr="00935F6A" w:rsidRDefault="008662CD" w:rsidP="009A7AB5">
      <w:pPr>
        <w:spacing w:after="0"/>
        <w:contextualSpacing/>
        <w:jc w:val="both"/>
      </w:pPr>
      <w:r w:rsidRPr="00935F6A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8D26AC" w:rsidRPr="00935F6A">
        <w:rPr>
          <w:rFonts w:ascii="Times New Roman" w:hAnsi="Times New Roman" w:cs="Times New Roman"/>
          <w:sz w:val="24"/>
          <w:szCs w:val="24"/>
        </w:rPr>
        <w:t>5 зачетные единицы (1</w:t>
      </w:r>
      <w:r w:rsidRPr="00935F6A">
        <w:rPr>
          <w:rFonts w:ascii="Times New Roman" w:hAnsi="Times New Roman" w:cs="Times New Roman"/>
          <w:sz w:val="24"/>
          <w:szCs w:val="24"/>
        </w:rPr>
        <w:t>8</w:t>
      </w:r>
      <w:r w:rsidR="008D26AC" w:rsidRPr="00935F6A">
        <w:rPr>
          <w:rFonts w:ascii="Times New Roman" w:hAnsi="Times New Roman" w:cs="Times New Roman"/>
          <w:sz w:val="24"/>
          <w:szCs w:val="24"/>
        </w:rPr>
        <w:t>0</w:t>
      </w:r>
      <w:r w:rsidRPr="00935F6A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2D536C" w:rsidRPr="00935F6A" w:rsidRDefault="008662CD" w:rsidP="009A7AB5">
      <w:pPr>
        <w:spacing w:after="0"/>
        <w:contextualSpacing/>
        <w:jc w:val="both"/>
      </w:pPr>
      <w:r w:rsidRPr="00935F6A">
        <w:rPr>
          <w:rFonts w:ascii="Times New Roman" w:hAnsi="Times New Roman" w:cs="Times New Roman"/>
          <w:sz w:val="24"/>
          <w:szCs w:val="24"/>
        </w:rPr>
        <w:t xml:space="preserve">-для очной формы обучения: </w:t>
      </w:r>
    </w:p>
    <w:p w:rsidR="002D536C" w:rsidRPr="00935F6A" w:rsidRDefault="002E516D" w:rsidP="00B52271">
      <w:pPr>
        <w:spacing w:after="0"/>
        <w:ind w:firstLine="284"/>
        <w:contextualSpacing/>
        <w:jc w:val="both"/>
      </w:pPr>
      <w:r w:rsidRPr="00935F6A">
        <w:rPr>
          <w:rFonts w:ascii="Times New Roman" w:hAnsi="Times New Roman" w:cs="Times New Roman"/>
          <w:sz w:val="24"/>
          <w:szCs w:val="24"/>
        </w:rPr>
        <w:t>лекции – 32</w:t>
      </w:r>
      <w:r w:rsidR="008662CD" w:rsidRPr="00935F6A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2D536C" w:rsidRPr="00935F6A" w:rsidRDefault="008662CD" w:rsidP="00B52271">
      <w:pPr>
        <w:spacing w:after="0"/>
        <w:ind w:firstLine="284"/>
        <w:contextualSpacing/>
        <w:jc w:val="both"/>
      </w:pPr>
      <w:r w:rsidRPr="00935F6A">
        <w:rPr>
          <w:rFonts w:ascii="Times New Roman" w:hAnsi="Times New Roman" w:cs="Times New Roman"/>
          <w:sz w:val="24"/>
          <w:szCs w:val="24"/>
        </w:rPr>
        <w:t>практические занятия – 1</w:t>
      </w:r>
      <w:r w:rsidR="002E516D" w:rsidRPr="00935F6A">
        <w:rPr>
          <w:rFonts w:ascii="Times New Roman" w:hAnsi="Times New Roman" w:cs="Times New Roman"/>
          <w:sz w:val="24"/>
          <w:szCs w:val="24"/>
        </w:rPr>
        <w:t>6</w:t>
      </w:r>
      <w:r w:rsidRPr="00935F6A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2D536C" w:rsidRPr="00935F6A" w:rsidRDefault="008662CD" w:rsidP="00B52271">
      <w:pPr>
        <w:spacing w:after="0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5F6A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BB762F" w:rsidRPr="00935F6A">
        <w:rPr>
          <w:rFonts w:ascii="Times New Roman" w:hAnsi="Times New Roman" w:cs="Times New Roman"/>
          <w:sz w:val="24"/>
          <w:szCs w:val="24"/>
        </w:rPr>
        <w:t>96</w:t>
      </w:r>
      <w:r w:rsidRPr="00935F6A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8D26AC" w:rsidRPr="00935F6A" w:rsidRDefault="00F14E8F" w:rsidP="00B52271">
      <w:pPr>
        <w:spacing w:after="0"/>
        <w:ind w:firstLine="284"/>
        <w:contextualSpacing/>
        <w:jc w:val="both"/>
      </w:pPr>
      <w:r w:rsidRPr="00935F6A">
        <w:rPr>
          <w:rFonts w:ascii="Times New Roman" w:hAnsi="Times New Roman" w:cs="Times New Roman"/>
          <w:sz w:val="24"/>
          <w:szCs w:val="24"/>
        </w:rPr>
        <w:t>к</w:t>
      </w:r>
      <w:r w:rsidR="008D26AC" w:rsidRPr="00935F6A">
        <w:rPr>
          <w:rFonts w:ascii="Times New Roman" w:hAnsi="Times New Roman" w:cs="Times New Roman"/>
          <w:sz w:val="24"/>
          <w:szCs w:val="24"/>
        </w:rPr>
        <w:t>онтроль</w:t>
      </w:r>
      <w:r w:rsidRPr="00935F6A">
        <w:rPr>
          <w:rFonts w:ascii="Times New Roman" w:hAnsi="Times New Roman" w:cs="Times New Roman"/>
          <w:sz w:val="24"/>
          <w:szCs w:val="24"/>
        </w:rPr>
        <w:t xml:space="preserve"> </w:t>
      </w:r>
      <w:r w:rsidR="008D26AC" w:rsidRPr="00935F6A">
        <w:rPr>
          <w:rFonts w:ascii="Times New Roman" w:hAnsi="Times New Roman" w:cs="Times New Roman"/>
          <w:sz w:val="24"/>
          <w:szCs w:val="24"/>
        </w:rPr>
        <w:t>-</w:t>
      </w:r>
      <w:r w:rsidR="00BB762F" w:rsidRPr="00935F6A">
        <w:rPr>
          <w:rFonts w:ascii="Times New Roman" w:hAnsi="Times New Roman" w:cs="Times New Roman"/>
          <w:sz w:val="24"/>
          <w:szCs w:val="24"/>
        </w:rPr>
        <w:t xml:space="preserve"> 36</w:t>
      </w:r>
      <w:r w:rsidR="008D26AC" w:rsidRPr="00935F6A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8662CD" w:rsidRPr="00935F6A" w:rsidRDefault="00F14E8F" w:rsidP="00B52271">
      <w:pPr>
        <w:spacing w:after="0"/>
        <w:ind w:firstLine="284"/>
        <w:contextualSpacing/>
        <w:jc w:val="both"/>
      </w:pPr>
      <w:r w:rsidRPr="00935F6A">
        <w:rPr>
          <w:rFonts w:ascii="Times New Roman" w:hAnsi="Times New Roman" w:cs="Times New Roman"/>
          <w:sz w:val="24"/>
          <w:szCs w:val="24"/>
        </w:rPr>
        <w:t>ф</w:t>
      </w:r>
      <w:r w:rsidR="008662CD" w:rsidRPr="00935F6A">
        <w:rPr>
          <w:rFonts w:ascii="Times New Roman" w:hAnsi="Times New Roman" w:cs="Times New Roman"/>
          <w:sz w:val="24"/>
          <w:szCs w:val="24"/>
        </w:rPr>
        <w:t>орма контроля знаний — экзамен, курсовой проект.</w:t>
      </w:r>
    </w:p>
    <w:p w:rsidR="00386410" w:rsidRPr="00935F6A" w:rsidRDefault="00386410" w:rsidP="00386410">
      <w:pPr>
        <w:spacing w:after="0"/>
        <w:contextualSpacing/>
        <w:jc w:val="both"/>
      </w:pPr>
      <w:r w:rsidRPr="00935F6A">
        <w:rPr>
          <w:rFonts w:ascii="Times New Roman" w:hAnsi="Times New Roman" w:cs="Times New Roman"/>
          <w:sz w:val="24"/>
          <w:szCs w:val="24"/>
        </w:rPr>
        <w:t xml:space="preserve">-для </w:t>
      </w:r>
      <w:r>
        <w:rPr>
          <w:rFonts w:ascii="Times New Roman" w:hAnsi="Times New Roman" w:cs="Times New Roman"/>
          <w:sz w:val="24"/>
          <w:szCs w:val="24"/>
        </w:rPr>
        <w:t>за</w:t>
      </w:r>
      <w:r w:rsidRPr="00935F6A">
        <w:rPr>
          <w:rFonts w:ascii="Times New Roman" w:hAnsi="Times New Roman" w:cs="Times New Roman"/>
          <w:sz w:val="24"/>
          <w:szCs w:val="24"/>
        </w:rPr>
        <w:t xml:space="preserve">очной формы обучения: </w:t>
      </w:r>
    </w:p>
    <w:p w:rsidR="00386410" w:rsidRPr="00935F6A" w:rsidRDefault="00951F8F" w:rsidP="00386410">
      <w:pPr>
        <w:spacing w:after="0"/>
        <w:ind w:firstLine="284"/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>лекции – 16</w:t>
      </w:r>
      <w:r w:rsidR="00386410" w:rsidRPr="00935F6A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386410" w:rsidRPr="00935F6A" w:rsidRDefault="00386410" w:rsidP="00386410">
      <w:pPr>
        <w:spacing w:after="0"/>
        <w:ind w:firstLine="284"/>
        <w:contextualSpacing/>
        <w:jc w:val="both"/>
      </w:pPr>
      <w:r w:rsidRPr="00935F6A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 w:rsidR="00951F8F">
        <w:rPr>
          <w:rFonts w:ascii="Times New Roman" w:hAnsi="Times New Roman" w:cs="Times New Roman"/>
          <w:sz w:val="24"/>
          <w:szCs w:val="24"/>
        </w:rPr>
        <w:t>8</w:t>
      </w:r>
      <w:r w:rsidRPr="00935F6A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386410" w:rsidRPr="00935F6A" w:rsidRDefault="00386410" w:rsidP="00386410">
      <w:pPr>
        <w:spacing w:after="0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5F6A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951F8F">
        <w:rPr>
          <w:rFonts w:ascii="Times New Roman" w:hAnsi="Times New Roman" w:cs="Times New Roman"/>
          <w:sz w:val="24"/>
          <w:szCs w:val="24"/>
        </w:rPr>
        <w:t>120</w:t>
      </w:r>
      <w:r w:rsidRPr="00935F6A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386410" w:rsidRPr="00935F6A" w:rsidRDefault="00386410" w:rsidP="00386410">
      <w:pPr>
        <w:spacing w:after="0"/>
        <w:ind w:firstLine="284"/>
        <w:contextualSpacing/>
        <w:jc w:val="both"/>
      </w:pPr>
      <w:r w:rsidRPr="00935F6A">
        <w:rPr>
          <w:rFonts w:ascii="Times New Roman" w:hAnsi="Times New Roman" w:cs="Times New Roman"/>
          <w:sz w:val="24"/>
          <w:szCs w:val="24"/>
        </w:rPr>
        <w:t>контроль - 36 час.</w:t>
      </w:r>
    </w:p>
    <w:p w:rsidR="00386410" w:rsidRPr="00935F6A" w:rsidRDefault="00386410" w:rsidP="00386410">
      <w:pPr>
        <w:spacing w:after="0"/>
        <w:ind w:firstLine="284"/>
        <w:contextualSpacing/>
        <w:jc w:val="both"/>
      </w:pPr>
      <w:r w:rsidRPr="00935F6A">
        <w:rPr>
          <w:rFonts w:ascii="Times New Roman" w:hAnsi="Times New Roman" w:cs="Times New Roman"/>
          <w:sz w:val="24"/>
          <w:szCs w:val="24"/>
        </w:rPr>
        <w:t>ф</w:t>
      </w:r>
      <w:r w:rsidR="00951F8F">
        <w:rPr>
          <w:rFonts w:ascii="Times New Roman" w:hAnsi="Times New Roman" w:cs="Times New Roman"/>
          <w:sz w:val="24"/>
          <w:szCs w:val="24"/>
        </w:rPr>
        <w:t xml:space="preserve">орма контроля знаний — </w:t>
      </w:r>
      <w:r w:rsidR="00240161" w:rsidRPr="00935F6A">
        <w:rPr>
          <w:rFonts w:ascii="Times New Roman" w:hAnsi="Times New Roman" w:cs="Times New Roman"/>
          <w:sz w:val="24"/>
          <w:szCs w:val="24"/>
        </w:rPr>
        <w:t>экзамен, курсовой проект.</w:t>
      </w:r>
      <w:bookmarkStart w:id="0" w:name="_GoBack"/>
      <w:bookmarkEnd w:id="0"/>
    </w:p>
    <w:p w:rsidR="002D536C" w:rsidRPr="00BB3EB9" w:rsidRDefault="002D536C">
      <w:pPr>
        <w:contextualSpacing/>
        <w:jc w:val="both"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</w:p>
    <w:p w:rsidR="002D536C" w:rsidRPr="00BB3EB9" w:rsidRDefault="002D536C">
      <w:pPr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sectPr w:rsidR="002D536C" w:rsidRPr="00BB3EB9" w:rsidSect="00A030EB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OpenSymbol">
    <w:altName w:val="Arial Unicode MS"/>
    <w:charset w:val="02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184BD4"/>
    <w:multiLevelType w:val="hybridMultilevel"/>
    <w:tmpl w:val="9940B5A8"/>
    <w:lvl w:ilvl="0" w:tplc="5B5C434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2EAD6D68"/>
    <w:multiLevelType w:val="multilevel"/>
    <w:tmpl w:val="1B888362"/>
    <w:lvl w:ilvl="0">
      <w:start w:val="1"/>
      <w:numFmt w:val="bullet"/>
      <w:lvlText w:val="⁻"/>
      <w:lvlJc w:val="left"/>
      <w:pPr>
        <w:tabs>
          <w:tab w:val="num" w:pos="720"/>
        </w:tabs>
        <w:ind w:left="720" w:hanging="360"/>
      </w:pPr>
      <w:rPr>
        <w:rFonts w:ascii="Segoe UI" w:hAnsi="Segoe UI" w:cs="OpenSymbol" w:hint="default"/>
      </w:rPr>
    </w:lvl>
    <w:lvl w:ilvl="1">
      <w:start w:val="1"/>
      <w:numFmt w:val="bullet"/>
      <w:lvlText w:val="⁻"/>
      <w:lvlJc w:val="left"/>
      <w:pPr>
        <w:tabs>
          <w:tab w:val="num" w:pos="1080"/>
        </w:tabs>
        <w:ind w:left="1080" w:hanging="360"/>
      </w:pPr>
      <w:rPr>
        <w:rFonts w:ascii="Segoe UI" w:hAnsi="Segoe UI" w:cs="OpenSymbol" w:hint="default"/>
      </w:rPr>
    </w:lvl>
    <w:lvl w:ilvl="2">
      <w:start w:val="1"/>
      <w:numFmt w:val="bullet"/>
      <w:lvlText w:val="⁻"/>
      <w:lvlJc w:val="left"/>
      <w:pPr>
        <w:tabs>
          <w:tab w:val="num" w:pos="1440"/>
        </w:tabs>
        <w:ind w:left="1440" w:hanging="360"/>
      </w:pPr>
      <w:rPr>
        <w:rFonts w:ascii="Segoe UI" w:hAnsi="Segoe UI" w:cs="OpenSymbol" w:hint="default"/>
      </w:rPr>
    </w:lvl>
    <w:lvl w:ilvl="3">
      <w:start w:val="1"/>
      <w:numFmt w:val="bullet"/>
      <w:lvlText w:val="⁻"/>
      <w:lvlJc w:val="left"/>
      <w:pPr>
        <w:tabs>
          <w:tab w:val="num" w:pos="1800"/>
        </w:tabs>
        <w:ind w:left="1800" w:hanging="360"/>
      </w:pPr>
      <w:rPr>
        <w:rFonts w:ascii="Segoe UI" w:hAnsi="Segoe UI" w:cs="OpenSymbol" w:hint="default"/>
      </w:rPr>
    </w:lvl>
    <w:lvl w:ilvl="4">
      <w:start w:val="1"/>
      <w:numFmt w:val="bullet"/>
      <w:lvlText w:val="⁻"/>
      <w:lvlJc w:val="left"/>
      <w:pPr>
        <w:tabs>
          <w:tab w:val="num" w:pos="2160"/>
        </w:tabs>
        <w:ind w:left="2160" w:hanging="360"/>
      </w:pPr>
      <w:rPr>
        <w:rFonts w:ascii="Segoe UI" w:hAnsi="Segoe UI" w:cs="OpenSymbol" w:hint="default"/>
      </w:rPr>
    </w:lvl>
    <w:lvl w:ilvl="5">
      <w:start w:val="1"/>
      <w:numFmt w:val="bullet"/>
      <w:lvlText w:val="⁻"/>
      <w:lvlJc w:val="left"/>
      <w:pPr>
        <w:tabs>
          <w:tab w:val="num" w:pos="2520"/>
        </w:tabs>
        <w:ind w:left="2520" w:hanging="360"/>
      </w:pPr>
      <w:rPr>
        <w:rFonts w:ascii="Segoe UI" w:hAnsi="Segoe UI" w:cs="OpenSymbol" w:hint="default"/>
      </w:rPr>
    </w:lvl>
    <w:lvl w:ilvl="6">
      <w:start w:val="1"/>
      <w:numFmt w:val="bullet"/>
      <w:lvlText w:val="⁻"/>
      <w:lvlJc w:val="left"/>
      <w:pPr>
        <w:tabs>
          <w:tab w:val="num" w:pos="2880"/>
        </w:tabs>
        <w:ind w:left="2880" w:hanging="360"/>
      </w:pPr>
      <w:rPr>
        <w:rFonts w:ascii="Segoe UI" w:hAnsi="Segoe UI" w:cs="OpenSymbol" w:hint="default"/>
      </w:rPr>
    </w:lvl>
    <w:lvl w:ilvl="7">
      <w:start w:val="1"/>
      <w:numFmt w:val="bullet"/>
      <w:lvlText w:val="⁻"/>
      <w:lvlJc w:val="left"/>
      <w:pPr>
        <w:tabs>
          <w:tab w:val="num" w:pos="3240"/>
        </w:tabs>
        <w:ind w:left="3240" w:hanging="360"/>
      </w:pPr>
      <w:rPr>
        <w:rFonts w:ascii="Segoe UI" w:hAnsi="Segoe UI" w:cs="OpenSymbol" w:hint="default"/>
      </w:rPr>
    </w:lvl>
    <w:lvl w:ilvl="8">
      <w:start w:val="1"/>
      <w:numFmt w:val="bullet"/>
      <w:lvlText w:val="⁻"/>
      <w:lvlJc w:val="left"/>
      <w:pPr>
        <w:tabs>
          <w:tab w:val="num" w:pos="3600"/>
        </w:tabs>
        <w:ind w:left="3600" w:hanging="360"/>
      </w:pPr>
      <w:rPr>
        <w:rFonts w:ascii="Segoe UI" w:hAnsi="Segoe UI" w:cs="OpenSymbol" w:hint="default"/>
      </w:rPr>
    </w:lvl>
  </w:abstractNum>
  <w:abstractNum w:abstractNumId="2" w15:restartNumberingAfterBreak="0">
    <w:nsid w:val="58656254"/>
    <w:multiLevelType w:val="multilevel"/>
    <w:tmpl w:val="E576699A"/>
    <w:lvl w:ilvl="0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cs="Symbol" w:hint="default"/>
        <w:spacing w:val="0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8857CAA"/>
    <w:multiLevelType w:val="multilevel"/>
    <w:tmpl w:val="B51CAC4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36C"/>
    <w:rsid w:val="00032551"/>
    <w:rsid w:val="00037C1C"/>
    <w:rsid w:val="00080A96"/>
    <w:rsid w:val="001A3FA6"/>
    <w:rsid w:val="00240161"/>
    <w:rsid w:val="00260E3F"/>
    <w:rsid w:val="002D536C"/>
    <w:rsid w:val="002E516D"/>
    <w:rsid w:val="00386410"/>
    <w:rsid w:val="003B1BC1"/>
    <w:rsid w:val="003D18B5"/>
    <w:rsid w:val="003D4F35"/>
    <w:rsid w:val="00496523"/>
    <w:rsid w:val="007A3948"/>
    <w:rsid w:val="007E0B82"/>
    <w:rsid w:val="008662CD"/>
    <w:rsid w:val="008D26AC"/>
    <w:rsid w:val="00904FFB"/>
    <w:rsid w:val="00917533"/>
    <w:rsid w:val="00932C84"/>
    <w:rsid w:val="00935F6A"/>
    <w:rsid w:val="00951F8F"/>
    <w:rsid w:val="009A7AB5"/>
    <w:rsid w:val="00A030EB"/>
    <w:rsid w:val="00A06FA0"/>
    <w:rsid w:val="00AE21B5"/>
    <w:rsid w:val="00B328AF"/>
    <w:rsid w:val="00B52271"/>
    <w:rsid w:val="00BB3EB9"/>
    <w:rsid w:val="00BB762F"/>
    <w:rsid w:val="00BD6777"/>
    <w:rsid w:val="00C97515"/>
    <w:rsid w:val="00D46F20"/>
    <w:rsid w:val="00D71793"/>
    <w:rsid w:val="00D71AC4"/>
    <w:rsid w:val="00DF676F"/>
    <w:rsid w:val="00E04C97"/>
    <w:rsid w:val="00F14E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9527E5-2E1E-4AE0-A37F-971BD5E3B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66C"/>
    <w:pPr>
      <w:spacing w:after="200"/>
    </w:pPr>
  </w:style>
  <w:style w:type="paragraph" w:styleId="1">
    <w:name w:val="heading 1"/>
    <w:basedOn w:val="10"/>
    <w:rsid w:val="00A030EB"/>
    <w:pPr>
      <w:outlineLvl w:val="0"/>
    </w:pPr>
  </w:style>
  <w:style w:type="paragraph" w:styleId="2">
    <w:name w:val="heading 2"/>
    <w:basedOn w:val="10"/>
    <w:rsid w:val="00A030EB"/>
    <w:pPr>
      <w:outlineLvl w:val="1"/>
    </w:pPr>
  </w:style>
  <w:style w:type="paragraph" w:styleId="3">
    <w:name w:val="heading 3"/>
    <w:basedOn w:val="10"/>
    <w:rsid w:val="00A030EB"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character" w:customStyle="1" w:styleId="ListLabel1">
    <w:name w:val="ListLabel 1"/>
    <w:qFormat/>
    <w:rsid w:val="00A030EB"/>
    <w:rPr>
      <w:rFonts w:eastAsia="Times New Roman" w:cs="Times New Roman"/>
    </w:rPr>
  </w:style>
  <w:style w:type="character" w:customStyle="1" w:styleId="ListLabel2">
    <w:name w:val="ListLabel 2"/>
    <w:qFormat/>
    <w:rsid w:val="00A030EB"/>
    <w:rPr>
      <w:rFonts w:cs="Courier New"/>
    </w:rPr>
  </w:style>
  <w:style w:type="character" w:customStyle="1" w:styleId="WW8Num6z0">
    <w:name w:val="WW8Num6z0"/>
    <w:qFormat/>
    <w:rsid w:val="00A030EB"/>
    <w:rPr>
      <w:rFonts w:ascii="Symbol" w:eastAsia="Times New Roman" w:hAnsi="Symbol" w:cs="Symbol"/>
      <w:color w:val="auto"/>
      <w:spacing w:val="0"/>
      <w:sz w:val="28"/>
      <w:szCs w:val="28"/>
      <w:highlight w:val="yellow"/>
      <w:lang w:val="ru-RU" w:bidi="ar-SA"/>
    </w:rPr>
  </w:style>
  <w:style w:type="character" w:customStyle="1" w:styleId="a4">
    <w:name w:val="Маркеры списка"/>
    <w:qFormat/>
    <w:rsid w:val="00A030EB"/>
    <w:rPr>
      <w:rFonts w:ascii="OpenSymbol" w:eastAsia="OpenSymbol" w:hAnsi="OpenSymbol" w:cs="OpenSymbol"/>
    </w:rPr>
  </w:style>
  <w:style w:type="character" w:customStyle="1" w:styleId="WW8Num9z0">
    <w:name w:val="WW8Num9z0"/>
    <w:qFormat/>
    <w:rsid w:val="00A030EB"/>
    <w:rPr>
      <w:rFonts w:ascii="Symbol" w:hAnsi="Symbol" w:cs="Symbol"/>
      <w:spacing w:val="0"/>
      <w:sz w:val="28"/>
      <w:szCs w:val="28"/>
    </w:rPr>
  </w:style>
  <w:style w:type="character" w:customStyle="1" w:styleId="WW8Num9z1">
    <w:name w:val="WW8Num9z1"/>
    <w:qFormat/>
    <w:rsid w:val="00A030EB"/>
    <w:rPr>
      <w:rFonts w:ascii="Courier New" w:hAnsi="Courier New" w:cs="Courier New"/>
    </w:rPr>
  </w:style>
  <w:style w:type="character" w:customStyle="1" w:styleId="WW8Num9z2">
    <w:name w:val="WW8Num9z2"/>
    <w:qFormat/>
    <w:rsid w:val="00A030EB"/>
    <w:rPr>
      <w:rFonts w:ascii="Wingdings" w:hAnsi="Wingdings" w:cs="Wingdings"/>
    </w:rPr>
  </w:style>
  <w:style w:type="character" w:customStyle="1" w:styleId="WW8Num9z3">
    <w:name w:val="WW8Num9z3"/>
    <w:qFormat/>
    <w:rsid w:val="00A030EB"/>
    <w:rPr>
      <w:rFonts w:ascii="Symbol" w:hAnsi="Symbol" w:cs="Symbol"/>
    </w:rPr>
  </w:style>
  <w:style w:type="paragraph" w:customStyle="1" w:styleId="10">
    <w:name w:val="Заголовок1"/>
    <w:basedOn w:val="a"/>
    <w:next w:val="a5"/>
    <w:qFormat/>
    <w:rsid w:val="00A030EB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rsid w:val="00A030EB"/>
    <w:pPr>
      <w:spacing w:after="140" w:line="288" w:lineRule="auto"/>
    </w:pPr>
  </w:style>
  <w:style w:type="paragraph" w:styleId="a6">
    <w:name w:val="List"/>
    <w:basedOn w:val="a5"/>
    <w:rsid w:val="00A030EB"/>
    <w:rPr>
      <w:rFonts w:cs="Lucida Sans"/>
    </w:rPr>
  </w:style>
  <w:style w:type="paragraph" w:styleId="a7">
    <w:name w:val="Title"/>
    <w:basedOn w:val="a"/>
    <w:rsid w:val="00A030E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8">
    <w:name w:val="index heading"/>
    <w:basedOn w:val="a"/>
    <w:qFormat/>
    <w:rsid w:val="00A030EB"/>
    <w:pPr>
      <w:suppressLineNumbers/>
    </w:pPr>
    <w:rPr>
      <w:rFonts w:cs="Lucida Sans"/>
    </w:rPr>
  </w:style>
  <w:style w:type="paragraph" w:styleId="a9">
    <w:name w:val="List Paragraph"/>
    <w:basedOn w:val="a"/>
    <w:uiPriority w:val="34"/>
    <w:qFormat/>
    <w:rsid w:val="00D06585"/>
    <w:pPr>
      <w:ind w:left="720"/>
      <w:contextualSpacing/>
    </w:pPr>
  </w:style>
  <w:style w:type="paragraph" w:customStyle="1" w:styleId="aa">
    <w:name w:val="Блочная цитата"/>
    <w:basedOn w:val="a"/>
    <w:qFormat/>
    <w:rsid w:val="00A030EB"/>
  </w:style>
  <w:style w:type="paragraph" w:customStyle="1" w:styleId="ab">
    <w:name w:val="Заглавие"/>
    <w:basedOn w:val="10"/>
    <w:rsid w:val="00A030EB"/>
  </w:style>
  <w:style w:type="paragraph" w:styleId="ac">
    <w:name w:val="Subtitle"/>
    <w:basedOn w:val="10"/>
    <w:rsid w:val="00A030EB"/>
  </w:style>
  <w:style w:type="numbering" w:customStyle="1" w:styleId="WW8Num6">
    <w:name w:val="WW8Num6"/>
    <w:rsid w:val="00A030EB"/>
  </w:style>
  <w:style w:type="numbering" w:customStyle="1" w:styleId="WW8Num9">
    <w:name w:val="WW8Num9"/>
    <w:rsid w:val="00A030EB"/>
  </w:style>
  <w:style w:type="table" w:styleId="ad">
    <w:name w:val="Table Grid"/>
    <w:basedOn w:val="a1"/>
    <w:uiPriority w:val="39"/>
    <w:rsid w:val="00904FFB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666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Экономика транспорта</cp:lastModifiedBy>
  <cp:revision>3</cp:revision>
  <cp:lastPrinted>2016-02-10T06:34:00Z</cp:lastPrinted>
  <dcterms:created xsi:type="dcterms:W3CDTF">2023-05-12T10:46:00Z</dcterms:created>
  <dcterms:modified xsi:type="dcterms:W3CDTF">2023-05-12T10:46:00Z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