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1" w:rsidRPr="00A549E5" w:rsidRDefault="00D47AF1" w:rsidP="00D47A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47AF1" w:rsidRPr="00A549E5" w:rsidRDefault="00383D23" w:rsidP="00D47A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7AF1"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D47AF1" w:rsidRPr="00CD2A4C" w:rsidRDefault="001A2ABA" w:rsidP="00D47A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</w:t>
      </w:r>
      <w:r w:rsidR="00CD2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7AF1" w:rsidRPr="00CD2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CD2A4C" w:rsidRPr="00CD2A4C">
        <w:rPr>
          <w:rFonts w:ascii="Times New Roman" w:hAnsi="Times New Roman"/>
          <w:i/>
          <w:caps/>
          <w:sz w:val="24"/>
          <w:szCs w:val="24"/>
        </w:rPr>
        <w:t>МАТЕМАТИЧЕСКИЕ МОДЕЛИ В ЭКОНОМИКЕ</w:t>
      </w:r>
      <w:r w:rsidR="00D47AF1" w:rsidRPr="00CD2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D47AF1" w:rsidRPr="00A549E5" w:rsidRDefault="00D47AF1" w:rsidP="00D47A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F1" w:rsidRPr="00A549E5" w:rsidRDefault="00D47AF1" w:rsidP="00D4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FD1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D47AF1" w:rsidRPr="00A549E5" w:rsidRDefault="00D47AF1" w:rsidP="00D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 и управление транспортно-логистическим бизнесом</w:t>
      </w:r>
      <w:r w:rsidRPr="00A54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A2ABA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CD2A4C" w:rsidRDefault="00CD2A4C" w:rsidP="00CD2A4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Pr="00977F6C">
        <w:rPr>
          <w:rFonts w:ascii="Times New Roman" w:hAnsi="Times New Roman"/>
          <w:bCs/>
          <w:sz w:val="24"/>
          <w:szCs w:val="24"/>
        </w:rPr>
        <w:t xml:space="preserve">приобретение студентами необходимых в профессиональной деятельности знаний, умений и навыков, в том числе: знаний в области, действующей в Российской Федерации и за рубежом </w:t>
      </w:r>
      <w:r w:rsidRPr="00977F6C">
        <w:rPr>
          <w:rFonts w:ascii="Times New Roman" w:hAnsi="Times New Roman"/>
          <w:sz w:val="24"/>
          <w:szCs w:val="24"/>
        </w:rPr>
        <w:t>методологии экономико-математического моделирования и управления; принятия оптимальных решений в сфере управления на базе использования современного аппарата теории управления работой организаций, математических методов планирования и управления, средств математической статистики и теории вероятности, средств компьютеризации и моделирования экономических расчетов и решений на основе использования персональных компьютеров,  как самостоятельно, так в рамках действующих ИС и АСУ с приобретением  для этого соответствующих знаний, умений и навыков</w:t>
      </w:r>
      <w:r w:rsidRPr="00977F6C">
        <w:rPr>
          <w:rFonts w:ascii="Times New Roman" w:hAnsi="Times New Roman"/>
          <w:b/>
          <w:sz w:val="24"/>
          <w:szCs w:val="24"/>
        </w:rPr>
        <w:t xml:space="preserve"> </w:t>
      </w:r>
      <w:r w:rsidRPr="00977F6C">
        <w:rPr>
          <w:rFonts w:ascii="Times New Roman" w:hAnsi="Times New Roman"/>
          <w:bCs/>
          <w:sz w:val="24"/>
          <w:szCs w:val="24"/>
        </w:rPr>
        <w:t>самостоятельного, творческого использования теоретических знани</w:t>
      </w:r>
      <w:r>
        <w:rPr>
          <w:rFonts w:ascii="Times New Roman" w:hAnsi="Times New Roman"/>
          <w:bCs/>
          <w:sz w:val="24"/>
          <w:szCs w:val="24"/>
        </w:rPr>
        <w:t>й в практической деятельности.</w:t>
      </w:r>
    </w:p>
    <w:p w:rsidR="00D47AF1" w:rsidRPr="00D47AF1" w:rsidRDefault="00D47AF1" w:rsidP="00CD2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>приобретение базовых знаний в области методологии моделирования и управления;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 xml:space="preserve">развитие навыков разработки и реализации различных моделей транспортного процесса в рамках менеджмента современной логистики; 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 xml:space="preserve">знания и понимания алгоритмов и методов математической оптимизации транспортных процессов, 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 xml:space="preserve">развития навыков моделирования экономических процессов, бизнес-моделирования деятельности различных структур железнодорожного транспорта, 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sz w:val="24"/>
          <w:szCs w:val="24"/>
        </w:rPr>
        <w:t>системного, информационно-логического, информационного и методического обеспечения созданных разработок</w:t>
      </w:r>
    </w:p>
    <w:p w:rsidR="00CD2A4C" w:rsidRPr="00977F6C" w:rsidRDefault="00CD2A4C" w:rsidP="00CD2A4C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77F6C">
        <w:rPr>
          <w:rFonts w:ascii="Times New Roman" w:hAnsi="Times New Roman"/>
          <w:bCs/>
          <w:sz w:val="24"/>
          <w:szCs w:val="24"/>
          <w:lang w:val="x-none"/>
        </w:rPr>
        <w:t>формирование требований к личным качествам и профессиональным обязанностям экономистов, с фокусировкой на необходимость непрерывного обучения и работы над собой на производстве при освоении новых форм деятельности,</w:t>
      </w:r>
      <w:r w:rsidRPr="00977F6C">
        <w:rPr>
          <w:rFonts w:ascii="Times New Roman" w:hAnsi="Times New Roman"/>
          <w:bCs/>
          <w:sz w:val="24"/>
          <w:szCs w:val="24"/>
        </w:rPr>
        <w:t xml:space="preserve"> </w:t>
      </w:r>
      <w:r w:rsidRPr="00977F6C">
        <w:rPr>
          <w:rFonts w:ascii="Times New Roman" w:hAnsi="Times New Roman"/>
          <w:sz w:val="24"/>
          <w:szCs w:val="24"/>
        </w:rPr>
        <w:t>формирование готовности к использованию полученных в результате изучения дисциплины знаний и умений в профессиональной деятельности с учетом постоянных изменений, в организационной, научной, технологической  сфере бизнес-окружения и адекватно реагировать на эти изменения.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1A2ABA" w:rsidRPr="00A443A8" w:rsidRDefault="00D47AF1" w:rsidP="00D4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="00F86A69" w:rsidRPr="00A4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592A" w:rsidRPr="00A44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6592A" w:rsidRPr="00A4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</w:t>
      </w:r>
      <w:r w:rsidRPr="00A44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47AF1" w:rsidRPr="0018018D" w:rsidTr="00383D23">
        <w:tc>
          <w:tcPr>
            <w:tcW w:w="2263" w:type="dxa"/>
          </w:tcPr>
          <w:p w:rsidR="00D47AF1" w:rsidRPr="00A443A8" w:rsidRDefault="00D47AF1" w:rsidP="00E27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3A8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082" w:type="dxa"/>
          </w:tcPr>
          <w:p w:rsidR="00D47AF1" w:rsidRPr="0018018D" w:rsidRDefault="00D47AF1" w:rsidP="00F86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443A8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383D23" w:rsidRPr="0018018D" w:rsidTr="00383D23">
        <w:tc>
          <w:tcPr>
            <w:tcW w:w="2263" w:type="dxa"/>
          </w:tcPr>
          <w:p w:rsidR="008B261D" w:rsidRPr="00A443A8" w:rsidRDefault="008B261D" w:rsidP="008B261D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A443A8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ПК-1 Сбор, мониторинг и обработка данных для проведения расчетов экономических показателей </w:t>
            </w:r>
            <w:r w:rsidRPr="00A443A8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>организации</w:t>
            </w:r>
          </w:p>
          <w:p w:rsidR="00383D23" w:rsidRPr="00A443A8" w:rsidRDefault="00383D23" w:rsidP="00E2702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2" w:type="dxa"/>
          </w:tcPr>
          <w:p w:rsidR="00FF5C18" w:rsidRPr="00522BF6" w:rsidRDefault="00FF5C18" w:rsidP="008B2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BF6">
              <w:rPr>
                <w:rFonts w:ascii="Times New Roman" w:hAnsi="Times New Roman"/>
                <w:sz w:val="24"/>
                <w:szCs w:val="24"/>
              </w:rPr>
              <w:lastRenderedPageBreak/>
              <w:t>ПК-1.1</w:t>
            </w:r>
            <w:r w:rsidR="00522BF6" w:rsidRPr="00522BF6">
              <w:rPr>
                <w:rFonts w:ascii="Times New Roman" w:hAnsi="Times New Roman"/>
                <w:sz w:val="24"/>
                <w:szCs w:val="24"/>
              </w:rPr>
              <w:t>.2</w:t>
            </w:r>
            <w:r w:rsidRPr="00522BF6">
              <w:rPr>
                <w:rFonts w:ascii="Times New Roman" w:hAnsi="Times New Roman"/>
                <w:sz w:val="24"/>
                <w:szCs w:val="24"/>
              </w:rPr>
              <w:t xml:space="preserve"> Знает методы </w:t>
            </w:r>
            <w:r w:rsidR="00522BF6" w:rsidRPr="00522BF6">
              <w:rPr>
                <w:rFonts w:ascii="Times New Roman" w:hAnsi="Times New Roman"/>
                <w:sz w:val="24"/>
                <w:szCs w:val="24"/>
              </w:rPr>
              <w:t>оптимизации использования материальных, трудовых и финансовых ресурсов</w:t>
            </w:r>
          </w:p>
          <w:p w:rsidR="00FF5C18" w:rsidRPr="00A443A8" w:rsidRDefault="00FF5C18" w:rsidP="008B26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ПК-1.2.</w:t>
            </w:r>
            <w:r w:rsidR="00522BF6"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Умеет </w:t>
            </w:r>
            <w:r w:rsidR="00522BF6"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оптимально использовать материальные, трудовые и финансовые ресурсы организации</w:t>
            </w:r>
          </w:p>
          <w:p w:rsidR="00A443A8" w:rsidRPr="00A443A8" w:rsidRDefault="00A443A8" w:rsidP="008B2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ПК-1.2.7</w:t>
            </w:r>
            <w:r w:rsidR="0044353F" w:rsidRPr="00A443A8">
              <w:rPr>
                <w:sz w:val="24"/>
                <w:szCs w:val="24"/>
              </w:rPr>
              <w:t xml:space="preserve"> </w:t>
            </w:r>
            <w:r w:rsidR="0044353F" w:rsidRPr="00A443A8">
              <w:rPr>
                <w:rFonts w:ascii="Times New Roman" w:hAnsi="Times New Roman"/>
                <w:sz w:val="24"/>
                <w:szCs w:val="24"/>
              </w:rPr>
              <w:t>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:rsidR="00383D23" w:rsidRPr="0018018D" w:rsidRDefault="00383D23" w:rsidP="008B26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86A69" w:rsidRPr="0018018D" w:rsidTr="00383D23">
        <w:tc>
          <w:tcPr>
            <w:tcW w:w="2263" w:type="dxa"/>
          </w:tcPr>
          <w:p w:rsidR="00F86A69" w:rsidRPr="0018018D" w:rsidRDefault="008B261D" w:rsidP="00383D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443A8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lastRenderedPageBreak/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7082" w:type="dxa"/>
          </w:tcPr>
          <w:p w:rsidR="00FF5C18" w:rsidRPr="00A443A8" w:rsidRDefault="00FF5C18" w:rsidP="008B26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ПК-2.2.5 Умеет строить стандартные теоретические и эконометрические модели, анализировать и интерпретировать полученные результаты</w:t>
            </w:r>
          </w:p>
          <w:p w:rsidR="0044353F" w:rsidRPr="00A443A8" w:rsidRDefault="0044353F" w:rsidP="008B26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3A8">
              <w:rPr>
                <w:rFonts w:ascii="Times New Roman" w:hAnsi="Times New Roman"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FF5C18" w:rsidRPr="00A443A8" w:rsidRDefault="00FF5C18" w:rsidP="008B261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443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:rsidR="00D47AF1" w:rsidRPr="0018018D" w:rsidRDefault="00D47AF1" w:rsidP="00D47A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47AF1" w:rsidRPr="001E7360" w:rsidRDefault="00D47AF1" w:rsidP="00D4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1A2ABA" w:rsidRPr="001E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формирования у обучающихся </w:t>
      </w:r>
      <w:r w:rsidRPr="001E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навыков</w:t>
      </w:r>
      <w:r w:rsidR="001A2ABA" w:rsidRPr="001E7360">
        <w:rPr>
          <w:rFonts w:ascii="Times New Roman" w:hAnsi="Times New Roman" w:cs="Times New Roman"/>
          <w:color w:val="000000"/>
        </w:rPr>
        <w:t xml:space="preserve"> с точки зрения достижения целевых показателей деятельности (ПК-</w:t>
      </w:r>
      <w:r w:rsidR="001E7360" w:rsidRPr="001E7360">
        <w:rPr>
          <w:rFonts w:ascii="Times New Roman" w:hAnsi="Times New Roman" w:cs="Times New Roman"/>
          <w:color w:val="000000"/>
        </w:rPr>
        <w:t>2.3.2</w:t>
      </w:r>
      <w:r w:rsidR="00764F64" w:rsidRPr="001E7360">
        <w:rPr>
          <w:rFonts w:ascii="Times New Roman" w:hAnsi="Times New Roman" w:cs="Times New Roman"/>
          <w:color w:val="000000"/>
        </w:rPr>
        <w:t>, ПК-2.3.4</w:t>
      </w:r>
      <w:r w:rsidR="001E7360" w:rsidRPr="001E7360">
        <w:rPr>
          <w:rFonts w:ascii="Times New Roman" w:hAnsi="Times New Roman" w:cs="Times New Roman"/>
          <w:color w:val="000000"/>
        </w:rPr>
        <w:t>).</w:t>
      </w:r>
    </w:p>
    <w:p w:rsidR="00D47AF1" w:rsidRPr="00847E87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8E137F" w:rsidRPr="005E7BAE" w:rsidRDefault="008E137F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Основные понятия математического моделирования социально-экономических систем</w:t>
      </w:r>
      <w:r w:rsidR="00EF61D3" w:rsidRPr="005E7BAE">
        <w:rPr>
          <w:rFonts w:ascii="Times New Roman" w:hAnsi="Times New Roman" w:cs="Times New Roman"/>
          <w:sz w:val="24"/>
          <w:szCs w:val="24"/>
        </w:rPr>
        <w:t>.</w:t>
      </w:r>
    </w:p>
    <w:p w:rsidR="008E137F" w:rsidRPr="005E7BAE" w:rsidRDefault="000239BF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Классические задачи оптимизации</w:t>
      </w:r>
      <w:r w:rsidR="00843CEB" w:rsidRPr="005E7BAE">
        <w:rPr>
          <w:rFonts w:ascii="Times New Roman" w:hAnsi="Times New Roman" w:cs="Times New Roman"/>
          <w:sz w:val="24"/>
          <w:szCs w:val="24"/>
        </w:rPr>
        <w:t>.</w:t>
      </w:r>
      <w:r w:rsidR="008E137F" w:rsidRPr="005E7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9BF" w:rsidRPr="005E7BAE" w:rsidRDefault="000239BF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Задачи линейного программирования</w:t>
      </w:r>
      <w:r w:rsidR="008E137F" w:rsidRPr="005E7BAE">
        <w:rPr>
          <w:rFonts w:ascii="Times New Roman" w:hAnsi="Times New Roman" w:cs="Times New Roman"/>
          <w:sz w:val="24"/>
          <w:szCs w:val="24"/>
        </w:rPr>
        <w:t>.</w:t>
      </w:r>
    </w:p>
    <w:p w:rsidR="000239BF" w:rsidRPr="005E7BAE" w:rsidRDefault="00EF61D3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Методы и модели анализа динамики экономических процессов.</w:t>
      </w:r>
    </w:p>
    <w:p w:rsidR="008E137F" w:rsidRPr="005E7BAE" w:rsidRDefault="008E137F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Решение задач сетевого планирования и управления</w:t>
      </w:r>
      <w:r w:rsidR="00EF61D3" w:rsidRPr="005E7BAE">
        <w:rPr>
          <w:rFonts w:ascii="Times New Roman" w:hAnsi="Times New Roman" w:cs="Times New Roman"/>
          <w:sz w:val="24"/>
          <w:szCs w:val="24"/>
        </w:rPr>
        <w:t>.</w:t>
      </w:r>
    </w:p>
    <w:p w:rsidR="008E137F" w:rsidRPr="005E7BAE" w:rsidRDefault="008E137F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Межотраслевой баланс. Многоотраслевые балансовые модели.</w:t>
      </w:r>
    </w:p>
    <w:p w:rsidR="00EF61D3" w:rsidRPr="005E7BAE" w:rsidRDefault="00EF61D3" w:rsidP="005E7BA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BAE">
        <w:rPr>
          <w:rFonts w:ascii="Times New Roman" w:hAnsi="Times New Roman" w:cs="Times New Roman"/>
          <w:sz w:val="24"/>
          <w:szCs w:val="24"/>
        </w:rPr>
        <w:t>Применение экономико-математических моделей для решения производственных задач.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CC65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FD15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CC656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5E7BAE" w:rsidRPr="005E7BAE" w:rsidRDefault="005E7BAE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7B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8018D" w:rsidRDefault="0018018D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занятия – 16 час.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18018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B03F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47AF1" w:rsidRPr="00A549E5" w:rsidRDefault="0018018D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47AF1"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контроля знаний </w:t>
      </w:r>
      <w:r w:rsidR="00FD4AA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(зачет)</w:t>
      </w:r>
      <w:r w:rsidR="001C25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47AF1"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F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</w:p>
    <w:p w:rsidR="005E7BAE" w:rsidRPr="005E7BAE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очно-заочной формы обучения</w:t>
      </w:r>
    </w:p>
    <w:p w:rsidR="005E7BAE" w:rsidRPr="00A549E5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</w:t>
      </w:r>
    </w:p>
    <w:p w:rsidR="005E7BAE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занятия – 16 час.</w:t>
      </w:r>
    </w:p>
    <w:p w:rsidR="005E7BAE" w:rsidRPr="00A549E5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5E7BAE" w:rsidRPr="00A549E5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 час</w:t>
      </w:r>
    </w:p>
    <w:p w:rsidR="005E7BAE" w:rsidRPr="00A549E5" w:rsidRDefault="005E7BAE" w:rsidP="005E7B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(зачет)–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</w:t>
      </w:r>
    </w:p>
    <w:p w:rsidR="001C453D" w:rsidRDefault="001C453D">
      <w:bookmarkStart w:id="0" w:name="_GoBack"/>
      <w:bookmarkEnd w:id="0"/>
    </w:p>
    <w:sectPr w:rsidR="001C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27A"/>
    <w:multiLevelType w:val="hybridMultilevel"/>
    <w:tmpl w:val="42CCF4EC"/>
    <w:lvl w:ilvl="0" w:tplc="5B5C43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C31E1"/>
    <w:multiLevelType w:val="hybridMultilevel"/>
    <w:tmpl w:val="88303F64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574"/>
    <w:multiLevelType w:val="hybridMultilevel"/>
    <w:tmpl w:val="6F38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B3"/>
    <w:rsid w:val="000239BF"/>
    <w:rsid w:val="0018018D"/>
    <w:rsid w:val="001A2ABA"/>
    <w:rsid w:val="001C2507"/>
    <w:rsid w:val="001C453D"/>
    <w:rsid w:val="001E7360"/>
    <w:rsid w:val="00383D23"/>
    <w:rsid w:val="0044353F"/>
    <w:rsid w:val="00522BF6"/>
    <w:rsid w:val="005D4123"/>
    <w:rsid w:val="005E7BAE"/>
    <w:rsid w:val="0066592A"/>
    <w:rsid w:val="00764F64"/>
    <w:rsid w:val="00843CEB"/>
    <w:rsid w:val="00847E87"/>
    <w:rsid w:val="008B261D"/>
    <w:rsid w:val="008E137F"/>
    <w:rsid w:val="009131D9"/>
    <w:rsid w:val="00A03BEE"/>
    <w:rsid w:val="00A443A8"/>
    <w:rsid w:val="00B03F2E"/>
    <w:rsid w:val="00B1615A"/>
    <w:rsid w:val="00BA39B3"/>
    <w:rsid w:val="00CC6563"/>
    <w:rsid w:val="00CD2A4C"/>
    <w:rsid w:val="00D47AF1"/>
    <w:rsid w:val="00E2702A"/>
    <w:rsid w:val="00EE484C"/>
    <w:rsid w:val="00EF61D3"/>
    <w:rsid w:val="00F86A69"/>
    <w:rsid w:val="00FD15D2"/>
    <w:rsid w:val="00FD4AA0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5BF0-8FE0-4632-94D5-081F3CB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5A51-229C-437D-BEF7-1B30586A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Экономика транспорта</cp:lastModifiedBy>
  <cp:revision>20</cp:revision>
  <cp:lastPrinted>2021-09-02T18:23:00Z</cp:lastPrinted>
  <dcterms:created xsi:type="dcterms:W3CDTF">2021-04-16T14:02:00Z</dcterms:created>
  <dcterms:modified xsi:type="dcterms:W3CDTF">2023-05-12T13:39:00Z</dcterms:modified>
</cp:coreProperties>
</file>