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E9" w:rsidRDefault="000B6003">
      <w:pPr>
        <w:pStyle w:val="a3"/>
        <w:spacing w:before="68"/>
        <w:ind w:left="2287" w:right="2293"/>
        <w:jc w:val="center"/>
      </w:pPr>
      <w:r>
        <w:t>АННОТАЦИЯ</w:t>
      </w:r>
    </w:p>
    <w:p w:rsidR="00F35DE9" w:rsidRDefault="000B6003">
      <w:pPr>
        <w:pStyle w:val="a3"/>
        <w:ind w:left="4102" w:right="4106"/>
        <w:jc w:val="center"/>
      </w:pPr>
      <w:r>
        <w:t>Дисциплины</w:t>
      </w:r>
    </w:p>
    <w:p w:rsidR="00F35DE9" w:rsidRDefault="000B6003">
      <w:pPr>
        <w:pStyle w:val="a3"/>
        <w:spacing w:before="1"/>
        <w:ind w:left="2287" w:right="2297"/>
        <w:jc w:val="center"/>
      </w:pPr>
      <w:r>
        <w:t>Б</w:t>
      </w:r>
      <w:proofErr w:type="gramStart"/>
      <w:r>
        <w:t>1.В.ДВ</w:t>
      </w:r>
      <w:proofErr w:type="gramEnd"/>
      <w:r>
        <w:t>.1.1 «ЭТИКА</w:t>
      </w:r>
      <w:r>
        <w:rPr>
          <w:spacing w:val="-3"/>
        </w:rPr>
        <w:t xml:space="preserve"> </w:t>
      </w:r>
      <w:r>
        <w:t>ДЕЛОВОГО</w:t>
      </w:r>
      <w:r>
        <w:rPr>
          <w:spacing w:val="-4"/>
        </w:rPr>
        <w:t xml:space="preserve"> </w:t>
      </w:r>
      <w:r>
        <w:t>ОБЩЕНИЯ»</w:t>
      </w:r>
    </w:p>
    <w:p w:rsidR="00F35DE9" w:rsidRDefault="00F35DE9">
      <w:pPr>
        <w:pStyle w:val="a3"/>
        <w:ind w:left="0"/>
      </w:pPr>
    </w:p>
    <w:p w:rsidR="00F35DE9" w:rsidRDefault="000B6003">
      <w:pPr>
        <w:pStyle w:val="a3"/>
        <w:ind w:right="4300"/>
      </w:pPr>
      <w:r>
        <w:t>Направление</w:t>
      </w:r>
      <w:r>
        <w:rPr>
          <w:spacing w:val="-8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38.03.02</w:t>
      </w:r>
      <w:r>
        <w:rPr>
          <w:spacing w:val="-3"/>
        </w:rPr>
        <w:t xml:space="preserve"> </w:t>
      </w:r>
      <w:r>
        <w:t>«Менеджмент».</w:t>
      </w:r>
      <w:r>
        <w:rPr>
          <w:spacing w:val="-57"/>
        </w:rPr>
        <w:t xml:space="preserve"> </w:t>
      </w:r>
      <w:r>
        <w:t>Квалификация (степень) выпускника – бакалавр.</w:t>
      </w:r>
      <w:r>
        <w:rPr>
          <w:spacing w:val="1"/>
        </w:rPr>
        <w:t xml:space="preserve"> </w:t>
      </w:r>
      <w:r>
        <w:t>Профиль – Бизнес-менеджмент.</w:t>
      </w:r>
    </w:p>
    <w:p w:rsidR="00F35DE9" w:rsidRDefault="000B6003">
      <w:pPr>
        <w:pStyle w:val="1"/>
        <w:numPr>
          <w:ilvl w:val="0"/>
          <w:numId w:val="2"/>
        </w:numPr>
        <w:tabs>
          <w:tab w:val="left" w:pos="424"/>
        </w:tabs>
        <w:spacing w:before="5"/>
        <w:ind w:right="114" w:firstLine="0"/>
      </w:pPr>
      <w:r>
        <w:t>Место</w:t>
      </w:r>
      <w:r>
        <w:rPr>
          <w:spacing w:val="17"/>
        </w:rPr>
        <w:t xml:space="preserve"> </w:t>
      </w:r>
      <w:r>
        <w:t>дисциплины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структуре</w:t>
      </w:r>
      <w:r>
        <w:rPr>
          <w:spacing w:val="16"/>
        </w:rPr>
        <w:t xml:space="preserve"> </w:t>
      </w:r>
      <w:r>
        <w:t>основной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F35DE9" w:rsidRDefault="000B6003">
      <w:pPr>
        <w:pStyle w:val="a3"/>
      </w:pPr>
      <w:r>
        <w:t>Дисциплина относится к</w:t>
      </w:r>
      <w:r>
        <w:rPr>
          <w:spacing w:val="1"/>
        </w:rPr>
        <w:t xml:space="preserve"> </w:t>
      </w:r>
      <w:r>
        <w:t>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«Дисциплины (модули)».</w:t>
      </w:r>
    </w:p>
    <w:p w:rsidR="00F35DE9" w:rsidRDefault="000B6003">
      <w:pPr>
        <w:pStyle w:val="1"/>
        <w:numPr>
          <w:ilvl w:val="0"/>
          <w:numId w:val="2"/>
        </w:numPr>
        <w:tabs>
          <w:tab w:val="left" w:pos="343"/>
        </w:tabs>
        <w:spacing w:line="274" w:lineRule="exact"/>
        <w:ind w:left="342" w:hanging="24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</w:t>
      </w:r>
    </w:p>
    <w:p w:rsidR="00F35DE9" w:rsidRDefault="000B6003">
      <w:pPr>
        <w:pStyle w:val="a3"/>
        <w:ind w:right="107" w:firstLine="707"/>
        <w:jc w:val="both"/>
      </w:pPr>
      <w:r>
        <w:t>Целью изучения дисциплины является систематизация знаний по общим нормам</w:t>
      </w:r>
      <w:r>
        <w:rPr>
          <w:spacing w:val="1"/>
        </w:rPr>
        <w:t xml:space="preserve"> </w:t>
      </w:r>
      <w:r>
        <w:t>этики делового общения, в том числе с</w:t>
      </w:r>
      <w:r>
        <w:t>лагаемым имиджа делового человека, правилам</w:t>
      </w:r>
      <w:r>
        <w:rPr>
          <w:spacing w:val="1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тона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фазам</w:t>
      </w:r>
      <w:r>
        <w:rPr>
          <w:spacing w:val="-1"/>
        </w:rPr>
        <w:t xml:space="preserve"> </w:t>
      </w:r>
      <w:r>
        <w:t>деловой беседы.</w:t>
      </w:r>
    </w:p>
    <w:p w:rsidR="00F35DE9" w:rsidRDefault="000B6003">
      <w:pPr>
        <w:pStyle w:val="a3"/>
        <w:ind w:left="810"/>
        <w:jc w:val="both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F35DE9" w:rsidRDefault="000B6003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курса,</w:t>
      </w:r>
    </w:p>
    <w:p w:rsidR="00F35DE9" w:rsidRDefault="000B6003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профессиограммы</w:t>
      </w:r>
      <w:proofErr w:type="spellEnd"/>
      <w:r>
        <w:rPr>
          <w:sz w:val="24"/>
        </w:rPr>
        <w:t>,</w:t>
      </w:r>
    </w:p>
    <w:p w:rsidR="00F35DE9" w:rsidRDefault="000B6003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 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</w:p>
    <w:p w:rsidR="00F35DE9" w:rsidRDefault="000B6003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перцепции,</w:t>
      </w:r>
    </w:p>
    <w:p w:rsidR="00F35DE9" w:rsidRDefault="000B6003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переговоров,</w:t>
      </w:r>
    </w:p>
    <w:p w:rsidR="00F35DE9" w:rsidRDefault="000B6003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left="821" w:right="106"/>
        <w:rPr>
          <w:sz w:val="24"/>
        </w:rPr>
      </w:pPr>
      <w:r>
        <w:rPr>
          <w:sz w:val="24"/>
        </w:rPr>
        <w:t>изучение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конфликтологии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конфликтной ситуации,</w:t>
      </w:r>
    </w:p>
    <w:p w:rsidR="00F35DE9" w:rsidRDefault="000B6003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left="821" w:right="113"/>
        <w:rPr>
          <w:sz w:val="24"/>
        </w:rPr>
      </w:pPr>
      <w:r>
        <w:rPr>
          <w:sz w:val="24"/>
        </w:rPr>
        <w:t>приобретение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нивелированию</w:t>
      </w:r>
      <w:r>
        <w:rPr>
          <w:spacing w:val="1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2"/>
          <w:sz w:val="24"/>
        </w:rPr>
        <w:t xml:space="preserve"> </w:t>
      </w:r>
      <w:r>
        <w:rPr>
          <w:sz w:val="24"/>
        </w:rPr>
        <w:t>затягивающих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конфликта,</w:t>
      </w:r>
    </w:p>
    <w:p w:rsidR="00F35DE9" w:rsidRDefault="000B6003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left="821" w:right="111"/>
        <w:rPr>
          <w:sz w:val="24"/>
        </w:rPr>
      </w:pPr>
      <w:r>
        <w:rPr>
          <w:sz w:val="24"/>
        </w:rPr>
        <w:t>приобретение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встречи.</w:t>
      </w:r>
    </w:p>
    <w:p w:rsidR="00F35DE9" w:rsidRDefault="000B6003">
      <w:pPr>
        <w:pStyle w:val="1"/>
        <w:numPr>
          <w:ilvl w:val="0"/>
          <w:numId w:val="2"/>
        </w:numPr>
        <w:tabs>
          <w:tab w:val="left" w:pos="343"/>
        </w:tabs>
        <w:spacing w:before="122"/>
        <w:ind w:left="342" w:hanging="241"/>
      </w:pPr>
      <w:r>
        <w:t>Перечень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F35DE9" w:rsidRDefault="000B6003">
      <w:pPr>
        <w:pStyle w:val="a3"/>
        <w:spacing w:before="116"/>
        <w:ind w:right="105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</w:t>
      </w:r>
      <w:r>
        <w:t>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сформирован</w:t>
      </w:r>
      <w:bookmarkStart w:id="0" w:name="_GoBack"/>
      <w:bookmarkEnd w:id="0"/>
      <w:r>
        <w:t>ность</w:t>
      </w:r>
      <w:proofErr w:type="spellEnd"/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компетенций:</w:t>
      </w:r>
    </w:p>
    <w:p w:rsidR="00F35DE9" w:rsidRDefault="00F35DE9">
      <w:pPr>
        <w:pStyle w:val="a3"/>
        <w:spacing w:before="11"/>
        <w:ind w:left="0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5490"/>
      </w:tblGrid>
      <w:tr w:rsidR="00F35DE9">
        <w:trPr>
          <w:trHeight w:val="251"/>
        </w:trPr>
        <w:tc>
          <w:tcPr>
            <w:tcW w:w="3855" w:type="dxa"/>
          </w:tcPr>
          <w:p w:rsidR="00F35DE9" w:rsidRDefault="000B6003">
            <w:pPr>
              <w:pStyle w:val="TableParagraph"/>
              <w:spacing w:line="232" w:lineRule="exact"/>
              <w:ind w:left="1276" w:right="1269"/>
              <w:jc w:val="center"/>
            </w:pPr>
            <w:r>
              <w:t>Компетенция</w:t>
            </w:r>
          </w:p>
        </w:tc>
        <w:tc>
          <w:tcPr>
            <w:tcW w:w="5490" w:type="dxa"/>
          </w:tcPr>
          <w:p w:rsidR="00F35DE9" w:rsidRDefault="000B6003">
            <w:pPr>
              <w:pStyle w:val="TableParagraph"/>
              <w:spacing w:line="232" w:lineRule="exact"/>
              <w:ind w:left="1584"/>
            </w:pPr>
            <w:r>
              <w:t>Индикатор</w:t>
            </w:r>
            <w:r>
              <w:rPr>
                <w:spacing w:val="-6"/>
              </w:rPr>
              <w:t xml:space="preserve"> </w:t>
            </w:r>
            <w:r>
              <w:t>компетенции</w:t>
            </w:r>
          </w:p>
        </w:tc>
      </w:tr>
      <w:tr w:rsidR="00F35DE9">
        <w:trPr>
          <w:trHeight w:val="254"/>
        </w:trPr>
        <w:tc>
          <w:tcPr>
            <w:tcW w:w="3855" w:type="dxa"/>
            <w:vMerge w:val="restart"/>
          </w:tcPr>
          <w:p w:rsidR="00F35DE9" w:rsidRDefault="00F35DE9">
            <w:pPr>
              <w:pStyle w:val="TableParagraph"/>
              <w:ind w:left="0"/>
              <w:rPr>
                <w:sz w:val="26"/>
              </w:rPr>
            </w:pPr>
          </w:p>
          <w:p w:rsidR="00F35DE9" w:rsidRDefault="000B6003">
            <w:pPr>
              <w:pStyle w:val="TableParagraph"/>
              <w:spacing w:before="189"/>
              <w:ind w:right="724"/>
              <w:rPr>
                <w:sz w:val="24"/>
              </w:rPr>
            </w:pPr>
            <w:r>
              <w:rPr>
                <w:sz w:val="24"/>
              </w:rPr>
              <w:t>ПК–2 Анализ, обоснование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5490" w:type="dxa"/>
          </w:tcPr>
          <w:p w:rsidR="00F35DE9" w:rsidRDefault="000B6003">
            <w:pPr>
              <w:pStyle w:val="TableParagraph"/>
              <w:spacing w:line="234" w:lineRule="exact"/>
            </w:pPr>
            <w:r>
              <w:t>ПК-2.1.2</w:t>
            </w:r>
            <w:r>
              <w:rPr>
                <w:spacing w:val="-2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теорию</w:t>
            </w:r>
            <w:r>
              <w:rPr>
                <w:spacing w:val="-1"/>
              </w:rPr>
              <w:t xml:space="preserve"> </w:t>
            </w:r>
            <w:r>
              <w:t>конфликтов</w:t>
            </w:r>
          </w:p>
        </w:tc>
      </w:tr>
      <w:tr w:rsidR="00F35DE9">
        <w:trPr>
          <w:trHeight w:val="757"/>
        </w:trPr>
        <w:tc>
          <w:tcPr>
            <w:tcW w:w="3855" w:type="dxa"/>
            <w:vMerge/>
            <w:tcBorders>
              <w:top w:val="nil"/>
            </w:tcBorders>
          </w:tcPr>
          <w:p w:rsidR="00F35DE9" w:rsidRDefault="00F35DE9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F35DE9" w:rsidRDefault="000B6003">
            <w:pPr>
              <w:pStyle w:val="TableParagraph"/>
              <w:ind w:right="163"/>
            </w:pPr>
            <w:r>
              <w:t>ПК-2.2.1 Умеет планировать, организовывать и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-2"/>
              </w:rPr>
              <w:t xml:space="preserve"> </w:t>
            </w: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обсуждения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заинтересованными</w:t>
            </w:r>
          </w:p>
          <w:p w:rsidR="00F35DE9" w:rsidRDefault="000B6003">
            <w:pPr>
              <w:pStyle w:val="TableParagraph"/>
              <w:spacing w:line="238" w:lineRule="exact"/>
            </w:pPr>
            <w:r>
              <w:t>сторонами</w:t>
            </w:r>
          </w:p>
        </w:tc>
      </w:tr>
      <w:tr w:rsidR="00F35DE9">
        <w:trPr>
          <w:trHeight w:val="506"/>
        </w:trPr>
        <w:tc>
          <w:tcPr>
            <w:tcW w:w="3855" w:type="dxa"/>
            <w:vMerge/>
            <w:tcBorders>
              <w:top w:val="nil"/>
            </w:tcBorders>
          </w:tcPr>
          <w:p w:rsidR="00F35DE9" w:rsidRDefault="00F35DE9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F35DE9" w:rsidRDefault="000B6003">
            <w:pPr>
              <w:pStyle w:val="TableParagraph"/>
              <w:spacing w:line="247" w:lineRule="exact"/>
            </w:pPr>
            <w:r>
              <w:t>ПК-2.2.2</w:t>
            </w:r>
            <w:r>
              <w:rPr>
                <w:spacing w:val="-3"/>
              </w:rPr>
              <w:t xml:space="preserve"> </w:t>
            </w:r>
            <w:r>
              <w:t>Умеет</w:t>
            </w:r>
            <w:r>
              <w:rPr>
                <w:spacing w:val="-3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3"/>
              </w:rPr>
              <w:t xml:space="preserve"> </w:t>
            </w:r>
            <w:r>
              <w:t>эффективных</w:t>
            </w:r>
          </w:p>
          <w:p w:rsidR="00F35DE9" w:rsidRDefault="000B6003">
            <w:pPr>
              <w:pStyle w:val="TableParagraph"/>
              <w:spacing w:before="1" w:line="238" w:lineRule="exact"/>
            </w:pPr>
            <w:r>
              <w:t>коммуникаций</w:t>
            </w:r>
          </w:p>
        </w:tc>
      </w:tr>
      <w:tr w:rsidR="00F35DE9">
        <w:trPr>
          <w:trHeight w:val="760"/>
        </w:trPr>
        <w:tc>
          <w:tcPr>
            <w:tcW w:w="3855" w:type="dxa"/>
            <w:vMerge w:val="restart"/>
          </w:tcPr>
          <w:p w:rsidR="00F35DE9" w:rsidRDefault="00F35DE9">
            <w:pPr>
              <w:pStyle w:val="TableParagraph"/>
              <w:ind w:left="0"/>
              <w:rPr>
                <w:sz w:val="26"/>
              </w:rPr>
            </w:pPr>
          </w:p>
          <w:p w:rsidR="00F35DE9" w:rsidRDefault="00F35DE9">
            <w:pPr>
              <w:pStyle w:val="TableParagraph"/>
              <w:ind w:left="0"/>
              <w:rPr>
                <w:sz w:val="26"/>
              </w:rPr>
            </w:pPr>
          </w:p>
          <w:p w:rsidR="00F35DE9" w:rsidRDefault="00F35DE9">
            <w:pPr>
              <w:pStyle w:val="TableParagraph"/>
              <w:ind w:left="0"/>
              <w:rPr>
                <w:sz w:val="26"/>
              </w:rPr>
            </w:pPr>
          </w:p>
          <w:p w:rsidR="00F35DE9" w:rsidRDefault="00F35DE9">
            <w:pPr>
              <w:pStyle w:val="TableParagraph"/>
              <w:ind w:left="0"/>
              <w:rPr>
                <w:sz w:val="26"/>
              </w:rPr>
            </w:pPr>
          </w:p>
          <w:p w:rsidR="00F35DE9" w:rsidRDefault="00F35DE9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F35DE9" w:rsidRDefault="000B6003">
            <w:pPr>
              <w:pStyle w:val="TableParagraph"/>
              <w:spacing w:before="1"/>
              <w:ind w:right="858"/>
              <w:rPr>
                <w:sz w:val="24"/>
              </w:rPr>
            </w:pPr>
            <w:r>
              <w:rPr>
                <w:sz w:val="24"/>
              </w:rPr>
              <w:t>ПК-3 Составление планов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</w:p>
        </w:tc>
        <w:tc>
          <w:tcPr>
            <w:tcW w:w="5490" w:type="dxa"/>
          </w:tcPr>
          <w:p w:rsidR="00F35DE9" w:rsidRDefault="000B6003">
            <w:pPr>
              <w:pStyle w:val="TableParagraph"/>
              <w:spacing w:line="242" w:lineRule="auto"/>
              <w:ind w:right="142"/>
            </w:pPr>
            <w:r>
              <w:t>ПК-3.2.3 Умеет анализировать поступившие замечания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ходе общественного</w:t>
            </w:r>
            <w:r>
              <w:rPr>
                <w:spacing w:val="-1"/>
              </w:rPr>
              <w:t xml:space="preserve"> </w:t>
            </w:r>
            <w:r>
              <w:t>обсуждения</w:t>
            </w:r>
          </w:p>
          <w:p w:rsidR="00F35DE9" w:rsidRDefault="000B6003">
            <w:pPr>
              <w:pStyle w:val="TableParagraph"/>
              <w:spacing w:line="236" w:lineRule="exact"/>
            </w:pPr>
            <w:r>
              <w:t>закупок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документы</w:t>
            </w:r>
          </w:p>
        </w:tc>
      </w:tr>
      <w:tr w:rsidR="00F35DE9">
        <w:trPr>
          <w:trHeight w:val="506"/>
        </w:trPr>
        <w:tc>
          <w:tcPr>
            <w:tcW w:w="3855" w:type="dxa"/>
            <w:vMerge/>
            <w:tcBorders>
              <w:top w:val="nil"/>
            </w:tcBorders>
          </w:tcPr>
          <w:p w:rsidR="00F35DE9" w:rsidRDefault="00F35DE9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F35DE9" w:rsidRDefault="000B6003">
            <w:pPr>
              <w:pStyle w:val="TableParagraph"/>
              <w:spacing w:line="246" w:lineRule="exact"/>
            </w:pPr>
            <w:r>
              <w:t>ПК-3.3.12</w:t>
            </w:r>
            <w:r>
              <w:rPr>
                <w:spacing w:val="-1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о необходимости</w:t>
            </w:r>
            <w:r>
              <w:rPr>
                <w:spacing w:val="-1"/>
              </w:rPr>
              <w:t xml:space="preserve"> </w:t>
            </w:r>
            <w:r>
              <w:t>соблюдать</w:t>
            </w:r>
          </w:p>
          <w:p w:rsidR="00F35DE9" w:rsidRDefault="000B6003">
            <w:pPr>
              <w:pStyle w:val="TableParagraph"/>
              <w:spacing w:line="240" w:lineRule="exact"/>
            </w:pPr>
            <w:r>
              <w:t>конфиденциальность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</w:p>
        </w:tc>
      </w:tr>
      <w:tr w:rsidR="00F35DE9">
        <w:trPr>
          <w:trHeight w:val="503"/>
        </w:trPr>
        <w:tc>
          <w:tcPr>
            <w:tcW w:w="3855" w:type="dxa"/>
            <w:vMerge/>
            <w:tcBorders>
              <w:top w:val="nil"/>
            </w:tcBorders>
          </w:tcPr>
          <w:p w:rsidR="00F35DE9" w:rsidRDefault="00F35DE9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F35DE9" w:rsidRDefault="000B6003">
            <w:pPr>
              <w:pStyle w:val="TableParagraph"/>
              <w:spacing w:line="246" w:lineRule="exact"/>
            </w:pPr>
            <w:r>
              <w:t>ПК-3.3.13</w:t>
            </w:r>
            <w:r>
              <w:rPr>
                <w:spacing w:val="-2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-1"/>
              </w:rPr>
              <w:t xml:space="preserve"> </w:t>
            </w:r>
            <w:r>
              <w:t>соблюдать</w:t>
            </w:r>
            <w:r>
              <w:rPr>
                <w:spacing w:val="-1"/>
              </w:rPr>
              <w:t xml:space="preserve"> </w:t>
            </w:r>
            <w:r>
              <w:t>этику</w:t>
            </w:r>
          </w:p>
          <w:p w:rsidR="00F35DE9" w:rsidRDefault="000B6003">
            <w:pPr>
              <w:pStyle w:val="TableParagraph"/>
              <w:spacing w:line="238" w:lineRule="exact"/>
            </w:pPr>
            <w:r>
              <w:t>делового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</w:p>
        </w:tc>
      </w:tr>
      <w:tr w:rsidR="00F35DE9">
        <w:trPr>
          <w:trHeight w:val="760"/>
        </w:trPr>
        <w:tc>
          <w:tcPr>
            <w:tcW w:w="3855" w:type="dxa"/>
            <w:vMerge/>
            <w:tcBorders>
              <w:top w:val="nil"/>
            </w:tcBorders>
          </w:tcPr>
          <w:p w:rsidR="00F35DE9" w:rsidRDefault="00F35DE9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F35DE9" w:rsidRDefault="000B6003">
            <w:pPr>
              <w:pStyle w:val="TableParagraph"/>
              <w:ind w:right="317"/>
            </w:pPr>
            <w:r>
              <w:t>ПК-3.3.14</w:t>
            </w:r>
            <w:r>
              <w:rPr>
                <w:spacing w:val="-2"/>
              </w:rPr>
              <w:t xml:space="preserve"> </w:t>
            </w:r>
            <w:r>
              <w:t>Знает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необходимости</w:t>
            </w:r>
            <w:r>
              <w:rPr>
                <w:spacing w:val="-2"/>
              </w:rPr>
              <w:t xml:space="preserve"> </w:t>
            </w:r>
            <w:r>
              <w:t>занимать</w:t>
            </w:r>
            <w:r>
              <w:rPr>
                <w:spacing w:val="-5"/>
              </w:rPr>
              <w:t xml:space="preserve"> </w:t>
            </w:r>
            <w:r>
              <w:t>активную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борьбе с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</w:p>
          <w:p w:rsidR="00F35DE9" w:rsidRDefault="000B6003">
            <w:pPr>
              <w:pStyle w:val="TableParagraph"/>
              <w:spacing w:line="238" w:lineRule="exact"/>
            </w:pPr>
            <w:r>
              <w:t>недобросовестностью</w:t>
            </w:r>
          </w:p>
        </w:tc>
      </w:tr>
      <w:tr w:rsidR="00F35DE9">
        <w:trPr>
          <w:trHeight w:val="505"/>
        </w:trPr>
        <w:tc>
          <w:tcPr>
            <w:tcW w:w="3855" w:type="dxa"/>
            <w:vMerge/>
            <w:tcBorders>
              <w:top w:val="nil"/>
            </w:tcBorders>
          </w:tcPr>
          <w:p w:rsidR="00F35DE9" w:rsidRDefault="00F35DE9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F35DE9" w:rsidRDefault="000B6003">
            <w:pPr>
              <w:pStyle w:val="TableParagraph"/>
              <w:spacing w:line="246" w:lineRule="exact"/>
            </w:pPr>
            <w:r>
              <w:t>ПК-3.3.15</w:t>
            </w:r>
            <w:r>
              <w:rPr>
                <w:spacing w:val="-1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о необходимости</w:t>
            </w:r>
            <w:r>
              <w:rPr>
                <w:spacing w:val="-1"/>
              </w:rPr>
              <w:t xml:space="preserve"> </w:t>
            </w:r>
            <w:r>
              <w:t>не разглашать</w:t>
            </w:r>
          </w:p>
          <w:p w:rsidR="00F35DE9" w:rsidRDefault="000B6003">
            <w:pPr>
              <w:pStyle w:val="TableParagraph"/>
              <w:spacing w:line="240" w:lineRule="exact"/>
            </w:pPr>
            <w:r>
              <w:t>материалы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исследований</w:t>
            </w:r>
          </w:p>
        </w:tc>
      </w:tr>
      <w:tr w:rsidR="00F35DE9">
        <w:trPr>
          <w:trHeight w:val="506"/>
        </w:trPr>
        <w:tc>
          <w:tcPr>
            <w:tcW w:w="3855" w:type="dxa"/>
            <w:vMerge/>
            <w:tcBorders>
              <w:top w:val="nil"/>
            </w:tcBorders>
          </w:tcPr>
          <w:p w:rsidR="00F35DE9" w:rsidRDefault="00F35DE9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F35DE9" w:rsidRDefault="000B6003">
            <w:pPr>
              <w:pStyle w:val="TableParagraph"/>
              <w:spacing w:line="246" w:lineRule="exact"/>
            </w:pPr>
            <w:r>
              <w:t>ПК-3.3.16</w:t>
            </w:r>
            <w:r>
              <w:rPr>
                <w:spacing w:val="-1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-1"/>
              </w:rPr>
              <w:t xml:space="preserve"> </w:t>
            </w:r>
            <w:r>
              <w:t>не создавать</w:t>
            </w:r>
          </w:p>
          <w:p w:rsidR="00F35DE9" w:rsidRDefault="000B6003">
            <w:pPr>
              <w:pStyle w:val="TableParagraph"/>
              <w:spacing w:line="240" w:lineRule="exact"/>
            </w:pPr>
            <w:r>
              <w:t>конфликтные</w:t>
            </w:r>
            <w:r>
              <w:rPr>
                <w:spacing w:val="-3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на рабочем</w:t>
            </w:r>
            <w:r>
              <w:rPr>
                <w:spacing w:val="-1"/>
              </w:rPr>
              <w:t xml:space="preserve"> </w:t>
            </w:r>
            <w:r>
              <w:t>месте</w:t>
            </w:r>
            <w:r>
              <w:rPr>
                <w:spacing w:val="-1"/>
              </w:rPr>
              <w:t xml:space="preserve"> </w:t>
            </w:r>
            <w:r>
              <w:t>и в</w:t>
            </w:r>
          </w:p>
        </w:tc>
      </w:tr>
    </w:tbl>
    <w:p w:rsidR="00F35DE9" w:rsidRDefault="00F35DE9">
      <w:pPr>
        <w:spacing w:line="240" w:lineRule="exact"/>
        <w:sectPr w:rsidR="00F35DE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5490"/>
      </w:tblGrid>
      <w:tr w:rsidR="00F35DE9">
        <w:trPr>
          <w:trHeight w:val="253"/>
        </w:trPr>
        <w:tc>
          <w:tcPr>
            <w:tcW w:w="3855" w:type="dxa"/>
            <w:vMerge w:val="restart"/>
          </w:tcPr>
          <w:p w:rsidR="00F35DE9" w:rsidRDefault="00F35DE9">
            <w:pPr>
              <w:pStyle w:val="TableParagraph"/>
              <w:ind w:left="0"/>
            </w:pPr>
          </w:p>
        </w:tc>
        <w:tc>
          <w:tcPr>
            <w:tcW w:w="5490" w:type="dxa"/>
          </w:tcPr>
          <w:p w:rsidR="00F35DE9" w:rsidRDefault="000B6003">
            <w:pPr>
              <w:pStyle w:val="TableParagraph"/>
              <w:spacing w:line="234" w:lineRule="exact"/>
            </w:pPr>
            <w:r>
              <w:t>отношениях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заказчиком</w:t>
            </w:r>
          </w:p>
        </w:tc>
      </w:tr>
      <w:tr w:rsidR="00F35DE9">
        <w:trPr>
          <w:trHeight w:val="758"/>
        </w:trPr>
        <w:tc>
          <w:tcPr>
            <w:tcW w:w="3855" w:type="dxa"/>
            <w:vMerge/>
            <w:tcBorders>
              <w:top w:val="nil"/>
            </w:tcBorders>
          </w:tcPr>
          <w:p w:rsidR="00F35DE9" w:rsidRDefault="00F35DE9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F35DE9" w:rsidRDefault="000B6003">
            <w:pPr>
              <w:pStyle w:val="TableParagraph"/>
              <w:spacing w:line="241" w:lineRule="exact"/>
            </w:pPr>
            <w:r>
              <w:t>ПК-3.3.17</w:t>
            </w:r>
            <w:r>
              <w:rPr>
                <w:spacing w:val="-2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совершать</w:t>
            </w:r>
          </w:p>
          <w:p w:rsidR="00F35DE9" w:rsidRDefault="000B6003">
            <w:pPr>
              <w:pStyle w:val="TableParagraph"/>
              <w:spacing w:line="252" w:lineRule="exact"/>
              <w:ind w:right="700"/>
            </w:pPr>
            <w:r>
              <w:t>действий, которые дискредитируют профессию и</w:t>
            </w:r>
            <w:r>
              <w:rPr>
                <w:spacing w:val="-52"/>
              </w:rPr>
              <w:t xml:space="preserve"> </w:t>
            </w:r>
            <w:r>
              <w:t>репутацию</w:t>
            </w:r>
            <w:r>
              <w:rPr>
                <w:spacing w:val="-1"/>
              </w:rPr>
              <w:t xml:space="preserve"> </w:t>
            </w:r>
            <w:r>
              <w:t>коллег</w:t>
            </w:r>
          </w:p>
        </w:tc>
      </w:tr>
      <w:tr w:rsidR="00F35DE9">
        <w:trPr>
          <w:trHeight w:val="760"/>
        </w:trPr>
        <w:tc>
          <w:tcPr>
            <w:tcW w:w="3855" w:type="dxa"/>
            <w:vMerge/>
            <w:tcBorders>
              <w:top w:val="nil"/>
            </w:tcBorders>
          </w:tcPr>
          <w:p w:rsidR="00F35DE9" w:rsidRDefault="00F35DE9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F35DE9" w:rsidRDefault="000B6003">
            <w:pPr>
              <w:pStyle w:val="TableParagraph"/>
              <w:ind w:right="131"/>
            </w:pPr>
            <w:r>
              <w:t>ПК-3.3.18 Знает о необходимости не допускать клевету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распространение</w:t>
            </w:r>
            <w:r>
              <w:rPr>
                <w:spacing w:val="-2"/>
              </w:rPr>
              <w:t xml:space="preserve"> </w:t>
            </w:r>
            <w:r>
              <w:t>сведений,</w:t>
            </w:r>
            <w:r>
              <w:rPr>
                <w:spacing w:val="-1"/>
              </w:rPr>
              <w:t xml:space="preserve"> </w:t>
            </w:r>
            <w:r>
              <w:t>порочащих иные</w:t>
            </w:r>
          </w:p>
          <w:p w:rsidR="00F35DE9" w:rsidRDefault="000B6003">
            <w:pPr>
              <w:pStyle w:val="TableParagraph"/>
              <w:spacing w:line="244" w:lineRule="exact"/>
            </w:pPr>
            <w:r>
              <w:t>организации и</w:t>
            </w:r>
            <w:r>
              <w:rPr>
                <w:spacing w:val="-1"/>
              </w:rPr>
              <w:t xml:space="preserve"> </w:t>
            </w:r>
            <w:r>
              <w:t>коллег</w:t>
            </w:r>
          </w:p>
        </w:tc>
      </w:tr>
      <w:tr w:rsidR="00F35DE9">
        <w:trPr>
          <w:trHeight w:val="551"/>
        </w:trPr>
        <w:tc>
          <w:tcPr>
            <w:tcW w:w="3855" w:type="dxa"/>
          </w:tcPr>
          <w:p w:rsidR="00F35DE9" w:rsidRDefault="000B600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ПК-4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F35DE9" w:rsidRDefault="000B600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закупок</w:t>
            </w:r>
          </w:p>
        </w:tc>
        <w:tc>
          <w:tcPr>
            <w:tcW w:w="5490" w:type="dxa"/>
          </w:tcPr>
          <w:p w:rsidR="00F35DE9" w:rsidRDefault="000B6003">
            <w:pPr>
              <w:pStyle w:val="TableParagraph"/>
              <w:ind w:right="618"/>
            </w:pPr>
            <w:r>
              <w:t>ПК-4.1.2 Знает этику делового общения и правила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переговоров</w:t>
            </w:r>
          </w:p>
        </w:tc>
      </w:tr>
      <w:tr w:rsidR="00F35DE9">
        <w:trPr>
          <w:trHeight w:val="758"/>
        </w:trPr>
        <w:tc>
          <w:tcPr>
            <w:tcW w:w="3855" w:type="dxa"/>
            <w:vMerge w:val="restart"/>
          </w:tcPr>
          <w:p w:rsidR="00F35DE9" w:rsidRDefault="00F35DE9">
            <w:pPr>
              <w:pStyle w:val="TableParagraph"/>
              <w:ind w:left="0"/>
              <w:rPr>
                <w:sz w:val="26"/>
              </w:rPr>
            </w:pPr>
          </w:p>
          <w:p w:rsidR="00F35DE9" w:rsidRDefault="00F35DE9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F35DE9" w:rsidRDefault="000B6003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ПК-5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закупок для 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и корпоративных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5490" w:type="dxa"/>
          </w:tcPr>
          <w:p w:rsidR="00F35DE9" w:rsidRDefault="000B6003">
            <w:pPr>
              <w:pStyle w:val="TableParagraph"/>
              <w:spacing w:line="241" w:lineRule="exact"/>
            </w:pPr>
            <w:r>
              <w:t>ПК-5.3.6</w:t>
            </w:r>
            <w:r>
              <w:rPr>
                <w:spacing w:val="-1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-1"/>
              </w:rPr>
              <w:t xml:space="preserve"> </w:t>
            </w:r>
            <w:r>
              <w:t>соблюдать</w:t>
            </w:r>
          </w:p>
          <w:p w:rsidR="00F35DE9" w:rsidRDefault="000B6003">
            <w:pPr>
              <w:pStyle w:val="TableParagraph"/>
              <w:spacing w:line="252" w:lineRule="exact"/>
              <w:ind w:right="435"/>
            </w:pPr>
            <w:r>
              <w:t>конфиденциальность информации, согласованную с</w:t>
            </w:r>
            <w:r>
              <w:rPr>
                <w:spacing w:val="-52"/>
              </w:rPr>
              <w:t xml:space="preserve"> </w:t>
            </w:r>
            <w:r>
              <w:t>заказчиком</w:t>
            </w:r>
          </w:p>
        </w:tc>
      </w:tr>
      <w:tr w:rsidR="00F35DE9">
        <w:trPr>
          <w:trHeight w:val="760"/>
        </w:trPr>
        <w:tc>
          <w:tcPr>
            <w:tcW w:w="3855" w:type="dxa"/>
            <w:vMerge/>
            <w:tcBorders>
              <w:top w:val="nil"/>
            </w:tcBorders>
          </w:tcPr>
          <w:p w:rsidR="00F35DE9" w:rsidRDefault="00F35DE9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F35DE9" w:rsidRDefault="000B6003">
            <w:pPr>
              <w:pStyle w:val="TableParagraph"/>
              <w:spacing w:line="243" w:lineRule="exact"/>
            </w:pPr>
            <w:r>
              <w:t>ПК-5.3.7</w:t>
            </w:r>
            <w:r>
              <w:rPr>
                <w:spacing w:val="-2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необходимости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разглашать</w:t>
            </w:r>
          </w:p>
          <w:p w:rsidR="00F35DE9" w:rsidRDefault="000B6003">
            <w:pPr>
              <w:pStyle w:val="TableParagraph"/>
              <w:spacing w:line="252" w:lineRule="exact"/>
              <w:ind w:right="354"/>
            </w:pPr>
            <w:r>
              <w:t>материалы рабочих исследований без согласования с</w:t>
            </w:r>
            <w:r>
              <w:rPr>
                <w:spacing w:val="-52"/>
              </w:rPr>
              <w:t xml:space="preserve"> </w:t>
            </w:r>
            <w:r>
              <w:t>работодателем</w:t>
            </w:r>
          </w:p>
        </w:tc>
      </w:tr>
      <w:tr w:rsidR="00F35DE9">
        <w:trPr>
          <w:trHeight w:val="758"/>
        </w:trPr>
        <w:tc>
          <w:tcPr>
            <w:tcW w:w="3855" w:type="dxa"/>
            <w:vMerge/>
            <w:tcBorders>
              <w:top w:val="nil"/>
            </w:tcBorders>
          </w:tcPr>
          <w:p w:rsidR="00F35DE9" w:rsidRDefault="00F35DE9"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</w:tcPr>
          <w:p w:rsidR="00F35DE9" w:rsidRDefault="000B6003">
            <w:pPr>
              <w:pStyle w:val="TableParagraph"/>
              <w:ind w:right="983"/>
            </w:pPr>
            <w:r>
              <w:t>ПК-5.3.8 Знает о необходимости не совершать</w:t>
            </w:r>
            <w:r>
              <w:rPr>
                <w:spacing w:val="-52"/>
              </w:rPr>
              <w:t xml:space="preserve"> </w:t>
            </w:r>
            <w:r>
              <w:t>действий,</w:t>
            </w:r>
            <w:r>
              <w:rPr>
                <w:spacing w:val="-2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наносят</w:t>
            </w:r>
            <w:r>
              <w:rPr>
                <w:spacing w:val="-1"/>
              </w:rPr>
              <w:t xml:space="preserve"> </w:t>
            </w:r>
            <w:r>
              <w:t>урон</w:t>
            </w:r>
            <w:r>
              <w:rPr>
                <w:spacing w:val="-1"/>
              </w:rPr>
              <w:t xml:space="preserve"> </w:t>
            </w:r>
            <w:r>
              <w:t>репутации</w:t>
            </w:r>
          </w:p>
          <w:p w:rsidR="00F35DE9" w:rsidRDefault="000B6003">
            <w:pPr>
              <w:pStyle w:val="TableParagraph"/>
              <w:spacing w:line="244" w:lineRule="exact"/>
            </w:pPr>
            <w:r>
              <w:t>организации</w:t>
            </w:r>
          </w:p>
        </w:tc>
      </w:tr>
    </w:tbl>
    <w:p w:rsidR="00F35DE9" w:rsidRDefault="00F35DE9">
      <w:pPr>
        <w:pStyle w:val="a3"/>
        <w:spacing w:before="7"/>
        <w:ind w:left="0"/>
        <w:rPr>
          <w:sz w:val="15"/>
        </w:rPr>
      </w:pPr>
    </w:p>
    <w:p w:rsidR="00F35DE9" w:rsidRDefault="000B6003">
      <w:pPr>
        <w:pStyle w:val="1"/>
        <w:numPr>
          <w:ilvl w:val="0"/>
          <w:numId w:val="2"/>
        </w:numPr>
        <w:tabs>
          <w:tab w:val="left" w:pos="343"/>
        </w:tabs>
        <w:spacing w:before="90"/>
        <w:ind w:left="342" w:hanging="241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дисциплины</w:t>
      </w:r>
    </w:p>
    <w:p w:rsidR="00F35DE9" w:rsidRDefault="000B6003">
      <w:pPr>
        <w:pStyle w:val="a4"/>
        <w:numPr>
          <w:ilvl w:val="0"/>
          <w:numId w:val="1"/>
        </w:numPr>
        <w:tabs>
          <w:tab w:val="left" w:pos="462"/>
        </w:tabs>
        <w:spacing w:before="115"/>
        <w:rPr>
          <w:sz w:val="24"/>
        </w:rPr>
      </w:pP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«Этика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общения».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перцепция</w:t>
      </w:r>
    </w:p>
    <w:p w:rsidR="00F35DE9" w:rsidRDefault="000B6003">
      <w:pPr>
        <w:pStyle w:val="a4"/>
        <w:numPr>
          <w:ilvl w:val="0"/>
          <w:numId w:val="1"/>
        </w:numPr>
        <w:tabs>
          <w:tab w:val="left" w:pos="462"/>
        </w:tabs>
        <w:ind w:left="461" w:right="107"/>
        <w:rPr>
          <w:sz w:val="24"/>
        </w:rPr>
      </w:pPr>
      <w:r>
        <w:rPr>
          <w:sz w:val="24"/>
        </w:rPr>
        <w:t>Коммуникативная</w:t>
      </w:r>
      <w:r>
        <w:rPr>
          <w:spacing w:val="12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5"/>
          <w:sz w:val="24"/>
        </w:rPr>
        <w:t xml:space="preserve"> </w:t>
      </w:r>
      <w:r>
        <w:rPr>
          <w:sz w:val="24"/>
        </w:rPr>
        <w:t>Нормы</w:t>
      </w:r>
      <w:r>
        <w:rPr>
          <w:spacing w:val="13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конфликтной ситуации.</w:t>
      </w:r>
    </w:p>
    <w:p w:rsidR="00F35DE9" w:rsidRDefault="000B6003">
      <w:pPr>
        <w:pStyle w:val="a4"/>
        <w:numPr>
          <w:ilvl w:val="0"/>
          <w:numId w:val="1"/>
        </w:numPr>
        <w:tabs>
          <w:tab w:val="left" w:pos="462"/>
        </w:tabs>
        <w:rPr>
          <w:sz w:val="24"/>
        </w:rPr>
      </w:pPr>
      <w:r>
        <w:rPr>
          <w:sz w:val="24"/>
        </w:rPr>
        <w:t>Слагаемые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F35DE9" w:rsidRDefault="000B6003">
      <w:pPr>
        <w:pStyle w:val="a4"/>
        <w:numPr>
          <w:ilvl w:val="0"/>
          <w:numId w:val="1"/>
        </w:numPr>
        <w:tabs>
          <w:tab w:val="left" w:pos="462"/>
        </w:tabs>
        <w:rPr>
          <w:sz w:val="24"/>
        </w:rPr>
      </w:pPr>
      <w:r>
        <w:rPr>
          <w:sz w:val="24"/>
        </w:rPr>
        <w:t>Имидж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</w:p>
    <w:p w:rsidR="00F35DE9" w:rsidRDefault="000B6003">
      <w:pPr>
        <w:pStyle w:val="1"/>
        <w:numPr>
          <w:ilvl w:val="0"/>
          <w:numId w:val="1"/>
        </w:numPr>
        <w:tabs>
          <w:tab w:val="left" w:pos="343"/>
        </w:tabs>
        <w:spacing w:before="125"/>
        <w:ind w:left="342" w:hanging="241"/>
      </w:pPr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F35DE9" w:rsidRDefault="000B6003">
      <w:pPr>
        <w:pStyle w:val="a3"/>
        <w:spacing w:before="115"/>
        <w:ind w:right="2704"/>
      </w:pPr>
      <w:r>
        <w:t>Объем дисциплины – 4 зачетные единицы (144 час.), в том числе:</w:t>
      </w:r>
      <w:r>
        <w:rPr>
          <w:spacing w:val="-57"/>
        </w:rPr>
        <w:t xml:space="preserve"> </w:t>
      </w:r>
      <w:r>
        <w:t>лекции – 32 часа.</w:t>
      </w:r>
    </w:p>
    <w:p w:rsidR="00F35DE9" w:rsidRDefault="000B6003">
      <w:pPr>
        <w:pStyle w:val="a3"/>
        <w:ind w:right="5885"/>
      </w:pPr>
      <w:r>
        <w:t>практические занятия – 32 часа.</w:t>
      </w:r>
      <w:r>
        <w:rPr>
          <w:spacing w:val="1"/>
        </w:rPr>
        <w:t xml:space="preserve"> </w:t>
      </w:r>
      <w:r>
        <w:t>самостоятельная работа – 44 часа.</w:t>
      </w:r>
      <w:r>
        <w:rPr>
          <w:spacing w:val="1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знаний –</w:t>
      </w:r>
      <w:r>
        <w:rPr>
          <w:spacing w:val="-2"/>
        </w:rPr>
        <w:t xml:space="preserve"> </w:t>
      </w:r>
      <w:r>
        <w:t>экз</w:t>
      </w:r>
      <w:r>
        <w:t>амен.</w:t>
      </w:r>
    </w:p>
    <w:sectPr w:rsidR="00F35DE9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6EC"/>
    <w:multiLevelType w:val="hybridMultilevel"/>
    <w:tmpl w:val="7116F84E"/>
    <w:lvl w:ilvl="0" w:tplc="6A8E524A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w w:val="100"/>
        <w:lang w:val="ru-RU" w:eastAsia="en-US" w:bidi="ar-SA"/>
      </w:rPr>
    </w:lvl>
    <w:lvl w:ilvl="1" w:tplc="4D20435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6D0A77E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67D6D7DC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902A1DD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29488C6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A852D93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EBC8EA2A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CBCAA6BC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CB5D87"/>
    <w:multiLevelType w:val="hybridMultilevel"/>
    <w:tmpl w:val="9B6277F0"/>
    <w:lvl w:ilvl="0" w:tplc="949210EC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7A23D6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DA0DF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5D82C77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C8609C6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88746D9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849E23E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E6AB03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EAECF90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9"/>
    <w:rsid w:val="000B6003"/>
    <w:rsid w:val="0034595F"/>
    <w:rsid w:val="00F3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86C09-2910-430B-8890-394B959B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Без пароля</cp:lastModifiedBy>
  <cp:revision>2</cp:revision>
  <dcterms:created xsi:type="dcterms:W3CDTF">2022-04-26T11:23:00Z</dcterms:created>
  <dcterms:modified xsi:type="dcterms:W3CDTF">2022-04-26T11:23:00Z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