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1A0" w:rsidRDefault="00107072">
      <w:pPr>
        <w:pStyle w:val="a3"/>
        <w:spacing w:before="68"/>
        <w:ind w:left="4122" w:right="4308"/>
        <w:jc w:val="center"/>
      </w:pPr>
      <w:bookmarkStart w:id="0" w:name="_GoBack"/>
      <w:bookmarkEnd w:id="0"/>
      <w:r>
        <w:t>АННОТАЦИЯ</w:t>
      </w:r>
    </w:p>
    <w:p w:rsidR="007A21A0" w:rsidRDefault="00107072">
      <w:pPr>
        <w:pStyle w:val="a3"/>
        <w:ind w:left="3426" w:right="3077" w:hanging="521"/>
      </w:pPr>
      <w:r>
        <w:t>Б</w:t>
      </w:r>
      <w:proofErr w:type="gramStart"/>
      <w:r>
        <w:t>1.В.</w:t>
      </w:r>
      <w:proofErr w:type="gramEnd"/>
      <w:r>
        <w:t>13 «Менеджмент качества труда»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подготовки</w:t>
      </w:r>
    </w:p>
    <w:p w:rsidR="007A21A0" w:rsidRDefault="00107072">
      <w:pPr>
        <w:pStyle w:val="a3"/>
        <w:spacing w:before="1"/>
        <w:ind w:left="3664"/>
      </w:pPr>
      <w:r>
        <w:t>38.03.02</w:t>
      </w:r>
      <w:r>
        <w:rPr>
          <w:spacing w:val="-1"/>
        </w:rPr>
        <w:t xml:space="preserve"> </w:t>
      </w:r>
      <w:r>
        <w:t>«Менеджмент»</w:t>
      </w:r>
    </w:p>
    <w:p w:rsidR="007A21A0" w:rsidRDefault="007A21A0">
      <w:pPr>
        <w:pStyle w:val="a3"/>
        <w:ind w:left="0"/>
      </w:pPr>
    </w:p>
    <w:p w:rsidR="007A21A0" w:rsidRDefault="00107072">
      <w:pPr>
        <w:pStyle w:val="a3"/>
        <w:ind w:right="4797"/>
      </w:pPr>
      <w:r>
        <w:t>Квалификация (степень) выпускника – бакалавр</w:t>
      </w:r>
      <w:r>
        <w:rPr>
          <w:spacing w:val="-57"/>
        </w:rPr>
        <w:t xml:space="preserve"> </w:t>
      </w:r>
      <w:r>
        <w:t>Профиль -</w:t>
      </w:r>
      <w:r>
        <w:rPr>
          <w:spacing w:val="1"/>
        </w:rPr>
        <w:t xml:space="preserve"> </w:t>
      </w:r>
      <w:r>
        <w:t>«Бизнес-менеджмент»</w:t>
      </w:r>
    </w:p>
    <w:p w:rsidR="007A21A0" w:rsidRDefault="00107072">
      <w:pPr>
        <w:pStyle w:val="1"/>
        <w:numPr>
          <w:ilvl w:val="0"/>
          <w:numId w:val="2"/>
        </w:numPr>
        <w:tabs>
          <w:tab w:val="left" w:pos="463"/>
        </w:tabs>
        <w:spacing w:before="5" w:line="240" w:lineRule="auto"/>
        <w:ind w:right="979" w:firstLine="0"/>
      </w:pPr>
      <w:r>
        <w:t>Место дисциплины в структуре основной профессиональной образовательной</w:t>
      </w:r>
      <w:r>
        <w:rPr>
          <w:spacing w:val="-57"/>
        </w:rPr>
        <w:t xml:space="preserve"> </w:t>
      </w:r>
      <w:r>
        <w:t>программы</w:t>
      </w:r>
    </w:p>
    <w:p w:rsidR="007A21A0" w:rsidRDefault="00107072">
      <w:pPr>
        <w:pStyle w:val="a3"/>
        <w:ind w:right="413"/>
      </w:pPr>
      <w:r>
        <w:t>Дисциплина относится к</w:t>
      </w:r>
      <w:r>
        <w:rPr>
          <w:spacing w:val="1"/>
        </w:rPr>
        <w:t xml:space="preserve"> </w:t>
      </w:r>
      <w:r>
        <w:t>части, 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57"/>
        </w:rPr>
        <w:t xml:space="preserve"> </w:t>
      </w:r>
      <w:r>
        <w:t>блока</w:t>
      </w:r>
      <w:r>
        <w:rPr>
          <w:spacing w:val="-2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«Дисциплины (модули)».</w:t>
      </w:r>
    </w:p>
    <w:p w:rsidR="007A21A0" w:rsidRDefault="00107072">
      <w:pPr>
        <w:pStyle w:val="1"/>
        <w:numPr>
          <w:ilvl w:val="0"/>
          <w:numId w:val="2"/>
        </w:numPr>
        <w:tabs>
          <w:tab w:val="left" w:pos="463"/>
        </w:tabs>
        <w:ind w:left="462" w:hanging="241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дисциплины</w:t>
      </w:r>
    </w:p>
    <w:p w:rsidR="007A21A0" w:rsidRDefault="00107072">
      <w:pPr>
        <w:pStyle w:val="a3"/>
        <w:ind w:right="410"/>
        <w:jc w:val="both"/>
      </w:pPr>
      <w:r>
        <w:t>Целью изучения дисциплины является формирование навыков и умений в области 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менеджмента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труда</w:t>
      </w:r>
    </w:p>
    <w:p w:rsidR="007A21A0" w:rsidRDefault="00107072">
      <w:pPr>
        <w:pStyle w:val="a3"/>
        <w:jc w:val="both"/>
      </w:pP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решаются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</w:p>
    <w:p w:rsidR="007A21A0" w:rsidRDefault="00107072">
      <w:pPr>
        <w:pStyle w:val="a4"/>
        <w:numPr>
          <w:ilvl w:val="0"/>
          <w:numId w:val="1"/>
        </w:numPr>
        <w:tabs>
          <w:tab w:val="left" w:pos="362"/>
        </w:tabs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3"/>
          <w:sz w:val="24"/>
        </w:rPr>
        <w:t xml:space="preserve"> </w:t>
      </w:r>
      <w:r>
        <w:rPr>
          <w:sz w:val="24"/>
        </w:rPr>
        <w:t>2;</w:t>
      </w:r>
    </w:p>
    <w:p w:rsidR="007A21A0" w:rsidRDefault="00107072">
      <w:pPr>
        <w:pStyle w:val="a4"/>
        <w:numPr>
          <w:ilvl w:val="0"/>
          <w:numId w:val="1"/>
        </w:numPr>
        <w:tabs>
          <w:tab w:val="left" w:pos="362"/>
        </w:tabs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4"/>
          <w:sz w:val="24"/>
        </w:rPr>
        <w:t xml:space="preserve"> </w:t>
      </w:r>
      <w:r>
        <w:rPr>
          <w:sz w:val="24"/>
        </w:rPr>
        <w:t>2;</w:t>
      </w:r>
    </w:p>
    <w:p w:rsidR="007A21A0" w:rsidRDefault="00107072">
      <w:pPr>
        <w:pStyle w:val="a4"/>
        <w:numPr>
          <w:ilvl w:val="0"/>
          <w:numId w:val="1"/>
        </w:numPr>
        <w:tabs>
          <w:tab w:val="left" w:pos="362"/>
        </w:tabs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4"/>
          <w:sz w:val="24"/>
        </w:rPr>
        <w:t xml:space="preserve"> </w:t>
      </w:r>
      <w:r>
        <w:rPr>
          <w:sz w:val="24"/>
        </w:rPr>
        <w:t>2.</w:t>
      </w:r>
    </w:p>
    <w:p w:rsidR="007A21A0" w:rsidRDefault="00107072">
      <w:pPr>
        <w:pStyle w:val="1"/>
        <w:numPr>
          <w:ilvl w:val="0"/>
          <w:numId w:val="2"/>
        </w:numPr>
        <w:tabs>
          <w:tab w:val="left" w:pos="463"/>
        </w:tabs>
        <w:spacing w:before="3"/>
        <w:ind w:left="462" w:hanging="241"/>
      </w:pPr>
      <w:r>
        <w:t>Перечень</w:t>
      </w:r>
      <w:r>
        <w:rPr>
          <w:spacing w:val="-3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дисциплине</w:t>
      </w:r>
    </w:p>
    <w:p w:rsidR="007A21A0" w:rsidRDefault="00107072">
      <w:pPr>
        <w:pStyle w:val="a3"/>
        <w:ind w:right="412"/>
        <w:jc w:val="both"/>
      </w:pPr>
      <w:r>
        <w:t>Изучение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которых,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индикаторов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компетенций:</w:t>
      </w:r>
    </w:p>
    <w:p w:rsidR="007A21A0" w:rsidRDefault="007A21A0">
      <w:pPr>
        <w:pStyle w:val="a3"/>
        <w:spacing w:before="3"/>
        <w:ind w:left="0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520"/>
      </w:tblGrid>
      <w:tr w:rsidR="007A21A0">
        <w:trPr>
          <w:trHeight w:val="666"/>
        </w:trPr>
        <w:tc>
          <w:tcPr>
            <w:tcW w:w="3229" w:type="dxa"/>
          </w:tcPr>
          <w:p w:rsidR="007A21A0" w:rsidRDefault="00107072">
            <w:pPr>
              <w:pStyle w:val="TableParagraph"/>
              <w:spacing w:before="103" w:line="240" w:lineRule="auto"/>
              <w:ind w:left="1012" w:right="451" w:hanging="545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достижения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компетенций</w:t>
            </w:r>
          </w:p>
        </w:tc>
        <w:tc>
          <w:tcPr>
            <w:tcW w:w="6520" w:type="dxa"/>
          </w:tcPr>
          <w:p w:rsidR="007A21A0" w:rsidRDefault="007A21A0">
            <w:pPr>
              <w:pStyle w:val="TableParagraph"/>
              <w:spacing w:line="240" w:lineRule="auto"/>
              <w:ind w:left="0"/>
              <w:rPr>
                <w:sz w:val="19"/>
              </w:rPr>
            </w:pPr>
          </w:p>
          <w:p w:rsidR="007A21A0" w:rsidRDefault="00107072">
            <w:pPr>
              <w:pStyle w:val="TableParagraph"/>
              <w:spacing w:line="240" w:lineRule="auto"/>
              <w:ind w:left="1127" w:right="1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(модулю)</w:t>
            </w:r>
          </w:p>
        </w:tc>
      </w:tr>
      <w:tr w:rsidR="007A21A0">
        <w:trPr>
          <w:trHeight w:val="230"/>
        </w:trPr>
        <w:tc>
          <w:tcPr>
            <w:tcW w:w="9749" w:type="dxa"/>
            <w:gridSpan w:val="2"/>
          </w:tcPr>
          <w:p w:rsidR="007A21A0" w:rsidRDefault="0010707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ПК-1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решений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разработанных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целевых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показателей</w:t>
            </w:r>
          </w:p>
        </w:tc>
      </w:tr>
      <w:tr w:rsidR="007A21A0">
        <w:trPr>
          <w:trHeight w:val="688"/>
        </w:trPr>
        <w:tc>
          <w:tcPr>
            <w:tcW w:w="3229" w:type="dxa"/>
          </w:tcPr>
          <w:p w:rsidR="007A21A0" w:rsidRDefault="00107072">
            <w:pPr>
              <w:pStyle w:val="TableParagraph"/>
              <w:spacing w:line="240" w:lineRule="auto"/>
              <w:ind w:right="187"/>
              <w:rPr>
                <w:sz w:val="20"/>
              </w:rPr>
            </w:pPr>
            <w:r>
              <w:rPr>
                <w:sz w:val="20"/>
              </w:rPr>
              <w:t>ПК-1.2.7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</w:p>
          <w:p w:rsidR="007A21A0" w:rsidRDefault="001070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зрения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</w:p>
        </w:tc>
        <w:tc>
          <w:tcPr>
            <w:tcW w:w="6520" w:type="dxa"/>
          </w:tcPr>
          <w:p w:rsidR="007A21A0" w:rsidRDefault="00107072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Обучающийся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умеет:</w:t>
            </w:r>
          </w:p>
          <w:p w:rsidR="007A21A0" w:rsidRDefault="00107072">
            <w:pPr>
              <w:pStyle w:val="TableParagraph"/>
              <w:spacing w:line="230" w:lineRule="atLeas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точки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выбранных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критериев</w:t>
            </w:r>
          </w:p>
        </w:tc>
      </w:tr>
      <w:tr w:rsidR="007A21A0">
        <w:trPr>
          <w:trHeight w:val="460"/>
        </w:trPr>
        <w:tc>
          <w:tcPr>
            <w:tcW w:w="3229" w:type="dxa"/>
          </w:tcPr>
          <w:p w:rsidR="007A21A0" w:rsidRDefault="00107072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ПК-1.2.9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моделировать</w:t>
            </w:r>
          </w:p>
          <w:p w:rsidR="007A21A0" w:rsidRDefault="001070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6520" w:type="dxa"/>
          </w:tcPr>
          <w:p w:rsidR="007A21A0" w:rsidRDefault="00107072">
            <w:pPr>
              <w:pStyle w:val="TableParagraph"/>
              <w:spacing w:line="226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Обучающийся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умеет:</w:t>
            </w:r>
          </w:p>
          <w:p w:rsidR="007A21A0" w:rsidRDefault="00107072">
            <w:pPr>
              <w:pStyle w:val="TableParagraph"/>
              <w:ind w:left="104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моделировать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</w:tr>
      <w:tr w:rsidR="007A21A0">
        <w:trPr>
          <w:trHeight w:val="230"/>
        </w:trPr>
        <w:tc>
          <w:tcPr>
            <w:tcW w:w="9749" w:type="dxa"/>
            <w:gridSpan w:val="2"/>
          </w:tcPr>
          <w:p w:rsidR="007A21A0" w:rsidRDefault="00107072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ПК-3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планов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обоснование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закупок</w:t>
            </w:r>
          </w:p>
        </w:tc>
      </w:tr>
      <w:tr w:rsidR="007A21A0">
        <w:trPr>
          <w:trHeight w:val="460"/>
        </w:trPr>
        <w:tc>
          <w:tcPr>
            <w:tcW w:w="3229" w:type="dxa"/>
          </w:tcPr>
          <w:p w:rsidR="007A21A0" w:rsidRDefault="0010707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ПК-3.1.11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моделировать</w:t>
            </w:r>
          </w:p>
          <w:p w:rsidR="007A21A0" w:rsidRDefault="001070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  <w:tc>
          <w:tcPr>
            <w:tcW w:w="6520" w:type="dxa"/>
          </w:tcPr>
          <w:p w:rsidR="007A21A0" w:rsidRDefault="00107072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Обучающийся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умеет:</w:t>
            </w:r>
          </w:p>
          <w:p w:rsidR="007A21A0" w:rsidRDefault="00107072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моделировать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</w:tc>
      </w:tr>
    </w:tbl>
    <w:p w:rsidR="007A21A0" w:rsidRDefault="007A21A0">
      <w:pPr>
        <w:pStyle w:val="a3"/>
        <w:spacing w:before="10"/>
        <w:ind w:left="0"/>
        <w:rPr>
          <w:sz w:val="23"/>
        </w:rPr>
      </w:pPr>
    </w:p>
    <w:p w:rsidR="007A21A0" w:rsidRDefault="00107072">
      <w:pPr>
        <w:pStyle w:val="1"/>
        <w:numPr>
          <w:ilvl w:val="0"/>
          <w:numId w:val="2"/>
        </w:numPr>
        <w:tabs>
          <w:tab w:val="left" w:pos="463"/>
        </w:tabs>
        <w:ind w:left="462" w:hanging="241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структура</w:t>
      </w:r>
      <w:r>
        <w:rPr>
          <w:spacing w:val="-5"/>
        </w:rPr>
        <w:t xml:space="preserve"> </w:t>
      </w:r>
      <w:r>
        <w:t>дисциплины</w:t>
      </w:r>
    </w:p>
    <w:p w:rsidR="00107072" w:rsidRDefault="00107072" w:rsidP="00107072">
      <w:pPr>
        <w:pStyle w:val="a3"/>
        <w:spacing w:before="3"/>
      </w:pPr>
    </w:p>
    <w:p w:rsidR="00107072" w:rsidRDefault="00107072" w:rsidP="00107072">
      <w:pPr>
        <w:pStyle w:val="a3"/>
        <w:ind w:left="0"/>
      </w:pPr>
      <w:r>
        <w:t>1.</w:t>
      </w:r>
      <w:r>
        <w:tab/>
        <w:t>Системы управления качеством труда: общие вопросы. История становления дисциплины</w:t>
      </w:r>
    </w:p>
    <w:p w:rsidR="00107072" w:rsidRDefault="00107072" w:rsidP="00107072">
      <w:pPr>
        <w:pStyle w:val="a3"/>
        <w:ind w:left="0"/>
      </w:pPr>
      <w:r>
        <w:t>2.</w:t>
      </w:r>
      <w:r>
        <w:tab/>
        <w:t>Анализ качества трудовой жизни и социального партнерства</w:t>
      </w:r>
    </w:p>
    <w:p w:rsidR="00107072" w:rsidRDefault="00107072" w:rsidP="00107072">
      <w:pPr>
        <w:pStyle w:val="a3"/>
        <w:ind w:left="0"/>
      </w:pPr>
      <w:r>
        <w:t>3.</w:t>
      </w:r>
      <w:r>
        <w:tab/>
        <w:t xml:space="preserve">Методика вычисления показателя роста профессиональных знаний и умений персонала в организации </w:t>
      </w:r>
    </w:p>
    <w:p w:rsidR="007A21A0" w:rsidRDefault="00107072" w:rsidP="00107072">
      <w:pPr>
        <w:pStyle w:val="a3"/>
        <w:ind w:left="0"/>
      </w:pPr>
      <w:r>
        <w:t>4.</w:t>
      </w:r>
      <w:r>
        <w:tab/>
        <w:t>Система мер, осуществляемых руководством с целью направить работников на увеличение производительности труда, а также контролировать качество выполнения работ</w:t>
      </w:r>
    </w:p>
    <w:p w:rsidR="00107072" w:rsidRDefault="00107072">
      <w:pPr>
        <w:pStyle w:val="a3"/>
        <w:spacing w:before="3"/>
        <w:ind w:left="0"/>
      </w:pPr>
    </w:p>
    <w:p w:rsidR="007A21A0" w:rsidRDefault="00107072">
      <w:pPr>
        <w:pStyle w:val="1"/>
        <w:numPr>
          <w:ilvl w:val="0"/>
          <w:numId w:val="2"/>
        </w:numPr>
        <w:tabs>
          <w:tab w:val="left" w:pos="463"/>
        </w:tabs>
        <w:ind w:left="462" w:hanging="241"/>
      </w:pPr>
      <w:r>
        <w:t>Объем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работы</w:t>
      </w:r>
    </w:p>
    <w:p w:rsidR="007A21A0" w:rsidRDefault="00107072">
      <w:pPr>
        <w:pStyle w:val="a3"/>
        <w:ind w:right="3004"/>
      </w:pPr>
      <w:r>
        <w:t>Объем дисциплины – 4 зачетные единицы (144 час.), в том числе:</w:t>
      </w:r>
      <w:r>
        <w:rPr>
          <w:spacing w:val="-57"/>
        </w:rPr>
        <w:t xml:space="preserve"> </w:t>
      </w:r>
      <w:r>
        <w:t>лекции – 32 час.</w:t>
      </w:r>
    </w:p>
    <w:p w:rsidR="007A21A0" w:rsidRDefault="00107072">
      <w:pPr>
        <w:pStyle w:val="a3"/>
        <w:ind w:right="6361"/>
      </w:pPr>
      <w:r>
        <w:t>практические занятия – 32 час.</w:t>
      </w:r>
      <w:r>
        <w:rPr>
          <w:spacing w:val="1"/>
        </w:rPr>
        <w:t xml:space="preserve"> </w:t>
      </w:r>
      <w:r>
        <w:t>самостоятельная работа – 44 час.</w:t>
      </w:r>
      <w:r>
        <w:rPr>
          <w:spacing w:val="-57"/>
        </w:rPr>
        <w:t xml:space="preserve"> </w:t>
      </w:r>
      <w:r>
        <w:t>контроль -</w:t>
      </w:r>
      <w:r>
        <w:rPr>
          <w:spacing w:val="-1"/>
        </w:rPr>
        <w:t xml:space="preserve"> </w:t>
      </w:r>
      <w:r>
        <w:t>36 час.</w:t>
      </w:r>
    </w:p>
    <w:p w:rsidR="007A21A0" w:rsidRDefault="00107072">
      <w:pPr>
        <w:pStyle w:val="a3"/>
      </w:pPr>
      <w:r>
        <w:t>форма</w:t>
      </w:r>
      <w:r>
        <w:rPr>
          <w:spacing w:val="-4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экзамен</w:t>
      </w:r>
    </w:p>
    <w:sectPr w:rsidR="007A21A0">
      <w:type w:val="continuous"/>
      <w:pgSz w:w="11910" w:h="16840"/>
      <w:pgMar w:top="104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76465"/>
    <w:multiLevelType w:val="hybridMultilevel"/>
    <w:tmpl w:val="6804CE32"/>
    <w:lvl w:ilvl="0" w:tplc="C9C2C644">
      <w:start w:val="1"/>
      <w:numFmt w:val="decimal"/>
      <w:lvlText w:val="%1."/>
      <w:lvlJc w:val="left"/>
      <w:pPr>
        <w:ind w:left="2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D0E38C8">
      <w:numFmt w:val="bullet"/>
      <w:lvlText w:val="•"/>
      <w:lvlJc w:val="left"/>
      <w:pPr>
        <w:ind w:left="1196" w:hanging="240"/>
      </w:pPr>
      <w:rPr>
        <w:rFonts w:hint="default"/>
        <w:lang w:val="ru-RU" w:eastAsia="en-US" w:bidi="ar-SA"/>
      </w:rPr>
    </w:lvl>
    <w:lvl w:ilvl="2" w:tplc="C8364AF6">
      <w:numFmt w:val="bullet"/>
      <w:lvlText w:val="•"/>
      <w:lvlJc w:val="left"/>
      <w:pPr>
        <w:ind w:left="2173" w:hanging="240"/>
      </w:pPr>
      <w:rPr>
        <w:rFonts w:hint="default"/>
        <w:lang w:val="ru-RU" w:eastAsia="en-US" w:bidi="ar-SA"/>
      </w:rPr>
    </w:lvl>
    <w:lvl w:ilvl="3" w:tplc="1692513A">
      <w:numFmt w:val="bullet"/>
      <w:lvlText w:val="•"/>
      <w:lvlJc w:val="left"/>
      <w:pPr>
        <w:ind w:left="3149" w:hanging="240"/>
      </w:pPr>
      <w:rPr>
        <w:rFonts w:hint="default"/>
        <w:lang w:val="ru-RU" w:eastAsia="en-US" w:bidi="ar-SA"/>
      </w:rPr>
    </w:lvl>
    <w:lvl w:ilvl="4" w:tplc="A8182AD2">
      <w:numFmt w:val="bullet"/>
      <w:lvlText w:val="•"/>
      <w:lvlJc w:val="left"/>
      <w:pPr>
        <w:ind w:left="4126" w:hanging="240"/>
      </w:pPr>
      <w:rPr>
        <w:rFonts w:hint="default"/>
        <w:lang w:val="ru-RU" w:eastAsia="en-US" w:bidi="ar-SA"/>
      </w:rPr>
    </w:lvl>
    <w:lvl w:ilvl="5" w:tplc="2698DDDE">
      <w:numFmt w:val="bullet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6" w:tplc="3FA637C2">
      <w:numFmt w:val="bullet"/>
      <w:lvlText w:val="•"/>
      <w:lvlJc w:val="left"/>
      <w:pPr>
        <w:ind w:left="6079" w:hanging="240"/>
      </w:pPr>
      <w:rPr>
        <w:rFonts w:hint="default"/>
        <w:lang w:val="ru-RU" w:eastAsia="en-US" w:bidi="ar-SA"/>
      </w:rPr>
    </w:lvl>
    <w:lvl w:ilvl="7" w:tplc="7F1CE00A">
      <w:numFmt w:val="bullet"/>
      <w:lvlText w:val="•"/>
      <w:lvlJc w:val="left"/>
      <w:pPr>
        <w:ind w:left="7056" w:hanging="240"/>
      </w:pPr>
      <w:rPr>
        <w:rFonts w:hint="default"/>
        <w:lang w:val="ru-RU" w:eastAsia="en-US" w:bidi="ar-SA"/>
      </w:rPr>
    </w:lvl>
    <w:lvl w:ilvl="8" w:tplc="755E266A">
      <w:numFmt w:val="bullet"/>
      <w:lvlText w:val="•"/>
      <w:lvlJc w:val="left"/>
      <w:pPr>
        <w:ind w:left="8033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39E3037C"/>
    <w:multiLevelType w:val="hybridMultilevel"/>
    <w:tmpl w:val="B3600C0C"/>
    <w:lvl w:ilvl="0" w:tplc="9B72FE10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E26D8C">
      <w:numFmt w:val="bullet"/>
      <w:lvlText w:val="•"/>
      <w:lvlJc w:val="left"/>
      <w:pPr>
        <w:ind w:left="1322" w:hanging="140"/>
      </w:pPr>
      <w:rPr>
        <w:rFonts w:hint="default"/>
        <w:lang w:val="ru-RU" w:eastAsia="en-US" w:bidi="ar-SA"/>
      </w:rPr>
    </w:lvl>
    <w:lvl w:ilvl="2" w:tplc="F5183B52">
      <w:numFmt w:val="bullet"/>
      <w:lvlText w:val="•"/>
      <w:lvlJc w:val="left"/>
      <w:pPr>
        <w:ind w:left="2285" w:hanging="140"/>
      </w:pPr>
      <w:rPr>
        <w:rFonts w:hint="default"/>
        <w:lang w:val="ru-RU" w:eastAsia="en-US" w:bidi="ar-SA"/>
      </w:rPr>
    </w:lvl>
    <w:lvl w:ilvl="3" w:tplc="1CE0240C">
      <w:numFmt w:val="bullet"/>
      <w:lvlText w:val="•"/>
      <w:lvlJc w:val="left"/>
      <w:pPr>
        <w:ind w:left="3247" w:hanging="140"/>
      </w:pPr>
      <w:rPr>
        <w:rFonts w:hint="default"/>
        <w:lang w:val="ru-RU" w:eastAsia="en-US" w:bidi="ar-SA"/>
      </w:rPr>
    </w:lvl>
    <w:lvl w:ilvl="4" w:tplc="418E67D2">
      <w:numFmt w:val="bullet"/>
      <w:lvlText w:val="•"/>
      <w:lvlJc w:val="left"/>
      <w:pPr>
        <w:ind w:left="4210" w:hanging="140"/>
      </w:pPr>
      <w:rPr>
        <w:rFonts w:hint="default"/>
        <w:lang w:val="ru-RU" w:eastAsia="en-US" w:bidi="ar-SA"/>
      </w:rPr>
    </w:lvl>
    <w:lvl w:ilvl="5" w:tplc="7C28A19E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B896FBB0">
      <w:numFmt w:val="bullet"/>
      <w:lvlText w:val="•"/>
      <w:lvlJc w:val="left"/>
      <w:pPr>
        <w:ind w:left="6135" w:hanging="140"/>
      </w:pPr>
      <w:rPr>
        <w:rFonts w:hint="default"/>
        <w:lang w:val="ru-RU" w:eastAsia="en-US" w:bidi="ar-SA"/>
      </w:rPr>
    </w:lvl>
    <w:lvl w:ilvl="7" w:tplc="58D443B0">
      <w:numFmt w:val="bullet"/>
      <w:lvlText w:val="•"/>
      <w:lvlJc w:val="left"/>
      <w:pPr>
        <w:ind w:left="7098" w:hanging="140"/>
      </w:pPr>
      <w:rPr>
        <w:rFonts w:hint="default"/>
        <w:lang w:val="ru-RU" w:eastAsia="en-US" w:bidi="ar-SA"/>
      </w:rPr>
    </w:lvl>
    <w:lvl w:ilvl="8" w:tplc="0B842274">
      <w:numFmt w:val="bullet"/>
      <w:lvlText w:val="•"/>
      <w:lvlJc w:val="left"/>
      <w:pPr>
        <w:ind w:left="8061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A0"/>
    <w:rsid w:val="00081F42"/>
    <w:rsid w:val="00107072"/>
    <w:rsid w:val="007A21A0"/>
    <w:rsid w:val="00B1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C6FC2B-5540-4A5B-BC39-1F6F7429E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4" w:lineRule="exact"/>
      <w:ind w:left="46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2" w:hanging="241"/>
    </w:pPr>
  </w:style>
  <w:style w:type="paragraph" w:customStyle="1" w:styleId="TableParagraph">
    <w:name w:val="Table Paragraph"/>
    <w:basedOn w:val="a"/>
    <w:uiPriority w:val="1"/>
    <w:qFormat/>
    <w:pPr>
      <w:spacing w:line="2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2</cp:revision>
  <dcterms:created xsi:type="dcterms:W3CDTF">2023-05-22T11:28:00Z</dcterms:created>
  <dcterms:modified xsi:type="dcterms:W3CDTF">2023-05-22T11:28:00Z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2023-02-03T00:00:00Z</vt:filetime>
  </property>
</Properties>
</file>