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95DC" w14:textId="77777777" w:rsidR="00BD7770" w:rsidRPr="00152A7C" w:rsidRDefault="00BD7770" w:rsidP="00BD7770">
      <w:pPr>
        <w:contextualSpacing/>
        <w:jc w:val="center"/>
      </w:pPr>
      <w:r w:rsidRPr="00152A7C">
        <w:t>АННОТАЦИЯ</w:t>
      </w:r>
    </w:p>
    <w:p w14:paraId="46F80E7C" w14:textId="77777777" w:rsidR="00BD7770" w:rsidRPr="00152A7C" w:rsidRDefault="00BD7770" w:rsidP="00BD7770">
      <w:pPr>
        <w:contextualSpacing/>
        <w:jc w:val="center"/>
      </w:pPr>
      <w:r w:rsidRPr="00152A7C">
        <w:t>Дисциплины</w:t>
      </w:r>
    </w:p>
    <w:p w14:paraId="355084A9" w14:textId="77777777" w:rsidR="00F05DDC" w:rsidRPr="00007BEE" w:rsidRDefault="00495713" w:rsidP="00F05DDC">
      <w:pPr>
        <w:jc w:val="center"/>
        <w:rPr>
          <w:iCs/>
        </w:rPr>
      </w:pPr>
      <w:r w:rsidRPr="00007BEE">
        <w:rPr>
          <w:iCs/>
        </w:rPr>
        <w:t>Б1.В.1</w:t>
      </w:r>
      <w:r w:rsidR="002C55DD">
        <w:rPr>
          <w:iCs/>
        </w:rPr>
        <w:t>4</w:t>
      </w:r>
      <w:r w:rsidR="00F05DDC" w:rsidRPr="00007BEE">
        <w:rPr>
          <w:iCs/>
        </w:rPr>
        <w:t xml:space="preserve"> «</w:t>
      </w:r>
      <w:r w:rsidR="002C55DD">
        <w:rPr>
          <w:i/>
          <w:sz w:val="28"/>
          <w:szCs w:val="28"/>
        </w:rPr>
        <w:t>ТЕОРИЯ РИСКОВ И АНТИКРИЗИСНОЕ УПРАВЛЕНИЕ</w:t>
      </w:r>
      <w:r w:rsidR="00F05DDC" w:rsidRPr="00007BEE">
        <w:rPr>
          <w:iCs/>
        </w:rPr>
        <w:t xml:space="preserve">» </w:t>
      </w:r>
    </w:p>
    <w:p w14:paraId="6CFE2A86" w14:textId="77777777" w:rsidR="008327F0" w:rsidRPr="00007BEE" w:rsidRDefault="00BD7770" w:rsidP="008327F0">
      <w:pPr>
        <w:jc w:val="center"/>
        <w:rPr>
          <w:iCs/>
        </w:rPr>
      </w:pPr>
      <w:r w:rsidRPr="00007BEE">
        <w:rPr>
          <w:iCs/>
        </w:rPr>
        <w:t xml:space="preserve">Направление </w:t>
      </w:r>
      <w:r w:rsidR="00E57A8C" w:rsidRPr="00007BEE">
        <w:rPr>
          <w:iCs/>
        </w:rPr>
        <w:t>подготовки</w:t>
      </w:r>
      <w:r w:rsidRPr="00007BEE">
        <w:rPr>
          <w:iCs/>
        </w:rPr>
        <w:t xml:space="preserve"> –</w:t>
      </w:r>
      <w:r w:rsidR="008327F0" w:rsidRPr="00007BEE">
        <w:rPr>
          <w:iCs/>
        </w:rPr>
        <w:t xml:space="preserve">38.03.02 «Менеджмент» </w:t>
      </w:r>
    </w:p>
    <w:p w14:paraId="6DB23C6E" w14:textId="77777777" w:rsidR="008327F0" w:rsidRPr="00007BEE" w:rsidRDefault="008327F0" w:rsidP="00BD7770">
      <w:pPr>
        <w:contextualSpacing/>
        <w:jc w:val="both"/>
      </w:pPr>
    </w:p>
    <w:p w14:paraId="69C53B93" w14:textId="77777777" w:rsidR="00BD7770" w:rsidRPr="00007BEE" w:rsidRDefault="00BD7770" w:rsidP="00715319">
      <w:pPr>
        <w:contextualSpacing/>
        <w:jc w:val="both"/>
      </w:pPr>
      <w:r w:rsidRPr="00007BEE">
        <w:t xml:space="preserve">Квалификация (степень) выпускника – </w:t>
      </w:r>
      <w:r w:rsidR="008327F0" w:rsidRPr="00007BEE">
        <w:t>бакалавр</w:t>
      </w:r>
    </w:p>
    <w:p w14:paraId="4E8B5ABB" w14:textId="77777777" w:rsidR="008327F0" w:rsidRPr="00007BEE" w:rsidRDefault="00BD7770" w:rsidP="00715319">
      <w:pPr>
        <w:jc w:val="both"/>
      </w:pPr>
      <w:r w:rsidRPr="00007BEE">
        <w:t>Профиль</w:t>
      </w:r>
      <w:r w:rsidR="009D3A72" w:rsidRPr="00007BEE">
        <w:t xml:space="preserve"> - </w:t>
      </w:r>
      <w:r w:rsidR="008327F0" w:rsidRPr="00007BEE">
        <w:t>«</w:t>
      </w:r>
      <w:r w:rsidR="00495713" w:rsidRPr="00007BEE">
        <w:t>Бизнес-менеджмент</w:t>
      </w:r>
      <w:r w:rsidR="008327F0" w:rsidRPr="00007BEE">
        <w:t>»</w:t>
      </w:r>
    </w:p>
    <w:p w14:paraId="53249A17" w14:textId="77777777" w:rsidR="00E906A3" w:rsidRDefault="00E906A3" w:rsidP="00BD7770">
      <w:pPr>
        <w:contextualSpacing/>
        <w:jc w:val="both"/>
        <w:rPr>
          <w:b/>
        </w:rPr>
      </w:pPr>
    </w:p>
    <w:p w14:paraId="3E383C3F" w14:textId="77777777" w:rsidR="009D3A72" w:rsidRPr="00007BEE" w:rsidRDefault="00BD7770" w:rsidP="00BD7770">
      <w:pPr>
        <w:contextualSpacing/>
        <w:jc w:val="both"/>
      </w:pPr>
      <w:r w:rsidRPr="00007BEE">
        <w:rPr>
          <w:b/>
        </w:rPr>
        <w:t>1. Место дисциплины в структуре основной профессиональной образовательной программы</w:t>
      </w:r>
    </w:p>
    <w:p w14:paraId="0E6C1934" w14:textId="77777777" w:rsidR="00F05DDC" w:rsidRPr="00007BEE" w:rsidRDefault="00F05DDC" w:rsidP="009D3A72">
      <w:pPr>
        <w:jc w:val="both"/>
      </w:pPr>
      <w:r w:rsidRPr="00007BEE">
        <w:t>Дисциплина относится к части, формируемой участниками образовательных отношений блока 1 «Дисциплины».</w:t>
      </w:r>
    </w:p>
    <w:p w14:paraId="640F8AF9" w14:textId="77777777" w:rsidR="00E906A3" w:rsidRDefault="00E906A3" w:rsidP="00BD7770">
      <w:pPr>
        <w:contextualSpacing/>
        <w:jc w:val="both"/>
        <w:rPr>
          <w:b/>
        </w:rPr>
      </w:pPr>
    </w:p>
    <w:p w14:paraId="43535D4E" w14:textId="77777777"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2. Цель и задачи дисциплины</w:t>
      </w:r>
    </w:p>
    <w:p w14:paraId="702F53EC" w14:textId="50A96BE8" w:rsidR="002C55DD" w:rsidRPr="00966037" w:rsidRDefault="002C55DD" w:rsidP="00561E37">
      <w:pPr>
        <w:tabs>
          <w:tab w:val="left" w:pos="1418"/>
        </w:tabs>
        <w:ind w:firstLine="500"/>
        <w:jc w:val="both"/>
      </w:pPr>
      <w:r>
        <w:t xml:space="preserve">Целью дисциплины является </w:t>
      </w:r>
      <w:r w:rsidRPr="00966037">
        <w:t xml:space="preserve">формирование компетенций у обучающихся по выявлению </w:t>
      </w:r>
      <w:r w:rsidR="00561E37">
        <w:t xml:space="preserve">и </w:t>
      </w:r>
      <w:r w:rsidRPr="00966037">
        <w:t>анализ</w:t>
      </w:r>
      <w:r w:rsidR="00561E37">
        <w:t>у</w:t>
      </w:r>
      <w:r w:rsidRPr="00966037">
        <w:t xml:space="preserve"> </w:t>
      </w:r>
      <w:r w:rsidR="00561E37">
        <w:t xml:space="preserve">рисков с </w:t>
      </w:r>
      <w:r w:rsidRPr="00966037">
        <w:t>использовани</w:t>
      </w:r>
      <w:r w:rsidR="00561E37">
        <w:t>ем</w:t>
      </w:r>
      <w:r w:rsidRPr="00966037">
        <w:t xml:space="preserve"> информации, необходимой для антикризисного управления; разработки комплекса мероприятий по диагностике, предупреждению, нейтрализации и преодолению кризисных явлений на предприятии. </w:t>
      </w:r>
    </w:p>
    <w:p w14:paraId="62B375B9" w14:textId="77777777" w:rsidR="00495713" w:rsidRPr="00007BEE" w:rsidRDefault="00495713" w:rsidP="00495713">
      <w:pPr>
        <w:ind w:firstLine="709"/>
      </w:pPr>
      <w:r w:rsidRPr="00007BEE">
        <w:t>Для достижения цели дисциплины решаются следующие задачи:</w:t>
      </w:r>
    </w:p>
    <w:p w14:paraId="4B272582" w14:textId="604E528A" w:rsidR="002C55DD" w:rsidRPr="00747DB2" w:rsidRDefault="00561E37" w:rsidP="00561E37">
      <w:pPr>
        <w:widowControl w:val="0"/>
        <w:spacing w:line="256" w:lineRule="auto"/>
        <w:jc w:val="both"/>
      </w:pPr>
      <w:r>
        <w:t xml:space="preserve">- </w:t>
      </w:r>
      <w:r w:rsidR="00495713" w:rsidRPr="00007BEE">
        <w:t>Формирование у обучающихся</w:t>
      </w:r>
      <w:r w:rsidR="002C55DD">
        <w:t xml:space="preserve"> знаний в области </w:t>
      </w:r>
      <w:r w:rsidR="002C55DD" w:rsidRPr="00747DB2">
        <w:t>метод</w:t>
      </w:r>
      <w:r w:rsidR="002C55DD">
        <w:t>ов</w:t>
      </w:r>
      <w:r w:rsidR="002C55DD" w:rsidRPr="00747DB2">
        <w:t xml:space="preserve"> сбора, систематизации</w:t>
      </w:r>
      <w:r>
        <w:t xml:space="preserve"> и анализа информации, необходимой </w:t>
      </w:r>
      <w:r w:rsidR="002C55DD" w:rsidRPr="00747DB2">
        <w:t xml:space="preserve">для оценки рисков </w:t>
      </w:r>
      <w:r>
        <w:t>в бизнес среде.</w:t>
      </w:r>
    </w:p>
    <w:p w14:paraId="37D6BB20" w14:textId="08184830" w:rsidR="002C55DD" w:rsidRDefault="00561E37" w:rsidP="00561E37">
      <w:pPr>
        <w:jc w:val="both"/>
      </w:pPr>
      <w:r>
        <w:t xml:space="preserve">- </w:t>
      </w:r>
      <w:r w:rsidR="002C55DD">
        <w:t xml:space="preserve">умений </w:t>
      </w:r>
      <w:r w:rsidR="002C55DD" w:rsidRPr="00747DB2">
        <w:t>проводить внутрифирменный анализ финансово-экономического состояния предприятия;</w:t>
      </w:r>
      <w:r w:rsidR="002C55DD">
        <w:t xml:space="preserve"> </w:t>
      </w:r>
      <w:r w:rsidR="002C55DD" w:rsidRPr="00747DB2">
        <w:t>выявлять</w:t>
      </w:r>
      <w:r>
        <w:t xml:space="preserve"> и</w:t>
      </w:r>
      <w:r w:rsidR="002C55DD" w:rsidRPr="00747DB2">
        <w:t xml:space="preserve"> анализировать риски</w:t>
      </w:r>
      <w:r>
        <w:t xml:space="preserve">, а также </w:t>
      </w:r>
      <w:r w:rsidR="002C55DD" w:rsidRPr="00747DB2">
        <w:t>разрабатывать комплекс мероприятий по их минимизации</w:t>
      </w:r>
    </w:p>
    <w:p w14:paraId="43D59EBB" w14:textId="5440D042" w:rsidR="002C55DD" w:rsidRDefault="00561E37" w:rsidP="002C55DD">
      <w:r>
        <w:t xml:space="preserve">- </w:t>
      </w:r>
      <w:bookmarkStart w:id="0" w:name="_Hlk125715594"/>
      <w:r>
        <w:t>выработка практических навыков и умений в использование производных финансовых инструментов для хеджирования различных рисков.</w:t>
      </w:r>
    </w:p>
    <w:bookmarkEnd w:id="0"/>
    <w:p w14:paraId="7537392F" w14:textId="77777777" w:rsidR="00E906A3" w:rsidRDefault="00E906A3" w:rsidP="00BD7770">
      <w:pPr>
        <w:contextualSpacing/>
        <w:jc w:val="both"/>
        <w:rPr>
          <w:b/>
        </w:rPr>
      </w:pPr>
    </w:p>
    <w:p w14:paraId="6299A454" w14:textId="77777777"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3. Перечень планируемых результатов обучения по дисциплине</w:t>
      </w:r>
    </w:p>
    <w:p w14:paraId="3B4205DB" w14:textId="6CC1A928" w:rsidR="00F05DDC" w:rsidRPr="00007BEE" w:rsidRDefault="00BD7770" w:rsidP="00BD7770">
      <w:pPr>
        <w:contextualSpacing/>
        <w:jc w:val="both"/>
        <w:rPr>
          <w:b/>
        </w:rPr>
      </w:pPr>
      <w:r w:rsidRPr="00007BEE"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  <w:r w:rsidR="00007BEE" w:rsidRPr="00007BEE">
        <w:rPr>
          <w:b/>
        </w:rPr>
        <w:t xml:space="preserve"> </w:t>
      </w:r>
    </w:p>
    <w:p w14:paraId="6EE76624" w14:textId="77777777" w:rsidR="002C55DD" w:rsidRDefault="002C55DD" w:rsidP="00007BEE">
      <w:pPr>
        <w:spacing w:line="192" w:lineRule="auto"/>
        <w:contextualSpacing/>
        <w:jc w:val="both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6454"/>
      </w:tblGrid>
      <w:tr w:rsidR="002C55DD" w:rsidRPr="00747DB2" w14:paraId="566E2D3E" w14:textId="77777777" w:rsidTr="00517636">
        <w:trPr>
          <w:trHeight w:val="665"/>
          <w:tblHeader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6D23" w14:textId="77777777" w:rsidR="002C55DD" w:rsidRPr="00747DB2" w:rsidRDefault="002C55DD" w:rsidP="00517636">
            <w:pPr>
              <w:widowControl w:val="0"/>
              <w:jc w:val="center"/>
              <w:rPr>
                <w:b/>
                <w:lang w:eastAsia="en-US"/>
              </w:rPr>
            </w:pPr>
            <w:r w:rsidRPr="00747DB2">
              <w:rPr>
                <w:b/>
                <w:bCs/>
                <w:lang w:eastAsia="en-US"/>
              </w:rPr>
              <w:t>Индикаторы достижения компетенций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AD82" w14:textId="77777777" w:rsidR="002C55DD" w:rsidRPr="00747DB2" w:rsidRDefault="002C55DD" w:rsidP="00517636">
            <w:pPr>
              <w:widowControl w:val="0"/>
              <w:jc w:val="center"/>
              <w:rPr>
                <w:b/>
                <w:bCs/>
                <w:color w:val="FF0000"/>
                <w:lang w:eastAsia="en-US"/>
              </w:rPr>
            </w:pPr>
            <w:r w:rsidRPr="00747DB2">
              <w:rPr>
                <w:b/>
                <w:bCs/>
                <w:lang w:eastAsia="en-US"/>
              </w:rPr>
              <w:t>Результаты обучения по дисц</w:t>
            </w:r>
            <w:r w:rsidRPr="00747DB2">
              <w:rPr>
                <w:b/>
                <w:bCs/>
                <w:color w:val="000000" w:themeColor="text1"/>
                <w:lang w:eastAsia="en-US"/>
              </w:rPr>
              <w:t>иплине (модулю)</w:t>
            </w:r>
          </w:p>
        </w:tc>
      </w:tr>
      <w:tr w:rsidR="002C55DD" w:rsidRPr="00747DB2" w14:paraId="3FBB245D" w14:textId="77777777" w:rsidTr="00517636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7545" w14:textId="77777777" w:rsidR="002C55DD" w:rsidRPr="00747DB2" w:rsidRDefault="002C55DD" w:rsidP="00517636">
            <w:pPr>
              <w:widowControl w:val="0"/>
              <w:jc w:val="both"/>
              <w:rPr>
                <w:lang w:eastAsia="en-US"/>
              </w:rPr>
            </w:pPr>
            <w:r w:rsidRPr="00747DB2">
              <w:t>ПК-2.1.3 Знает методы сбора, анализа, систематизации, хранения и поддержания в актуальном состоянии информации бизнес-анализа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B86E" w14:textId="77777777" w:rsidR="002C55DD" w:rsidRPr="00747DB2" w:rsidRDefault="002C55DD" w:rsidP="00517636">
            <w:pPr>
              <w:rPr>
                <w:lang w:eastAsia="en-US"/>
              </w:rPr>
            </w:pPr>
            <w:r w:rsidRPr="00747DB2">
              <w:rPr>
                <w:lang w:eastAsia="en-US"/>
              </w:rPr>
              <w:t xml:space="preserve">Обучающийся знает: </w:t>
            </w:r>
          </w:p>
          <w:p w14:paraId="3A0CF7B4" w14:textId="3C97B82C" w:rsidR="002C55DD" w:rsidRPr="00747DB2" w:rsidRDefault="002C55DD" w:rsidP="002C55DD">
            <w:pPr>
              <w:pStyle w:val="a4"/>
              <w:widowControl w:val="0"/>
              <w:numPr>
                <w:ilvl w:val="0"/>
                <w:numId w:val="10"/>
              </w:numPr>
              <w:ind w:left="360"/>
              <w:jc w:val="both"/>
            </w:pPr>
            <w:r w:rsidRPr="00747DB2">
              <w:t>методы сбора, анализа, систематизации, хранения и поддержания в актуальном состоянии информации бизнес-анализа</w:t>
            </w:r>
            <w:r w:rsidR="00196CE4">
              <w:t>;</w:t>
            </w:r>
          </w:p>
          <w:p w14:paraId="1E878085" w14:textId="6444C072" w:rsidR="002C55DD" w:rsidRPr="00747DB2" w:rsidRDefault="002C55DD" w:rsidP="00196CE4">
            <w:pPr>
              <w:jc w:val="both"/>
            </w:pPr>
            <w:r w:rsidRPr="00747DB2">
              <w:t>- специфику сбора информации для оценки рисков на различных предприятиях</w:t>
            </w:r>
            <w:r w:rsidR="00196CE4">
              <w:t>;</w:t>
            </w:r>
          </w:p>
          <w:p w14:paraId="4F5A423C" w14:textId="68370CA4" w:rsidR="002C55DD" w:rsidRPr="00747DB2" w:rsidRDefault="002C55DD" w:rsidP="00196CE4">
            <w:pPr>
              <w:jc w:val="both"/>
            </w:pPr>
            <w:r w:rsidRPr="00747DB2">
              <w:t>- методику определения риска компании, рекомендованная Всемирным банком</w:t>
            </w:r>
            <w:r w:rsidR="00196CE4">
              <w:t>;</w:t>
            </w:r>
          </w:p>
          <w:p w14:paraId="611A0EEA" w14:textId="09CEBF16" w:rsidR="002C55DD" w:rsidRPr="00082FEB" w:rsidRDefault="002C55DD" w:rsidP="00082FEB">
            <w:pPr>
              <w:pStyle w:val="aa"/>
              <w:spacing w:line="240" w:lineRule="auto"/>
              <w:ind w:firstLine="0"/>
              <w:rPr>
                <w:sz w:val="24"/>
                <w:szCs w:val="24"/>
              </w:rPr>
            </w:pPr>
            <w:r w:rsidRPr="00747DB2">
              <w:rPr>
                <w:sz w:val="24"/>
                <w:szCs w:val="24"/>
              </w:rPr>
              <w:t>- Зарубежный опыт антикризисного управления</w:t>
            </w:r>
          </w:p>
        </w:tc>
      </w:tr>
      <w:tr w:rsidR="002C55DD" w:rsidRPr="00747DB2" w14:paraId="737C0A6E" w14:textId="77777777" w:rsidTr="00517636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D935" w14:textId="329A6590" w:rsidR="002C55DD" w:rsidRPr="00747DB2" w:rsidRDefault="002C55DD" w:rsidP="00196CE4">
            <w:pPr>
              <w:widowControl w:val="0"/>
              <w:jc w:val="both"/>
            </w:pPr>
            <w:r w:rsidRPr="00747DB2">
              <w:t xml:space="preserve">ПК-1.2.1 Умеет выявлять, </w:t>
            </w:r>
            <w:r w:rsidR="00196CE4">
              <w:t>классифици</w:t>
            </w:r>
            <w:r w:rsidRPr="00747DB2">
              <w:t>ровать</w:t>
            </w:r>
            <w:r w:rsidR="00196CE4">
              <w:t xml:space="preserve"> и </w:t>
            </w:r>
            <w:r w:rsidRPr="00747DB2">
              <w:t>анализировать риски</w:t>
            </w:r>
            <w:r w:rsidR="00196CE4">
              <w:t>,</w:t>
            </w:r>
            <w:r w:rsidRPr="00747DB2">
              <w:t xml:space="preserve"> и разрабатывать комплекс мероприятий по их минимизации</w:t>
            </w:r>
          </w:p>
          <w:p w14:paraId="7C8F7C6C" w14:textId="77777777" w:rsidR="002C55DD" w:rsidRPr="00747DB2" w:rsidRDefault="002C55DD" w:rsidP="00517636">
            <w:pPr>
              <w:widowControl w:val="0"/>
              <w:jc w:val="both"/>
              <w:rPr>
                <w:lang w:eastAsia="en-US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47F4" w14:textId="77777777" w:rsidR="002C55DD" w:rsidRPr="00747DB2" w:rsidRDefault="002C55DD" w:rsidP="00517636">
            <w:pPr>
              <w:rPr>
                <w:lang w:eastAsia="en-US"/>
              </w:rPr>
            </w:pPr>
            <w:r w:rsidRPr="00747DB2">
              <w:rPr>
                <w:lang w:eastAsia="en-US"/>
              </w:rPr>
              <w:t xml:space="preserve">Обучающийся умеет: </w:t>
            </w:r>
          </w:p>
          <w:p w14:paraId="0AC613EA" w14:textId="77777777" w:rsidR="002C55DD" w:rsidRPr="00747DB2" w:rsidRDefault="002C55DD" w:rsidP="00196CE4">
            <w:pPr>
              <w:jc w:val="both"/>
            </w:pPr>
            <w:r>
              <w:t xml:space="preserve">- </w:t>
            </w:r>
            <w:r w:rsidRPr="00747DB2">
              <w:t>проводить внутрифирменный анализ финансово-экономического состояния предприятия;</w:t>
            </w:r>
          </w:p>
          <w:p w14:paraId="6BF6BB4B" w14:textId="01325900" w:rsidR="002C55DD" w:rsidRPr="00747DB2" w:rsidRDefault="002C55DD" w:rsidP="002C55DD">
            <w:pPr>
              <w:pStyle w:val="a4"/>
              <w:widowControl w:val="0"/>
              <w:numPr>
                <w:ilvl w:val="0"/>
                <w:numId w:val="10"/>
              </w:numPr>
              <w:ind w:left="0"/>
              <w:jc w:val="both"/>
            </w:pPr>
            <w:r>
              <w:t xml:space="preserve">- </w:t>
            </w:r>
            <w:r w:rsidRPr="00747DB2">
              <w:t xml:space="preserve">выявлять, </w:t>
            </w:r>
            <w:r w:rsidR="00082FEB">
              <w:t>классифици</w:t>
            </w:r>
            <w:r w:rsidRPr="00747DB2">
              <w:t>ровать</w:t>
            </w:r>
            <w:r w:rsidR="00082FEB">
              <w:t xml:space="preserve"> и</w:t>
            </w:r>
            <w:r w:rsidRPr="00747DB2">
              <w:t xml:space="preserve"> анализировать риски</w:t>
            </w:r>
            <w:r w:rsidR="00082FEB">
              <w:t>,</w:t>
            </w:r>
            <w:r w:rsidRPr="00747DB2">
              <w:t xml:space="preserve"> и разрабатывать комплекс мероприятий по их минимизации.</w:t>
            </w:r>
          </w:p>
        </w:tc>
      </w:tr>
      <w:tr w:rsidR="002C55DD" w:rsidRPr="00747DB2" w14:paraId="75A67F54" w14:textId="77777777" w:rsidTr="00517636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043C" w14:textId="77777777" w:rsidR="002C55DD" w:rsidRPr="00747DB2" w:rsidRDefault="002C55DD" w:rsidP="00517636">
            <w:pPr>
              <w:widowControl w:val="0"/>
              <w:rPr>
                <w:lang w:eastAsia="en-US"/>
              </w:rPr>
            </w:pPr>
            <w:r w:rsidRPr="00747DB2">
              <w:t xml:space="preserve">ПК-1.2.5 Умеет анализировать внутренние (внешние) факторы и условия, влияющие на </w:t>
            </w:r>
            <w:r w:rsidRPr="00747DB2">
              <w:lastRenderedPageBreak/>
              <w:t>деятельность организации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6FC1" w14:textId="77777777" w:rsidR="002C55DD" w:rsidRPr="00747DB2" w:rsidRDefault="002C55DD" w:rsidP="00517636">
            <w:r w:rsidRPr="00747DB2">
              <w:lastRenderedPageBreak/>
              <w:t>Обучающийся умеет:</w:t>
            </w:r>
          </w:p>
          <w:p w14:paraId="360FFFA1" w14:textId="77777777" w:rsidR="002C55DD" w:rsidRPr="00747DB2" w:rsidRDefault="002C55DD" w:rsidP="00196CE4">
            <w:pPr>
              <w:jc w:val="both"/>
            </w:pPr>
            <w:r>
              <w:lastRenderedPageBreak/>
              <w:t xml:space="preserve">- </w:t>
            </w:r>
            <w:r w:rsidRPr="00747DB2">
              <w:t>анализировать внутренние (внешние) факторы и условия, влияющие на деятельность организации с целью выявления причин кризиса;</w:t>
            </w:r>
          </w:p>
          <w:p w14:paraId="1ECE8607" w14:textId="77777777" w:rsidR="002C55DD" w:rsidRPr="00747DB2" w:rsidRDefault="002C55DD" w:rsidP="00196CE4">
            <w:pPr>
              <w:jc w:val="both"/>
            </w:pPr>
            <w:r>
              <w:t xml:space="preserve">- </w:t>
            </w:r>
            <w:r w:rsidRPr="00747DB2">
              <w:t>применять официальную методику «Порядок анализа причин неплатежеспособности предприятий»</w:t>
            </w:r>
          </w:p>
          <w:p w14:paraId="1E5673D5" w14:textId="77777777" w:rsidR="002C55DD" w:rsidRPr="00747DB2" w:rsidRDefault="002C55DD" w:rsidP="00196CE4">
            <w:pPr>
              <w:pStyle w:val="a4"/>
              <w:widowControl w:val="0"/>
              <w:ind w:left="0"/>
              <w:jc w:val="both"/>
            </w:pPr>
          </w:p>
        </w:tc>
      </w:tr>
    </w:tbl>
    <w:p w14:paraId="0F6FA843" w14:textId="77777777" w:rsidR="002C55DD" w:rsidRDefault="002C55DD" w:rsidP="00007BEE">
      <w:pPr>
        <w:spacing w:line="192" w:lineRule="auto"/>
        <w:contextualSpacing/>
        <w:jc w:val="both"/>
        <w:rPr>
          <w:b/>
        </w:rPr>
      </w:pPr>
    </w:p>
    <w:p w14:paraId="4996D7CC" w14:textId="77777777" w:rsidR="002C55DD" w:rsidRDefault="002C55DD" w:rsidP="00007BEE">
      <w:pPr>
        <w:spacing w:line="192" w:lineRule="auto"/>
        <w:contextualSpacing/>
        <w:jc w:val="both"/>
        <w:rPr>
          <w:b/>
        </w:rPr>
      </w:pPr>
    </w:p>
    <w:p w14:paraId="3AE1958F" w14:textId="77777777" w:rsidR="002C55DD" w:rsidRDefault="002C55DD" w:rsidP="00007BEE">
      <w:pPr>
        <w:spacing w:line="192" w:lineRule="auto"/>
        <w:contextualSpacing/>
        <w:jc w:val="both"/>
        <w:rPr>
          <w:b/>
        </w:rPr>
      </w:pPr>
    </w:p>
    <w:p w14:paraId="7B3370BA" w14:textId="77777777" w:rsidR="00707036" w:rsidRDefault="00BD7770" w:rsidP="00007BEE">
      <w:pPr>
        <w:spacing w:line="192" w:lineRule="auto"/>
        <w:contextualSpacing/>
        <w:jc w:val="both"/>
        <w:rPr>
          <w:b/>
        </w:rPr>
      </w:pPr>
      <w:r w:rsidRPr="00007BEE">
        <w:rPr>
          <w:b/>
        </w:rPr>
        <w:t>4. Содержание и структура дисциплины</w:t>
      </w:r>
    </w:p>
    <w:p w14:paraId="4F6CCDE3" w14:textId="77777777" w:rsidR="002C55DD" w:rsidRDefault="002C55DD" w:rsidP="00007BEE">
      <w:pPr>
        <w:spacing w:line="192" w:lineRule="auto"/>
        <w:contextualSpacing/>
        <w:jc w:val="both"/>
        <w:rPr>
          <w:b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5"/>
        <w:gridCol w:w="7296"/>
        <w:gridCol w:w="75"/>
      </w:tblGrid>
      <w:tr w:rsidR="002C55DD" w:rsidRPr="0090003E" w14:paraId="18D26DFD" w14:textId="77777777" w:rsidTr="0090003E">
        <w:trPr>
          <w:jc w:val="center"/>
        </w:trPr>
        <w:tc>
          <w:tcPr>
            <w:tcW w:w="779" w:type="dxa"/>
            <w:gridSpan w:val="2"/>
          </w:tcPr>
          <w:p w14:paraId="1C234D1E" w14:textId="77777777" w:rsidR="002C55DD" w:rsidRPr="0090003E" w:rsidRDefault="002C55DD" w:rsidP="0051763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0003E">
              <w:rPr>
                <w:b/>
                <w:bCs/>
              </w:rPr>
              <w:t>№ п/п</w:t>
            </w:r>
          </w:p>
        </w:tc>
        <w:tc>
          <w:tcPr>
            <w:tcW w:w="7371" w:type="dxa"/>
            <w:gridSpan w:val="2"/>
          </w:tcPr>
          <w:p w14:paraId="11522E99" w14:textId="77777777" w:rsidR="002C55DD" w:rsidRPr="0090003E" w:rsidRDefault="002C55DD" w:rsidP="0051763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0003E">
              <w:rPr>
                <w:b/>
                <w:bCs/>
              </w:rPr>
              <w:t>Наименование раздела дисциплины</w:t>
            </w:r>
          </w:p>
        </w:tc>
      </w:tr>
      <w:tr w:rsidR="002C55DD" w:rsidRPr="0090003E" w14:paraId="0CE184F1" w14:textId="77777777" w:rsidTr="0090003E">
        <w:trPr>
          <w:trHeight w:val="425"/>
          <w:jc w:val="center"/>
        </w:trPr>
        <w:tc>
          <w:tcPr>
            <w:tcW w:w="779" w:type="dxa"/>
            <w:gridSpan w:val="2"/>
          </w:tcPr>
          <w:p w14:paraId="5BD2448C" w14:textId="77777777" w:rsidR="002C55DD" w:rsidRPr="0090003E" w:rsidRDefault="002C55DD" w:rsidP="0090003E">
            <w:pPr>
              <w:jc w:val="center"/>
            </w:pPr>
            <w:r w:rsidRPr="0090003E">
              <w:t>1</w:t>
            </w:r>
          </w:p>
        </w:tc>
        <w:tc>
          <w:tcPr>
            <w:tcW w:w="7371" w:type="dxa"/>
            <w:gridSpan w:val="2"/>
          </w:tcPr>
          <w:p w14:paraId="2C9C8D32" w14:textId="1A090768" w:rsidR="002C55DD" w:rsidRPr="0090003E" w:rsidRDefault="0090003E" w:rsidP="00517636">
            <w:pPr>
              <w:pStyle w:val="a4"/>
              <w:ind w:left="0"/>
            </w:pPr>
            <w:r w:rsidRPr="0090003E">
              <w:t>Риски в экономике и роль менеджмента</w:t>
            </w:r>
          </w:p>
        </w:tc>
      </w:tr>
      <w:tr w:rsidR="002C55DD" w:rsidRPr="0090003E" w14:paraId="4CB267F9" w14:textId="77777777" w:rsidTr="00196CE4">
        <w:trPr>
          <w:trHeight w:val="285"/>
          <w:jc w:val="center"/>
        </w:trPr>
        <w:tc>
          <w:tcPr>
            <w:tcW w:w="779" w:type="dxa"/>
            <w:gridSpan w:val="2"/>
          </w:tcPr>
          <w:p w14:paraId="42B5D9DB" w14:textId="77777777" w:rsidR="002C55DD" w:rsidRPr="0090003E" w:rsidRDefault="002C55DD" w:rsidP="0090003E">
            <w:pPr>
              <w:jc w:val="center"/>
            </w:pPr>
            <w:r w:rsidRPr="0090003E">
              <w:t>2</w:t>
            </w:r>
          </w:p>
        </w:tc>
        <w:tc>
          <w:tcPr>
            <w:tcW w:w="7371" w:type="dxa"/>
            <w:gridSpan w:val="2"/>
          </w:tcPr>
          <w:p w14:paraId="55738B43" w14:textId="1B0A1725" w:rsidR="002C55DD" w:rsidRPr="0090003E" w:rsidRDefault="0090003E" w:rsidP="00517636">
            <w:r w:rsidRPr="0090003E">
              <w:t>Корпоративный риск-менеджмент</w:t>
            </w:r>
          </w:p>
        </w:tc>
      </w:tr>
      <w:tr w:rsidR="002C55DD" w:rsidRPr="0090003E" w14:paraId="78D780BC" w14:textId="77777777" w:rsidTr="00082FEB">
        <w:trPr>
          <w:trHeight w:val="399"/>
          <w:jc w:val="center"/>
        </w:trPr>
        <w:tc>
          <w:tcPr>
            <w:tcW w:w="779" w:type="dxa"/>
            <w:gridSpan w:val="2"/>
          </w:tcPr>
          <w:p w14:paraId="734BA51A" w14:textId="77777777" w:rsidR="002C55DD" w:rsidRPr="0090003E" w:rsidRDefault="002C55DD" w:rsidP="0090003E">
            <w:pPr>
              <w:jc w:val="center"/>
              <w:rPr>
                <w:color w:val="000000"/>
              </w:rPr>
            </w:pPr>
            <w:r w:rsidRPr="0090003E">
              <w:rPr>
                <w:color w:val="000000"/>
              </w:rPr>
              <w:t>3</w:t>
            </w:r>
          </w:p>
        </w:tc>
        <w:tc>
          <w:tcPr>
            <w:tcW w:w="7371" w:type="dxa"/>
            <w:gridSpan w:val="2"/>
          </w:tcPr>
          <w:p w14:paraId="6D23288C" w14:textId="6357A2B2" w:rsidR="002C55DD" w:rsidRPr="00A350B1" w:rsidRDefault="00A350B1" w:rsidP="0090003E">
            <w:pPr>
              <w:tabs>
                <w:tab w:val="left" w:pos="1696"/>
                <w:tab w:val="center" w:pos="4677"/>
              </w:tabs>
              <w:jc w:val="both"/>
            </w:pPr>
            <w:r>
              <w:t>Расчет и а</w:t>
            </w:r>
            <w:r w:rsidR="0090003E" w:rsidRPr="0090003E">
              <w:t xml:space="preserve">нализ риска </w:t>
            </w:r>
            <w:r>
              <w:t>ИП</w:t>
            </w:r>
          </w:p>
        </w:tc>
      </w:tr>
      <w:tr w:rsidR="002C55DD" w:rsidRPr="0090003E" w14:paraId="08D0F416" w14:textId="77777777" w:rsidTr="0090003E">
        <w:trPr>
          <w:jc w:val="center"/>
        </w:trPr>
        <w:tc>
          <w:tcPr>
            <w:tcW w:w="779" w:type="dxa"/>
            <w:gridSpan w:val="2"/>
          </w:tcPr>
          <w:p w14:paraId="7E72B27D" w14:textId="77777777" w:rsidR="002C55DD" w:rsidRPr="0090003E" w:rsidRDefault="002C55DD" w:rsidP="0090003E">
            <w:pPr>
              <w:jc w:val="center"/>
            </w:pPr>
            <w:r w:rsidRPr="0090003E">
              <w:t>4</w:t>
            </w:r>
          </w:p>
        </w:tc>
        <w:tc>
          <w:tcPr>
            <w:tcW w:w="7371" w:type="dxa"/>
            <w:gridSpan w:val="2"/>
          </w:tcPr>
          <w:p w14:paraId="70BC7492" w14:textId="33A7C724" w:rsidR="002C55DD" w:rsidRPr="0090003E" w:rsidRDefault="0090003E" w:rsidP="0090003E">
            <w:r w:rsidRPr="0090003E">
              <w:t>Банковский риск-менеджмент</w:t>
            </w:r>
          </w:p>
        </w:tc>
      </w:tr>
      <w:tr w:rsidR="002C55DD" w:rsidRPr="0090003E" w14:paraId="1B8D8139" w14:textId="77777777" w:rsidTr="0090003E">
        <w:trPr>
          <w:jc w:val="center"/>
        </w:trPr>
        <w:tc>
          <w:tcPr>
            <w:tcW w:w="779" w:type="dxa"/>
            <w:gridSpan w:val="2"/>
          </w:tcPr>
          <w:p w14:paraId="5330AAF6" w14:textId="77777777" w:rsidR="002C55DD" w:rsidRPr="0090003E" w:rsidRDefault="002C55DD" w:rsidP="0090003E">
            <w:pPr>
              <w:jc w:val="center"/>
            </w:pPr>
            <w:r w:rsidRPr="0090003E">
              <w:t>5</w:t>
            </w:r>
          </w:p>
        </w:tc>
        <w:tc>
          <w:tcPr>
            <w:tcW w:w="7371" w:type="dxa"/>
            <w:gridSpan w:val="2"/>
          </w:tcPr>
          <w:p w14:paraId="71BDDB28" w14:textId="1648D449" w:rsidR="002C55DD" w:rsidRPr="0090003E" w:rsidRDefault="0090003E" w:rsidP="00082FEB">
            <w:pPr>
              <w:jc w:val="both"/>
            </w:pPr>
            <w:r w:rsidRPr="0090003E">
              <w:t>П</w:t>
            </w:r>
            <w:r w:rsidR="00A350B1">
              <w:t>ФИ</w:t>
            </w:r>
            <w:r w:rsidRPr="0090003E">
              <w:t xml:space="preserve"> в управлении рисками бизнеса</w:t>
            </w:r>
          </w:p>
        </w:tc>
      </w:tr>
      <w:tr w:rsidR="0090003E" w:rsidRPr="0090003E" w14:paraId="4BE96E0B" w14:textId="77777777" w:rsidTr="00695E66">
        <w:trPr>
          <w:gridAfter w:val="1"/>
          <w:wAfter w:w="75" w:type="dxa"/>
          <w:trHeight w:val="376"/>
          <w:jc w:val="center"/>
        </w:trPr>
        <w:tc>
          <w:tcPr>
            <w:tcW w:w="704" w:type="dxa"/>
          </w:tcPr>
          <w:p w14:paraId="744A996B" w14:textId="53BEF12F" w:rsidR="0090003E" w:rsidRPr="0090003E" w:rsidRDefault="0090003E" w:rsidP="0090003E">
            <w:pPr>
              <w:spacing w:line="192" w:lineRule="auto"/>
              <w:contextualSpacing/>
              <w:jc w:val="center"/>
              <w:rPr>
                <w:bCs/>
              </w:rPr>
            </w:pPr>
            <w:r w:rsidRPr="0090003E">
              <w:rPr>
                <w:bCs/>
              </w:rPr>
              <w:t>6</w:t>
            </w:r>
          </w:p>
        </w:tc>
        <w:tc>
          <w:tcPr>
            <w:tcW w:w="7371" w:type="dxa"/>
            <w:gridSpan w:val="2"/>
          </w:tcPr>
          <w:p w14:paraId="6CEC9A54" w14:textId="6F5B3517" w:rsidR="0090003E" w:rsidRPr="00082FEB" w:rsidRDefault="0090003E" w:rsidP="00082FEB">
            <w:r w:rsidRPr="0090003E">
              <w:t>Управление</w:t>
            </w:r>
            <w:r w:rsidR="00082FEB">
              <w:t xml:space="preserve"> </w:t>
            </w:r>
            <w:r w:rsidRPr="0090003E">
              <w:t>процентными рисками</w:t>
            </w:r>
          </w:p>
        </w:tc>
      </w:tr>
      <w:tr w:rsidR="0090003E" w:rsidRPr="0090003E" w14:paraId="6C5B88E6" w14:textId="77777777" w:rsidTr="00695E66">
        <w:trPr>
          <w:gridAfter w:val="1"/>
          <w:wAfter w:w="75" w:type="dxa"/>
          <w:jc w:val="center"/>
        </w:trPr>
        <w:tc>
          <w:tcPr>
            <w:tcW w:w="704" w:type="dxa"/>
          </w:tcPr>
          <w:p w14:paraId="552F7AA1" w14:textId="5F3789D0" w:rsidR="0090003E" w:rsidRPr="0090003E" w:rsidRDefault="0090003E" w:rsidP="0090003E">
            <w:pPr>
              <w:spacing w:line="192" w:lineRule="auto"/>
              <w:contextualSpacing/>
              <w:jc w:val="center"/>
              <w:rPr>
                <w:bCs/>
              </w:rPr>
            </w:pPr>
            <w:r w:rsidRPr="0090003E">
              <w:rPr>
                <w:bCs/>
              </w:rPr>
              <w:t>7</w:t>
            </w:r>
          </w:p>
        </w:tc>
        <w:tc>
          <w:tcPr>
            <w:tcW w:w="7371" w:type="dxa"/>
            <w:gridSpan w:val="2"/>
          </w:tcPr>
          <w:p w14:paraId="19805C24" w14:textId="0C8F1EEF" w:rsidR="0090003E" w:rsidRPr="00196CE4" w:rsidRDefault="0090003E" w:rsidP="00196CE4">
            <w:r w:rsidRPr="0090003E">
              <w:t xml:space="preserve">Управление валютными рисками </w:t>
            </w:r>
          </w:p>
        </w:tc>
      </w:tr>
      <w:tr w:rsidR="0090003E" w:rsidRPr="0090003E" w14:paraId="1BD9EE23" w14:textId="77777777" w:rsidTr="00695E66">
        <w:trPr>
          <w:gridAfter w:val="1"/>
          <w:wAfter w:w="75" w:type="dxa"/>
          <w:trHeight w:val="133"/>
          <w:jc w:val="center"/>
        </w:trPr>
        <w:tc>
          <w:tcPr>
            <w:tcW w:w="704" w:type="dxa"/>
          </w:tcPr>
          <w:p w14:paraId="0E9FC5C3" w14:textId="70AEE66C" w:rsidR="0090003E" w:rsidRPr="0090003E" w:rsidRDefault="0090003E" w:rsidP="0090003E">
            <w:pPr>
              <w:spacing w:line="192" w:lineRule="auto"/>
              <w:contextualSpacing/>
              <w:jc w:val="center"/>
              <w:rPr>
                <w:bCs/>
              </w:rPr>
            </w:pPr>
            <w:r w:rsidRPr="0090003E">
              <w:rPr>
                <w:bCs/>
              </w:rPr>
              <w:t>8</w:t>
            </w:r>
          </w:p>
        </w:tc>
        <w:tc>
          <w:tcPr>
            <w:tcW w:w="7371" w:type="dxa"/>
            <w:gridSpan w:val="2"/>
          </w:tcPr>
          <w:p w14:paraId="22727407" w14:textId="69A25C5C" w:rsidR="0090003E" w:rsidRPr="00196CE4" w:rsidRDefault="0090003E" w:rsidP="00082FEB">
            <w:pPr>
              <w:jc w:val="both"/>
            </w:pPr>
            <w:r w:rsidRPr="0090003E">
              <w:t>Организационно-производственный менеджмент как основа в системе антикризисного управления</w:t>
            </w:r>
          </w:p>
        </w:tc>
      </w:tr>
      <w:tr w:rsidR="0090003E" w:rsidRPr="0090003E" w14:paraId="04EFE313" w14:textId="77777777" w:rsidTr="00695E66">
        <w:trPr>
          <w:gridAfter w:val="1"/>
          <w:wAfter w:w="75" w:type="dxa"/>
          <w:jc w:val="center"/>
        </w:trPr>
        <w:tc>
          <w:tcPr>
            <w:tcW w:w="704" w:type="dxa"/>
          </w:tcPr>
          <w:p w14:paraId="12917408" w14:textId="00CAB2BA" w:rsidR="0090003E" w:rsidRPr="0090003E" w:rsidRDefault="0090003E" w:rsidP="0090003E">
            <w:pPr>
              <w:spacing w:line="192" w:lineRule="auto"/>
              <w:contextualSpacing/>
              <w:jc w:val="center"/>
              <w:rPr>
                <w:bCs/>
              </w:rPr>
            </w:pPr>
            <w:r w:rsidRPr="0090003E">
              <w:rPr>
                <w:bCs/>
              </w:rPr>
              <w:t>9</w:t>
            </w:r>
          </w:p>
        </w:tc>
        <w:tc>
          <w:tcPr>
            <w:tcW w:w="7371" w:type="dxa"/>
            <w:gridSpan w:val="2"/>
          </w:tcPr>
          <w:p w14:paraId="711D1D09" w14:textId="21D24DB2" w:rsidR="0090003E" w:rsidRPr="00196CE4" w:rsidRDefault="0090003E" w:rsidP="00082FEB">
            <w:pPr>
              <w:jc w:val="both"/>
            </w:pPr>
            <w:r w:rsidRPr="0090003E">
              <w:t>Международный опыт регулирования банкротства и санации предприятий</w:t>
            </w:r>
          </w:p>
        </w:tc>
      </w:tr>
    </w:tbl>
    <w:p w14:paraId="1EA32C92" w14:textId="1E2EA3CA" w:rsidR="00007BEE" w:rsidRDefault="00007BEE" w:rsidP="0090003E">
      <w:pPr>
        <w:spacing w:line="192" w:lineRule="auto"/>
        <w:contextualSpacing/>
        <w:jc w:val="center"/>
        <w:rPr>
          <w:b/>
        </w:rPr>
      </w:pPr>
    </w:p>
    <w:p w14:paraId="59266761" w14:textId="77777777" w:rsidR="0090003E" w:rsidRPr="00007BEE" w:rsidRDefault="0090003E" w:rsidP="00007BEE">
      <w:pPr>
        <w:spacing w:line="192" w:lineRule="auto"/>
        <w:contextualSpacing/>
        <w:jc w:val="both"/>
        <w:rPr>
          <w:b/>
        </w:rPr>
      </w:pPr>
    </w:p>
    <w:p w14:paraId="74F18DBD" w14:textId="6B48EF79" w:rsidR="00BD7770" w:rsidRPr="00007BEE" w:rsidRDefault="00BD7770" w:rsidP="00BD7770">
      <w:pPr>
        <w:contextualSpacing/>
        <w:jc w:val="both"/>
        <w:rPr>
          <w:b/>
        </w:rPr>
      </w:pPr>
      <w:r w:rsidRPr="00007BEE">
        <w:rPr>
          <w:b/>
        </w:rPr>
        <w:t>5. Объем дисциплины и виды учебной работы</w:t>
      </w:r>
      <w:r w:rsidR="005F77FC">
        <w:rPr>
          <w:b/>
        </w:rPr>
        <w:t xml:space="preserve"> (дневное отд.)</w:t>
      </w:r>
    </w:p>
    <w:p w14:paraId="71D78E68" w14:textId="77777777" w:rsidR="00BD7770" w:rsidRPr="00007BEE" w:rsidRDefault="00715319" w:rsidP="00BD7770">
      <w:pPr>
        <w:contextualSpacing/>
        <w:jc w:val="both"/>
      </w:pPr>
      <w:r w:rsidRPr="00007BEE">
        <w:t xml:space="preserve">Объем дисциплины – </w:t>
      </w:r>
      <w:r w:rsidR="002C55DD">
        <w:t>3</w:t>
      </w:r>
      <w:r w:rsidR="00BD7770" w:rsidRPr="00007BEE">
        <w:t xml:space="preserve"> зачетные единицы (</w:t>
      </w:r>
      <w:r w:rsidR="002C55DD">
        <w:t>10</w:t>
      </w:r>
      <w:r w:rsidR="008327F0" w:rsidRPr="00007BEE">
        <w:t>8</w:t>
      </w:r>
      <w:r w:rsidR="00BD7770" w:rsidRPr="00007BEE">
        <w:t xml:space="preserve"> час.), в том числе:</w:t>
      </w:r>
    </w:p>
    <w:p w14:paraId="757F2AA2" w14:textId="77777777" w:rsidR="00BD7770" w:rsidRPr="00007BEE" w:rsidRDefault="00BD7770" w:rsidP="00BD7770">
      <w:pPr>
        <w:contextualSpacing/>
        <w:jc w:val="both"/>
      </w:pPr>
      <w:r w:rsidRPr="00007BEE">
        <w:t>лекции –</w:t>
      </w:r>
      <w:r w:rsidR="002C55DD">
        <w:t>3</w:t>
      </w:r>
      <w:r w:rsidR="00007BEE" w:rsidRPr="00007BEE">
        <w:t>2</w:t>
      </w:r>
      <w:r w:rsidRPr="00007BEE">
        <w:t xml:space="preserve"> час.</w:t>
      </w:r>
    </w:p>
    <w:p w14:paraId="2A9376A0" w14:textId="77777777" w:rsidR="00BD7770" w:rsidRPr="00007BEE" w:rsidRDefault="00BD7770" w:rsidP="00BD7770">
      <w:pPr>
        <w:contextualSpacing/>
        <w:jc w:val="both"/>
      </w:pPr>
      <w:r w:rsidRPr="00007BEE">
        <w:t xml:space="preserve">практические занятия – </w:t>
      </w:r>
      <w:r w:rsidR="002C55DD">
        <w:t>3</w:t>
      </w:r>
      <w:r w:rsidR="00007BEE" w:rsidRPr="00007BEE">
        <w:t>2</w:t>
      </w:r>
      <w:r w:rsidRPr="00007BEE">
        <w:t xml:space="preserve"> час.</w:t>
      </w:r>
    </w:p>
    <w:p w14:paraId="763A8FA5" w14:textId="77777777" w:rsidR="00BD7770" w:rsidRPr="00007BEE" w:rsidRDefault="00BD7770" w:rsidP="00BD7770">
      <w:pPr>
        <w:contextualSpacing/>
        <w:jc w:val="both"/>
      </w:pPr>
      <w:r w:rsidRPr="00007BEE">
        <w:t xml:space="preserve">самостоятельная работа – </w:t>
      </w:r>
      <w:r w:rsidR="002C55DD">
        <w:t>40</w:t>
      </w:r>
      <w:r w:rsidRPr="00007BEE">
        <w:t xml:space="preserve"> час.</w:t>
      </w:r>
    </w:p>
    <w:p w14:paraId="3FA59DA2" w14:textId="77777777" w:rsidR="00BD7770" w:rsidRDefault="00BD7770" w:rsidP="00BD7770">
      <w:pPr>
        <w:contextualSpacing/>
        <w:jc w:val="both"/>
      </w:pPr>
      <w:r w:rsidRPr="00007BEE">
        <w:t xml:space="preserve">Форма контроля знаний </w:t>
      </w:r>
      <w:r w:rsidR="00715319" w:rsidRPr="00007BEE">
        <w:t>–</w:t>
      </w:r>
      <w:r w:rsidR="00007BEE" w:rsidRPr="00007BEE">
        <w:t xml:space="preserve"> </w:t>
      </w:r>
      <w:r w:rsidR="008327F0" w:rsidRPr="00007BEE">
        <w:t>зачет</w:t>
      </w:r>
      <w:r w:rsidR="00715319" w:rsidRPr="00007BEE">
        <w:t>.</w:t>
      </w:r>
    </w:p>
    <w:p w14:paraId="1237D1AE" w14:textId="2CDC5A54" w:rsidR="005F77FC" w:rsidRPr="00007BEE" w:rsidRDefault="005F77FC" w:rsidP="005F77FC">
      <w:pPr>
        <w:contextualSpacing/>
        <w:jc w:val="both"/>
        <w:rPr>
          <w:b/>
        </w:rPr>
      </w:pPr>
      <w:r>
        <w:rPr>
          <w:b/>
        </w:rPr>
        <w:t>6</w:t>
      </w:r>
      <w:r w:rsidRPr="00007BEE">
        <w:rPr>
          <w:b/>
        </w:rPr>
        <w:t>. Объем дисциплины и виды учебной работы</w:t>
      </w:r>
      <w:r>
        <w:rPr>
          <w:b/>
        </w:rPr>
        <w:t xml:space="preserve"> (очно-заочное отд.)</w:t>
      </w:r>
    </w:p>
    <w:p w14:paraId="0273AF7F" w14:textId="77777777" w:rsidR="005F77FC" w:rsidRPr="00007BEE" w:rsidRDefault="005F77FC" w:rsidP="005F77FC">
      <w:pPr>
        <w:contextualSpacing/>
        <w:jc w:val="both"/>
      </w:pPr>
      <w:r w:rsidRPr="00007BEE">
        <w:t xml:space="preserve">Объем дисциплины – </w:t>
      </w:r>
      <w:r>
        <w:t>3</w:t>
      </w:r>
      <w:r w:rsidRPr="00007BEE">
        <w:t xml:space="preserve"> зачетные единицы (</w:t>
      </w:r>
      <w:r>
        <w:t>10</w:t>
      </w:r>
      <w:r w:rsidRPr="00007BEE">
        <w:t>8 час.), в том числе:</w:t>
      </w:r>
    </w:p>
    <w:p w14:paraId="2B203FDA" w14:textId="501049EC" w:rsidR="005F77FC" w:rsidRPr="00007BEE" w:rsidRDefault="005F77FC" w:rsidP="005F77FC">
      <w:pPr>
        <w:contextualSpacing/>
        <w:jc w:val="both"/>
      </w:pPr>
      <w:r w:rsidRPr="00007BEE">
        <w:t>лекции –</w:t>
      </w:r>
      <w:r>
        <w:t>16</w:t>
      </w:r>
      <w:r w:rsidRPr="00007BEE">
        <w:t xml:space="preserve"> час.</w:t>
      </w:r>
    </w:p>
    <w:p w14:paraId="0F3E6831" w14:textId="58E633F2" w:rsidR="005F77FC" w:rsidRPr="00007BEE" w:rsidRDefault="005F77FC" w:rsidP="005F77FC">
      <w:pPr>
        <w:contextualSpacing/>
        <w:jc w:val="both"/>
      </w:pPr>
      <w:r w:rsidRPr="00007BEE">
        <w:t xml:space="preserve">практические занятия – </w:t>
      </w:r>
      <w:r>
        <w:t>16</w:t>
      </w:r>
      <w:r w:rsidRPr="00007BEE">
        <w:t xml:space="preserve"> час.</w:t>
      </w:r>
    </w:p>
    <w:p w14:paraId="682FC9AF" w14:textId="2D99375F" w:rsidR="005F77FC" w:rsidRPr="00007BEE" w:rsidRDefault="005F77FC" w:rsidP="005F77FC">
      <w:pPr>
        <w:contextualSpacing/>
        <w:jc w:val="both"/>
      </w:pPr>
      <w:r w:rsidRPr="00007BEE">
        <w:t xml:space="preserve">самостоятельная работа – </w:t>
      </w:r>
      <w:r>
        <w:t>42</w:t>
      </w:r>
      <w:r w:rsidRPr="00007BEE">
        <w:t xml:space="preserve"> час.</w:t>
      </w:r>
    </w:p>
    <w:p w14:paraId="0C592D06" w14:textId="77777777" w:rsidR="005F77FC" w:rsidRDefault="005F77FC" w:rsidP="005F77FC">
      <w:pPr>
        <w:contextualSpacing/>
        <w:jc w:val="both"/>
      </w:pPr>
      <w:r w:rsidRPr="00007BEE">
        <w:t>Форма контроля знаний – зачет.</w:t>
      </w:r>
    </w:p>
    <w:p w14:paraId="7595EC25" w14:textId="77777777" w:rsidR="005F77FC" w:rsidRPr="00152A7C" w:rsidRDefault="005F77FC" w:rsidP="00BD7770">
      <w:pPr>
        <w:contextualSpacing/>
        <w:jc w:val="both"/>
      </w:pPr>
    </w:p>
    <w:sectPr w:rsidR="005F77FC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F6163"/>
    <w:multiLevelType w:val="hybridMultilevel"/>
    <w:tmpl w:val="A30A22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074B5"/>
    <w:multiLevelType w:val="hybridMultilevel"/>
    <w:tmpl w:val="056C5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54095"/>
    <w:multiLevelType w:val="hybridMultilevel"/>
    <w:tmpl w:val="349A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E8F2A93"/>
    <w:multiLevelType w:val="hybridMultilevel"/>
    <w:tmpl w:val="E946C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77800"/>
    <w:multiLevelType w:val="hybridMultilevel"/>
    <w:tmpl w:val="C1A0BE92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030F1"/>
    <w:multiLevelType w:val="hybridMultilevel"/>
    <w:tmpl w:val="9858FE20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D61FE"/>
    <w:multiLevelType w:val="hybridMultilevel"/>
    <w:tmpl w:val="35E4F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00CF7"/>
    <w:multiLevelType w:val="hybridMultilevel"/>
    <w:tmpl w:val="0832DB28"/>
    <w:lvl w:ilvl="0" w:tplc="B614D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5180C"/>
    <w:multiLevelType w:val="hybridMultilevel"/>
    <w:tmpl w:val="08448C24"/>
    <w:lvl w:ilvl="0" w:tplc="C1183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87318867">
    <w:abstractNumId w:val="10"/>
  </w:num>
  <w:num w:numId="2" w16cid:durableId="1894345683">
    <w:abstractNumId w:val="6"/>
  </w:num>
  <w:num w:numId="3" w16cid:durableId="893393340">
    <w:abstractNumId w:val="4"/>
  </w:num>
  <w:num w:numId="4" w16cid:durableId="579215148">
    <w:abstractNumId w:val="12"/>
  </w:num>
  <w:num w:numId="5" w16cid:durableId="1082222898">
    <w:abstractNumId w:val="1"/>
  </w:num>
  <w:num w:numId="6" w16cid:durableId="70927151">
    <w:abstractNumId w:val="9"/>
  </w:num>
  <w:num w:numId="7" w16cid:durableId="1215434240">
    <w:abstractNumId w:val="8"/>
  </w:num>
  <w:num w:numId="8" w16cid:durableId="916478637">
    <w:abstractNumId w:val="11"/>
  </w:num>
  <w:num w:numId="9" w16cid:durableId="1638603073">
    <w:abstractNumId w:val="5"/>
  </w:num>
  <w:num w:numId="10" w16cid:durableId="546381862">
    <w:abstractNumId w:val="7"/>
  </w:num>
  <w:num w:numId="11" w16cid:durableId="687633354">
    <w:abstractNumId w:val="2"/>
  </w:num>
  <w:num w:numId="12" w16cid:durableId="2045907001">
    <w:abstractNumId w:val="3"/>
  </w:num>
  <w:num w:numId="13" w16cid:durableId="18895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55"/>
    <w:rsid w:val="00007BEE"/>
    <w:rsid w:val="00046F47"/>
    <w:rsid w:val="00077E2E"/>
    <w:rsid w:val="00082FEB"/>
    <w:rsid w:val="000D1FAA"/>
    <w:rsid w:val="000F4A94"/>
    <w:rsid w:val="00196CE4"/>
    <w:rsid w:val="00200356"/>
    <w:rsid w:val="00253006"/>
    <w:rsid w:val="002B3168"/>
    <w:rsid w:val="002C55DD"/>
    <w:rsid w:val="002D0E71"/>
    <w:rsid w:val="00346759"/>
    <w:rsid w:val="003A3B16"/>
    <w:rsid w:val="00495713"/>
    <w:rsid w:val="00561E37"/>
    <w:rsid w:val="0059418C"/>
    <w:rsid w:val="005F77FC"/>
    <w:rsid w:val="00666497"/>
    <w:rsid w:val="00695E66"/>
    <w:rsid w:val="006A5C55"/>
    <w:rsid w:val="00707036"/>
    <w:rsid w:val="00707FE5"/>
    <w:rsid w:val="00715319"/>
    <w:rsid w:val="008327F0"/>
    <w:rsid w:val="008347FF"/>
    <w:rsid w:val="008466C1"/>
    <w:rsid w:val="008737C6"/>
    <w:rsid w:val="0090003E"/>
    <w:rsid w:val="00972073"/>
    <w:rsid w:val="009D3A72"/>
    <w:rsid w:val="00A10F5F"/>
    <w:rsid w:val="00A350B1"/>
    <w:rsid w:val="00A932AA"/>
    <w:rsid w:val="00AA1181"/>
    <w:rsid w:val="00B80030"/>
    <w:rsid w:val="00B80BF2"/>
    <w:rsid w:val="00BD7770"/>
    <w:rsid w:val="00BE4274"/>
    <w:rsid w:val="00C83BF5"/>
    <w:rsid w:val="00C94CC0"/>
    <w:rsid w:val="00D13C7A"/>
    <w:rsid w:val="00DA023B"/>
    <w:rsid w:val="00E32BE7"/>
    <w:rsid w:val="00E50764"/>
    <w:rsid w:val="00E57A8C"/>
    <w:rsid w:val="00E906A3"/>
    <w:rsid w:val="00EA67DE"/>
    <w:rsid w:val="00EC1D07"/>
    <w:rsid w:val="00EE06C8"/>
    <w:rsid w:val="00EE3B7E"/>
    <w:rsid w:val="00F0347F"/>
    <w:rsid w:val="00F05DDC"/>
    <w:rsid w:val="00F4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308E"/>
  <w15:docId w15:val="{C2ABE969-DE2E-4F2A-B5A4-B41BF5A0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D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346759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77E2E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D13C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13C7A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39"/>
    <w:rsid w:val="00BD77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346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">
    <w:name w:val="Normal (Web)"/>
    <w:basedOn w:val="a0"/>
    <w:uiPriority w:val="99"/>
    <w:semiHidden/>
    <w:unhideWhenUsed/>
    <w:rsid w:val="00495713"/>
    <w:pPr>
      <w:numPr>
        <w:numId w:val="13"/>
      </w:numPr>
      <w:spacing w:before="100" w:beforeAutospacing="1" w:after="100" w:afterAutospacing="1"/>
    </w:pPr>
  </w:style>
  <w:style w:type="paragraph" w:styleId="a8">
    <w:name w:val="Body Text"/>
    <w:basedOn w:val="a0"/>
    <w:link w:val="a9"/>
    <w:uiPriority w:val="99"/>
    <w:semiHidden/>
    <w:unhideWhenUsed/>
    <w:rsid w:val="002C55DD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2C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First Indent"/>
    <w:basedOn w:val="a8"/>
    <w:link w:val="ab"/>
    <w:uiPriority w:val="99"/>
    <w:unhideWhenUsed/>
    <w:rsid w:val="002C55DD"/>
    <w:pPr>
      <w:widowControl w:val="0"/>
      <w:spacing w:after="0" w:line="300" w:lineRule="auto"/>
      <w:ind w:firstLine="360"/>
      <w:jc w:val="both"/>
    </w:pPr>
    <w:rPr>
      <w:sz w:val="16"/>
      <w:szCs w:val="20"/>
    </w:rPr>
  </w:style>
  <w:style w:type="character" w:customStyle="1" w:styleId="ab">
    <w:name w:val="Красная строка Знак"/>
    <w:basedOn w:val="a9"/>
    <w:link w:val="aa"/>
    <w:uiPriority w:val="99"/>
    <w:rsid w:val="002C55DD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Александр Сорокин</cp:lastModifiedBy>
  <cp:revision>11</cp:revision>
  <cp:lastPrinted>2020-02-13T11:31:00Z</cp:lastPrinted>
  <dcterms:created xsi:type="dcterms:W3CDTF">2023-01-18T14:56:00Z</dcterms:created>
  <dcterms:modified xsi:type="dcterms:W3CDTF">2023-05-19T18:20:00Z</dcterms:modified>
</cp:coreProperties>
</file>