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0B25" w14:textId="77777777" w:rsidR="00DC3B32" w:rsidRDefault="00000000">
      <w:pPr>
        <w:pStyle w:val="a3"/>
        <w:spacing w:before="73"/>
        <w:ind w:left="4122" w:right="4128"/>
        <w:jc w:val="center"/>
      </w:pPr>
      <w:r>
        <w:t>АННОТАЦИЯ</w:t>
      </w:r>
    </w:p>
    <w:p w14:paraId="3D995A77" w14:textId="77777777" w:rsidR="00DC3B32" w:rsidRDefault="00000000">
      <w:pPr>
        <w:pStyle w:val="a3"/>
        <w:spacing w:before="1"/>
        <w:ind w:left="4222" w:right="4226"/>
        <w:jc w:val="center"/>
      </w:pPr>
      <w:r>
        <w:t>Дисциплины</w:t>
      </w:r>
    </w:p>
    <w:p w14:paraId="3F3060C5" w14:textId="77777777" w:rsidR="00DC3B32" w:rsidRDefault="00000000">
      <w:pPr>
        <w:pStyle w:val="a3"/>
        <w:ind w:left="2344" w:right="2354" w:hanging="1"/>
        <w:jc w:val="center"/>
      </w:pPr>
      <w:r>
        <w:t>Б1.В.5 «МАРКЕТИНГОВЫЕ ИССЛЕДОВАНИЯ</w:t>
      </w:r>
      <w:r>
        <w:rPr>
          <w:spacing w:val="1"/>
        </w:rPr>
        <w:t xml:space="preserve"> </w:t>
      </w:r>
      <w:r>
        <w:t>ТРАНСПОРТНО-ЛОГИСТИЧЕСКОГО</w:t>
      </w:r>
      <w:r>
        <w:rPr>
          <w:spacing w:val="-15"/>
        </w:rPr>
        <w:t xml:space="preserve"> </w:t>
      </w:r>
      <w:r>
        <w:t>РЫНКА»</w:t>
      </w:r>
    </w:p>
    <w:p w14:paraId="3DFD41BB" w14:textId="77777777" w:rsidR="00DC3B32" w:rsidRDefault="00DC3B32">
      <w:pPr>
        <w:pStyle w:val="a3"/>
        <w:ind w:left="0"/>
      </w:pPr>
    </w:p>
    <w:p w14:paraId="37CF6672" w14:textId="77777777" w:rsidR="00DC3B32" w:rsidRDefault="00000000">
      <w:pPr>
        <w:ind w:left="222" w:right="4189"/>
        <w:rPr>
          <w:i/>
          <w:sz w:val="24"/>
        </w:rPr>
      </w:pPr>
      <w:r>
        <w:rPr>
          <w:sz w:val="24"/>
        </w:rPr>
        <w:t xml:space="preserve">Направление подготовки – </w:t>
      </w:r>
      <w:r>
        <w:rPr>
          <w:i/>
          <w:sz w:val="24"/>
        </w:rPr>
        <w:t xml:space="preserve">38.03.02 </w:t>
      </w:r>
      <w:r>
        <w:rPr>
          <w:sz w:val="24"/>
        </w:rPr>
        <w:t>«</w:t>
      </w:r>
      <w:r>
        <w:rPr>
          <w:i/>
          <w:sz w:val="24"/>
        </w:rPr>
        <w:t>Менеджмент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бакалавр</w:t>
      </w:r>
    </w:p>
    <w:p w14:paraId="2A99F024" w14:textId="77777777" w:rsidR="00DC3B32" w:rsidRDefault="00000000">
      <w:pPr>
        <w:ind w:left="222"/>
        <w:rPr>
          <w:i/>
          <w:sz w:val="24"/>
        </w:rPr>
      </w:pPr>
      <w:r>
        <w:rPr>
          <w:sz w:val="24"/>
        </w:rPr>
        <w:t>Профиль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«Логистика»</w:t>
      </w:r>
    </w:p>
    <w:p w14:paraId="6E9E6EEA" w14:textId="77777777" w:rsidR="00DC3B32" w:rsidRDefault="00000000">
      <w:pPr>
        <w:pStyle w:val="1"/>
        <w:numPr>
          <w:ilvl w:val="0"/>
          <w:numId w:val="2"/>
        </w:numPr>
        <w:tabs>
          <w:tab w:val="left" w:pos="544"/>
        </w:tabs>
        <w:ind w:right="229" w:firstLine="0"/>
      </w:pPr>
      <w:r>
        <w:t>Место</w:t>
      </w:r>
      <w:r>
        <w:rPr>
          <w:spacing w:val="17"/>
        </w:rPr>
        <w:t xml:space="preserve"> </w:t>
      </w:r>
      <w:r>
        <w:t>дисциплины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структуре</w:t>
      </w:r>
      <w:r>
        <w:rPr>
          <w:spacing w:val="16"/>
        </w:rPr>
        <w:t xml:space="preserve"> </w:t>
      </w:r>
      <w:r>
        <w:t>основной</w:t>
      </w:r>
      <w:r>
        <w:rPr>
          <w:spacing w:val="23"/>
        </w:rPr>
        <w:t xml:space="preserve"> </w:t>
      </w:r>
      <w:r>
        <w:t>профессиональной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14:paraId="4F11FF0B" w14:textId="77777777" w:rsidR="00DC3B32" w:rsidRDefault="00000000">
      <w:pPr>
        <w:pStyle w:val="a3"/>
      </w:pPr>
      <w:r>
        <w:t>Дисциплина</w:t>
      </w:r>
      <w:r>
        <w:rPr>
          <w:spacing w:val="-4"/>
        </w:rPr>
        <w:t xml:space="preserve"> </w:t>
      </w:r>
      <w:r>
        <w:t>относится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блока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«Дисциплины</w:t>
      </w:r>
      <w:r>
        <w:rPr>
          <w:spacing w:val="-2"/>
        </w:rPr>
        <w:t xml:space="preserve"> </w:t>
      </w:r>
      <w:r>
        <w:t>(модули)».</w:t>
      </w:r>
    </w:p>
    <w:p w14:paraId="0072228A" w14:textId="77777777" w:rsidR="00DC3B32" w:rsidRDefault="00000000">
      <w:pPr>
        <w:pStyle w:val="1"/>
        <w:numPr>
          <w:ilvl w:val="0"/>
          <w:numId w:val="2"/>
        </w:numPr>
        <w:tabs>
          <w:tab w:val="left" w:pos="463"/>
        </w:tabs>
        <w:ind w:left="462" w:hanging="241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дисциплины</w:t>
      </w:r>
    </w:p>
    <w:p w14:paraId="35A3BDEF" w14:textId="77777777" w:rsidR="00DC3B32" w:rsidRDefault="00000000">
      <w:pPr>
        <w:pStyle w:val="a3"/>
        <w:ind w:right="230"/>
        <w:jc w:val="both"/>
      </w:pPr>
      <w:r>
        <w:t>Целью дисциплины является изучение основ</w:t>
      </w:r>
      <w:r>
        <w:rPr>
          <w:spacing w:val="1"/>
        </w:rPr>
        <w:t xml:space="preserve"> </w:t>
      </w:r>
      <w:r>
        <w:t>маркетинга</w:t>
      </w:r>
      <w:r>
        <w:rPr>
          <w:spacing w:val="1"/>
        </w:rPr>
        <w:t xml:space="preserve"> </w:t>
      </w:r>
      <w:r>
        <w:t>для работы с подрядчиками 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-1"/>
        </w:rPr>
        <w:t xml:space="preserve"> </w:t>
      </w:r>
      <w:r>
        <w:t>услуг.</w:t>
      </w:r>
    </w:p>
    <w:p w14:paraId="65BA3D55" w14:textId="77777777" w:rsidR="00DC3B32" w:rsidRDefault="00000000">
      <w:pPr>
        <w:pStyle w:val="a3"/>
        <w:spacing w:before="1"/>
        <w:ind w:right="2497"/>
      </w:pPr>
      <w:r>
        <w:t>Для достижения цели дисциплины решаются следующие задачи:</w:t>
      </w:r>
      <w:r>
        <w:rPr>
          <w:spacing w:val="1"/>
        </w:rPr>
        <w:t xml:space="preserve"> </w:t>
      </w:r>
      <w:r>
        <w:t>изучение основ маркетинга и маркетинговых исследований;</w:t>
      </w:r>
      <w:r>
        <w:rPr>
          <w:spacing w:val="1"/>
        </w:rPr>
        <w:t xml:space="preserve"> </w:t>
      </w:r>
      <w:r>
        <w:t>изучение</w:t>
      </w:r>
      <w:r>
        <w:rPr>
          <w:spacing w:val="52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прогнозирования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логистике.</w:t>
      </w:r>
    </w:p>
    <w:p w14:paraId="34CFE46F" w14:textId="77777777" w:rsidR="00DC3B32" w:rsidRDefault="00000000">
      <w:pPr>
        <w:pStyle w:val="1"/>
        <w:numPr>
          <w:ilvl w:val="0"/>
          <w:numId w:val="2"/>
        </w:numPr>
        <w:tabs>
          <w:tab w:val="left" w:pos="463"/>
        </w:tabs>
        <w:ind w:left="462" w:hanging="241"/>
      </w:pPr>
      <w:r>
        <w:t>Перечень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</w:p>
    <w:p w14:paraId="267B4826" w14:textId="77777777" w:rsidR="00DC3B32" w:rsidRDefault="00000000">
      <w:pPr>
        <w:pStyle w:val="a3"/>
        <w:ind w:right="232"/>
        <w:jc w:val="both"/>
      </w:pP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компетенций:</w:t>
      </w:r>
    </w:p>
    <w:p w14:paraId="628B9AC4" w14:textId="77777777" w:rsidR="00DC3B32" w:rsidRDefault="00DC3B32">
      <w:pPr>
        <w:pStyle w:val="a3"/>
        <w:spacing w:after="1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62"/>
      </w:tblGrid>
      <w:tr w:rsidR="00DC3B32" w14:paraId="6D47A280" w14:textId="77777777">
        <w:trPr>
          <w:trHeight w:val="253"/>
        </w:trPr>
        <w:tc>
          <w:tcPr>
            <w:tcW w:w="3512" w:type="dxa"/>
          </w:tcPr>
          <w:p w14:paraId="20BD3D8D" w14:textId="77777777" w:rsidR="00DC3B32" w:rsidRDefault="00000000">
            <w:pPr>
              <w:pStyle w:val="TableParagraph"/>
              <w:spacing w:line="234" w:lineRule="exact"/>
              <w:ind w:left="1122"/>
            </w:pPr>
            <w:r>
              <w:t>Компетенция</w:t>
            </w:r>
          </w:p>
        </w:tc>
        <w:tc>
          <w:tcPr>
            <w:tcW w:w="6062" w:type="dxa"/>
          </w:tcPr>
          <w:p w14:paraId="16EF16BA" w14:textId="77777777" w:rsidR="00DC3B32" w:rsidRDefault="00000000">
            <w:pPr>
              <w:pStyle w:val="TableParagraph"/>
              <w:spacing w:line="234" w:lineRule="exact"/>
              <w:ind w:left="1867"/>
            </w:pPr>
            <w:r>
              <w:t>Индикатор</w:t>
            </w:r>
            <w:r>
              <w:rPr>
                <w:spacing w:val="-6"/>
              </w:rPr>
              <w:t xml:space="preserve"> </w:t>
            </w:r>
            <w:r>
              <w:t>компетенции</w:t>
            </w:r>
          </w:p>
        </w:tc>
      </w:tr>
      <w:tr w:rsidR="00DC3B32" w14:paraId="7F405005" w14:textId="77777777">
        <w:trPr>
          <w:trHeight w:val="255"/>
        </w:trPr>
        <w:tc>
          <w:tcPr>
            <w:tcW w:w="3512" w:type="dxa"/>
            <w:tcBorders>
              <w:bottom w:val="nil"/>
            </w:tcBorders>
          </w:tcPr>
          <w:p w14:paraId="70320CE5" w14:textId="77777777" w:rsidR="00DC3B32" w:rsidRDefault="00DC3B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62" w:type="dxa"/>
            <w:tcBorders>
              <w:bottom w:val="nil"/>
            </w:tcBorders>
          </w:tcPr>
          <w:p w14:paraId="4B25ABE5" w14:textId="77777777" w:rsidR="00DC3B32" w:rsidRDefault="00000000">
            <w:pPr>
              <w:pStyle w:val="TableParagraph"/>
              <w:spacing w:line="235" w:lineRule="exact"/>
            </w:pPr>
            <w:r>
              <w:t>ПК-2.1.1</w:t>
            </w:r>
            <w:r>
              <w:rPr>
                <w:spacing w:val="-2"/>
              </w:rPr>
              <w:t xml:space="preserve"> </w:t>
            </w:r>
            <w:r>
              <w:t>Знает</w:t>
            </w:r>
            <w:r>
              <w:rPr>
                <w:spacing w:val="-1"/>
              </w:rPr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маркетинга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маркетинговых</w:t>
            </w:r>
          </w:p>
        </w:tc>
      </w:tr>
      <w:tr w:rsidR="00DC3B32" w14:paraId="78BBBDB7" w14:textId="77777777">
        <w:trPr>
          <w:trHeight w:val="250"/>
        </w:trPr>
        <w:tc>
          <w:tcPr>
            <w:tcW w:w="3512" w:type="dxa"/>
            <w:tcBorders>
              <w:top w:val="nil"/>
              <w:bottom w:val="nil"/>
            </w:tcBorders>
          </w:tcPr>
          <w:p w14:paraId="614ADC3B" w14:textId="77777777" w:rsidR="00DC3B32" w:rsidRDefault="00DC3B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62" w:type="dxa"/>
            <w:tcBorders>
              <w:top w:val="nil"/>
            </w:tcBorders>
          </w:tcPr>
          <w:p w14:paraId="0FEFAC90" w14:textId="77777777" w:rsidR="00DC3B32" w:rsidRDefault="00000000">
            <w:pPr>
              <w:pStyle w:val="TableParagraph"/>
              <w:spacing w:line="231" w:lineRule="exact"/>
            </w:pPr>
            <w:r>
              <w:t>инструментов</w:t>
            </w:r>
          </w:p>
        </w:tc>
      </w:tr>
      <w:tr w:rsidR="00DC3B32" w14:paraId="2F295DFE" w14:textId="77777777">
        <w:trPr>
          <w:trHeight w:val="257"/>
        </w:trPr>
        <w:tc>
          <w:tcPr>
            <w:tcW w:w="3512" w:type="dxa"/>
            <w:tcBorders>
              <w:top w:val="nil"/>
              <w:bottom w:val="nil"/>
            </w:tcBorders>
          </w:tcPr>
          <w:p w14:paraId="556A1887" w14:textId="77777777" w:rsidR="00DC3B32" w:rsidRDefault="00000000">
            <w:pPr>
              <w:pStyle w:val="TableParagraph"/>
              <w:tabs>
                <w:tab w:val="left" w:pos="868"/>
                <w:tab w:val="left" w:pos="2356"/>
                <w:tab w:val="left" w:pos="3303"/>
              </w:tabs>
              <w:spacing w:before="3" w:line="235" w:lineRule="exact"/>
              <w:ind w:left="107"/>
            </w:pPr>
            <w:proofErr w:type="gramStart"/>
            <w:r>
              <w:t>ПК-2</w:t>
            </w:r>
            <w:proofErr w:type="gramEnd"/>
            <w:r>
              <w:tab/>
              <w:t>Организация</w:t>
            </w:r>
            <w:r>
              <w:tab/>
              <w:t>работы</w:t>
            </w:r>
            <w:r>
              <w:tab/>
              <w:t>с</w:t>
            </w:r>
          </w:p>
        </w:tc>
        <w:tc>
          <w:tcPr>
            <w:tcW w:w="6062" w:type="dxa"/>
            <w:tcBorders>
              <w:bottom w:val="nil"/>
            </w:tcBorders>
          </w:tcPr>
          <w:p w14:paraId="623BE768" w14:textId="77777777" w:rsidR="00DC3B32" w:rsidRDefault="00000000">
            <w:pPr>
              <w:pStyle w:val="TableParagraph"/>
              <w:spacing w:line="238" w:lineRule="exact"/>
            </w:pPr>
            <w:r>
              <w:t>ПК-2.1.2</w:t>
            </w:r>
            <w:r>
              <w:rPr>
                <w:spacing w:val="-3"/>
              </w:rPr>
              <w:t xml:space="preserve"> </w:t>
            </w:r>
            <w:r>
              <w:t>Знает</w:t>
            </w:r>
            <w:r>
              <w:rPr>
                <w:spacing w:val="-3"/>
              </w:rPr>
              <w:t xml:space="preserve"> </w:t>
            </w:r>
            <w:r>
              <w:t>принципы</w:t>
            </w:r>
            <w:r>
              <w:rPr>
                <w:spacing w:val="-5"/>
              </w:rPr>
              <w:t xml:space="preserve"> </w:t>
            </w:r>
            <w:r>
              <w:t>прогнозирования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планирования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</w:tr>
      <w:tr w:rsidR="00DC3B32" w14:paraId="4A3F51D4" w14:textId="77777777">
        <w:trPr>
          <w:trHeight w:val="248"/>
        </w:trPr>
        <w:tc>
          <w:tcPr>
            <w:tcW w:w="3512" w:type="dxa"/>
            <w:tcBorders>
              <w:top w:val="nil"/>
              <w:bottom w:val="nil"/>
            </w:tcBorders>
          </w:tcPr>
          <w:p w14:paraId="6107B19D" w14:textId="77777777" w:rsidR="00DC3B32" w:rsidRDefault="00000000">
            <w:pPr>
              <w:pStyle w:val="TableParagraph"/>
              <w:tabs>
                <w:tab w:val="left" w:pos="2034"/>
                <w:tab w:val="left" w:pos="2821"/>
              </w:tabs>
              <w:spacing w:line="228" w:lineRule="exact"/>
              <w:ind w:left="107"/>
            </w:pPr>
            <w:r>
              <w:t>подрядчиками</w:t>
            </w:r>
            <w:r>
              <w:tab/>
              <w:t>на</w:t>
            </w:r>
            <w:r>
              <w:tab/>
              <w:t>рынке</w:t>
            </w:r>
          </w:p>
        </w:tc>
        <w:tc>
          <w:tcPr>
            <w:tcW w:w="6062" w:type="dxa"/>
            <w:tcBorders>
              <w:top w:val="nil"/>
            </w:tcBorders>
          </w:tcPr>
          <w:p w14:paraId="7F35B3CA" w14:textId="77777777" w:rsidR="00DC3B32" w:rsidRDefault="00000000">
            <w:pPr>
              <w:pStyle w:val="TableParagraph"/>
              <w:spacing w:line="228" w:lineRule="exact"/>
            </w:pPr>
            <w:r>
              <w:t>логистике</w:t>
            </w:r>
          </w:p>
        </w:tc>
      </w:tr>
      <w:tr w:rsidR="00DC3B32" w14:paraId="3A05429D" w14:textId="77777777">
        <w:trPr>
          <w:trHeight w:val="255"/>
        </w:trPr>
        <w:tc>
          <w:tcPr>
            <w:tcW w:w="3512" w:type="dxa"/>
            <w:tcBorders>
              <w:top w:val="nil"/>
              <w:bottom w:val="nil"/>
            </w:tcBorders>
          </w:tcPr>
          <w:p w14:paraId="7A331F2F" w14:textId="77777777" w:rsidR="00DC3B32" w:rsidRDefault="00000000">
            <w:pPr>
              <w:pStyle w:val="TableParagraph"/>
              <w:spacing w:line="235" w:lineRule="exact"/>
              <w:ind w:left="107"/>
            </w:pPr>
            <w:r>
              <w:t>транспортных</w:t>
            </w:r>
            <w:r>
              <w:rPr>
                <w:spacing w:val="-2"/>
              </w:rPr>
              <w:t xml:space="preserve"> </w:t>
            </w:r>
            <w:r>
              <w:t>услуг</w:t>
            </w:r>
          </w:p>
        </w:tc>
        <w:tc>
          <w:tcPr>
            <w:tcW w:w="6062" w:type="dxa"/>
            <w:tcBorders>
              <w:bottom w:val="nil"/>
            </w:tcBorders>
          </w:tcPr>
          <w:p w14:paraId="164040DE" w14:textId="77777777" w:rsidR="00DC3B32" w:rsidRDefault="00000000">
            <w:pPr>
              <w:pStyle w:val="TableParagraph"/>
              <w:tabs>
                <w:tab w:val="left" w:pos="1158"/>
                <w:tab w:val="left" w:pos="1981"/>
                <w:tab w:val="left" w:pos="3293"/>
                <w:tab w:val="left" w:pos="4507"/>
                <w:tab w:val="left" w:pos="5368"/>
              </w:tabs>
              <w:spacing w:line="235" w:lineRule="exact"/>
            </w:pPr>
            <w:r>
              <w:t>ПК-2.2.1</w:t>
            </w:r>
            <w:r>
              <w:tab/>
              <w:t>Умеет</w:t>
            </w:r>
            <w:r>
              <w:tab/>
              <w:t>оперативно</w:t>
            </w:r>
            <w:r>
              <w:tab/>
              <w:t>проводить</w:t>
            </w:r>
            <w:r>
              <w:tab/>
              <w:t>анализ</w:t>
            </w:r>
            <w:r>
              <w:tab/>
              <w:t>рынка</w:t>
            </w:r>
          </w:p>
        </w:tc>
      </w:tr>
      <w:tr w:rsidR="00DC3B32" w14:paraId="1C3C30B1" w14:textId="77777777">
        <w:trPr>
          <w:trHeight w:val="250"/>
        </w:trPr>
        <w:tc>
          <w:tcPr>
            <w:tcW w:w="3512" w:type="dxa"/>
            <w:tcBorders>
              <w:top w:val="nil"/>
              <w:bottom w:val="nil"/>
            </w:tcBorders>
          </w:tcPr>
          <w:p w14:paraId="76D96330" w14:textId="77777777" w:rsidR="00DC3B32" w:rsidRDefault="00DC3B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62" w:type="dxa"/>
            <w:tcBorders>
              <w:top w:val="nil"/>
            </w:tcBorders>
          </w:tcPr>
          <w:p w14:paraId="0CBF26B2" w14:textId="77777777" w:rsidR="00DC3B32" w:rsidRDefault="00000000">
            <w:pPr>
              <w:pStyle w:val="TableParagraph"/>
              <w:spacing w:line="231" w:lineRule="exact"/>
            </w:pPr>
            <w:r>
              <w:t>подрядчиков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условиях</w:t>
            </w:r>
            <w:r>
              <w:rPr>
                <w:spacing w:val="-4"/>
              </w:rPr>
              <w:t xml:space="preserve"> </w:t>
            </w:r>
            <w:r>
              <w:t>недостаточности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</w:p>
        </w:tc>
      </w:tr>
      <w:tr w:rsidR="00DC3B32" w14:paraId="0F34E933" w14:textId="77777777">
        <w:trPr>
          <w:trHeight w:val="255"/>
        </w:trPr>
        <w:tc>
          <w:tcPr>
            <w:tcW w:w="3512" w:type="dxa"/>
            <w:tcBorders>
              <w:top w:val="nil"/>
              <w:bottom w:val="nil"/>
            </w:tcBorders>
          </w:tcPr>
          <w:p w14:paraId="4C24A85A" w14:textId="77777777" w:rsidR="00DC3B32" w:rsidRDefault="00DC3B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62" w:type="dxa"/>
            <w:tcBorders>
              <w:bottom w:val="nil"/>
            </w:tcBorders>
          </w:tcPr>
          <w:p w14:paraId="355B6B6C" w14:textId="77777777" w:rsidR="00DC3B32" w:rsidRDefault="00000000">
            <w:pPr>
              <w:pStyle w:val="TableParagraph"/>
              <w:spacing w:line="235" w:lineRule="exact"/>
            </w:pPr>
            <w:r>
              <w:t>ПК-2.2.5</w:t>
            </w:r>
            <w:r>
              <w:rPr>
                <w:spacing w:val="27"/>
              </w:rPr>
              <w:t xml:space="preserve"> </w:t>
            </w:r>
            <w:r>
              <w:t>Умеет</w:t>
            </w:r>
            <w:r>
              <w:rPr>
                <w:spacing w:val="80"/>
              </w:rPr>
              <w:t xml:space="preserve"> </w:t>
            </w:r>
            <w:r>
              <w:t>работать</w:t>
            </w:r>
            <w:r>
              <w:rPr>
                <w:spacing w:val="82"/>
              </w:rPr>
              <w:t xml:space="preserve"> </w:t>
            </w:r>
            <w:r>
              <w:t>на</w:t>
            </w:r>
            <w:r>
              <w:rPr>
                <w:spacing w:val="81"/>
              </w:rPr>
              <w:t xml:space="preserve"> </w:t>
            </w:r>
            <w:r>
              <w:t>персональном</w:t>
            </w:r>
            <w:r>
              <w:rPr>
                <w:spacing w:val="80"/>
              </w:rPr>
              <w:t xml:space="preserve"> </w:t>
            </w:r>
            <w:r>
              <w:t>компьютере</w:t>
            </w:r>
            <w:r>
              <w:rPr>
                <w:spacing w:val="82"/>
              </w:rPr>
              <w:t xml:space="preserve"> </w:t>
            </w:r>
            <w:r>
              <w:t>с</w:t>
            </w:r>
          </w:p>
        </w:tc>
      </w:tr>
      <w:tr w:rsidR="00DC3B32" w14:paraId="54A64F03" w14:textId="77777777">
        <w:trPr>
          <w:trHeight w:val="250"/>
        </w:trPr>
        <w:tc>
          <w:tcPr>
            <w:tcW w:w="3512" w:type="dxa"/>
            <w:tcBorders>
              <w:top w:val="nil"/>
            </w:tcBorders>
          </w:tcPr>
          <w:p w14:paraId="7BE310A2" w14:textId="77777777" w:rsidR="00DC3B32" w:rsidRDefault="00DC3B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62" w:type="dxa"/>
            <w:tcBorders>
              <w:top w:val="nil"/>
            </w:tcBorders>
          </w:tcPr>
          <w:p w14:paraId="5101FF27" w14:textId="77777777" w:rsidR="00DC3B32" w:rsidRDefault="00000000">
            <w:pPr>
              <w:pStyle w:val="TableParagraph"/>
              <w:spacing w:line="231" w:lineRule="exact"/>
            </w:pPr>
            <w:r>
              <w:t>применением</w:t>
            </w:r>
            <w:r>
              <w:rPr>
                <w:spacing w:val="-3"/>
              </w:rPr>
              <w:t xml:space="preserve"> </w:t>
            </w:r>
            <w:r>
              <w:t>необходимых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</w:p>
        </w:tc>
      </w:tr>
      <w:tr w:rsidR="00DC3B32" w14:paraId="675035CF" w14:textId="77777777">
        <w:trPr>
          <w:trHeight w:val="858"/>
        </w:trPr>
        <w:tc>
          <w:tcPr>
            <w:tcW w:w="3512" w:type="dxa"/>
            <w:tcBorders>
              <w:bottom w:val="nil"/>
            </w:tcBorders>
          </w:tcPr>
          <w:p w14:paraId="0B3209BF" w14:textId="77777777" w:rsidR="00DC3B32" w:rsidRDefault="00000000">
            <w:pPr>
              <w:pStyle w:val="TableParagraph"/>
              <w:spacing w:before="1" w:line="276" w:lineRule="auto"/>
              <w:ind w:left="107" w:right="589"/>
            </w:pPr>
            <w:proofErr w:type="gramStart"/>
            <w:r>
              <w:t>ПК-3</w:t>
            </w:r>
            <w:proofErr w:type="gramEnd"/>
            <w:r>
              <w:t xml:space="preserve"> Организация процесса</w:t>
            </w:r>
            <w:r>
              <w:rPr>
                <w:spacing w:val="1"/>
              </w:rPr>
              <w:t xml:space="preserve"> </w:t>
            </w:r>
            <w:r>
              <w:t>улучшения</w:t>
            </w:r>
            <w:r>
              <w:rPr>
                <w:spacing w:val="-7"/>
              </w:rPr>
              <w:t xml:space="preserve"> </w:t>
            </w:r>
            <w:r>
              <w:t>качества</w:t>
            </w:r>
            <w:r>
              <w:rPr>
                <w:spacing w:val="-6"/>
              </w:rPr>
              <w:t xml:space="preserve"> </w:t>
            </w:r>
            <w:r>
              <w:t>оказания</w:t>
            </w:r>
          </w:p>
          <w:p w14:paraId="19ACAE32" w14:textId="77777777" w:rsidR="00DC3B32" w:rsidRDefault="00000000">
            <w:pPr>
              <w:pStyle w:val="TableParagraph"/>
              <w:spacing w:line="252" w:lineRule="exact"/>
              <w:ind w:left="107"/>
            </w:pPr>
            <w:r>
              <w:t>логистических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перевозке</w:t>
            </w:r>
          </w:p>
        </w:tc>
        <w:tc>
          <w:tcPr>
            <w:tcW w:w="6062" w:type="dxa"/>
            <w:tcBorders>
              <w:bottom w:val="nil"/>
            </w:tcBorders>
          </w:tcPr>
          <w:p w14:paraId="10A3646C" w14:textId="77777777" w:rsidR="00DC3B32" w:rsidRDefault="00000000">
            <w:pPr>
              <w:pStyle w:val="TableParagraph"/>
              <w:ind w:right="99"/>
              <w:jc w:val="both"/>
            </w:pPr>
            <w:r>
              <w:t>ПК-3.2.1</w:t>
            </w:r>
            <w:r>
              <w:rPr>
                <w:spacing w:val="1"/>
              </w:rPr>
              <w:t xml:space="preserve"> </w:t>
            </w: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клиентов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результату</w:t>
            </w:r>
            <w:r>
              <w:rPr>
                <w:spacing w:val="1"/>
              </w:rPr>
              <w:t xml:space="preserve"> </w:t>
            </w:r>
            <w:r>
              <w:t>перевозки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ранжировать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-52"/>
              </w:rPr>
              <w:t xml:space="preserve"> </w:t>
            </w:r>
            <w:r>
              <w:t>значимости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клиентов</w:t>
            </w:r>
          </w:p>
        </w:tc>
      </w:tr>
      <w:tr w:rsidR="00DC3B32" w14:paraId="7DEABAB8" w14:textId="77777777">
        <w:trPr>
          <w:trHeight w:val="304"/>
        </w:trPr>
        <w:tc>
          <w:tcPr>
            <w:tcW w:w="3512" w:type="dxa"/>
            <w:tcBorders>
              <w:top w:val="nil"/>
            </w:tcBorders>
          </w:tcPr>
          <w:p w14:paraId="0B2D3758" w14:textId="77777777" w:rsidR="00DC3B32" w:rsidRDefault="00000000">
            <w:pPr>
              <w:pStyle w:val="TableParagraph"/>
              <w:spacing w:before="15"/>
              <w:ind w:left="107"/>
            </w:pPr>
            <w:r>
              <w:t>грузов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цепи поставок</w:t>
            </w:r>
          </w:p>
        </w:tc>
        <w:tc>
          <w:tcPr>
            <w:tcW w:w="6062" w:type="dxa"/>
            <w:tcBorders>
              <w:top w:val="nil"/>
            </w:tcBorders>
          </w:tcPr>
          <w:p w14:paraId="60B0E915" w14:textId="77777777" w:rsidR="00DC3B32" w:rsidRDefault="00DC3B32">
            <w:pPr>
              <w:pStyle w:val="TableParagraph"/>
              <w:ind w:left="0"/>
            </w:pPr>
          </w:p>
        </w:tc>
      </w:tr>
    </w:tbl>
    <w:p w14:paraId="310A1ADB" w14:textId="77777777" w:rsidR="00DC3B32" w:rsidRDefault="00DC3B32">
      <w:pPr>
        <w:pStyle w:val="a3"/>
        <w:spacing w:before="10"/>
        <w:ind w:left="0"/>
        <w:rPr>
          <w:sz w:val="23"/>
        </w:rPr>
      </w:pPr>
    </w:p>
    <w:p w14:paraId="6BB520B1" w14:textId="77777777" w:rsidR="00DC3B32" w:rsidRDefault="00000000">
      <w:pPr>
        <w:pStyle w:val="1"/>
        <w:numPr>
          <w:ilvl w:val="0"/>
          <w:numId w:val="2"/>
        </w:numPr>
        <w:tabs>
          <w:tab w:val="left" w:pos="463"/>
        </w:tabs>
        <w:ind w:left="462" w:hanging="241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дисциплины</w:t>
      </w:r>
    </w:p>
    <w:p w14:paraId="1EB41E0A" w14:textId="77777777" w:rsidR="00DC3B32" w:rsidRDefault="00000000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маркетинга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маркетинговых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</w:p>
    <w:p w14:paraId="7EF1234C" w14:textId="77777777" w:rsidR="00DC3B32" w:rsidRDefault="00000000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spacing w:before="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маркетинговой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</w:p>
    <w:p w14:paraId="03E40742" w14:textId="77777777" w:rsidR="00DC3B32" w:rsidRDefault="00000000">
      <w:pPr>
        <w:pStyle w:val="a4"/>
        <w:numPr>
          <w:ilvl w:val="0"/>
          <w:numId w:val="1"/>
        </w:numPr>
        <w:tabs>
          <w:tab w:val="left" w:pos="941"/>
          <w:tab w:val="left" w:pos="942"/>
        </w:tabs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маркетинге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логистике</w:t>
      </w:r>
    </w:p>
    <w:p w14:paraId="5DF73123" w14:textId="77777777" w:rsidR="00DC3B32" w:rsidRDefault="00000000">
      <w:pPr>
        <w:pStyle w:val="1"/>
        <w:numPr>
          <w:ilvl w:val="0"/>
          <w:numId w:val="2"/>
        </w:numPr>
        <w:tabs>
          <w:tab w:val="left" w:pos="463"/>
        </w:tabs>
        <w:ind w:left="462" w:hanging="241"/>
      </w:pPr>
      <w:r>
        <w:t>Объем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работы</w:t>
      </w:r>
    </w:p>
    <w:p w14:paraId="08045A08" w14:textId="77777777" w:rsidR="007113A6" w:rsidRDefault="00000000">
      <w:pPr>
        <w:pStyle w:val="a3"/>
        <w:ind w:right="2824"/>
        <w:rPr>
          <w:spacing w:val="-57"/>
        </w:rPr>
      </w:pPr>
      <w:r>
        <w:t>Объем дисциплины – 3 зачетные единицы (108 час.), в том числе:</w:t>
      </w:r>
      <w:r>
        <w:rPr>
          <w:spacing w:val="-57"/>
        </w:rPr>
        <w:t xml:space="preserve"> </w:t>
      </w:r>
    </w:p>
    <w:p w14:paraId="4E7E552C" w14:textId="1DD5166B" w:rsidR="007113A6" w:rsidRPr="005E3934" w:rsidRDefault="005E3934">
      <w:pPr>
        <w:pStyle w:val="a3"/>
        <w:ind w:right="2824"/>
      </w:pPr>
      <w:bookmarkStart w:id="0" w:name="_Hlk141187939"/>
      <w:r w:rsidRPr="005E3934">
        <w:t>Д</w:t>
      </w:r>
      <w:r>
        <w:t>ля очной формы обучения</w:t>
      </w:r>
    </w:p>
    <w:p w14:paraId="6F24F476" w14:textId="2FD30BF4" w:rsidR="00DC3B32" w:rsidRDefault="00000000">
      <w:pPr>
        <w:pStyle w:val="a3"/>
        <w:ind w:right="2824"/>
      </w:pPr>
      <w:r>
        <w:t>лекции – 32 часа.</w:t>
      </w:r>
    </w:p>
    <w:p w14:paraId="0FCD44E0" w14:textId="77777777" w:rsidR="007113A6" w:rsidRDefault="00000000">
      <w:pPr>
        <w:pStyle w:val="a3"/>
        <w:ind w:right="5948"/>
        <w:rPr>
          <w:spacing w:val="-57"/>
        </w:rPr>
      </w:pPr>
      <w:r>
        <w:t>практические занятия – 32 часа.</w:t>
      </w:r>
      <w:r>
        <w:rPr>
          <w:spacing w:val="1"/>
        </w:rPr>
        <w:t xml:space="preserve"> </w:t>
      </w:r>
      <w:r>
        <w:t>самостоятельная работа – 40 часов.</w:t>
      </w:r>
      <w:r>
        <w:rPr>
          <w:spacing w:val="-57"/>
        </w:rPr>
        <w:t xml:space="preserve"> </w:t>
      </w:r>
    </w:p>
    <w:bookmarkEnd w:id="0"/>
    <w:p w14:paraId="36B42288" w14:textId="7F1828D9" w:rsidR="005E3934" w:rsidRPr="005E3934" w:rsidRDefault="005E3934" w:rsidP="005E3934">
      <w:pPr>
        <w:pStyle w:val="a3"/>
        <w:ind w:right="2824"/>
      </w:pPr>
      <w:r w:rsidRPr="005E3934">
        <w:t>Д</w:t>
      </w:r>
      <w:r>
        <w:t>ля очно</w:t>
      </w:r>
      <w:r>
        <w:t>-заочной</w:t>
      </w:r>
      <w:r>
        <w:t xml:space="preserve"> формы обучения</w:t>
      </w:r>
    </w:p>
    <w:p w14:paraId="379D9399" w14:textId="77777777" w:rsidR="005E3934" w:rsidRDefault="005E3934" w:rsidP="005E3934">
      <w:pPr>
        <w:pStyle w:val="a3"/>
        <w:ind w:right="2824"/>
      </w:pPr>
      <w:r>
        <w:t>лекции – 32 часа.</w:t>
      </w:r>
    </w:p>
    <w:p w14:paraId="33342668" w14:textId="3A12CE75" w:rsidR="005E3934" w:rsidRDefault="005E3934" w:rsidP="005E3934">
      <w:pPr>
        <w:pStyle w:val="a3"/>
        <w:ind w:right="5948"/>
        <w:rPr>
          <w:spacing w:val="-57"/>
        </w:rPr>
      </w:pPr>
      <w:r>
        <w:t xml:space="preserve">практические занятия – </w:t>
      </w:r>
      <w:r>
        <w:t>16</w:t>
      </w:r>
      <w:r>
        <w:t xml:space="preserve"> часа.</w:t>
      </w:r>
      <w:r>
        <w:rPr>
          <w:spacing w:val="1"/>
        </w:rPr>
        <w:t xml:space="preserve"> </w:t>
      </w:r>
      <w:r>
        <w:t xml:space="preserve">самостоятельная работа – </w:t>
      </w:r>
      <w:r>
        <w:t>56</w:t>
      </w:r>
      <w:r>
        <w:t xml:space="preserve"> часов.</w:t>
      </w:r>
      <w:r>
        <w:rPr>
          <w:spacing w:val="-57"/>
        </w:rPr>
        <w:t xml:space="preserve"> </w:t>
      </w:r>
    </w:p>
    <w:p w14:paraId="5F88DF4E" w14:textId="04782C62" w:rsidR="005E3934" w:rsidRPr="005E3934" w:rsidRDefault="005E3934" w:rsidP="005E3934">
      <w:pPr>
        <w:pStyle w:val="a3"/>
        <w:ind w:right="2824"/>
      </w:pPr>
      <w:r w:rsidRPr="005E3934">
        <w:t>Контроль – 4 час.</w:t>
      </w:r>
    </w:p>
    <w:p w14:paraId="77C35085" w14:textId="60C56554" w:rsidR="00DC3B32" w:rsidRDefault="00000000" w:rsidP="005E3934">
      <w:pPr>
        <w:pStyle w:val="a3"/>
        <w:ind w:right="2824"/>
      </w:pPr>
      <w:r>
        <w:t>Форма</w:t>
      </w:r>
      <w:r w:rsidRPr="005E3934">
        <w:t xml:space="preserve"> </w:t>
      </w:r>
      <w:r>
        <w:t>контроля</w:t>
      </w:r>
      <w:r w:rsidRPr="005E3934">
        <w:t xml:space="preserve"> </w:t>
      </w:r>
      <w:r>
        <w:t>знаний</w:t>
      </w:r>
      <w:r w:rsidRPr="005E3934">
        <w:t xml:space="preserve"> </w:t>
      </w:r>
      <w:r>
        <w:t>–</w:t>
      </w:r>
      <w:r w:rsidRPr="005E3934">
        <w:t xml:space="preserve"> </w:t>
      </w:r>
      <w:r>
        <w:t>зачет</w:t>
      </w:r>
    </w:p>
    <w:sectPr w:rsidR="00DC3B32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6160D"/>
    <w:multiLevelType w:val="hybridMultilevel"/>
    <w:tmpl w:val="48C292BA"/>
    <w:lvl w:ilvl="0" w:tplc="8368BC8A">
      <w:start w:val="1"/>
      <w:numFmt w:val="decimal"/>
      <w:lvlText w:val="%1"/>
      <w:lvlJc w:val="left"/>
      <w:pPr>
        <w:ind w:left="94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D218A0">
      <w:numFmt w:val="bullet"/>
      <w:lvlText w:val="•"/>
      <w:lvlJc w:val="left"/>
      <w:pPr>
        <w:ind w:left="1826" w:hanging="720"/>
      </w:pPr>
      <w:rPr>
        <w:rFonts w:hint="default"/>
        <w:lang w:val="ru-RU" w:eastAsia="en-US" w:bidi="ar-SA"/>
      </w:rPr>
    </w:lvl>
    <w:lvl w:ilvl="2" w:tplc="0CFA5366">
      <w:numFmt w:val="bullet"/>
      <w:lvlText w:val="•"/>
      <w:lvlJc w:val="left"/>
      <w:pPr>
        <w:ind w:left="2713" w:hanging="720"/>
      </w:pPr>
      <w:rPr>
        <w:rFonts w:hint="default"/>
        <w:lang w:val="ru-RU" w:eastAsia="en-US" w:bidi="ar-SA"/>
      </w:rPr>
    </w:lvl>
    <w:lvl w:ilvl="3" w:tplc="D49A9D08">
      <w:numFmt w:val="bullet"/>
      <w:lvlText w:val="•"/>
      <w:lvlJc w:val="left"/>
      <w:pPr>
        <w:ind w:left="3599" w:hanging="720"/>
      </w:pPr>
      <w:rPr>
        <w:rFonts w:hint="default"/>
        <w:lang w:val="ru-RU" w:eastAsia="en-US" w:bidi="ar-SA"/>
      </w:rPr>
    </w:lvl>
    <w:lvl w:ilvl="4" w:tplc="D542FCE8">
      <w:numFmt w:val="bullet"/>
      <w:lvlText w:val="•"/>
      <w:lvlJc w:val="left"/>
      <w:pPr>
        <w:ind w:left="4486" w:hanging="720"/>
      </w:pPr>
      <w:rPr>
        <w:rFonts w:hint="default"/>
        <w:lang w:val="ru-RU" w:eastAsia="en-US" w:bidi="ar-SA"/>
      </w:rPr>
    </w:lvl>
    <w:lvl w:ilvl="5" w:tplc="17F8EAF4">
      <w:numFmt w:val="bullet"/>
      <w:lvlText w:val="•"/>
      <w:lvlJc w:val="left"/>
      <w:pPr>
        <w:ind w:left="5373" w:hanging="720"/>
      </w:pPr>
      <w:rPr>
        <w:rFonts w:hint="default"/>
        <w:lang w:val="ru-RU" w:eastAsia="en-US" w:bidi="ar-SA"/>
      </w:rPr>
    </w:lvl>
    <w:lvl w:ilvl="6" w:tplc="44B89512">
      <w:numFmt w:val="bullet"/>
      <w:lvlText w:val="•"/>
      <w:lvlJc w:val="left"/>
      <w:pPr>
        <w:ind w:left="6259" w:hanging="720"/>
      </w:pPr>
      <w:rPr>
        <w:rFonts w:hint="default"/>
        <w:lang w:val="ru-RU" w:eastAsia="en-US" w:bidi="ar-SA"/>
      </w:rPr>
    </w:lvl>
    <w:lvl w:ilvl="7" w:tplc="7332E3F6">
      <w:numFmt w:val="bullet"/>
      <w:lvlText w:val="•"/>
      <w:lvlJc w:val="left"/>
      <w:pPr>
        <w:ind w:left="7146" w:hanging="720"/>
      </w:pPr>
      <w:rPr>
        <w:rFonts w:hint="default"/>
        <w:lang w:val="ru-RU" w:eastAsia="en-US" w:bidi="ar-SA"/>
      </w:rPr>
    </w:lvl>
    <w:lvl w:ilvl="8" w:tplc="D41A9D9A">
      <w:numFmt w:val="bullet"/>
      <w:lvlText w:val="•"/>
      <w:lvlJc w:val="left"/>
      <w:pPr>
        <w:ind w:left="8033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74256E02"/>
    <w:multiLevelType w:val="hybridMultilevel"/>
    <w:tmpl w:val="355C96B8"/>
    <w:lvl w:ilvl="0" w:tplc="A18E2DF2">
      <w:start w:val="1"/>
      <w:numFmt w:val="decimal"/>
      <w:lvlText w:val="%1."/>
      <w:lvlJc w:val="left"/>
      <w:pPr>
        <w:ind w:left="222" w:hanging="3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F0C63EE">
      <w:numFmt w:val="bullet"/>
      <w:lvlText w:val="•"/>
      <w:lvlJc w:val="left"/>
      <w:pPr>
        <w:ind w:left="1178" w:hanging="322"/>
      </w:pPr>
      <w:rPr>
        <w:rFonts w:hint="default"/>
        <w:lang w:val="ru-RU" w:eastAsia="en-US" w:bidi="ar-SA"/>
      </w:rPr>
    </w:lvl>
    <w:lvl w:ilvl="2" w:tplc="1DD6DC5E">
      <w:numFmt w:val="bullet"/>
      <w:lvlText w:val="•"/>
      <w:lvlJc w:val="left"/>
      <w:pPr>
        <w:ind w:left="2137" w:hanging="322"/>
      </w:pPr>
      <w:rPr>
        <w:rFonts w:hint="default"/>
        <w:lang w:val="ru-RU" w:eastAsia="en-US" w:bidi="ar-SA"/>
      </w:rPr>
    </w:lvl>
    <w:lvl w:ilvl="3" w:tplc="9086EA18">
      <w:numFmt w:val="bullet"/>
      <w:lvlText w:val="•"/>
      <w:lvlJc w:val="left"/>
      <w:pPr>
        <w:ind w:left="3095" w:hanging="322"/>
      </w:pPr>
      <w:rPr>
        <w:rFonts w:hint="default"/>
        <w:lang w:val="ru-RU" w:eastAsia="en-US" w:bidi="ar-SA"/>
      </w:rPr>
    </w:lvl>
    <w:lvl w:ilvl="4" w:tplc="51E639B4">
      <w:numFmt w:val="bullet"/>
      <w:lvlText w:val="•"/>
      <w:lvlJc w:val="left"/>
      <w:pPr>
        <w:ind w:left="4054" w:hanging="322"/>
      </w:pPr>
      <w:rPr>
        <w:rFonts w:hint="default"/>
        <w:lang w:val="ru-RU" w:eastAsia="en-US" w:bidi="ar-SA"/>
      </w:rPr>
    </w:lvl>
    <w:lvl w:ilvl="5" w:tplc="160078AA">
      <w:numFmt w:val="bullet"/>
      <w:lvlText w:val="•"/>
      <w:lvlJc w:val="left"/>
      <w:pPr>
        <w:ind w:left="5013" w:hanging="322"/>
      </w:pPr>
      <w:rPr>
        <w:rFonts w:hint="default"/>
        <w:lang w:val="ru-RU" w:eastAsia="en-US" w:bidi="ar-SA"/>
      </w:rPr>
    </w:lvl>
    <w:lvl w:ilvl="6" w:tplc="73108D92">
      <w:numFmt w:val="bullet"/>
      <w:lvlText w:val="•"/>
      <w:lvlJc w:val="left"/>
      <w:pPr>
        <w:ind w:left="5971" w:hanging="322"/>
      </w:pPr>
      <w:rPr>
        <w:rFonts w:hint="default"/>
        <w:lang w:val="ru-RU" w:eastAsia="en-US" w:bidi="ar-SA"/>
      </w:rPr>
    </w:lvl>
    <w:lvl w:ilvl="7" w:tplc="8B8630C6">
      <w:numFmt w:val="bullet"/>
      <w:lvlText w:val="•"/>
      <w:lvlJc w:val="left"/>
      <w:pPr>
        <w:ind w:left="6930" w:hanging="322"/>
      </w:pPr>
      <w:rPr>
        <w:rFonts w:hint="default"/>
        <w:lang w:val="ru-RU" w:eastAsia="en-US" w:bidi="ar-SA"/>
      </w:rPr>
    </w:lvl>
    <w:lvl w:ilvl="8" w:tplc="82662A94">
      <w:numFmt w:val="bullet"/>
      <w:lvlText w:val="•"/>
      <w:lvlJc w:val="left"/>
      <w:pPr>
        <w:ind w:left="7889" w:hanging="322"/>
      </w:pPr>
      <w:rPr>
        <w:rFonts w:hint="default"/>
        <w:lang w:val="ru-RU" w:eastAsia="en-US" w:bidi="ar-SA"/>
      </w:rPr>
    </w:lvl>
  </w:abstractNum>
  <w:num w:numId="1" w16cid:durableId="245656435">
    <w:abstractNumId w:val="0"/>
  </w:num>
  <w:num w:numId="2" w16cid:durableId="1899053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3B32"/>
    <w:rsid w:val="005E3934"/>
    <w:rsid w:val="007113A6"/>
    <w:rsid w:val="0079419D"/>
    <w:rsid w:val="00DC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DFAC"/>
  <w15:docId w15:val="{DD76781D-00AB-42F6-A68F-16CE953C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6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24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Место дисциплины в структуре основной профессиональной образовательной программы</vt:lpstr>
      <vt:lpstr>Цель и задачи дисциплины</vt:lpstr>
      <vt:lpstr>Перечень планируемых результатов обучения по дисциплине</vt:lpstr>
      <vt:lpstr>Содержание и структура дисциплины</vt:lpstr>
      <vt:lpstr>Объем дисциплины и виды учебной работы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Коклева</cp:lastModifiedBy>
  <cp:revision>4</cp:revision>
  <dcterms:created xsi:type="dcterms:W3CDTF">2022-05-22T08:51:00Z</dcterms:created>
  <dcterms:modified xsi:type="dcterms:W3CDTF">2023-07-25T12:10:00Z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2022-05-22T00:00:00Z</vt:filetime>
  </property>
</Properties>
</file>