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A99D0" w14:textId="77777777" w:rsidR="00D45B1F" w:rsidRPr="004E4643" w:rsidRDefault="00D45B1F" w:rsidP="00D45B1F">
      <w:pPr>
        <w:contextualSpacing/>
        <w:jc w:val="center"/>
      </w:pPr>
      <w:r w:rsidRPr="004E4643">
        <w:t>АННОТАЦИЯ</w:t>
      </w:r>
    </w:p>
    <w:p w14:paraId="71BB9CA6" w14:textId="77777777" w:rsidR="00D45B1F" w:rsidRPr="004E4643" w:rsidRDefault="00D45B1F" w:rsidP="00D45B1F">
      <w:pPr>
        <w:contextualSpacing/>
        <w:jc w:val="center"/>
      </w:pPr>
      <w:r w:rsidRPr="004E4643">
        <w:t>Дисциплины</w:t>
      </w:r>
    </w:p>
    <w:p w14:paraId="45758637" w14:textId="77777777" w:rsidR="00D45B1F" w:rsidRPr="006D41A2" w:rsidRDefault="006D41A2" w:rsidP="006D41A2">
      <w:pPr>
        <w:contextualSpacing/>
        <w:jc w:val="center"/>
      </w:pPr>
      <w:r>
        <w:t>Б1.В.6</w:t>
      </w:r>
      <w:r w:rsidR="00D45B1F" w:rsidRPr="004E4643">
        <w:t xml:space="preserve"> </w:t>
      </w:r>
      <w:r w:rsidRPr="006D41A2">
        <w:t>«ОРГАНИЗАЦИЯ И ТЕХНОЛОГИЯ ДОСТАВКИ ГРУЗОВ»</w:t>
      </w:r>
    </w:p>
    <w:p w14:paraId="557FB496" w14:textId="77777777" w:rsidR="00D72220" w:rsidRDefault="00D72220" w:rsidP="00D45B1F">
      <w:pPr>
        <w:contextualSpacing/>
        <w:jc w:val="both"/>
      </w:pPr>
    </w:p>
    <w:p w14:paraId="48AAB3D6" w14:textId="0375B3CF" w:rsidR="006D41A2" w:rsidRDefault="00D45B1F" w:rsidP="00D45B1F">
      <w:pPr>
        <w:contextualSpacing/>
        <w:jc w:val="both"/>
      </w:pPr>
      <w:r w:rsidRPr="004E4643">
        <w:t xml:space="preserve">Направление </w:t>
      </w:r>
      <w:proofErr w:type="gramStart"/>
      <w:r w:rsidRPr="004E4643">
        <w:t>подготовки  –</w:t>
      </w:r>
      <w:proofErr w:type="gramEnd"/>
      <w:r w:rsidRPr="004E4643">
        <w:t xml:space="preserve"> </w:t>
      </w:r>
      <w:r w:rsidR="006D41A2">
        <w:rPr>
          <w:i/>
        </w:rPr>
        <w:t>38.03.02</w:t>
      </w:r>
      <w:r w:rsidR="006D41A2" w:rsidRPr="002454C3">
        <w:t xml:space="preserve"> «</w:t>
      </w:r>
      <w:r w:rsidR="006D41A2">
        <w:rPr>
          <w:i/>
        </w:rPr>
        <w:t>Менеджмент</w:t>
      </w:r>
      <w:r w:rsidR="006D41A2" w:rsidRPr="002454C3">
        <w:t xml:space="preserve">» </w:t>
      </w:r>
    </w:p>
    <w:p w14:paraId="57C1F9FF" w14:textId="77777777" w:rsidR="00D45B1F" w:rsidRPr="004E4643" w:rsidRDefault="00D45B1F" w:rsidP="00D45B1F">
      <w:pPr>
        <w:contextualSpacing/>
        <w:jc w:val="both"/>
        <w:rPr>
          <w:i/>
        </w:rPr>
      </w:pPr>
      <w:r w:rsidRPr="004E4643">
        <w:t xml:space="preserve">Квалификация (степень) выпускника – </w:t>
      </w:r>
      <w:r w:rsidR="006D41A2">
        <w:rPr>
          <w:i/>
        </w:rPr>
        <w:t>бакалавр</w:t>
      </w:r>
    </w:p>
    <w:p w14:paraId="47A0A2FF" w14:textId="3BDE3E03" w:rsidR="006D41A2" w:rsidRDefault="00D45B1F" w:rsidP="00D45B1F">
      <w:pPr>
        <w:contextualSpacing/>
        <w:jc w:val="both"/>
        <w:rPr>
          <w:i/>
        </w:rPr>
      </w:pPr>
      <w:r w:rsidRPr="004E4643">
        <w:t>Профиль</w:t>
      </w:r>
      <w:r w:rsidR="006D41A2">
        <w:t xml:space="preserve"> </w:t>
      </w:r>
      <w:proofErr w:type="gramStart"/>
      <w:r w:rsidRPr="004E4643">
        <w:t xml:space="preserve">– </w:t>
      </w:r>
      <w:r w:rsidR="006D41A2">
        <w:t xml:space="preserve"> </w:t>
      </w:r>
      <w:r w:rsidR="006D41A2" w:rsidRPr="006D41A2">
        <w:rPr>
          <w:i/>
        </w:rPr>
        <w:t>«</w:t>
      </w:r>
      <w:proofErr w:type="gramEnd"/>
      <w:r w:rsidR="006D41A2" w:rsidRPr="006D41A2">
        <w:rPr>
          <w:i/>
        </w:rPr>
        <w:t>Логистика»</w:t>
      </w:r>
      <w:r w:rsidR="006D41A2">
        <w:rPr>
          <w:i/>
        </w:rPr>
        <w:t xml:space="preserve"> </w:t>
      </w:r>
    </w:p>
    <w:p w14:paraId="7899F809" w14:textId="40833B45" w:rsidR="00D45B1F" w:rsidRDefault="00D72220" w:rsidP="00FA2F17">
      <w:pPr>
        <w:contextualSpacing/>
        <w:jc w:val="both"/>
        <w:rPr>
          <w:b/>
        </w:rPr>
      </w:pPr>
      <w:r>
        <w:rPr>
          <w:b/>
        </w:rPr>
        <w:tab/>
      </w:r>
      <w:r w:rsidR="00D45B1F" w:rsidRPr="004E4643">
        <w:rPr>
          <w:b/>
        </w:rPr>
        <w:t>1. Место дисциплины в структуре основной профессиональной образовательной программы</w:t>
      </w:r>
    </w:p>
    <w:p w14:paraId="45CD6496" w14:textId="4BE3BCD2" w:rsidR="00A909AA" w:rsidRDefault="00A909AA" w:rsidP="00FA2F17">
      <w:pPr>
        <w:jc w:val="both"/>
      </w:pPr>
      <w:r w:rsidRPr="002454C3">
        <w:t xml:space="preserve">Дисциплина относится к обязательной части, формируемой участниками образовательных отношений блока 1 </w:t>
      </w:r>
      <w:r w:rsidR="00D72220">
        <w:t>д</w:t>
      </w:r>
      <w:r w:rsidRPr="002454C3">
        <w:t>исциплины «Организаци</w:t>
      </w:r>
      <w:r>
        <w:t>я</w:t>
      </w:r>
      <w:r w:rsidRPr="002454C3">
        <w:t xml:space="preserve"> и технология доставки грузов»</w:t>
      </w:r>
    </w:p>
    <w:p w14:paraId="739896F2" w14:textId="0B175C79" w:rsidR="00D45B1F" w:rsidRDefault="00D72220" w:rsidP="00FA2F17">
      <w:pPr>
        <w:contextualSpacing/>
        <w:jc w:val="both"/>
        <w:rPr>
          <w:b/>
        </w:rPr>
      </w:pPr>
      <w:r>
        <w:rPr>
          <w:b/>
        </w:rPr>
        <w:tab/>
      </w:r>
      <w:r w:rsidR="00D45B1F" w:rsidRPr="004E4643">
        <w:rPr>
          <w:b/>
        </w:rPr>
        <w:t>2. Цель и задачи дисциплины</w:t>
      </w:r>
    </w:p>
    <w:p w14:paraId="3753C014" w14:textId="77777777" w:rsidR="00FA2F17" w:rsidRPr="00FA2F17" w:rsidRDefault="00D72220" w:rsidP="00FA2F17">
      <w:pPr>
        <w:suppressAutoHyphens/>
        <w:jc w:val="both"/>
      </w:pPr>
      <w:r>
        <w:rPr>
          <w:b/>
        </w:rPr>
        <w:tab/>
      </w:r>
      <w:bookmarkStart w:id="0" w:name="_Hlk68560062"/>
      <w:r w:rsidR="00FA2F17" w:rsidRPr="00FA2F17">
        <w:rPr>
          <w:b/>
        </w:rPr>
        <w:t>Целью</w:t>
      </w:r>
      <w:r w:rsidR="00FA2F17" w:rsidRPr="00FA2F17">
        <w:t xml:space="preserve"> изучения дисциплины является: </w:t>
      </w:r>
    </w:p>
    <w:p w14:paraId="22FC9642" w14:textId="77777777" w:rsidR="00FA2F17" w:rsidRPr="00FA2F17" w:rsidRDefault="00FA2F17" w:rsidP="00FA2F17">
      <w:pPr>
        <w:suppressAutoHyphens/>
        <w:jc w:val="both"/>
        <w:rPr>
          <w:b/>
          <w:i/>
          <w:u w:val="single"/>
        </w:rPr>
      </w:pPr>
      <w:r w:rsidRPr="00FA2F17">
        <w:tab/>
        <w:t>Получение теоретических знаний в области организации процесса доставки различных грузов с учетом их свойств, обеспечения сохранности при транспортировке и хранении; усвоение основных понятий и специальных терминов и определений, используемых в логистической деятельности по доставке грузов; получение практических навыков и умений анализа и оценки эффективности организации перевозок грузов в цепях поставки.</w:t>
      </w:r>
    </w:p>
    <w:p w14:paraId="4F1D3765" w14:textId="77777777" w:rsidR="00FA2F17" w:rsidRPr="00FA2F17" w:rsidRDefault="00FA2F17" w:rsidP="00FA2F17">
      <w:pPr>
        <w:suppressAutoHyphens/>
        <w:ind w:firstLine="851"/>
      </w:pPr>
      <w:r w:rsidRPr="00FA2F17">
        <w:t>Для достижения цели дисциплины решаются следующие задачи:</w:t>
      </w:r>
    </w:p>
    <w:p w14:paraId="2EE2FA3B" w14:textId="77777777" w:rsidR="00FA2F17" w:rsidRPr="00FA2F17" w:rsidRDefault="00FA2F17" w:rsidP="00FA2F17">
      <w:pPr>
        <w:suppressAutoHyphens/>
        <w:ind w:firstLine="709"/>
        <w:jc w:val="both"/>
        <w:rPr>
          <w:rFonts w:eastAsia="Calibri"/>
          <w:lang w:eastAsia="en-US"/>
        </w:rPr>
      </w:pPr>
      <w:r w:rsidRPr="00FA2F17">
        <w:rPr>
          <w:rFonts w:eastAsia="Calibri"/>
          <w:lang w:eastAsia="en-US"/>
        </w:rPr>
        <w:t>- изучение основ логистики перевозки грузов;</w:t>
      </w:r>
    </w:p>
    <w:p w14:paraId="54A6696C" w14:textId="77777777" w:rsidR="00FA2F17" w:rsidRPr="00FA2F17" w:rsidRDefault="00FA2F17" w:rsidP="00FA2F17">
      <w:pPr>
        <w:suppressAutoHyphens/>
        <w:ind w:firstLine="709"/>
        <w:contextualSpacing/>
        <w:jc w:val="both"/>
        <w:rPr>
          <w:rFonts w:eastAsia="Calibri"/>
          <w:lang w:eastAsia="en-US"/>
        </w:rPr>
      </w:pPr>
      <w:r w:rsidRPr="00FA2F17">
        <w:rPr>
          <w:rFonts w:eastAsia="Calibri"/>
          <w:lang w:eastAsia="en-US"/>
        </w:rPr>
        <w:t>- изучение методологии организации перевозок грузов в цепях поставок;</w:t>
      </w:r>
    </w:p>
    <w:p w14:paraId="0F2732B9" w14:textId="77777777" w:rsidR="00FA2F17" w:rsidRPr="00FA2F17" w:rsidRDefault="00FA2F17" w:rsidP="00FA2F17">
      <w:pPr>
        <w:suppressAutoHyphens/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FA2F17">
        <w:rPr>
          <w:rFonts w:eastAsia="Calibri"/>
          <w:lang w:eastAsia="en-US"/>
        </w:rPr>
        <w:t>- изучение основных принципов прогнозирования и планирования в логистике перевозки грузов в цепях поставок;</w:t>
      </w:r>
    </w:p>
    <w:p w14:paraId="6DD1988E" w14:textId="77777777" w:rsidR="00FA2F17" w:rsidRPr="00FA2F17" w:rsidRDefault="00FA2F17" w:rsidP="00FA2F17">
      <w:pPr>
        <w:suppressAutoHyphens/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FA2F17">
        <w:rPr>
          <w:rFonts w:eastAsia="Calibri"/>
          <w:lang w:eastAsia="en-US"/>
        </w:rPr>
        <w:t>- изучение порядка оказания логистической услуги по доставке груза и получение навыков ее предоставления;</w:t>
      </w:r>
    </w:p>
    <w:p w14:paraId="1CD66604" w14:textId="77777777" w:rsidR="00FA2F17" w:rsidRPr="00FA2F17" w:rsidRDefault="00FA2F17" w:rsidP="00FA2F17">
      <w:pPr>
        <w:suppressAutoHyphens/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FA2F17">
        <w:rPr>
          <w:rFonts w:eastAsia="Calibri"/>
          <w:lang w:eastAsia="en-US"/>
        </w:rPr>
        <w:t>- изучение особенностей перевозок специальных, опасных, негабаритных и скоропортящихся грузов различными видами транспорта;</w:t>
      </w:r>
    </w:p>
    <w:p w14:paraId="6814669E" w14:textId="77777777" w:rsidR="00FA2F17" w:rsidRPr="00FA2F17" w:rsidRDefault="00FA2F17" w:rsidP="00FA2F17">
      <w:pPr>
        <w:suppressAutoHyphens/>
        <w:ind w:firstLine="709"/>
        <w:contextualSpacing/>
        <w:jc w:val="both"/>
        <w:rPr>
          <w:rFonts w:eastAsia="Calibri"/>
          <w:lang w:eastAsia="en-US"/>
        </w:rPr>
      </w:pPr>
      <w:r w:rsidRPr="00FA2F17">
        <w:rPr>
          <w:rFonts w:eastAsia="Calibri"/>
          <w:lang w:eastAsia="en-US"/>
        </w:rPr>
        <w:t>- изучение нормативных правовых актов, регламентирующих перевозки грузов по видам транспорта;</w:t>
      </w:r>
    </w:p>
    <w:p w14:paraId="71B199F5" w14:textId="77777777" w:rsidR="00FA2F17" w:rsidRPr="00FA2F17" w:rsidRDefault="00FA2F17" w:rsidP="00FA2F17">
      <w:pPr>
        <w:suppressAutoHyphens/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FA2F17">
        <w:rPr>
          <w:rFonts w:eastAsia="Calibri"/>
          <w:lang w:eastAsia="en-US"/>
        </w:rPr>
        <w:t>- изучение правил оформления транспортно-сопроводительных, транспортно-экспедиционных документов;</w:t>
      </w:r>
    </w:p>
    <w:p w14:paraId="456C2EAF" w14:textId="77777777" w:rsidR="00FA2F17" w:rsidRPr="00FA2F17" w:rsidRDefault="00FA2F17" w:rsidP="00FA2F17">
      <w:pPr>
        <w:suppressAutoHyphens/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FA2F17">
        <w:rPr>
          <w:rFonts w:eastAsia="Calibri"/>
          <w:lang w:eastAsia="en-US"/>
        </w:rPr>
        <w:t>- развитие умений по установлению требований клиентов к результату перевозки и ранжированию их по степени значимости для клиентов;</w:t>
      </w:r>
    </w:p>
    <w:p w14:paraId="6247D1F4" w14:textId="77777777" w:rsidR="00FA2F17" w:rsidRPr="00FA2F17" w:rsidRDefault="00FA2F17" w:rsidP="00FA2F17">
      <w:pPr>
        <w:suppressAutoHyphens/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FA2F17">
        <w:rPr>
          <w:rFonts w:eastAsia="Calibri"/>
          <w:lang w:eastAsia="en-US"/>
        </w:rPr>
        <w:t xml:space="preserve">- овладение навыками анализировать информацию и оперативно формировать отчеты; </w:t>
      </w:r>
    </w:p>
    <w:p w14:paraId="784E6A6F" w14:textId="77777777" w:rsidR="00FA2F17" w:rsidRPr="00FA2F17" w:rsidRDefault="00FA2F17" w:rsidP="00FA2F17">
      <w:pPr>
        <w:suppressAutoHyphens/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FA2F17">
        <w:rPr>
          <w:rFonts w:eastAsia="Calibri"/>
          <w:lang w:eastAsia="en-US"/>
        </w:rPr>
        <w:t>-  овладение навыками работы с программными продуктами для решения задач организации и планирования доставки грузов в цепях поставок;</w:t>
      </w:r>
    </w:p>
    <w:p w14:paraId="73561AA2" w14:textId="77777777" w:rsidR="00FA2F17" w:rsidRPr="00FA2F17" w:rsidRDefault="00FA2F17" w:rsidP="00FA2F17">
      <w:pPr>
        <w:suppressAutoHyphens/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FA2F17">
        <w:rPr>
          <w:rFonts w:eastAsia="Calibri"/>
          <w:lang w:eastAsia="en-US"/>
        </w:rPr>
        <w:t>- овладение навыками разработки эффективных схем взаимоотношений в процессе оказания логистической услуги перевозки груза в цепи поставок;</w:t>
      </w:r>
    </w:p>
    <w:p w14:paraId="4948B1DC" w14:textId="77777777" w:rsidR="00FA2F17" w:rsidRPr="00FA2F17" w:rsidRDefault="00FA2F17" w:rsidP="00FA2F17">
      <w:pPr>
        <w:suppressAutoHyphens/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FA2F17">
        <w:rPr>
          <w:rFonts w:eastAsia="Calibri"/>
          <w:lang w:eastAsia="en-US"/>
        </w:rPr>
        <w:t>- овладение навыками получения и анализа информации о планируемых мероприятиях по приемке и отправке грузов, их периодичности, количественных характеристиках;</w:t>
      </w:r>
    </w:p>
    <w:p w14:paraId="04DC2C40" w14:textId="77777777" w:rsidR="00FA2F17" w:rsidRPr="00FA2F17" w:rsidRDefault="00FA2F17" w:rsidP="00FA2F17">
      <w:pPr>
        <w:suppressAutoHyphens/>
        <w:spacing w:after="200"/>
        <w:ind w:firstLine="709"/>
        <w:contextualSpacing/>
        <w:jc w:val="both"/>
        <w:rPr>
          <w:rFonts w:eastAsia="Calibri"/>
          <w:lang w:eastAsia="en-US"/>
        </w:rPr>
      </w:pPr>
      <w:r w:rsidRPr="00FA2F17">
        <w:rPr>
          <w:rFonts w:eastAsia="Calibri"/>
          <w:lang w:eastAsia="en-US"/>
        </w:rPr>
        <w:t>- овладение навыками составления графиков грузопотоков, определения способов доставки, вида транспорта;</w:t>
      </w:r>
    </w:p>
    <w:p w14:paraId="3CCA0E38" w14:textId="0D9A593D" w:rsidR="00E2387E" w:rsidRDefault="00FA2F17" w:rsidP="00FA2F17">
      <w:pPr>
        <w:jc w:val="both"/>
        <w:rPr>
          <w:rFonts w:eastAsia="Calibri"/>
          <w:lang w:eastAsia="en-US"/>
        </w:rPr>
      </w:pPr>
      <w:r w:rsidRPr="00FA2F17">
        <w:rPr>
          <w:rFonts w:eastAsia="Calibri"/>
          <w:lang w:eastAsia="en-US"/>
        </w:rPr>
        <w:t>- овладение навыками организации планирования услуг, этапов, сроков доставки.</w:t>
      </w:r>
    </w:p>
    <w:p w14:paraId="755E1F4C" w14:textId="77777777" w:rsidR="00FA2F17" w:rsidRPr="00D3401B" w:rsidRDefault="00FA2F17" w:rsidP="00FA2F17">
      <w:pPr>
        <w:jc w:val="both"/>
      </w:pPr>
    </w:p>
    <w:bookmarkEnd w:id="0"/>
    <w:p w14:paraId="25D87EF9" w14:textId="45E5C515" w:rsidR="00D45B1F" w:rsidRPr="004E4643" w:rsidRDefault="00D72220" w:rsidP="00D45B1F">
      <w:pPr>
        <w:contextualSpacing/>
        <w:jc w:val="both"/>
        <w:rPr>
          <w:b/>
        </w:rPr>
      </w:pPr>
      <w:r>
        <w:rPr>
          <w:b/>
        </w:rPr>
        <w:tab/>
      </w:r>
      <w:r w:rsidR="00D45B1F" w:rsidRPr="004E4643">
        <w:rPr>
          <w:b/>
        </w:rPr>
        <w:t>3. Перечень планируемых результатов обучения по дисциплине</w:t>
      </w:r>
    </w:p>
    <w:p w14:paraId="71E3A960" w14:textId="77777777" w:rsidR="00D72220" w:rsidRDefault="00D72220" w:rsidP="00D45B1F">
      <w:pPr>
        <w:jc w:val="both"/>
      </w:pPr>
    </w:p>
    <w:p w14:paraId="7D8BDEFC" w14:textId="68369517" w:rsidR="00D45B1F" w:rsidRPr="004E4643" w:rsidRDefault="00D72220" w:rsidP="00D45B1F">
      <w:pPr>
        <w:jc w:val="both"/>
      </w:pPr>
      <w:r>
        <w:tab/>
      </w:r>
      <w:r w:rsidR="00D45B1F" w:rsidRPr="004E4643">
        <w:t xml:space="preserve">Изучение дисциплины направлено на формирование следующих компетенций, </w:t>
      </w:r>
      <w:proofErr w:type="spellStart"/>
      <w:r w:rsidR="00D45B1F" w:rsidRPr="004E4643">
        <w:t>сформированность</w:t>
      </w:r>
      <w:proofErr w:type="spellEnd"/>
      <w:r w:rsidR="00D45B1F" w:rsidRPr="004E4643">
        <w:t xml:space="preserve"> которых, оценивается с помощью индикаторов достижения компетенций</w:t>
      </w:r>
      <w:r w:rsidR="00E2387E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2"/>
        <w:gridCol w:w="4682"/>
      </w:tblGrid>
      <w:tr w:rsidR="009A27F0" w14:paraId="5CBD96C4" w14:textId="77777777" w:rsidTr="00BA4034">
        <w:tc>
          <w:tcPr>
            <w:tcW w:w="4785" w:type="dxa"/>
          </w:tcPr>
          <w:p w14:paraId="7989131F" w14:textId="77777777" w:rsidR="009A27F0" w:rsidRPr="002014A6" w:rsidRDefault="009A27F0" w:rsidP="00BA4034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lastRenderedPageBreak/>
              <w:t>Компетенция</w:t>
            </w:r>
          </w:p>
        </w:tc>
        <w:tc>
          <w:tcPr>
            <w:tcW w:w="4785" w:type="dxa"/>
          </w:tcPr>
          <w:p w14:paraId="1AAF9396" w14:textId="77777777" w:rsidR="009A27F0" w:rsidRPr="002014A6" w:rsidRDefault="009A27F0" w:rsidP="00BA4034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9A27F0" w14:paraId="79D26962" w14:textId="77777777" w:rsidTr="00BA4034">
        <w:tc>
          <w:tcPr>
            <w:tcW w:w="4785" w:type="dxa"/>
          </w:tcPr>
          <w:p w14:paraId="704DBCA9" w14:textId="0033DF5D" w:rsidR="009A27F0" w:rsidRPr="002014A6" w:rsidRDefault="009A27F0" w:rsidP="00BA4034">
            <w:pPr>
              <w:jc w:val="both"/>
              <w:rPr>
                <w:i/>
                <w:highlight w:val="yellow"/>
              </w:rPr>
            </w:pPr>
            <w:r w:rsidRPr="0009097F">
              <w:rPr>
                <w:color w:val="000000"/>
              </w:rPr>
              <w:t>ПК-1</w:t>
            </w:r>
            <w:r>
              <w:rPr>
                <w:color w:val="000000"/>
              </w:rPr>
              <w:t>.</w:t>
            </w:r>
            <w:r w:rsidRPr="0009097F">
              <w:rPr>
                <w:color w:val="000000"/>
              </w:rPr>
              <w:t xml:space="preserve"> Организация логистической деятельности по перевозке грузов в цепи поставок</w:t>
            </w:r>
          </w:p>
        </w:tc>
        <w:tc>
          <w:tcPr>
            <w:tcW w:w="4785" w:type="dxa"/>
          </w:tcPr>
          <w:p w14:paraId="3DDB59FC" w14:textId="72247149" w:rsidR="009A27F0" w:rsidRDefault="009A27F0" w:rsidP="009A27F0">
            <w:pPr>
              <w:suppressAutoHyphens/>
              <w:rPr>
                <w:rFonts w:eastAsia="Calibri"/>
              </w:rPr>
            </w:pPr>
            <w:r w:rsidRPr="009A27F0">
              <w:rPr>
                <w:bCs/>
              </w:rPr>
              <w:t>ПК-1.1.2.</w:t>
            </w:r>
            <w:r w:rsidRPr="00FD1295">
              <w:t xml:space="preserve"> Знает </w:t>
            </w:r>
            <w:r w:rsidRPr="00FD1295">
              <w:rPr>
                <w:iCs/>
              </w:rPr>
              <w:t xml:space="preserve">основы логистики </w:t>
            </w:r>
            <w:r w:rsidRPr="00FD1295">
              <w:rPr>
                <w:rFonts w:eastAsia="Calibri"/>
              </w:rPr>
              <w:t>перевозки груза</w:t>
            </w:r>
            <w:r>
              <w:rPr>
                <w:rFonts w:eastAsia="Calibri"/>
              </w:rPr>
              <w:t>;</w:t>
            </w:r>
          </w:p>
          <w:p w14:paraId="689EA703" w14:textId="1C7926D9" w:rsidR="009A27F0" w:rsidRDefault="009A27F0" w:rsidP="009A27F0">
            <w:pPr>
              <w:widowControl w:val="0"/>
              <w:suppressAutoHyphens/>
              <w:rPr>
                <w:rFonts w:eastAsia="Calibri"/>
                <w:iCs/>
              </w:rPr>
            </w:pPr>
            <w:r w:rsidRPr="009A27F0">
              <w:rPr>
                <w:rFonts w:eastAsia="Calibri"/>
                <w:bCs/>
              </w:rPr>
              <w:t>ПК-1.1.9.</w:t>
            </w:r>
            <w:r w:rsidRPr="00FD1295">
              <w:rPr>
                <w:rFonts w:eastAsia="Calibri"/>
              </w:rPr>
              <w:t xml:space="preserve"> </w:t>
            </w:r>
            <w:r w:rsidRPr="00FD1295">
              <w:rPr>
                <w:rFonts w:eastAsia="Calibri"/>
                <w:iCs/>
              </w:rPr>
              <w:t>Знает методологию организации перевозок грузов в цепи поставок</w:t>
            </w:r>
            <w:r>
              <w:rPr>
                <w:rFonts w:eastAsia="Calibri"/>
                <w:iCs/>
              </w:rPr>
              <w:t>;</w:t>
            </w:r>
          </w:p>
          <w:p w14:paraId="1CB03A37" w14:textId="672C94EB" w:rsidR="009A27F0" w:rsidRDefault="009A27F0" w:rsidP="009A27F0">
            <w:pPr>
              <w:widowControl w:val="0"/>
              <w:suppressAutoHyphens/>
              <w:rPr>
                <w:rFonts w:eastAsia="Calibri"/>
                <w:iCs/>
              </w:rPr>
            </w:pPr>
            <w:r w:rsidRPr="009A27F0">
              <w:rPr>
                <w:rFonts w:eastAsia="Calibri"/>
                <w:bCs/>
              </w:rPr>
              <w:t>ПК-1.1.10.</w:t>
            </w:r>
            <w:r w:rsidRPr="00FD1295">
              <w:rPr>
                <w:rFonts w:eastAsia="Calibri"/>
              </w:rPr>
              <w:t xml:space="preserve"> </w:t>
            </w:r>
            <w:r w:rsidRPr="00FD1295">
              <w:rPr>
                <w:rFonts w:eastAsia="Calibri"/>
                <w:iCs/>
              </w:rPr>
              <w:t>Знает нормативные правовые акты, регламентирующие перевозки грузов по видам транспорта</w:t>
            </w:r>
            <w:r>
              <w:rPr>
                <w:rFonts w:eastAsia="Calibri"/>
                <w:iCs/>
              </w:rPr>
              <w:t>;</w:t>
            </w:r>
          </w:p>
          <w:p w14:paraId="79321DCC" w14:textId="3C586097" w:rsidR="009A27F0" w:rsidRDefault="009A27F0" w:rsidP="009A27F0">
            <w:pPr>
              <w:widowControl w:val="0"/>
              <w:suppressAutoHyphens/>
              <w:rPr>
                <w:rFonts w:eastAsia="Calibri"/>
                <w:iCs/>
              </w:rPr>
            </w:pPr>
            <w:r w:rsidRPr="009A27F0">
              <w:rPr>
                <w:rFonts w:eastAsia="Calibri"/>
              </w:rPr>
              <w:t>ПК-1.1.11.</w:t>
            </w:r>
            <w:r w:rsidRPr="00FD1295">
              <w:rPr>
                <w:rFonts w:eastAsia="Calibri"/>
              </w:rPr>
              <w:t xml:space="preserve"> </w:t>
            </w:r>
            <w:r w:rsidRPr="00FD1295">
              <w:rPr>
                <w:rFonts w:eastAsia="Calibri"/>
                <w:iCs/>
              </w:rPr>
              <w:t>Знает особенности перевозки специальных, опасных, негабаритных грузов различными видами транспорта</w:t>
            </w:r>
            <w:r>
              <w:rPr>
                <w:rFonts w:eastAsia="Calibri"/>
                <w:iCs/>
              </w:rPr>
              <w:t>;</w:t>
            </w:r>
          </w:p>
          <w:p w14:paraId="257E51B4" w14:textId="7AFC7D77" w:rsidR="009A27F0" w:rsidRDefault="009A27F0" w:rsidP="009A27F0">
            <w:pPr>
              <w:widowControl w:val="0"/>
              <w:suppressAutoHyphens/>
              <w:rPr>
                <w:rFonts w:eastAsia="Calibri"/>
                <w:bCs/>
                <w:iCs/>
              </w:rPr>
            </w:pPr>
            <w:r w:rsidRPr="009A27F0">
              <w:rPr>
                <w:rFonts w:eastAsia="Calibri"/>
              </w:rPr>
              <w:t>ПК-1.1.12.</w:t>
            </w:r>
            <w:r w:rsidRPr="004E0CC5">
              <w:rPr>
                <w:rFonts w:eastAsia="Calibri"/>
                <w:b/>
              </w:rPr>
              <w:t xml:space="preserve"> </w:t>
            </w:r>
            <w:r w:rsidRPr="004E0CC5">
              <w:rPr>
                <w:rFonts w:eastAsia="Calibri"/>
                <w:bCs/>
                <w:iCs/>
              </w:rPr>
              <w:t>Знает правила и порядок оформления транспортно-сопроводительных, транспортно-экспедиционных</w:t>
            </w:r>
            <w:r>
              <w:rPr>
                <w:rFonts w:eastAsia="Calibri"/>
                <w:bCs/>
                <w:iCs/>
              </w:rPr>
              <w:t>;</w:t>
            </w:r>
          </w:p>
          <w:p w14:paraId="6CD9C17A" w14:textId="4EEB4ACE" w:rsidR="009A27F0" w:rsidRDefault="009A27F0" w:rsidP="009A27F0">
            <w:pPr>
              <w:suppressAutoHyphens/>
              <w:rPr>
                <w:iCs/>
              </w:rPr>
            </w:pPr>
            <w:r w:rsidRPr="009A27F0">
              <w:t>ПК-1.2.1.</w:t>
            </w:r>
            <w:r>
              <w:t xml:space="preserve"> </w:t>
            </w:r>
            <w:r w:rsidRPr="00FD1295">
              <w:rPr>
                <w:iCs/>
              </w:rPr>
              <w:t xml:space="preserve">Умеет анализировать информацию </w:t>
            </w:r>
            <w:r>
              <w:rPr>
                <w:iCs/>
              </w:rPr>
              <w:t>и оперативно формировать отчеты;</w:t>
            </w:r>
          </w:p>
          <w:p w14:paraId="06A32922" w14:textId="16813C41" w:rsidR="009A27F0" w:rsidRDefault="009A27F0" w:rsidP="009A27F0">
            <w:pPr>
              <w:suppressAutoHyphens/>
              <w:rPr>
                <w:rFonts w:eastAsia="Calibri"/>
              </w:rPr>
            </w:pPr>
            <w:r w:rsidRPr="009A27F0">
              <w:t>ПК-1.3.3.</w:t>
            </w:r>
            <w:r w:rsidRPr="00FD1295">
              <w:t xml:space="preserve"> </w:t>
            </w:r>
            <w:r w:rsidRPr="00FD1295">
              <w:rPr>
                <w:iCs/>
              </w:rPr>
              <w:t>Имеет навыки р</w:t>
            </w:r>
            <w:r w:rsidRPr="00FD1295">
              <w:rPr>
                <w:rFonts w:eastAsia="Calibri"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  <w:r>
              <w:rPr>
                <w:rFonts w:eastAsia="Calibri"/>
              </w:rPr>
              <w:t>;</w:t>
            </w:r>
          </w:p>
          <w:p w14:paraId="76F15091" w14:textId="35AC1573" w:rsidR="009A27F0" w:rsidRDefault="009A27F0" w:rsidP="009A27F0">
            <w:pPr>
              <w:suppressAutoHyphens/>
              <w:rPr>
                <w:rFonts w:eastAsia="Calibri"/>
              </w:rPr>
            </w:pPr>
            <w:r>
              <w:rPr>
                <w:iCs/>
              </w:rPr>
              <w:t xml:space="preserve">ПК-1.3.5. </w:t>
            </w:r>
            <w:r w:rsidRPr="00FD1295">
              <w:rPr>
                <w:iCs/>
              </w:rPr>
              <w:t xml:space="preserve">Имеет навыки </w:t>
            </w:r>
            <w:r w:rsidRPr="00FD1295">
              <w:rPr>
                <w:rFonts w:eastAsia="Calibri"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  <w:r>
              <w:rPr>
                <w:rFonts w:eastAsia="Calibri"/>
              </w:rPr>
              <w:t>;</w:t>
            </w:r>
          </w:p>
          <w:p w14:paraId="0B4A2EAF" w14:textId="128A44AE" w:rsidR="009A27F0" w:rsidRDefault="009A27F0" w:rsidP="009A27F0">
            <w:pPr>
              <w:suppressAutoHyphens/>
              <w:rPr>
                <w:rFonts w:eastAsia="Calibri"/>
              </w:rPr>
            </w:pPr>
            <w:r w:rsidRPr="009A27F0">
              <w:rPr>
                <w:iCs/>
              </w:rPr>
              <w:t>ПК-1.3.6.</w:t>
            </w:r>
            <w:r w:rsidRPr="00FD1295">
              <w:rPr>
                <w:iCs/>
              </w:rPr>
              <w:t xml:space="preserve"> Имеет навыки </w:t>
            </w:r>
            <w:r w:rsidRPr="00FD1295">
              <w:rPr>
                <w:rFonts w:eastAsia="Calibri"/>
              </w:rPr>
              <w:t>составления графиков грузопотоков, определения способов доставки, вида транспорта</w:t>
            </w:r>
            <w:r>
              <w:rPr>
                <w:rFonts w:eastAsia="Calibri"/>
              </w:rPr>
              <w:t>;</w:t>
            </w:r>
          </w:p>
          <w:p w14:paraId="714B88F7" w14:textId="598BE5A0" w:rsidR="009A27F0" w:rsidRPr="009A27F0" w:rsidRDefault="009A27F0" w:rsidP="009A27F0">
            <w:pPr>
              <w:suppressAutoHyphens/>
              <w:rPr>
                <w:rFonts w:eastAsia="Calibri"/>
              </w:rPr>
            </w:pPr>
            <w:r w:rsidRPr="009A27F0">
              <w:rPr>
                <w:iCs/>
              </w:rPr>
              <w:t>ПК-1.3.7.</w:t>
            </w:r>
            <w:r w:rsidRPr="00FD1295">
              <w:rPr>
                <w:iCs/>
              </w:rPr>
              <w:t xml:space="preserve"> Имеет навыки </w:t>
            </w:r>
            <w:r w:rsidRPr="00FD1295">
              <w:rPr>
                <w:rFonts w:eastAsia="Calibri"/>
              </w:rPr>
              <w:t>организации планирования услуг, этапов, сроков доставки</w:t>
            </w:r>
            <w:r>
              <w:rPr>
                <w:rFonts w:eastAsia="Calibri"/>
              </w:rPr>
              <w:t>.</w:t>
            </w:r>
          </w:p>
        </w:tc>
      </w:tr>
      <w:tr w:rsidR="009A27F0" w14:paraId="43BFB223" w14:textId="77777777" w:rsidTr="00BA4034">
        <w:tc>
          <w:tcPr>
            <w:tcW w:w="4785" w:type="dxa"/>
          </w:tcPr>
          <w:p w14:paraId="1821C5F9" w14:textId="21D65FCB" w:rsidR="009A27F0" w:rsidRDefault="009A27F0" w:rsidP="00BA4034">
            <w:pPr>
              <w:jc w:val="both"/>
              <w:rPr>
                <w:i/>
                <w:highlight w:val="yellow"/>
              </w:rPr>
            </w:pPr>
            <w:r w:rsidRPr="00FD1295">
              <w:rPr>
                <w:color w:val="000000"/>
              </w:rPr>
              <w:t>ПК-2</w:t>
            </w:r>
            <w:r>
              <w:rPr>
                <w:color w:val="000000"/>
              </w:rPr>
              <w:t>.</w:t>
            </w:r>
            <w:r w:rsidRPr="00FD1295">
              <w:rPr>
                <w:color w:val="000000"/>
              </w:rPr>
              <w:t xml:space="preserve"> Организация работы с подрядчиками на рынке транспортных услуг</w:t>
            </w:r>
          </w:p>
        </w:tc>
        <w:tc>
          <w:tcPr>
            <w:tcW w:w="4785" w:type="dxa"/>
          </w:tcPr>
          <w:p w14:paraId="40EDBC00" w14:textId="15EF94E9" w:rsidR="009A27F0" w:rsidRDefault="009A27F0" w:rsidP="009A27F0">
            <w:pPr>
              <w:widowControl w:val="0"/>
              <w:suppressAutoHyphens/>
              <w:rPr>
                <w:iCs/>
              </w:rPr>
            </w:pPr>
            <w:r w:rsidRPr="009A27F0">
              <w:rPr>
                <w:bCs/>
                <w:iCs/>
              </w:rPr>
              <w:t>ПК-2.1.2.</w:t>
            </w:r>
            <w:r w:rsidRPr="00FD1295">
              <w:rPr>
                <w:iCs/>
              </w:rPr>
              <w:t xml:space="preserve"> Знает принципы прогнозирования и планирования в логистике</w:t>
            </w:r>
            <w:r>
              <w:rPr>
                <w:iCs/>
              </w:rPr>
              <w:t>;</w:t>
            </w:r>
          </w:p>
          <w:p w14:paraId="23307754" w14:textId="3348D6CC" w:rsidR="009A27F0" w:rsidRDefault="009A27F0" w:rsidP="009A27F0">
            <w:pPr>
              <w:widowControl w:val="0"/>
              <w:suppressAutoHyphens/>
            </w:pPr>
            <w:r w:rsidRPr="009A27F0">
              <w:rPr>
                <w:bCs/>
                <w:iCs/>
              </w:rPr>
              <w:t>ПК-2.1.8.</w:t>
            </w:r>
            <w:r w:rsidRPr="00FD1295">
              <w:rPr>
                <w:iCs/>
              </w:rPr>
              <w:t xml:space="preserve"> Знает </w:t>
            </w:r>
            <w:r w:rsidRPr="00FD1295">
              <w:t>порядок оказания логистической услуги</w:t>
            </w:r>
            <w:r>
              <w:t>;</w:t>
            </w:r>
          </w:p>
          <w:p w14:paraId="62B48E30" w14:textId="67756450" w:rsidR="009A27F0" w:rsidRPr="009A27F0" w:rsidRDefault="009A27F0" w:rsidP="009A27F0">
            <w:pPr>
              <w:widowControl w:val="0"/>
              <w:suppressAutoHyphens/>
              <w:rPr>
                <w:rFonts w:eastAsia="Calibri"/>
                <w:iCs/>
              </w:rPr>
            </w:pPr>
            <w:r w:rsidRPr="009A27F0">
              <w:rPr>
                <w:rFonts w:eastAsia="Calibri"/>
                <w:iCs/>
              </w:rPr>
              <w:t>ПК-2.2.5.</w:t>
            </w:r>
            <w:r w:rsidRPr="00FD1295">
              <w:rPr>
                <w:rFonts w:eastAsia="Calibri"/>
                <w:iCs/>
              </w:rPr>
              <w:t xml:space="preserve"> Умеет р</w:t>
            </w:r>
            <w:r w:rsidRPr="00FD1295">
              <w:rPr>
                <w:rFonts w:eastAsia="Calibri"/>
              </w:rPr>
              <w:t xml:space="preserve">аботать на персональном компьютере </w:t>
            </w:r>
            <w:r w:rsidRPr="00FD1295">
              <w:rPr>
                <w:rFonts w:eastAsia="Calibri"/>
                <w:w w:val="95"/>
              </w:rPr>
              <w:t xml:space="preserve">с </w:t>
            </w:r>
            <w:r w:rsidRPr="00FD1295">
              <w:rPr>
                <w:rFonts w:eastAsia="Calibri"/>
              </w:rPr>
              <w:t>применением</w:t>
            </w:r>
            <w:r w:rsidRPr="00FD1295">
              <w:rPr>
                <w:rFonts w:eastAsia="Calibri"/>
                <w:w w:val="102"/>
              </w:rPr>
              <w:t xml:space="preserve"> </w:t>
            </w:r>
            <w:r w:rsidRPr="00FD1295">
              <w:rPr>
                <w:rFonts w:eastAsia="Calibri"/>
              </w:rPr>
              <w:t>необходимых программ</w:t>
            </w:r>
            <w:r>
              <w:rPr>
                <w:rFonts w:eastAsia="Calibri"/>
              </w:rPr>
              <w:t>;</w:t>
            </w:r>
          </w:p>
        </w:tc>
      </w:tr>
      <w:tr w:rsidR="009A27F0" w14:paraId="1EE357F9" w14:textId="77777777" w:rsidTr="00BA4034">
        <w:tc>
          <w:tcPr>
            <w:tcW w:w="4785" w:type="dxa"/>
          </w:tcPr>
          <w:p w14:paraId="2E26C157" w14:textId="76008970" w:rsidR="009A27F0" w:rsidRPr="00FD1295" w:rsidRDefault="009A27F0" w:rsidP="00BA4034">
            <w:pPr>
              <w:jc w:val="both"/>
              <w:rPr>
                <w:color w:val="000000"/>
              </w:rPr>
            </w:pPr>
            <w:r w:rsidRPr="00FD1295">
              <w:rPr>
                <w:color w:val="000000"/>
              </w:rPr>
              <w:t>ПК-3</w:t>
            </w:r>
            <w:r>
              <w:rPr>
                <w:color w:val="000000"/>
              </w:rPr>
              <w:t>.</w:t>
            </w:r>
            <w:r w:rsidRPr="00FD1295">
              <w:rPr>
                <w:color w:val="000000"/>
              </w:rPr>
              <w:t xml:space="preserve"> Организация процесса улучшения качества оказания логистических услуг по перевозке грузов в цепи поставок</w:t>
            </w:r>
          </w:p>
        </w:tc>
        <w:tc>
          <w:tcPr>
            <w:tcW w:w="4785" w:type="dxa"/>
          </w:tcPr>
          <w:p w14:paraId="1FD3E420" w14:textId="6EDEA6B6" w:rsidR="009A27F0" w:rsidRPr="009A27F0" w:rsidRDefault="009A27F0" w:rsidP="009A27F0">
            <w:pPr>
              <w:widowControl w:val="0"/>
              <w:suppressAutoHyphens/>
            </w:pPr>
            <w:r w:rsidRPr="009A27F0">
              <w:rPr>
                <w:iCs/>
              </w:rPr>
              <w:t>ПК-3.2.1.</w:t>
            </w:r>
            <w:r>
              <w:rPr>
                <w:b/>
                <w:iCs/>
              </w:rPr>
              <w:t xml:space="preserve"> </w:t>
            </w:r>
            <w:r w:rsidRPr="00FD1295">
              <w:rPr>
                <w:iCs/>
              </w:rPr>
              <w:t xml:space="preserve">Умеет </w:t>
            </w:r>
            <w:r w:rsidRPr="00FD1295">
              <w:t>устанавливать требования клиентов к результату перевозки и</w:t>
            </w:r>
            <w:r w:rsidRPr="00FD1295">
              <w:rPr>
                <w:w w:val="103"/>
              </w:rPr>
              <w:t xml:space="preserve"> </w:t>
            </w:r>
            <w:r w:rsidRPr="00FD1295">
              <w:t>ранжировать их по</w:t>
            </w:r>
            <w:r w:rsidRPr="00FD1295">
              <w:rPr>
                <w:spacing w:val="17"/>
              </w:rPr>
              <w:t xml:space="preserve"> </w:t>
            </w:r>
            <w:r w:rsidRPr="00FD1295">
              <w:t>степени</w:t>
            </w:r>
            <w:r w:rsidRPr="00FD1295">
              <w:rPr>
                <w:spacing w:val="19"/>
              </w:rPr>
              <w:t xml:space="preserve"> </w:t>
            </w:r>
            <w:r w:rsidRPr="00FD1295">
              <w:t>значимости для клиентов</w:t>
            </w:r>
            <w:r>
              <w:t>.</w:t>
            </w:r>
          </w:p>
        </w:tc>
      </w:tr>
    </w:tbl>
    <w:p w14:paraId="293F4F69" w14:textId="1BA49F27" w:rsidR="00C74005" w:rsidRDefault="00C74005" w:rsidP="00C74005">
      <w:pPr>
        <w:rPr>
          <w:iCs/>
          <w:sz w:val="22"/>
          <w:szCs w:val="22"/>
          <w:highlight w:val="yellow"/>
        </w:rPr>
      </w:pPr>
    </w:p>
    <w:p w14:paraId="1D689F27" w14:textId="7D8FDE01" w:rsidR="00FA2F17" w:rsidRDefault="00672A00" w:rsidP="00FA2F17">
      <w:pPr>
        <w:jc w:val="both"/>
      </w:pPr>
      <w:r>
        <w:tab/>
      </w:r>
      <w:r w:rsidR="00FA2F17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</w:t>
      </w:r>
      <w:r>
        <w:t>:</w:t>
      </w:r>
    </w:p>
    <w:p w14:paraId="770410DE" w14:textId="77777777" w:rsidR="00672A00" w:rsidRPr="00672A00" w:rsidRDefault="00672A00" w:rsidP="00672A00">
      <w:pPr>
        <w:widowControl w:val="0"/>
        <w:numPr>
          <w:ilvl w:val="0"/>
          <w:numId w:val="5"/>
        </w:numPr>
        <w:suppressAutoHyphens/>
        <w:contextualSpacing/>
        <w:jc w:val="both"/>
        <w:rPr>
          <w:sz w:val="22"/>
          <w:szCs w:val="22"/>
        </w:rPr>
      </w:pPr>
      <w:r w:rsidRPr="00672A00">
        <w:rPr>
          <w:iCs/>
          <w:sz w:val="22"/>
          <w:szCs w:val="22"/>
        </w:rPr>
        <w:t xml:space="preserve">разрабатывать технологии передачи грузопотоков через </w:t>
      </w:r>
      <w:r w:rsidRPr="00672A00">
        <w:rPr>
          <w:sz w:val="22"/>
          <w:szCs w:val="22"/>
        </w:rPr>
        <w:t>транспортно-грузовые комплексы в цепях поставок;</w:t>
      </w:r>
    </w:p>
    <w:p w14:paraId="7208196B" w14:textId="77777777" w:rsidR="00672A00" w:rsidRPr="00672A00" w:rsidRDefault="00672A00" w:rsidP="00672A00">
      <w:pPr>
        <w:widowControl w:val="0"/>
        <w:numPr>
          <w:ilvl w:val="0"/>
          <w:numId w:val="5"/>
        </w:numPr>
        <w:suppressAutoHyphens/>
        <w:contextualSpacing/>
        <w:jc w:val="both"/>
        <w:rPr>
          <w:sz w:val="22"/>
          <w:szCs w:val="22"/>
        </w:rPr>
      </w:pPr>
      <w:r w:rsidRPr="00672A00">
        <w:rPr>
          <w:sz w:val="22"/>
          <w:szCs w:val="22"/>
        </w:rPr>
        <w:t>расчетов потребности средств механизации и площадей складов;</w:t>
      </w:r>
    </w:p>
    <w:p w14:paraId="3BC418FB" w14:textId="77777777" w:rsidR="00672A00" w:rsidRPr="00672A00" w:rsidRDefault="00672A00" w:rsidP="00672A00">
      <w:pPr>
        <w:widowControl w:val="0"/>
        <w:numPr>
          <w:ilvl w:val="0"/>
          <w:numId w:val="5"/>
        </w:numPr>
        <w:suppressAutoHyphens/>
        <w:contextualSpacing/>
        <w:jc w:val="both"/>
        <w:rPr>
          <w:sz w:val="22"/>
          <w:szCs w:val="22"/>
        </w:rPr>
      </w:pPr>
      <w:r w:rsidRPr="00672A00">
        <w:rPr>
          <w:sz w:val="22"/>
          <w:szCs w:val="22"/>
        </w:rPr>
        <w:lastRenderedPageBreak/>
        <w:t>анализировать и оценивать логистические издержки передачи грузопотоков через транспортно-грузовые комплексы в цепях поставок;</w:t>
      </w:r>
    </w:p>
    <w:p w14:paraId="3DFB915A" w14:textId="275092BD" w:rsidR="00672A00" w:rsidRPr="00672A00" w:rsidRDefault="00672A00" w:rsidP="00672A00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672A00">
        <w:rPr>
          <w:rFonts w:ascii="Times New Roman" w:hAnsi="Times New Roman"/>
          <w:iCs/>
        </w:rPr>
        <w:t>р</w:t>
      </w:r>
      <w:r w:rsidRPr="00672A00">
        <w:rPr>
          <w:rFonts w:ascii="Times New Roman" w:hAnsi="Times New Roman"/>
        </w:rPr>
        <w:t>азработки эффективных схем взаимоотношений в процессе оказания логистической услуги перевозки СПГ в цепи поставок;</w:t>
      </w:r>
    </w:p>
    <w:p w14:paraId="4C030A9E" w14:textId="59A63E69" w:rsidR="00672A00" w:rsidRPr="00672A00" w:rsidRDefault="00672A00" w:rsidP="00672A00">
      <w:pPr>
        <w:pStyle w:val="a4"/>
        <w:numPr>
          <w:ilvl w:val="0"/>
          <w:numId w:val="5"/>
        </w:numPr>
        <w:suppressAutoHyphens/>
        <w:rPr>
          <w:rFonts w:ascii="Times New Roman" w:hAnsi="Times New Roman"/>
        </w:rPr>
      </w:pPr>
      <w:r w:rsidRPr="00672A00">
        <w:rPr>
          <w:rFonts w:ascii="Times New Roman" w:hAnsi="Times New Roman"/>
        </w:rPr>
        <w:t>получать и анализировать информацию о технологических процессах доставки грузов в цепях поставок;</w:t>
      </w:r>
    </w:p>
    <w:p w14:paraId="2BBB2D6F" w14:textId="57490990" w:rsidR="00672A00" w:rsidRPr="00672A00" w:rsidRDefault="00672A00" w:rsidP="00672A00">
      <w:pPr>
        <w:pStyle w:val="a4"/>
        <w:numPr>
          <w:ilvl w:val="0"/>
          <w:numId w:val="5"/>
        </w:numPr>
        <w:suppressAutoHyphens/>
        <w:rPr>
          <w:rFonts w:ascii="Times New Roman" w:hAnsi="Times New Roman"/>
        </w:rPr>
      </w:pPr>
      <w:r w:rsidRPr="00672A00">
        <w:rPr>
          <w:rFonts w:ascii="Times New Roman" w:hAnsi="Times New Roman"/>
        </w:rPr>
        <w:t>сравнения перегрузочных технологий на транспортно-грузовых комплексах в цепях поставок;</w:t>
      </w:r>
    </w:p>
    <w:p w14:paraId="46CAD397" w14:textId="7BB9C6CB" w:rsidR="00672A00" w:rsidRPr="000125B5" w:rsidRDefault="000125B5" w:rsidP="00672A00">
      <w:pPr>
        <w:pStyle w:val="a4"/>
        <w:numPr>
          <w:ilvl w:val="0"/>
          <w:numId w:val="5"/>
        </w:numPr>
        <w:suppressAutoHyphens/>
        <w:rPr>
          <w:rFonts w:ascii="Times New Roman" w:hAnsi="Times New Roman"/>
        </w:rPr>
      </w:pPr>
      <w:r w:rsidRPr="000125B5">
        <w:rPr>
          <w:rFonts w:ascii="Times New Roman" w:hAnsi="Times New Roman"/>
        </w:rPr>
        <w:t>п</w:t>
      </w:r>
      <w:r w:rsidR="00672A00" w:rsidRPr="000125B5">
        <w:rPr>
          <w:rFonts w:ascii="Times New Roman" w:hAnsi="Times New Roman"/>
        </w:rPr>
        <w:t>олучения и анализа информации о планируемых мероприятиях по приемке и отправке СПГ, их периодичности, количественных характеристиках</w:t>
      </w:r>
    </w:p>
    <w:p w14:paraId="2AFAC0A7" w14:textId="215DB9AD" w:rsidR="000125B5" w:rsidRPr="000125B5" w:rsidRDefault="000125B5" w:rsidP="000125B5">
      <w:pPr>
        <w:pStyle w:val="a4"/>
        <w:numPr>
          <w:ilvl w:val="0"/>
          <w:numId w:val="6"/>
        </w:numPr>
        <w:suppressAutoHyphens/>
        <w:rPr>
          <w:rFonts w:ascii="Times New Roman" w:hAnsi="Times New Roman"/>
          <w:iCs/>
        </w:rPr>
      </w:pPr>
      <w:r w:rsidRPr="000125B5">
        <w:rPr>
          <w:rFonts w:ascii="Times New Roman" w:hAnsi="Times New Roman"/>
          <w:iCs/>
        </w:rPr>
        <w:t>выбора способа доставки груза и подготовки его к перевозке;</w:t>
      </w:r>
    </w:p>
    <w:p w14:paraId="70BD920B" w14:textId="1F5D1F35" w:rsidR="000125B5" w:rsidRPr="000125B5" w:rsidRDefault="000125B5" w:rsidP="000125B5">
      <w:pPr>
        <w:pStyle w:val="a4"/>
        <w:numPr>
          <w:ilvl w:val="0"/>
          <w:numId w:val="6"/>
        </w:numPr>
        <w:suppressAutoHyphens/>
        <w:rPr>
          <w:rFonts w:ascii="Times New Roman" w:hAnsi="Times New Roman"/>
          <w:iCs/>
        </w:rPr>
      </w:pPr>
      <w:r w:rsidRPr="000125B5">
        <w:rPr>
          <w:rFonts w:ascii="Times New Roman" w:hAnsi="Times New Roman"/>
          <w:iCs/>
        </w:rPr>
        <w:t xml:space="preserve">составления графиков грузопотоков в </w:t>
      </w:r>
      <w:r w:rsidRPr="000125B5">
        <w:rPr>
          <w:rFonts w:ascii="Times New Roman" w:hAnsi="Times New Roman"/>
        </w:rPr>
        <w:t>транспортно-грузовых комплексах в цепях поставок;</w:t>
      </w:r>
      <w:r w:rsidRPr="000125B5">
        <w:rPr>
          <w:rFonts w:ascii="Times New Roman" w:hAnsi="Times New Roman"/>
          <w:iCs/>
        </w:rPr>
        <w:t xml:space="preserve"> </w:t>
      </w:r>
    </w:p>
    <w:p w14:paraId="3398A5DC" w14:textId="02E403E7" w:rsidR="000125B5" w:rsidRPr="000125B5" w:rsidRDefault="000125B5" w:rsidP="000125B5">
      <w:pPr>
        <w:pStyle w:val="a4"/>
        <w:numPr>
          <w:ilvl w:val="0"/>
          <w:numId w:val="6"/>
        </w:numPr>
        <w:suppressAutoHyphens/>
        <w:rPr>
          <w:rFonts w:ascii="Times New Roman" w:hAnsi="Times New Roman"/>
          <w:iCs/>
        </w:rPr>
      </w:pPr>
      <w:r w:rsidRPr="000125B5">
        <w:rPr>
          <w:rFonts w:ascii="Times New Roman" w:hAnsi="Times New Roman"/>
          <w:iCs/>
        </w:rPr>
        <w:t>выбора транспортных средств и размещения в них тарно-упаковочных грузов</w:t>
      </w:r>
    </w:p>
    <w:p w14:paraId="4A26E57D" w14:textId="59EBB83A" w:rsidR="00672A00" w:rsidRPr="000125B5" w:rsidRDefault="000125B5" w:rsidP="000125B5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0125B5">
        <w:rPr>
          <w:rFonts w:ascii="Times New Roman" w:hAnsi="Times New Roman"/>
          <w:iCs/>
        </w:rPr>
        <w:t xml:space="preserve">навыки </w:t>
      </w:r>
      <w:r w:rsidRPr="000125B5">
        <w:rPr>
          <w:rFonts w:ascii="Times New Roman" w:hAnsi="Times New Roman"/>
        </w:rPr>
        <w:t>составления графиков грузопотоков СПГ, определения способов доставки, вида транспорта;</w:t>
      </w:r>
    </w:p>
    <w:p w14:paraId="33B341DA" w14:textId="26107E91" w:rsidR="000125B5" w:rsidRPr="000125B5" w:rsidRDefault="000125B5" w:rsidP="000125B5">
      <w:pPr>
        <w:pStyle w:val="a4"/>
        <w:numPr>
          <w:ilvl w:val="0"/>
          <w:numId w:val="8"/>
        </w:numPr>
        <w:suppressAutoHyphens/>
        <w:rPr>
          <w:rFonts w:ascii="Times New Roman" w:hAnsi="Times New Roman"/>
          <w:iCs/>
        </w:rPr>
      </w:pPr>
      <w:r w:rsidRPr="000125B5">
        <w:rPr>
          <w:rFonts w:ascii="Times New Roman" w:hAnsi="Times New Roman"/>
          <w:iCs/>
        </w:rPr>
        <w:t xml:space="preserve">организации планирования услуг по передаче грузопотоков через </w:t>
      </w:r>
      <w:r w:rsidRPr="000125B5">
        <w:rPr>
          <w:rFonts w:ascii="Times New Roman" w:hAnsi="Times New Roman"/>
        </w:rPr>
        <w:t>транспортно-грузовые комплексы в цепях поставок;</w:t>
      </w:r>
      <w:r w:rsidRPr="000125B5">
        <w:rPr>
          <w:rFonts w:ascii="Times New Roman" w:hAnsi="Times New Roman"/>
          <w:iCs/>
        </w:rPr>
        <w:t xml:space="preserve"> </w:t>
      </w:r>
    </w:p>
    <w:p w14:paraId="03D4F391" w14:textId="77777777" w:rsidR="00E67795" w:rsidRPr="00E67795" w:rsidRDefault="000125B5" w:rsidP="000125B5">
      <w:pPr>
        <w:pStyle w:val="a4"/>
        <w:numPr>
          <w:ilvl w:val="0"/>
          <w:numId w:val="8"/>
        </w:numPr>
        <w:rPr>
          <w:rFonts w:ascii="Times New Roman" w:hAnsi="Times New Roman"/>
        </w:rPr>
      </w:pPr>
      <w:r w:rsidRPr="000125B5">
        <w:rPr>
          <w:rFonts w:ascii="Times New Roman" w:eastAsia="Times New Roman" w:hAnsi="Times New Roman"/>
          <w:iCs/>
          <w:lang w:eastAsia="ru-RU"/>
        </w:rPr>
        <w:t>организации планирования услуг доставки грузов в контейнерах, выбор типа контейнера и его количества;</w:t>
      </w:r>
      <w:r w:rsidR="009A27F0">
        <w:rPr>
          <w:rFonts w:ascii="Times New Roman" w:eastAsia="Times New Roman" w:hAnsi="Times New Roman"/>
          <w:iCs/>
          <w:lang w:eastAsia="ru-RU"/>
        </w:rPr>
        <w:t xml:space="preserve"> </w:t>
      </w:r>
      <w:r w:rsidR="00E67795">
        <w:rPr>
          <w:rFonts w:ascii="Times New Roman" w:eastAsia="Times New Roman" w:hAnsi="Times New Roman"/>
          <w:lang w:eastAsia="ru-RU"/>
        </w:rPr>
        <w:t>планирования услуг, этапов.</w:t>
      </w:r>
    </w:p>
    <w:p w14:paraId="577FA912" w14:textId="59116F7C" w:rsidR="000125B5" w:rsidRPr="000125B5" w:rsidRDefault="000125B5" w:rsidP="000125B5">
      <w:pPr>
        <w:pStyle w:val="a4"/>
        <w:numPr>
          <w:ilvl w:val="0"/>
          <w:numId w:val="8"/>
        </w:numPr>
        <w:rPr>
          <w:rFonts w:ascii="Times New Roman" w:hAnsi="Times New Roman"/>
        </w:rPr>
      </w:pPr>
      <w:r w:rsidRPr="000125B5">
        <w:rPr>
          <w:rFonts w:ascii="Times New Roman" w:eastAsia="Times New Roman" w:hAnsi="Times New Roman"/>
          <w:iCs/>
          <w:lang w:eastAsia="ru-RU"/>
        </w:rPr>
        <w:t xml:space="preserve">навыки </w:t>
      </w:r>
      <w:r w:rsidR="00E67795">
        <w:rPr>
          <w:rFonts w:ascii="Times New Roman" w:eastAsia="Times New Roman" w:hAnsi="Times New Roman"/>
          <w:iCs/>
          <w:lang w:eastAsia="ru-RU"/>
        </w:rPr>
        <w:t>планирования</w:t>
      </w:r>
      <w:r w:rsidRPr="000125B5">
        <w:rPr>
          <w:rFonts w:ascii="Times New Roman" w:eastAsia="Times New Roman" w:hAnsi="Times New Roman"/>
          <w:lang w:eastAsia="ru-RU"/>
        </w:rPr>
        <w:t xml:space="preserve"> сроков доставки СПГ.</w:t>
      </w:r>
    </w:p>
    <w:p w14:paraId="0758FB9F" w14:textId="6CC8EFAA" w:rsidR="000125B5" w:rsidRDefault="000125B5" w:rsidP="000125B5">
      <w:pPr>
        <w:jc w:val="both"/>
      </w:pPr>
    </w:p>
    <w:p w14:paraId="7B860B19" w14:textId="0E08616E" w:rsidR="00D45B1F" w:rsidRDefault="00D45B1F" w:rsidP="00D45B1F">
      <w:pPr>
        <w:contextualSpacing/>
        <w:jc w:val="both"/>
        <w:rPr>
          <w:b/>
        </w:rPr>
      </w:pPr>
      <w:bookmarkStart w:id="1" w:name="_GoBack"/>
      <w:bookmarkEnd w:id="1"/>
      <w:r w:rsidRPr="004E4643">
        <w:rPr>
          <w:b/>
        </w:rPr>
        <w:t>4. Содержание и структура дисциплины</w:t>
      </w:r>
    </w:p>
    <w:p w14:paraId="6064C4CD" w14:textId="77777777" w:rsidR="00A44979" w:rsidRDefault="00A44979" w:rsidP="00D45B1F">
      <w:pPr>
        <w:contextualSpacing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60"/>
      </w:tblGrid>
      <w:tr w:rsidR="00A909AA" w14:paraId="2A751073" w14:textId="77777777" w:rsidTr="00471179">
        <w:tc>
          <w:tcPr>
            <w:tcW w:w="562" w:type="dxa"/>
          </w:tcPr>
          <w:p w14:paraId="14DEDD18" w14:textId="77777777" w:rsidR="00A909AA" w:rsidRPr="00471179" w:rsidRDefault="00A2042F" w:rsidP="00A2042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71179">
              <w:rPr>
                <w:b/>
                <w:sz w:val="22"/>
                <w:szCs w:val="22"/>
              </w:rPr>
              <w:t>№</w:t>
            </w:r>
            <w:r w:rsidRPr="00471179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8760" w:type="dxa"/>
            <w:vAlign w:val="center"/>
          </w:tcPr>
          <w:p w14:paraId="44D4956B" w14:textId="77777777" w:rsidR="00A909AA" w:rsidRPr="00471179" w:rsidRDefault="00A2042F" w:rsidP="00A2042F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71179">
              <w:rPr>
                <w:b/>
                <w:sz w:val="22"/>
                <w:szCs w:val="22"/>
              </w:rPr>
              <w:t>Наименование раздела дисциплины</w:t>
            </w:r>
          </w:p>
        </w:tc>
      </w:tr>
      <w:tr w:rsidR="00AE737B" w14:paraId="26E99504" w14:textId="77777777" w:rsidTr="00D72220">
        <w:trPr>
          <w:trHeight w:val="275"/>
        </w:trPr>
        <w:tc>
          <w:tcPr>
            <w:tcW w:w="9322" w:type="dxa"/>
            <w:gridSpan w:val="2"/>
          </w:tcPr>
          <w:p w14:paraId="5D0BC0A0" w14:textId="5F55D71F" w:rsidR="00AE737B" w:rsidRPr="00471179" w:rsidRDefault="00AE737B" w:rsidP="00D72220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471179">
              <w:rPr>
                <w:b/>
                <w:sz w:val="22"/>
                <w:szCs w:val="22"/>
              </w:rPr>
              <w:t xml:space="preserve">Модуль 1.  </w:t>
            </w:r>
            <w:proofErr w:type="spellStart"/>
            <w:r w:rsidRPr="00471179">
              <w:rPr>
                <w:b/>
                <w:sz w:val="22"/>
                <w:szCs w:val="22"/>
              </w:rPr>
              <w:t>Грузоведение</w:t>
            </w:r>
            <w:proofErr w:type="spellEnd"/>
          </w:p>
        </w:tc>
      </w:tr>
      <w:tr w:rsidR="00A909AA" w14:paraId="4B177A43" w14:textId="77777777" w:rsidTr="00471179">
        <w:trPr>
          <w:trHeight w:val="280"/>
        </w:trPr>
        <w:tc>
          <w:tcPr>
            <w:tcW w:w="562" w:type="dxa"/>
            <w:vAlign w:val="center"/>
          </w:tcPr>
          <w:p w14:paraId="6A067A97" w14:textId="77777777" w:rsidR="00A909AA" w:rsidRPr="00471179" w:rsidRDefault="00A2042F" w:rsidP="00D72220">
            <w:pPr>
              <w:contextualSpacing/>
              <w:jc w:val="center"/>
              <w:rPr>
                <w:sz w:val="22"/>
                <w:szCs w:val="22"/>
              </w:rPr>
            </w:pPr>
            <w:r w:rsidRPr="00471179">
              <w:rPr>
                <w:sz w:val="22"/>
                <w:szCs w:val="22"/>
              </w:rPr>
              <w:t>1</w:t>
            </w:r>
            <w:r w:rsidR="00AE737B" w:rsidRPr="00471179">
              <w:rPr>
                <w:sz w:val="22"/>
                <w:szCs w:val="22"/>
              </w:rPr>
              <w:t>.1</w:t>
            </w:r>
          </w:p>
        </w:tc>
        <w:tc>
          <w:tcPr>
            <w:tcW w:w="8760" w:type="dxa"/>
            <w:vAlign w:val="center"/>
          </w:tcPr>
          <w:p w14:paraId="1599DF48" w14:textId="77777777" w:rsidR="00A909AA" w:rsidRPr="00471179" w:rsidRDefault="00A2042F" w:rsidP="00D72220">
            <w:pPr>
              <w:rPr>
                <w:b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>Основы логистики перевозки грузов</w:t>
            </w:r>
          </w:p>
        </w:tc>
      </w:tr>
      <w:tr w:rsidR="00A909AA" w14:paraId="2F50AD88" w14:textId="77777777" w:rsidTr="00471179">
        <w:tc>
          <w:tcPr>
            <w:tcW w:w="562" w:type="dxa"/>
            <w:vAlign w:val="center"/>
          </w:tcPr>
          <w:p w14:paraId="5EBA4384" w14:textId="77777777" w:rsidR="00A909AA" w:rsidRPr="00471179" w:rsidRDefault="00AE737B" w:rsidP="00D72220">
            <w:pPr>
              <w:contextualSpacing/>
              <w:jc w:val="center"/>
              <w:rPr>
                <w:sz w:val="22"/>
                <w:szCs w:val="22"/>
              </w:rPr>
            </w:pPr>
            <w:r w:rsidRPr="00471179">
              <w:rPr>
                <w:sz w:val="22"/>
                <w:szCs w:val="22"/>
              </w:rPr>
              <w:t>1.</w:t>
            </w:r>
            <w:r w:rsidR="00A2042F" w:rsidRPr="00471179">
              <w:rPr>
                <w:sz w:val="22"/>
                <w:szCs w:val="22"/>
              </w:rPr>
              <w:t>2</w:t>
            </w:r>
          </w:p>
        </w:tc>
        <w:tc>
          <w:tcPr>
            <w:tcW w:w="8760" w:type="dxa"/>
            <w:vAlign w:val="center"/>
          </w:tcPr>
          <w:p w14:paraId="2ABCFD5D" w14:textId="77777777" w:rsidR="00A2042F" w:rsidRPr="00471179" w:rsidRDefault="00A2042F" w:rsidP="00D72220">
            <w:pPr>
              <w:rPr>
                <w:b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>Транспортные характеристики грузов в цепи поставок</w:t>
            </w:r>
          </w:p>
        </w:tc>
      </w:tr>
      <w:tr w:rsidR="00A909AA" w14:paraId="27E86AF0" w14:textId="77777777" w:rsidTr="00471179">
        <w:tc>
          <w:tcPr>
            <w:tcW w:w="562" w:type="dxa"/>
            <w:vAlign w:val="center"/>
          </w:tcPr>
          <w:p w14:paraId="451DFE97" w14:textId="77777777" w:rsidR="00A909AA" w:rsidRPr="00471179" w:rsidRDefault="00AE737B" w:rsidP="00D72220">
            <w:pPr>
              <w:contextualSpacing/>
              <w:jc w:val="center"/>
              <w:rPr>
                <w:sz w:val="22"/>
                <w:szCs w:val="22"/>
              </w:rPr>
            </w:pPr>
            <w:r w:rsidRPr="00471179">
              <w:rPr>
                <w:sz w:val="22"/>
                <w:szCs w:val="22"/>
              </w:rPr>
              <w:t>1.</w:t>
            </w:r>
            <w:r w:rsidR="00A2042F" w:rsidRPr="00471179">
              <w:rPr>
                <w:sz w:val="22"/>
                <w:szCs w:val="22"/>
              </w:rPr>
              <w:t>3</w:t>
            </w:r>
          </w:p>
        </w:tc>
        <w:tc>
          <w:tcPr>
            <w:tcW w:w="8760" w:type="dxa"/>
            <w:vAlign w:val="center"/>
          </w:tcPr>
          <w:p w14:paraId="2ABCCBEF" w14:textId="77777777" w:rsidR="00A2042F" w:rsidRPr="00471179" w:rsidRDefault="00A2042F" w:rsidP="00D72220">
            <w:pPr>
              <w:rPr>
                <w:b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>Нормативные документы, регламентирующие перевозку грузов в вагонах и контейнерах</w:t>
            </w:r>
          </w:p>
        </w:tc>
      </w:tr>
      <w:tr w:rsidR="00A909AA" w14:paraId="77736F5D" w14:textId="77777777" w:rsidTr="00471179">
        <w:trPr>
          <w:trHeight w:val="373"/>
        </w:trPr>
        <w:tc>
          <w:tcPr>
            <w:tcW w:w="562" w:type="dxa"/>
            <w:vAlign w:val="center"/>
          </w:tcPr>
          <w:p w14:paraId="1A5B4E3C" w14:textId="77777777" w:rsidR="00A909AA" w:rsidRPr="00471179" w:rsidRDefault="00AE737B" w:rsidP="00D72220">
            <w:pPr>
              <w:contextualSpacing/>
              <w:jc w:val="center"/>
              <w:rPr>
                <w:sz w:val="22"/>
                <w:szCs w:val="22"/>
              </w:rPr>
            </w:pPr>
            <w:r w:rsidRPr="00471179">
              <w:rPr>
                <w:sz w:val="22"/>
                <w:szCs w:val="22"/>
              </w:rPr>
              <w:t>1.</w:t>
            </w:r>
            <w:r w:rsidR="00A2042F" w:rsidRPr="00471179">
              <w:rPr>
                <w:sz w:val="22"/>
                <w:szCs w:val="22"/>
              </w:rPr>
              <w:t>4</w:t>
            </w:r>
          </w:p>
        </w:tc>
        <w:tc>
          <w:tcPr>
            <w:tcW w:w="8760" w:type="dxa"/>
            <w:vAlign w:val="center"/>
          </w:tcPr>
          <w:p w14:paraId="3BD50D7E" w14:textId="77777777" w:rsidR="00A2042F" w:rsidRPr="00471179" w:rsidRDefault="00A2042F" w:rsidP="00D72220">
            <w:pPr>
              <w:rPr>
                <w:b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>Методология организации перевозки грузов в зависимости от их транспортных характеристик</w:t>
            </w:r>
          </w:p>
        </w:tc>
      </w:tr>
      <w:tr w:rsidR="00AE737B" w14:paraId="477510CC" w14:textId="77777777" w:rsidTr="00D72220">
        <w:trPr>
          <w:trHeight w:val="402"/>
        </w:trPr>
        <w:tc>
          <w:tcPr>
            <w:tcW w:w="9322" w:type="dxa"/>
            <w:gridSpan w:val="2"/>
            <w:vAlign w:val="center"/>
          </w:tcPr>
          <w:p w14:paraId="228445C3" w14:textId="77777777" w:rsidR="00AE737B" w:rsidRPr="00471179" w:rsidRDefault="00AE737B" w:rsidP="00D72220">
            <w:pPr>
              <w:jc w:val="center"/>
              <w:rPr>
                <w:bCs/>
                <w:sz w:val="22"/>
                <w:szCs w:val="22"/>
              </w:rPr>
            </w:pPr>
            <w:r w:rsidRPr="00471179">
              <w:rPr>
                <w:b/>
                <w:sz w:val="22"/>
                <w:szCs w:val="22"/>
              </w:rPr>
              <w:t>Модуль 2.  Логистические транспортно-грузовые системы</w:t>
            </w:r>
          </w:p>
        </w:tc>
      </w:tr>
      <w:tr w:rsidR="00AE737B" w14:paraId="10A1EAFB" w14:textId="77777777" w:rsidTr="00471179">
        <w:trPr>
          <w:trHeight w:val="137"/>
        </w:trPr>
        <w:tc>
          <w:tcPr>
            <w:tcW w:w="562" w:type="dxa"/>
            <w:vAlign w:val="center"/>
          </w:tcPr>
          <w:p w14:paraId="71123C78" w14:textId="77777777" w:rsidR="00AE737B" w:rsidRPr="00471179" w:rsidRDefault="00AE737B" w:rsidP="00D72220">
            <w:pPr>
              <w:jc w:val="center"/>
              <w:rPr>
                <w:sz w:val="22"/>
                <w:szCs w:val="22"/>
              </w:rPr>
            </w:pPr>
            <w:r w:rsidRPr="00471179">
              <w:rPr>
                <w:sz w:val="22"/>
                <w:szCs w:val="22"/>
              </w:rPr>
              <w:t>2.1</w:t>
            </w:r>
          </w:p>
        </w:tc>
        <w:tc>
          <w:tcPr>
            <w:tcW w:w="8760" w:type="dxa"/>
            <w:vAlign w:val="center"/>
          </w:tcPr>
          <w:p w14:paraId="63A6CA0B" w14:textId="77777777" w:rsidR="00AE737B" w:rsidRPr="00471179" w:rsidRDefault="00AE737B" w:rsidP="00D72220">
            <w:pPr>
              <w:jc w:val="center"/>
              <w:rPr>
                <w:b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>Логистические транспортно-грузовые системы в цепях поставок грузов</w:t>
            </w:r>
          </w:p>
        </w:tc>
      </w:tr>
      <w:tr w:rsidR="00AE737B" w14:paraId="5F860D84" w14:textId="77777777" w:rsidTr="00471179">
        <w:trPr>
          <w:trHeight w:val="177"/>
        </w:trPr>
        <w:tc>
          <w:tcPr>
            <w:tcW w:w="562" w:type="dxa"/>
            <w:vAlign w:val="center"/>
          </w:tcPr>
          <w:p w14:paraId="2EC050A3" w14:textId="77777777" w:rsidR="00AE737B" w:rsidRPr="00471179" w:rsidRDefault="00AE737B" w:rsidP="00D72220">
            <w:pPr>
              <w:jc w:val="center"/>
              <w:rPr>
                <w:sz w:val="22"/>
                <w:szCs w:val="22"/>
              </w:rPr>
            </w:pPr>
            <w:r w:rsidRPr="00471179">
              <w:rPr>
                <w:sz w:val="22"/>
                <w:szCs w:val="22"/>
              </w:rPr>
              <w:t>2.2</w:t>
            </w:r>
          </w:p>
        </w:tc>
        <w:tc>
          <w:tcPr>
            <w:tcW w:w="8760" w:type="dxa"/>
            <w:vAlign w:val="center"/>
          </w:tcPr>
          <w:p w14:paraId="22E2528F" w14:textId="77777777" w:rsidR="00AE737B" w:rsidRPr="00471179" w:rsidRDefault="00AE737B" w:rsidP="00D72220">
            <w:pPr>
              <w:rPr>
                <w:bCs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>Логистические транспортно-грузовые комплексы в цепях поставок насыпных грузов</w:t>
            </w:r>
          </w:p>
        </w:tc>
      </w:tr>
      <w:tr w:rsidR="00AE737B" w14:paraId="573188FD" w14:textId="77777777" w:rsidTr="00471179">
        <w:trPr>
          <w:trHeight w:val="419"/>
        </w:trPr>
        <w:tc>
          <w:tcPr>
            <w:tcW w:w="562" w:type="dxa"/>
            <w:vAlign w:val="center"/>
          </w:tcPr>
          <w:p w14:paraId="34C16B6D" w14:textId="77777777" w:rsidR="00AE737B" w:rsidRPr="00471179" w:rsidRDefault="00AE737B" w:rsidP="00D72220">
            <w:pPr>
              <w:jc w:val="center"/>
              <w:rPr>
                <w:sz w:val="22"/>
                <w:szCs w:val="22"/>
              </w:rPr>
            </w:pPr>
            <w:r w:rsidRPr="00471179">
              <w:rPr>
                <w:sz w:val="22"/>
                <w:szCs w:val="22"/>
              </w:rPr>
              <w:t>2.3</w:t>
            </w:r>
          </w:p>
        </w:tc>
        <w:tc>
          <w:tcPr>
            <w:tcW w:w="8760" w:type="dxa"/>
            <w:vAlign w:val="center"/>
          </w:tcPr>
          <w:p w14:paraId="7B4312B4" w14:textId="77777777" w:rsidR="00AE737B" w:rsidRPr="00471179" w:rsidRDefault="00AE737B" w:rsidP="00D72220">
            <w:pPr>
              <w:rPr>
                <w:bCs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 xml:space="preserve">Логистические транспортно-грузовые комплексы в цепях поставок  тарно-упаковочных грузов </w:t>
            </w:r>
          </w:p>
        </w:tc>
      </w:tr>
      <w:tr w:rsidR="00AE737B" w14:paraId="2AF8860F" w14:textId="77777777" w:rsidTr="00471179">
        <w:trPr>
          <w:trHeight w:val="246"/>
        </w:trPr>
        <w:tc>
          <w:tcPr>
            <w:tcW w:w="562" w:type="dxa"/>
          </w:tcPr>
          <w:p w14:paraId="226126A8" w14:textId="77777777" w:rsidR="00AE737B" w:rsidRPr="00471179" w:rsidRDefault="00AE737B" w:rsidP="00D72220">
            <w:pPr>
              <w:jc w:val="center"/>
              <w:rPr>
                <w:bCs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8760" w:type="dxa"/>
            <w:vAlign w:val="center"/>
          </w:tcPr>
          <w:p w14:paraId="0414BF38" w14:textId="77777777" w:rsidR="00AE737B" w:rsidRPr="00471179" w:rsidRDefault="00AE737B" w:rsidP="00D72220">
            <w:pPr>
              <w:rPr>
                <w:bCs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 xml:space="preserve">Логистические транспортно-грузовые комплексы в цепях поставок грузов  в контейнерах </w:t>
            </w:r>
          </w:p>
        </w:tc>
      </w:tr>
      <w:tr w:rsidR="00AE737B" w14:paraId="4EC8B01E" w14:textId="77777777" w:rsidTr="00471179">
        <w:trPr>
          <w:trHeight w:val="421"/>
        </w:trPr>
        <w:tc>
          <w:tcPr>
            <w:tcW w:w="562" w:type="dxa"/>
          </w:tcPr>
          <w:p w14:paraId="1B3BC891" w14:textId="77777777" w:rsidR="00AE737B" w:rsidRPr="00471179" w:rsidRDefault="00AE737B" w:rsidP="00D72220">
            <w:pPr>
              <w:jc w:val="center"/>
              <w:rPr>
                <w:bCs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8760" w:type="dxa"/>
            <w:vAlign w:val="center"/>
          </w:tcPr>
          <w:p w14:paraId="5F8A115B" w14:textId="77777777" w:rsidR="00AE737B" w:rsidRPr="00471179" w:rsidRDefault="00AE737B" w:rsidP="00D72220">
            <w:pPr>
              <w:rPr>
                <w:bCs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>Логистические грузовые терминалы передачи грузопотоков в морских портах и на пограничных станциях</w:t>
            </w:r>
          </w:p>
        </w:tc>
      </w:tr>
      <w:tr w:rsidR="00AE737B" w14:paraId="583F1562" w14:textId="77777777" w:rsidTr="00D72220">
        <w:trPr>
          <w:trHeight w:val="288"/>
        </w:trPr>
        <w:tc>
          <w:tcPr>
            <w:tcW w:w="9322" w:type="dxa"/>
            <w:gridSpan w:val="2"/>
            <w:vAlign w:val="center"/>
          </w:tcPr>
          <w:p w14:paraId="0419437F" w14:textId="77777777" w:rsidR="00AE737B" w:rsidRPr="00471179" w:rsidRDefault="00AE737B" w:rsidP="00D72220">
            <w:pPr>
              <w:jc w:val="center"/>
              <w:rPr>
                <w:bCs/>
                <w:sz w:val="22"/>
                <w:szCs w:val="22"/>
              </w:rPr>
            </w:pPr>
            <w:r w:rsidRPr="00471179">
              <w:rPr>
                <w:b/>
                <w:sz w:val="22"/>
                <w:szCs w:val="22"/>
              </w:rPr>
              <w:t>Модуль 3.  Доставка скоропортящихся грузов</w:t>
            </w:r>
          </w:p>
        </w:tc>
      </w:tr>
      <w:tr w:rsidR="00AE737B" w14:paraId="0361D82C" w14:textId="77777777" w:rsidTr="00471179">
        <w:trPr>
          <w:trHeight w:val="277"/>
        </w:trPr>
        <w:tc>
          <w:tcPr>
            <w:tcW w:w="562" w:type="dxa"/>
          </w:tcPr>
          <w:p w14:paraId="07243DED" w14:textId="77777777" w:rsidR="00AE737B" w:rsidRPr="00471179" w:rsidRDefault="00AE737B" w:rsidP="00D72220">
            <w:pPr>
              <w:widowControl w:val="0"/>
              <w:rPr>
                <w:color w:val="000000"/>
                <w:sz w:val="22"/>
                <w:szCs w:val="22"/>
              </w:rPr>
            </w:pPr>
            <w:r w:rsidRPr="00471179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8760" w:type="dxa"/>
            <w:vAlign w:val="center"/>
          </w:tcPr>
          <w:p w14:paraId="1468611A" w14:textId="77777777" w:rsidR="00AE737B" w:rsidRPr="00471179" w:rsidRDefault="00AE737B" w:rsidP="00D72220">
            <w:pPr>
              <w:rPr>
                <w:bCs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 xml:space="preserve">Основы логистики перевозки СПГ (скоропортящихся грузов). </w:t>
            </w:r>
          </w:p>
        </w:tc>
      </w:tr>
      <w:tr w:rsidR="00AE737B" w14:paraId="1AAC2F4C" w14:textId="77777777" w:rsidTr="00471179">
        <w:trPr>
          <w:trHeight w:val="409"/>
        </w:trPr>
        <w:tc>
          <w:tcPr>
            <w:tcW w:w="562" w:type="dxa"/>
          </w:tcPr>
          <w:p w14:paraId="5BAECC86" w14:textId="77777777" w:rsidR="00AE737B" w:rsidRPr="00471179" w:rsidRDefault="00AE737B" w:rsidP="00D72220">
            <w:pPr>
              <w:widowControl w:val="0"/>
              <w:rPr>
                <w:color w:val="000000"/>
                <w:sz w:val="22"/>
                <w:szCs w:val="22"/>
              </w:rPr>
            </w:pPr>
            <w:r w:rsidRPr="00471179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8760" w:type="dxa"/>
            <w:vAlign w:val="center"/>
          </w:tcPr>
          <w:p w14:paraId="5BE927E4" w14:textId="77777777" w:rsidR="00AE737B" w:rsidRPr="00471179" w:rsidRDefault="00AE737B" w:rsidP="00D72220">
            <w:pPr>
              <w:rPr>
                <w:bCs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>Особенности перевозки СПГ. Основы сохранения качества скоропортящихся грузов.</w:t>
            </w:r>
          </w:p>
        </w:tc>
      </w:tr>
      <w:tr w:rsidR="00AE737B" w14:paraId="5FD0D175" w14:textId="77777777" w:rsidTr="00471179">
        <w:trPr>
          <w:trHeight w:val="412"/>
        </w:trPr>
        <w:tc>
          <w:tcPr>
            <w:tcW w:w="562" w:type="dxa"/>
          </w:tcPr>
          <w:p w14:paraId="5A9F2570" w14:textId="77777777" w:rsidR="00AE737B" w:rsidRPr="00471179" w:rsidRDefault="00AE737B" w:rsidP="00D72220">
            <w:pPr>
              <w:widowControl w:val="0"/>
              <w:rPr>
                <w:color w:val="000000"/>
                <w:sz w:val="22"/>
                <w:szCs w:val="22"/>
              </w:rPr>
            </w:pPr>
            <w:r w:rsidRPr="00471179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8760" w:type="dxa"/>
            <w:vAlign w:val="center"/>
          </w:tcPr>
          <w:p w14:paraId="1E3B30EE" w14:textId="4E02F3DD" w:rsidR="00AE737B" w:rsidRPr="00471179" w:rsidRDefault="00AE737B" w:rsidP="00D72220">
            <w:pPr>
              <w:rPr>
                <w:bCs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>Условия хранения и подготовка скоропортящихся грузов к перевозкам. Нормативные правовые акты, регламентирующие перевозки СПГ.</w:t>
            </w:r>
          </w:p>
        </w:tc>
      </w:tr>
      <w:tr w:rsidR="00AE737B" w14:paraId="6DF77AD1" w14:textId="77777777" w:rsidTr="00471179">
        <w:trPr>
          <w:trHeight w:val="419"/>
        </w:trPr>
        <w:tc>
          <w:tcPr>
            <w:tcW w:w="562" w:type="dxa"/>
          </w:tcPr>
          <w:p w14:paraId="69005BC7" w14:textId="77777777" w:rsidR="00AE737B" w:rsidRPr="00471179" w:rsidRDefault="00AE737B" w:rsidP="00D72220">
            <w:pPr>
              <w:widowControl w:val="0"/>
              <w:rPr>
                <w:color w:val="000000"/>
                <w:sz w:val="22"/>
                <w:szCs w:val="22"/>
              </w:rPr>
            </w:pPr>
            <w:r w:rsidRPr="00471179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8760" w:type="dxa"/>
          </w:tcPr>
          <w:p w14:paraId="4DCDDF2C" w14:textId="77777777" w:rsidR="00AE737B" w:rsidRPr="00471179" w:rsidRDefault="00AE737B" w:rsidP="00D72220">
            <w:pPr>
              <w:rPr>
                <w:bCs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>Методологию организации перевозок СПГ с использованием изотермических вагонов и контейнеров.</w:t>
            </w:r>
          </w:p>
        </w:tc>
      </w:tr>
      <w:tr w:rsidR="00AE737B" w14:paraId="320BB543" w14:textId="77777777" w:rsidTr="00471179">
        <w:trPr>
          <w:trHeight w:val="555"/>
        </w:trPr>
        <w:tc>
          <w:tcPr>
            <w:tcW w:w="562" w:type="dxa"/>
          </w:tcPr>
          <w:p w14:paraId="4A2F89FA" w14:textId="77777777" w:rsidR="00AE737B" w:rsidRPr="00471179" w:rsidRDefault="00AE737B" w:rsidP="00D72220">
            <w:pPr>
              <w:widowControl w:val="0"/>
              <w:rPr>
                <w:color w:val="000000"/>
                <w:sz w:val="22"/>
                <w:szCs w:val="22"/>
              </w:rPr>
            </w:pPr>
            <w:r w:rsidRPr="00471179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8760" w:type="dxa"/>
          </w:tcPr>
          <w:p w14:paraId="1CCD24F2" w14:textId="77777777" w:rsidR="00AE737B" w:rsidRPr="00471179" w:rsidRDefault="00AE737B" w:rsidP="00D72220">
            <w:pPr>
              <w:rPr>
                <w:bCs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>Условия перевозок скоропортящихся грузов в вагонах и контейнерах.</w:t>
            </w:r>
          </w:p>
          <w:p w14:paraId="050F2BB0" w14:textId="77777777" w:rsidR="00AE737B" w:rsidRPr="00471179" w:rsidRDefault="00AE737B" w:rsidP="00D72220">
            <w:pPr>
              <w:widowControl w:val="0"/>
              <w:rPr>
                <w:bCs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 xml:space="preserve">Анализа информации о планируемых мероприятиях по приемке и отправке грузов. </w:t>
            </w:r>
          </w:p>
        </w:tc>
      </w:tr>
      <w:tr w:rsidR="00AE737B" w14:paraId="1EC99543" w14:textId="77777777" w:rsidTr="00471179">
        <w:trPr>
          <w:trHeight w:val="297"/>
        </w:trPr>
        <w:tc>
          <w:tcPr>
            <w:tcW w:w="562" w:type="dxa"/>
          </w:tcPr>
          <w:p w14:paraId="06359945" w14:textId="77777777" w:rsidR="00AE737B" w:rsidRPr="00471179" w:rsidRDefault="00AE737B" w:rsidP="00D72220">
            <w:pPr>
              <w:widowControl w:val="0"/>
              <w:rPr>
                <w:color w:val="000000"/>
                <w:sz w:val="22"/>
                <w:szCs w:val="22"/>
              </w:rPr>
            </w:pPr>
            <w:r w:rsidRPr="00471179">
              <w:rPr>
                <w:color w:val="000000"/>
                <w:sz w:val="22"/>
                <w:szCs w:val="22"/>
              </w:rPr>
              <w:t>3.6</w:t>
            </w:r>
          </w:p>
        </w:tc>
        <w:tc>
          <w:tcPr>
            <w:tcW w:w="8760" w:type="dxa"/>
          </w:tcPr>
          <w:p w14:paraId="767C6F5F" w14:textId="3F244C57" w:rsidR="00AE737B" w:rsidRPr="00471179" w:rsidRDefault="00AE737B" w:rsidP="00F17D39">
            <w:pPr>
              <w:rPr>
                <w:bCs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>Принципы прогнозирования и планирования в логистике организации работы холодильных складов.</w:t>
            </w:r>
          </w:p>
        </w:tc>
      </w:tr>
      <w:tr w:rsidR="00AE737B" w14:paraId="528E9B12" w14:textId="77777777" w:rsidTr="00471179">
        <w:trPr>
          <w:trHeight w:val="447"/>
        </w:trPr>
        <w:tc>
          <w:tcPr>
            <w:tcW w:w="562" w:type="dxa"/>
          </w:tcPr>
          <w:p w14:paraId="366FE7A8" w14:textId="77777777" w:rsidR="00AE737B" w:rsidRPr="00471179" w:rsidRDefault="00AE737B" w:rsidP="00D72220">
            <w:pPr>
              <w:widowControl w:val="0"/>
              <w:rPr>
                <w:color w:val="000000"/>
                <w:sz w:val="22"/>
                <w:szCs w:val="22"/>
              </w:rPr>
            </w:pPr>
            <w:r w:rsidRPr="00471179">
              <w:rPr>
                <w:color w:val="000000"/>
                <w:sz w:val="22"/>
                <w:szCs w:val="22"/>
              </w:rPr>
              <w:t>3.7</w:t>
            </w:r>
          </w:p>
        </w:tc>
        <w:tc>
          <w:tcPr>
            <w:tcW w:w="8760" w:type="dxa"/>
          </w:tcPr>
          <w:p w14:paraId="7E16FA55" w14:textId="77777777" w:rsidR="00AE737B" w:rsidRPr="00471179" w:rsidRDefault="00AE737B" w:rsidP="00D72220">
            <w:pPr>
              <w:rPr>
                <w:bCs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>Теплотехнические расчёты изотермических вагонов и контейнеров, как особенности перевозки СПГ в цепи поставок.</w:t>
            </w:r>
          </w:p>
        </w:tc>
      </w:tr>
      <w:tr w:rsidR="00AE737B" w14:paraId="6F3B7D28" w14:textId="77777777" w:rsidTr="00471179">
        <w:trPr>
          <w:trHeight w:val="597"/>
        </w:trPr>
        <w:tc>
          <w:tcPr>
            <w:tcW w:w="562" w:type="dxa"/>
          </w:tcPr>
          <w:p w14:paraId="43DFD5AF" w14:textId="77777777" w:rsidR="00AE737B" w:rsidRPr="00471179" w:rsidRDefault="00AE737B" w:rsidP="00D72220">
            <w:pPr>
              <w:widowControl w:val="0"/>
              <w:rPr>
                <w:color w:val="000000"/>
                <w:sz w:val="22"/>
                <w:szCs w:val="22"/>
              </w:rPr>
            </w:pPr>
            <w:r w:rsidRPr="00471179">
              <w:rPr>
                <w:color w:val="000000"/>
                <w:sz w:val="22"/>
                <w:szCs w:val="22"/>
              </w:rPr>
              <w:lastRenderedPageBreak/>
              <w:t>3.8</w:t>
            </w:r>
          </w:p>
        </w:tc>
        <w:tc>
          <w:tcPr>
            <w:tcW w:w="8760" w:type="dxa"/>
          </w:tcPr>
          <w:p w14:paraId="7D1573BC" w14:textId="77777777" w:rsidR="00AE737B" w:rsidRPr="00471179" w:rsidRDefault="00AE737B" w:rsidP="00D72220">
            <w:pPr>
              <w:rPr>
                <w:bCs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>Коммерческая эксплуатация хладотранспорта.</w:t>
            </w:r>
          </w:p>
          <w:p w14:paraId="3B05F958" w14:textId="77777777" w:rsidR="00AE737B" w:rsidRPr="00471179" w:rsidRDefault="00AE737B" w:rsidP="00D72220">
            <w:pPr>
              <w:widowControl w:val="0"/>
              <w:rPr>
                <w:bCs/>
                <w:sz w:val="22"/>
                <w:szCs w:val="22"/>
              </w:rPr>
            </w:pPr>
            <w:r w:rsidRPr="00471179">
              <w:rPr>
                <w:bCs/>
                <w:sz w:val="22"/>
                <w:szCs w:val="22"/>
              </w:rPr>
              <w:t>Организации планирования услуг, этапов, сроков доставки.</w:t>
            </w:r>
          </w:p>
        </w:tc>
      </w:tr>
    </w:tbl>
    <w:p w14:paraId="1D62D998" w14:textId="77777777" w:rsidR="000125B5" w:rsidRDefault="000125B5" w:rsidP="00D72220">
      <w:pPr>
        <w:contextualSpacing/>
        <w:jc w:val="both"/>
        <w:rPr>
          <w:i/>
        </w:rPr>
      </w:pPr>
    </w:p>
    <w:p w14:paraId="6D76892E" w14:textId="55B06C84" w:rsidR="00D45B1F" w:rsidRDefault="00F17D39" w:rsidP="00D45B1F">
      <w:pPr>
        <w:contextualSpacing/>
        <w:jc w:val="both"/>
        <w:rPr>
          <w:b/>
        </w:rPr>
      </w:pPr>
      <w:r>
        <w:rPr>
          <w:b/>
        </w:rPr>
        <w:tab/>
      </w:r>
      <w:r w:rsidR="00D45B1F" w:rsidRPr="004E4643">
        <w:rPr>
          <w:b/>
        </w:rPr>
        <w:t>5. Объем дисциплины и виды учебной работы</w:t>
      </w:r>
    </w:p>
    <w:p w14:paraId="6E5DF735" w14:textId="77777777" w:rsidR="003E03F7" w:rsidRDefault="003E03F7" w:rsidP="00D45B1F">
      <w:pPr>
        <w:contextualSpacing/>
        <w:jc w:val="both"/>
        <w:rPr>
          <w:b/>
        </w:rPr>
      </w:pPr>
    </w:p>
    <w:p w14:paraId="6462AD5B" w14:textId="240C122B" w:rsidR="003E03F7" w:rsidRDefault="003E03F7" w:rsidP="009D489F">
      <w:pPr>
        <w:contextualSpacing/>
        <w:jc w:val="both"/>
        <w:rPr>
          <w:b/>
        </w:rPr>
      </w:pPr>
      <w:r>
        <w:rPr>
          <w:b/>
        </w:rPr>
        <w:t>Для очной формы обучения</w:t>
      </w:r>
    </w:p>
    <w:p w14:paraId="7E21B65D" w14:textId="77777777" w:rsidR="003E03F7" w:rsidRDefault="003E03F7" w:rsidP="009D489F">
      <w:pPr>
        <w:contextualSpacing/>
        <w:jc w:val="both"/>
        <w:rPr>
          <w:b/>
        </w:rPr>
      </w:pPr>
    </w:p>
    <w:p w14:paraId="316C9962" w14:textId="031405BF" w:rsidR="009A27F0" w:rsidRDefault="009A27F0" w:rsidP="009D489F">
      <w:pPr>
        <w:contextualSpacing/>
        <w:jc w:val="both"/>
      </w:pPr>
      <w:r w:rsidRPr="009A27F0">
        <w:t>Объем дисциплины – 13 зачетных единиц (468 час.)</w:t>
      </w:r>
      <w:r>
        <w:t>, в том числе:</w:t>
      </w:r>
    </w:p>
    <w:p w14:paraId="322D18C6" w14:textId="08D8792E" w:rsidR="009A27F0" w:rsidRDefault="009A27F0" w:rsidP="009D489F">
      <w:pPr>
        <w:contextualSpacing/>
        <w:jc w:val="both"/>
      </w:pPr>
      <w:r w:rsidRPr="009D489F">
        <w:rPr>
          <w:b/>
        </w:rPr>
        <w:t>По модулю 1 «</w:t>
      </w:r>
      <w:proofErr w:type="spellStart"/>
      <w:r w:rsidRPr="009D489F">
        <w:rPr>
          <w:b/>
        </w:rPr>
        <w:t>Грузоведение</w:t>
      </w:r>
      <w:proofErr w:type="spellEnd"/>
      <w:r w:rsidRPr="009D489F">
        <w:rPr>
          <w:b/>
        </w:rPr>
        <w:t>»</w:t>
      </w:r>
      <w:r>
        <w:t xml:space="preserve"> - 3 зачетных единицы (108 час.):</w:t>
      </w:r>
    </w:p>
    <w:p w14:paraId="05235C93" w14:textId="4EDC6B14" w:rsidR="009A27F0" w:rsidRDefault="009A27F0" w:rsidP="009D489F">
      <w:pPr>
        <w:contextualSpacing/>
        <w:jc w:val="both"/>
      </w:pPr>
      <w:r>
        <w:t>лекции – 32 час.</w:t>
      </w:r>
    </w:p>
    <w:p w14:paraId="7904B807" w14:textId="66353844" w:rsidR="009A27F0" w:rsidRDefault="009A27F0" w:rsidP="009D489F">
      <w:pPr>
        <w:contextualSpacing/>
        <w:jc w:val="both"/>
      </w:pPr>
      <w:r>
        <w:t>практические занятия – 16 час.</w:t>
      </w:r>
    </w:p>
    <w:p w14:paraId="22BC8370" w14:textId="066EB5A2" w:rsidR="009A27F0" w:rsidRDefault="009A27F0" w:rsidP="009D489F">
      <w:pPr>
        <w:contextualSpacing/>
        <w:jc w:val="both"/>
      </w:pPr>
      <w:r>
        <w:t>самостоятельная работа – 36 час.</w:t>
      </w:r>
    </w:p>
    <w:p w14:paraId="603AADC3" w14:textId="0740A5B0" w:rsidR="009A27F0" w:rsidRDefault="009A27F0" w:rsidP="009D489F">
      <w:pPr>
        <w:contextualSpacing/>
        <w:jc w:val="both"/>
      </w:pPr>
      <w:r>
        <w:t>Форма контроля знаний – экзамен.</w:t>
      </w:r>
    </w:p>
    <w:p w14:paraId="5620F8F3" w14:textId="74980B86" w:rsidR="009A27F0" w:rsidRDefault="009A27F0" w:rsidP="009D489F">
      <w:pPr>
        <w:contextualSpacing/>
        <w:jc w:val="both"/>
      </w:pPr>
      <w:r w:rsidRPr="009D489F">
        <w:rPr>
          <w:b/>
        </w:rPr>
        <w:t>По модулю 2 «Логистические транспортно-грузовые системы»</w:t>
      </w:r>
      <w:r>
        <w:t xml:space="preserve"> - 5 зачетных единиц (180 час.):</w:t>
      </w:r>
    </w:p>
    <w:p w14:paraId="56BF7153" w14:textId="77777777" w:rsidR="009A27F0" w:rsidRDefault="009A27F0" w:rsidP="009D489F">
      <w:pPr>
        <w:contextualSpacing/>
        <w:jc w:val="both"/>
      </w:pPr>
      <w:r>
        <w:t>лекции – 32 час.</w:t>
      </w:r>
    </w:p>
    <w:p w14:paraId="096B6B13" w14:textId="3C46B7AC" w:rsidR="009A27F0" w:rsidRDefault="009A27F0" w:rsidP="009D489F">
      <w:pPr>
        <w:contextualSpacing/>
        <w:jc w:val="both"/>
      </w:pPr>
      <w:r>
        <w:t xml:space="preserve">практические занятия – </w:t>
      </w:r>
      <w:r w:rsidR="002B015F">
        <w:t>32</w:t>
      </w:r>
      <w:r>
        <w:t xml:space="preserve"> час.</w:t>
      </w:r>
    </w:p>
    <w:p w14:paraId="78F77D48" w14:textId="698C6BCB" w:rsidR="009A27F0" w:rsidRDefault="009A27F0" w:rsidP="009D489F">
      <w:pPr>
        <w:contextualSpacing/>
        <w:jc w:val="both"/>
      </w:pPr>
      <w:r>
        <w:t>самостоятельная работа – 80 час.</w:t>
      </w:r>
    </w:p>
    <w:p w14:paraId="498E3B00" w14:textId="3DA3DC57" w:rsidR="009A27F0" w:rsidRDefault="009A27F0" w:rsidP="009D489F">
      <w:pPr>
        <w:contextualSpacing/>
        <w:jc w:val="both"/>
      </w:pPr>
      <w:r>
        <w:t>Форма контроля знаний – экзамен, курсовой проект.</w:t>
      </w:r>
    </w:p>
    <w:p w14:paraId="727F762B" w14:textId="3FE43707" w:rsidR="009A27F0" w:rsidRDefault="009A27F0" w:rsidP="009D489F">
      <w:pPr>
        <w:contextualSpacing/>
        <w:jc w:val="both"/>
      </w:pPr>
      <w:r w:rsidRPr="009D489F">
        <w:rPr>
          <w:b/>
        </w:rPr>
        <w:t>По модулю 3 «Доставка скоропортящихся грузов»</w:t>
      </w:r>
      <w:r>
        <w:t xml:space="preserve"> - 5 зачетных единиц (180 час.):</w:t>
      </w:r>
    </w:p>
    <w:p w14:paraId="1EE5457C" w14:textId="77777777" w:rsidR="009A27F0" w:rsidRDefault="009A27F0" w:rsidP="009D489F">
      <w:pPr>
        <w:contextualSpacing/>
        <w:jc w:val="both"/>
      </w:pPr>
      <w:r>
        <w:t>лекции – 32 час.</w:t>
      </w:r>
    </w:p>
    <w:p w14:paraId="5CA7753F" w14:textId="7B75D589" w:rsidR="009A27F0" w:rsidRDefault="009A27F0" w:rsidP="009D489F">
      <w:pPr>
        <w:contextualSpacing/>
        <w:jc w:val="both"/>
      </w:pPr>
      <w:r>
        <w:t xml:space="preserve">практические занятия – </w:t>
      </w:r>
      <w:r w:rsidR="007A470C">
        <w:t>32</w:t>
      </w:r>
      <w:r>
        <w:t xml:space="preserve"> час.</w:t>
      </w:r>
    </w:p>
    <w:p w14:paraId="1F49CB81" w14:textId="1B4DC804" w:rsidR="009A27F0" w:rsidRDefault="009A27F0" w:rsidP="009D489F">
      <w:pPr>
        <w:contextualSpacing/>
        <w:jc w:val="both"/>
      </w:pPr>
      <w:r>
        <w:t xml:space="preserve">самостоятельная работа – </w:t>
      </w:r>
      <w:r w:rsidR="007A470C">
        <w:t>80</w:t>
      </w:r>
      <w:r>
        <w:t xml:space="preserve"> час.</w:t>
      </w:r>
    </w:p>
    <w:p w14:paraId="6D10D0A1" w14:textId="77777777" w:rsidR="009A27F0" w:rsidRDefault="009A27F0" w:rsidP="009D489F">
      <w:pPr>
        <w:contextualSpacing/>
        <w:jc w:val="both"/>
      </w:pPr>
      <w:r>
        <w:t>Форма контроля знаний – экзамен, курсовой проект.</w:t>
      </w:r>
    </w:p>
    <w:p w14:paraId="6F70D59A" w14:textId="77777777" w:rsidR="009A27F0" w:rsidRDefault="009A27F0" w:rsidP="009D489F">
      <w:pPr>
        <w:contextualSpacing/>
        <w:jc w:val="both"/>
      </w:pPr>
    </w:p>
    <w:p w14:paraId="6C28683D" w14:textId="0ACA72F3" w:rsidR="003E03F7" w:rsidRDefault="003E03F7" w:rsidP="009D489F">
      <w:pPr>
        <w:contextualSpacing/>
        <w:jc w:val="both"/>
        <w:rPr>
          <w:b/>
        </w:rPr>
      </w:pPr>
      <w:r>
        <w:rPr>
          <w:b/>
        </w:rPr>
        <w:t>Для очно - заочной формы обучения</w:t>
      </w:r>
    </w:p>
    <w:p w14:paraId="6533E145" w14:textId="77777777" w:rsidR="003E03F7" w:rsidRDefault="003E03F7" w:rsidP="009D489F">
      <w:pPr>
        <w:contextualSpacing/>
        <w:jc w:val="both"/>
        <w:rPr>
          <w:b/>
        </w:rPr>
      </w:pPr>
    </w:p>
    <w:p w14:paraId="07D0B5C3" w14:textId="77777777" w:rsidR="00B946A8" w:rsidRDefault="00B946A8" w:rsidP="009D489F">
      <w:pPr>
        <w:contextualSpacing/>
        <w:jc w:val="both"/>
      </w:pPr>
      <w:r w:rsidRPr="009A27F0">
        <w:t>Объем дисциплины – 13 зачетных единиц (468 час.)</w:t>
      </w:r>
      <w:r>
        <w:t>, в том числе:</w:t>
      </w:r>
    </w:p>
    <w:p w14:paraId="511BB408" w14:textId="77777777" w:rsidR="00B946A8" w:rsidRPr="00B946A8" w:rsidRDefault="00B946A8" w:rsidP="009D489F">
      <w:pPr>
        <w:contextualSpacing/>
        <w:jc w:val="both"/>
      </w:pPr>
      <w:r w:rsidRPr="00B946A8">
        <w:rPr>
          <w:b/>
        </w:rPr>
        <w:t>По модулю 1 «</w:t>
      </w:r>
      <w:proofErr w:type="spellStart"/>
      <w:r w:rsidRPr="00B946A8">
        <w:rPr>
          <w:b/>
        </w:rPr>
        <w:t>Грузоведение</w:t>
      </w:r>
      <w:proofErr w:type="spellEnd"/>
      <w:r w:rsidRPr="00B946A8">
        <w:rPr>
          <w:b/>
        </w:rPr>
        <w:t>»</w:t>
      </w:r>
      <w:r w:rsidRPr="00B946A8">
        <w:t xml:space="preserve"> - 3 зачетных единицы (108 час.):</w:t>
      </w:r>
    </w:p>
    <w:p w14:paraId="2ED6813B" w14:textId="77777777" w:rsidR="00B946A8" w:rsidRPr="00B946A8" w:rsidRDefault="00B946A8" w:rsidP="009D489F">
      <w:pPr>
        <w:contextualSpacing/>
        <w:jc w:val="both"/>
      </w:pPr>
      <w:r w:rsidRPr="00B946A8">
        <w:t>лекции – 32 час.</w:t>
      </w:r>
    </w:p>
    <w:p w14:paraId="7628849B" w14:textId="77777777" w:rsidR="00B946A8" w:rsidRPr="00B946A8" w:rsidRDefault="00B946A8" w:rsidP="009D489F">
      <w:pPr>
        <w:contextualSpacing/>
        <w:jc w:val="both"/>
      </w:pPr>
      <w:r w:rsidRPr="00B946A8">
        <w:t>практические занятия – 16 час.</w:t>
      </w:r>
    </w:p>
    <w:p w14:paraId="0B7415CA" w14:textId="77777777" w:rsidR="00B946A8" w:rsidRPr="00B946A8" w:rsidRDefault="00B946A8" w:rsidP="009D489F">
      <w:pPr>
        <w:contextualSpacing/>
        <w:jc w:val="both"/>
      </w:pPr>
      <w:r w:rsidRPr="00B946A8">
        <w:t>самостоятельная работа – 36 час.</w:t>
      </w:r>
    </w:p>
    <w:p w14:paraId="76BF1676" w14:textId="7E282BDF" w:rsidR="00B946A8" w:rsidRDefault="00B946A8" w:rsidP="009D489F">
      <w:pPr>
        <w:contextualSpacing/>
        <w:jc w:val="both"/>
      </w:pPr>
      <w:r w:rsidRPr="00B946A8">
        <w:t>Форма контроля знаний – экзамен.</w:t>
      </w:r>
    </w:p>
    <w:p w14:paraId="6854A971" w14:textId="77777777" w:rsidR="002E3BFD" w:rsidRDefault="002E3BFD" w:rsidP="009D489F">
      <w:pPr>
        <w:contextualSpacing/>
        <w:jc w:val="both"/>
      </w:pPr>
      <w:r w:rsidRPr="009D489F">
        <w:rPr>
          <w:b/>
        </w:rPr>
        <w:t>По модулю 2 «Логистические транспортно-грузовые системы»</w:t>
      </w:r>
      <w:r>
        <w:t xml:space="preserve"> - 5 зачетных единиц (180 час.):</w:t>
      </w:r>
    </w:p>
    <w:p w14:paraId="12F5322A" w14:textId="77777777" w:rsidR="002E3BFD" w:rsidRDefault="002E3BFD" w:rsidP="009D489F">
      <w:pPr>
        <w:contextualSpacing/>
        <w:jc w:val="both"/>
      </w:pPr>
      <w:r>
        <w:t>лекции – 32 час.</w:t>
      </w:r>
    </w:p>
    <w:p w14:paraId="63922E20" w14:textId="2F4687D2" w:rsidR="002E3BFD" w:rsidRDefault="002E3BFD" w:rsidP="009D489F">
      <w:pPr>
        <w:contextualSpacing/>
        <w:jc w:val="both"/>
      </w:pPr>
      <w:r>
        <w:t>практические занятия – 16 час.</w:t>
      </w:r>
    </w:p>
    <w:p w14:paraId="7A007CA7" w14:textId="5075E977" w:rsidR="002E3BFD" w:rsidRDefault="002E3BFD" w:rsidP="009D489F">
      <w:pPr>
        <w:contextualSpacing/>
        <w:jc w:val="both"/>
      </w:pPr>
      <w:r>
        <w:t>самостоятельная работа – 96 час.</w:t>
      </w:r>
    </w:p>
    <w:p w14:paraId="7FBB1C9B" w14:textId="77777777" w:rsidR="002E3BFD" w:rsidRDefault="002E3BFD" w:rsidP="009D489F">
      <w:pPr>
        <w:contextualSpacing/>
        <w:jc w:val="both"/>
      </w:pPr>
      <w:r>
        <w:t>Форма контроля знаний – экзамен, курсовой проект.</w:t>
      </w:r>
    </w:p>
    <w:p w14:paraId="0E5CDF5D" w14:textId="77777777" w:rsidR="00152B6E" w:rsidRDefault="00152B6E" w:rsidP="009D489F">
      <w:pPr>
        <w:contextualSpacing/>
        <w:jc w:val="both"/>
      </w:pPr>
      <w:r w:rsidRPr="009D489F">
        <w:rPr>
          <w:b/>
        </w:rPr>
        <w:t>По модулю 3 «Доставка скоропортящихся грузов»</w:t>
      </w:r>
      <w:r>
        <w:t xml:space="preserve"> - 5 зачетных единиц (180 час.):</w:t>
      </w:r>
    </w:p>
    <w:p w14:paraId="1BF1B566" w14:textId="3C365A43" w:rsidR="00152B6E" w:rsidRDefault="00152B6E" w:rsidP="009D489F">
      <w:pPr>
        <w:contextualSpacing/>
        <w:jc w:val="both"/>
      </w:pPr>
      <w:r>
        <w:t>лекции – 16 час.</w:t>
      </w:r>
    </w:p>
    <w:p w14:paraId="22C8CFE4" w14:textId="6CDA0E46" w:rsidR="00152B6E" w:rsidRDefault="00152B6E" w:rsidP="009D489F">
      <w:pPr>
        <w:contextualSpacing/>
        <w:jc w:val="both"/>
      </w:pPr>
      <w:r>
        <w:t>практические занятия – 16 час.</w:t>
      </w:r>
    </w:p>
    <w:p w14:paraId="0CDC1C66" w14:textId="6C474DA4" w:rsidR="00152B6E" w:rsidRDefault="00152B6E" w:rsidP="009D489F">
      <w:pPr>
        <w:contextualSpacing/>
        <w:jc w:val="both"/>
      </w:pPr>
      <w:r>
        <w:t>самостоятельная работа – 1</w:t>
      </w:r>
      <w:r w:rsidR="009D489F">
        <w:t>1</w:t>
      </w:r>
      <w:r>
        <w:t>2 час.</w:t>
      </w:r>
    </w:p>
    <w:p w14:paraId="733A1BDD" w14:textId="77777777" w:rsidR="00152B6E" w:rsidRDefault="00152B6E" w:rsidP="009D489F">
      <w:pPr>
        <w:contextualSpacing/>
        <w:jc w:val="both"/>
      </w:pPr>
      <w:r>
        <w:t>Форма контроля знаний – экзамен, курсовой проект.</w:t>
      </w:r>
    </w:p>
    <w:p w14:paraId="257DDB59" w14:textId="77777777" w:rsidR="002E3BFD" w:rsidRPr="00B946A8" w:rsidRDefault="002E3BFD" w:rsidP="009D489F">
      <w:pPr>
        <w:contextualSpacing/>
        <w:jc w:val="both"/>
      </w:pPr>
    </w:p>
    <w:sectPr w:rsidR="002E3BFD" w:rsidRPr="00B946A8" w:rsidSect="00681356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A18DC"/>
    <w:multiLevelType w:val="hybridMultilevel"/>
    <w:tmpl w:val="F03E22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F21DD"/>
    <w:multiLevelType w:val="hybridMultilevel"/>
    <w:tmpl w:val="B6E044D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32029"/>
    <w:multiLevelType w:val="hybridMultilevel"/>
    <w:tmpl w:val="03669EC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1F"/>
    <w:rsid w:val="000125B5"/>
    <w:rsid w:val="00152B6E"/>
    <w:rsid w:val="002B015F"/>
    <w:rsid w:val="002E3BFD"/>
    <w:rsid w:val="003B11B1"/>
    <w:rsid w:val="003E03F7"/>
    <w:rsid w:val="00471179"/>
    <w:rsid w:val="004937BD"/>
    <w:rsid w:val="00574672"/>
    <w:rsid w:val="0058248B"/>
    <w:rsid w:val="0059226A"/>
    <w:rsid w:val="005A6466"/>
    <w:rsid w:val="005D1C4A"/>
    <w:rsid w:val="006264EC"/>
    <w:rsid w:val="00672A00"/>
    <w:rsid w:val="006D41A2"/>
    <w:rsid w:val="00717B0F"/>
    <w:rsid w:val="007A470C"/>
    <w:rsid w:val="007F3BF2"/>
    <w:rsid w:val="00824715"/>
    <w:rsid w:val="0082713F"/>
    <w:rsid w:val="009A27F0"/>
    <w:rsid w:val="009D489F"/>
    <w:rsid w:val="00A2042F"/>
    <w:rsid w:val="00A44979"/>
    <w:rsid w:val="00A909AA"/>
    <w:rsid w:val="00AE737B"/>
    <w:rsid w:val="00B671C3"/>
    <w:rsid w:val="00B946A8"/>
    <w:rsid w:val="00C74005"/>
    <w:rsid w:val="00D45B1F"/>
    <w:rsid w:val="00D5179A"/>
    <w:rsid w:val="00D72220"/>
    <w:rsid w:val="00E2387E"/>
    <w:rsid w:val="00E67795"/>
    <w:rsid w:val="00F17D39"/>
    <w:rsid w:val="00FA2F17"/>
    <w:rsid w:val="00FD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5474"/>
  <w15:docId w15:val="{5E60F96B-A26B-41E6-A840-B846A65E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5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B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B1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annotation reference"/>
    <w:basedOn w:val="a0"/>
    <w:uiPriority w:val="99"/>
    <w:semiHidden/>
    <w:unhideWhenUsed/>
    <w:rsid w:val="00A909A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909A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90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09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09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125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Оксана Медведь</cp:lastModifiedBy>
  <cp:revision>11</cp:revision>
  <dcterms:created xsi:type="dcterms:W3CDTF">2023-01-19T11:42:00Z</dcterms:created>
  <dcterms:modified xsi:type="dcterms:W3CDTF">2023-01-30T13:33:00Z</dcterms:modified>
</cp:coreProperties>
</file>